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CA" w:rsidRDefault="003833FB" w:rsidP="00F6397E">
      <w:pPr>
        <w:pStyle w:val="Title"/>
      </w:pPr>
      <w:r>
        <w:t>Possible Rossetti examination questions</w:t>
      </w:r>
    </w:p>
    <w:p w:rsidR="003833FB" w:rsidRDefault="003833FB"/>
    <w:p w:rsidR="00F6397E" w:rsidRPr="00753845" w:rsidRDefault="00F6397E">
      <w:pPr>
        <w:rPr>
          <w:i/>
        </w:rPr>
      </w:pPr>
      <w:r w:rsidRPr="00753845">
        <w:rPr>
          <w:i/>
        </w:rPr>
        <w:t xml:space="preserve">Here’s a good selection of possible examination questions on Christina Rossetti. Please do EITHER the first </w:t>
      </w:r>
      <w:r w:rsidR="00753845" w:rsidRPr="00753845">
        <w:rPr>
          <w:i/>
        </w:rPr>
        <w:t>OR</w:t>
      </w:r>
      <w:r w:rsidRPr="00753845">
        <w:rPr>
          <w:i/>
        </w:rPr>
        <w:t xml:space="preserve"> second from this list as your 1</w:t>
      </w:r>
      <w:r w:rsidR="00753845" w:rsidRPr="00753845">
        <w:rPr>
          <w:i/>
        </w:rPr>
        <w:t xml:space="preserve"> </w:t>
      </w:r>
      <w:r w:rsidRPr="00753845">
        <w:rPr>
          <w:i/>
        </w:rPr>
        <w:t xml:space="preserve">hour (possibly 1 hour 5 mins) </w:t>
      </w:r>
      <w:r w:rsidR="00753845" w:rsidRPr="00753845">
        <w:rPr>
          <w:i/>
        </w:rPr>
        <w:t xml:space="preserve">timed essay in Monday’s lesson. Please remember, this is NOT a comparison, but you need to relate both poems to the question. </w:t>
      </w:r>
    </w:p>
    <w:p w:rsidR="00753845" w:rsidRDefault="00753845" w:rsidP="00F6397E"/>
    <w:p w:rsidR="00F6397E" w:rsidRDefault="003833FB" w:rsidP="00F6397E">
      <w:bookmarkStart w:id="0" w:name="_GoBack"/>
      <w:bookmarkEnd w:id="0"/>
      <w:r>
        <w:t xml:space="preserve">Explore the ways in which Christina Rossetti creates character in ‘Maude Clare’ and one other poem. </w:t>
      </w:r>
      <w:r w:rsidR="00F6397E">
        <w:t>You must relate your discussion to relevant contextual factors.</w:t>
      </w:r>
    </w:p>
    <w:p w:rsidR="00F6397E" w:rsidRDefault="00F6397E" w:rsidP="00F6397E">
      <w:r>
        <w:t>Explore the ways in which dreams are explored in ‘Echo’ and in one other poem. You must relate your discussion to relevant contextual factors.</w:t>
      </w:r>
    </w:p>
    <w:p w:rsidR="00F6397E" w:rsidRDefault="003833FB" w:rsidP="00F6397E">
      <w:r>
        <w:t>Explore the ways in which temptation is presented in ‘The World’ and in one other poem.</w:t>
      </w:r>
      <w:r w:rsidR="00F6397E">
        <w:t xml:space="preserve"> </w:t>
      </w:r>
      <w:r w:rsidR="00F6397E">
        <w:t>You must relate your discussion to relevant contextual factors.</w:t>
      </w:r>
    </w:p>
    <w:p w:rsidR="00F6397E" w:rsidRDefault="003833FB" w:rsidP="00F6397E">
      <w:r>
        <w:t>Explore the ways in which Christina Rossetti makes use of memory in ‘Memory’ and one other poem.</w:t>
      </w:r>
      <w:r w:rsidR="00F6397E">
        <w:t xml:space="preserve"> </w:t>
      </w:r>
      <w:r w:rsidR="00F6397E">
        <w:t>You must relate your discussion to relevant contextual factors.</w:t>
      </w:r>
    </w:p>
    <w:p w:rsidR="00F6397E" w:rsidRDefault="003833FB" w:rsidP="00F6397E">
      <w:r>
        <w:t xml:space="preserve">Explore the ways in which Rossetti makes use of the natural world in ‘An Apple-Gathering’ and in one other poem. </w:t>
      </w:r>
      <w:r w:rsidR="00F6397E">
        <w:t>You must relate your discussion to relevant contextual factors.</w:t>
      </w:r>
    </w:p>
    <w:p w:rsidR="00F6397E" w:rsidRDefault="003833FB" w:rsidP="00F6397E">
      <w:r>
        <w:t xml:space="preserve">Explore the ways in which death is presented in ‘At Home’ and in one other poem. </w:t>
      </w:r>
      <w:r w:rsidR="00F6397E">
        <w:t>You must relate your discussion to relevant contextual factors.</w:t>
      </w:r>
    </w:p>
    <w:p w:rsidR="00F6397E" w:rsidRDefault="003833FB" w:rsidP="00F6397E">
      <w:r>
        <w:t>Explore the ways in which journeys are explored in ‘Up-hill’ and in one other poem.</w:t>
      </w:r>
      <w:r w:rsidR="00F6397E" w:rsidRPr="00F6397E">
        <w:t xml:space="preserve"> </w:t>
      </w:r>
      <w:r w:rsidR="00F6397E">
        <w:t>You must relate your discussion to relevant contextual factors.</w:t>
      </w:r>
    </w:p>
    <w:p w:rsidR="00F6397E" w:rsidRDefault="003833FB" w:rsidP="00F6397E">
      <w:r>
        <w:t>Explore the ways in which love is explored in ‘Twice’ and in one other poem.</w:t>
      </w:r>
      <w:r w:rsidR="00F6397E">
        <w:t xml:space="preserve"> </w:t>
      </w:r>
      <w:r w:rsidR="00F6397E">
        <w:t>You must relate your discussion to relevant contextual factors.</w:t>
      </w:r>
    </w:p>
    <w:p w:rsidR="00F6397E" w:rsidRDefault="00F6397E" w:rsidP="00F6397E">
      <w:r>
        <w:t xml:space="preserve">Explore the ways in which Rossetti uses settings in ‘A Christmas Carol’ in and in one other poem. </w:t>
      </w:r>
      <w:r>
        <w:t>You must relate your discussion to relevant contextual factors.</w:t>
      </w:r>
    </w:p>
    <w:p w:rsidR="00F6397E" w:rsidRDefault="00F6397E">
      <w:r>
        <w:t xml:space="preserve">Explore the ways in which Rossetti explores appearances in ‘Passing and Glassing’ and in one other poem. </w:t>
      </w:r>
      <w:r>
        <w:t xml:space="preserve">You must relate your discussion </w:t>
      </w:r>
      <w:r>
        <w:t>to relevant contextual factors.</w:t>
      </w:r>
    </w:p>
    <w:p w:rsidR="00F6397E" w:rsidRDefault="00F6397E">
      <w:r>
        <w:t xml:space="preserve">Explore the ways in which Christina Rossetti describes the lives of women in ‘Passing and Glassing’ and one other poem. </w:t>
      </w:r>
      <w:r>
        <w:t xml:space="preserve">You must relate your discussion </w:t>
      </w:r>
      <w:r>
        <w:t>to relevant contextual factors.</w:t>
      </w:r>
    </w:p>
    <w:p w:rsidR="00F6397E" w:rsidRDefault="00F6397E" w:rsidP="00F6397E">
      <w:r>
        <w:t xml:space="preserve">Explore the ways in which Christina Rossetti deals with loss in ‘Remember’ and one other poem. </w:t>
      </w:r>
      <w:r>
        <w:t>You must relate your discussion to relevant contextual factors.</w:t>
      </w:r>
    </w:p>
    <w:p w:rsidR="003833FB" w:rsidRDefault="003833FB">
      <w:r>
        <w:t xml:space="preserve">Explore the ways in which gifts and giving are presented in ‘What would I give?’ and in one other poem. </w:t>
      </w:r>
      <w:r w:rsidR="00F6397E">
        <w:t xml:space="preserve">You must relate your discussion </w:t>
      </w:r>
      <w:r w:rsidR="00F6397E">
        <w:t>to relevant contextual factors.</w:t>
      </w:r>
    </w:p>
    <w:p w:rsidR="00F6397E" w:rsidRDefault="003833FB" w:rsidP="00F6397E">
      <w:r>
        <w:t xml:space="preserve">Explore the ways in which female strength is presented in ‘A Helpmeet for Him’ and in one other poem. </w:t>
      </w:r>
      <w:r w:rsidR="00F6397E">
        <w:t>You must relate your discussion to relevant contextual factors.</w:t>
      </w:r>
    </w:p>
    <w:p w:rsidR="003833FB" w:rsidRDefault="003833FB"/>
    <w:sectPr w:rsidR="00383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FB"/>
    <w:rsid w:val="000559CA"/>
    <w:rsid w:val="003833FB"/>
    <w:rsid w:val="00753845"/>
    <w:rsid w:val="00F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42EF9-316D-4588-8D4D-983359A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9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ABA629EC</Template>
  <TotalTime>20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cp:lastPrinted>2018-03-13T08:42:00Z</cp:lastPrinted>
  <dcterms:created xsi:type="dcterms:W3CDTF">2018-03-13T08:17:00Z</dcterms:created>
  <dcterms:modified xsi:type="dcterms:W3CDTF">2018-03-13T08:42:00Z</dcterms:modified>
</cp:coreProperties>
</file>