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B846D" w14:textId="77777777" w:rsidR="00F34F72" w:rsidRDefault="00F34F72" w:rsidP="00F34F72">
      <w:pPr>
        <w:pStyle w:val="Title"/>
      </w:pPr>
      <w:r>
        <w:t>M1: Rossetti revision</w:t>
      </w:r>
    </w:p>
    <w:p w14:paraId="6CB4405B" w14:textId="77777777" w:rsidR="00F34F72" w:rsidRDefault="00F34F72"/>
    <w:p w14:paraId="5A15DF70" w14:textId="77777777" w:rsidR="00F34F72" w:rsidRDefault="00F34F72" w:rsidP="00F34F72">
      <w:pPr>
        <w:pStyle w:val="ListParagraph"/>
        <w:numPr>
          <w:ilvl w:val="0"/>
          <w:numId w:val="1"/>
        </w:numPr>
      </w:pPr>
      <w:r>
        <w:t>Zoe: Goblin Market</w:t>
      </w:r>
    </w:p>
    <w:p w14:paraId="1429B99C" w14:textId="77777777" w:rsidR="00F34F72" w:rsidRDefault="00F34F72" w:rsidP="00F34F72">
      <w:pPr>
        <w:pStyle w:val="ListParagraph"/>
        <w:numPr>
          <w:ilvl w:val="0"/>
          <w:numId w:val="1"/>
        </w:numPr>
      </w:pPr>
      <w:r>
        <w:t>Anna: Memory</w:t>
      </w:r>
    </w:p>
    <w:p w14:paraId="1FC25B0F" w14:textId="77777777" w:rsidR="00F34F72" w:rsidRDefault="00F34F72" w:rsidP="00F34F72">
      <w:pPr>
        <w:pStyle w:val="ListParagraph"/>
        <w:numPr>
          <w:ilvl w:val="0"/>
          <w:numId w:val="1"/>
        </w:numPr>
      </w:pPr>
      <w:r>
        <w:t>Lily: Maude Clare</w:t>
      </w:r>
    </w:p>
    <w:p w14:paraId="7E2C0990" w14:textId="77777777" w:rsidR="00F34F72" w:rsidRDefault="00F34F72" w:rsidP="00F34F72">
      <w:pPr>
        <w:pStyle w:val="ListParagraph"/>
        <w:numPr>
          <w:ilvl w:val="0"/>
          <w:numId w:val="1"/>
        </w:numPr>
      </w:pPr>
      <w:r>
        <w:t>Rachel: Ladies dressed in muslin</w:t>
      </w:r>
    </w:p>
    <w:p w14:paraId="7A77E593" w14:textId="77777777" w:rsidR="00F34F72" w:rsidRDefault="00F34F72" w:rsidP="00F34F72">
      <w:pPr>
        <w:pStyle w:val="ListParagraph"/>
        <w:numPr>
          <w:ilvl w:val="0"/>
          <w:numId w:val="1"/>
        </w:numPr>
      </w:pPr>
      <w:r>
        <w:t>Lucy: The World</w:t>
      </w:r>
    </w:p>
    <w:p w14:paraId="64AF39CD" w14:textId="77777777" w:rsidR="00F34F72" w:rsidRDefault="00F34F72" w:rsidP="00F34F72">
      <w:pPr>
        <w:pStyle w:val="ListParagraph"/>
        <w:numPr>
          <w:ilvl w:val="0"/>
          <w:numId w:val="1"/>
        </w:numPr>
      </w:pPr>
      <w:r>
        <w:t>Alana: An Apple Gathering</w:t>
      </w:r>
    </w:p>
    <w:p w14:paraId="314961FD" w14:textId="77777777" w:rsidR="00F34F72" w:rsidRDefault="00F34F72" w:rsidP="00F34F72">
      <w:pPr>
        <w:pStyle w:val="ListParagraph"/>
        <w:numPr>
          <w:ilvl w:val="0"/>
          <w:numId w:val="1"/>
        </w:numPr>
      </w:pPr>
      <w:r>
        <w:t>Dori: A Christmas Carol</w:t>
      </w:r>
    </w:p>
    <w:p w14:paraId="6740EBB1" w14:textId="77777777" w:rsidR="00F34F72" w:rsidRDefault="00F34F72" w:rsidP="00F34F72">
      <w:pPr>
        <w:pStyle w:val="ListParagraph"/>
        <w:numPr>
          <w:ilvl w:val="0"/>
          <w:numId w:val="1"/>
        </w:numPr>
      </w:pPr>
      <w:r>
        <w:t>Ellie: Remember</w:t>
      </w:r>
    </w:p>
    <w:p w14:paraId="409EDBC3" w14:textId="77777777" w:rsidR="00F34F72" w:rsidRDefault="00F34F72" w:rsidP="00F34F72">
      <w:pPr>
        <w:pStyle w:val="ListParagraph"/>
        <w:numPr>
          <w:ilvl w:val="0"/>
          <w:numId w:val="1"/>
        </w:numPr>
      </w:pPr>
      <w:r>
        <w:t>Amber: Passing and Glassing</w:t>
      </w:r>
    </w:p>
    <w:p w14:paraId="2961A859" w14:textId="77777777" w:rsidR="00F34F72" w:rsidRDefault="00F34F72" w:rsidP="00F34F72">
      <w:pPr>
        <w:pStyle w:val="ListParagraph"/>
        <w:numPr>
          <w:ilvl w:val="0"/>
          <w:numId w:val="1"/>
        </w:numPr>
      </w:pPr>
      <w:r>
        <w:t>Rose C: Babylon the Great</w:t>
      </w:r>
    </w:p>
    <w:p w14:paraId="22843660" w14:textId="77777777" w:rsidR="00F34F72" w:rsidRDefault="00F34F72" w:rsidP="00F34F72">
      <w:pPr>
        <w:pStyle w:val="ListParagraph"/>
        <w:numPr>
          <w:ilvl w:val="0"/>
          <w:numId w:val="1"/>
        </w:numPr>
      </w:pPr>
      <w:r>
        <w:t>Fabienne: Up hill</w:t>
      </w:r>
    </w:p>
    <w:p w14:paraId="4526C4C3" w14:textId="77777777" w:rsidR="00F34F72" w:rsidRDefault="00F34F72" w:rsidP="00F34F72">
      <w:pPr>
        <w:pStyle w:val="ListParagraph"/>
        <w:numPr>
          <w:ilvl w:val="0"/>
          <w:numId w:val="1"/>
        </w:numPr>
      </w:pPr>
      <w:r>
        <w:t>Rose H: Twice</w:t>
      </w:r>
    </w:p>
    <w:p w14:paraId="7B57360B" w14:textId="77777777" w:rsidR="00F34F72" w:rsidRDefault="00F34F72" w:rsidP="00F34F72">
      <w:pPr>
        <w:pStyle w:val="ListParagraph"/>
        <w:numPr>
          <w:ilvl w:val="0"/>
          <w:numId w:val="1"/>
        </w:numPr>
      </w:pPr>
      <w:r>
        <w:t>Gina: As froth on the face of the deep</w:t>
      </w:r>
    </w:p>
    <w:p w14:paraId="5BC12F97" w14:textId="77777777" w:rsidR="00F34F72" w:rsidRDefault="00F34F72" w:rsidP="00F34F72">
      <w:pPr>
        <w:pStyle w:val="ListParagraph"/>
        <w:numPr>
          <w:ilvl w:val="0"/>
          <w:numId w:val="1"/>
        </w:numPr>
      </w:pPr>
      <w:r>
        <w:t>Dori: May</w:t>
      </w:r>
    </w:p>
    <w:p w14:paraId="1D4BADC4" w14:textId="77777777" w:rsidR="00F34F72" w:rsidRDefault="00F34F72" w:rsidP="00F34F72">
      <w:pPr>
        <w:pStyle w:val="ListParagraph"/>
        <w:numPr>
          <w:ilvl w:val="0"/>
          <w:numId w:val="1"/>
        </w:numPr>
      </w:pPr>
      <w:r>
        <w:t>Maddie: A birthday</w:t>
      </w:r>
    </w:p>
    <w:p w14:paraId="7B55FFFB" w14:textId="77777777" w:rsidR="00F34F72" w:rsidRDefault="00F34F72" w:rsidP="00F34F72">
      <w:pPr>
        <w:pStyle w:val="ListParagraph"/>
        <w:numPr>
          <w:ilvl w:val="0"/>
          <w:numId w:val="1"/>
        </w:numPr>
      </w:pPr>
      <w:r>
        <w:t>Hollie Echo</w:t>
      </w:r>
    </w:p>
    <w:p w14:paraId="2D4A40D6" w14:textId="77777777" w:rsidR="00F34F72" w:rsidRDefault="00F34F72" w:rsidP="00F34F72">
      <w:pPr>
        <w:pStyle w:val="ListParagraph"/>
        <w:numPr>
          <w:ilvl w:val="0"/>
          <w:numId w:val="1"/>
        </w:numPr>
      </w:pPr>
      <w:r>
        <w:t>Alana: At home</w:t>
      </w:r>
    </w:p>
    <w:p w14:paraId="14A626F0" w14:textId="77777777" w:rsidR="00F34F72" w:rsidRDefault="00F34F72" w:rsidP="00F34F72">
      <w:pPr>
        <w:pStyle w:val="ListParagraph"/>
        <w:numPr>
          <w:ilvl w:val="0"/>
          <w:numId w:val="1"/>
        </w:numPr>
      </w:pPr>
      <w:r>
        <w:t xml:space="preserve">Ellie: Piteous my rhyme is </w:t>
      </w:r>
    </w:p>
    <w:p w14:paraId="45308CD2" w14:textId="77777777" w:rsidR="00F34F72" w:rsidRDefault="00F34F72" w:rsidP="00F34F72">
      <w:pPr>
        <w:pStyle w:val="ListParagraph"/>
        <w:numPr>
          <w:ilvl w:val="0"/>
          <w:numId w:val="1"/>
        </w:numPr>
      </w:pPr>
      <w:r>
        <w:t>Lily: A Helpmeet for him</w:t>
      </w:r>
    </w:p>
    <w:p w14:paraId="729720A3" w14:textId="77777777" w:rsidR="00F34F72" w:rsidRDefault="00F34F72" w:rsidP="00F34F72">
      <w:pPr>
        <w:pStyle w:val="ListParagraph"/>
        <w:numPr>
          <w:ilvl w:val="0"/>
          <w:numId w:val="1"/>
        </w:numPr>
      </w:pPr>
      <w:r>
        <w:t>Anna: Our Mothers lovely women pitiful</w:t>
      </w:r>
    </w:p>
    <w:p w14:paraId="2ACC10F1" w14:textId="77777777" w:rsidR="00F34F72" w:rsidRDefault="00F34F72" w:rsidP="00F34F72">
      <w:pPr>
        <w:pStyle w:val="ListParagraph"/>
        <w:numPr>
          <w:ilvl w:val="0"/>
          <w:numId w:val="1"/>
        </w:numPr>
      </w:pPr>
      <w:r>
        <w:t>Lucy: What would I give?</w:t>
      </w:r>
    </w:p>
    <w:p w14:paraId="71B2AD9D" w14:textId="77777777" w:rsidR="00F34F72" w:rsidRDefault="00F34F72" w:rsidP="00F34F72"/>
    <w:p w14:paraId="6EBB457C" w14:textId="77777777" w:rsidR="00F34F72" w:rsidRDefault="006522E3" w:rsidP="00F34F72">
      <w:r>
        <w:t xml:space="preserve">Write about 4 poetic techniques. Select from: </w:t>
      </w:r>
    </w:p>
    <w:p w14:paraId="2165A427" w14:textId="77777777" w:rsidR="006522E3" w:rsidRDefault="006522E3" w:rsidP="006522E3">
      <w:pPr>
        <w:pStyle w:val="ListParagraph"/>
        <w:numPr>
          <w:ilvl w:val="0"/>
          <w:numId w:val="2"/>
        </w:numPr>
      </w:pPr>
      <w:r>
        <w:t>Narrative voice</w:t>
      </w:r>
    </w:p>
    <w:p w14:paraId="53573A9E" w14:textId="77777777" w:rsidR="006522E3" w:rsidRDefault="006522E3" w:rsidP="006522E3">
      <w:pPr>
        <w:pStyle w:val="ListParagraph"/>
        <w:numPr>
          <w:ilvl w:val="0"/>
          <w:numId w:val="2"/>
        </w:numPr>
      </w:pPr>
      <w:r>
        <w:t>Characterisation</w:t>
      </w:r>
    </w:p>
    <w:p w14:paraId="5470A00E" w14:textId="77777777" w:rsidR="006522E3" w:rsidRDefault="006522E3" w:rsidP="006522E3">
      <w:pPr>
        <w:pStyle w:val="ListParagraph"/>
        <w:numPr>
          <w:ilvl w:val="0"/>
          <w:numId w:val="2"/>
        </w:numPr>
      </w:pPr>
      <w:r>
        <w:t>Time/chronology</w:t>
      </w:r>
    </w:p>
    <w:p w14:paraId="7FB91F0F" w14:textId="77777777" w:rsidR="006522E3" w:rsidRDefault="006522E3" w:rsidP="006522E3">
      <w:pPr>
        <w:pStyle w:val="ListParagraph"/>
        <w:numPr>
          <w:ilvl w:val="0"/>
          <w:numId w:val="2"/>
        </w:numPr>
      </w:pPr>
      <w:r>
        <w:t>Setting</w:t>
      </w:r>
    </w:p>
    <w:p w14:paraId="7BE98AD1" w14:textId="77777777" w:rsidR="006522E3" w:rsidRDefault="006522E3" w:rsidP="006522E3">
      <w:pPr>
        <w:pStyle w:val="ListParagraph"/>
        <w:numPr>
          <w:ilvl w:val="0"/>
          <w:numId w:val="2"/>
        </w:numPr>
      </w:pPr>
      <w:r>
        <w:t xml:space="preserve">Form (structure) </w:t>
      </w:r>
      <w:proofErr w:type="spellStart"/>
      <w:r>
        <w:t>eg</w:t>
      </w:r>
      <w:proofErr w:type="spellEnd"/>
      <w:r>
        <w:t xml:space="preserve"> Petrarchan sonnet</w:t>
      </w:r>
    </w:p>
    <w:p w14:paraId="497F643E" w14:textId="77777777" w:rsidR="006522E3" w:rsidRDefault="006522E3" w:rsidP="006522E3">
      <w:pPr>
        <w:pStyle w:val="ListParagraph"/>
        <w:numPr>
          <w:ilvl w:val="0"/>
          <w:numId w:val="2"/>
        </w:numPr>
      </w:pPr>
      <w:r>
        <w:t>Rhyme/rhythm</w:t>
      </w:r>
    </w:p>
    <w:p w14:paraId="37358327" w14:textId="77777777" w:rsidR="006522E3" w:rsidRDefault="006522E3" w:rsidP="006522E3">
      <w:pPr>
        <w:pStyle w:val="ListParagraph"/>
        <w:numPr>
          <w:ilvl w:val="0"/>
          <w:numId w:val="2"/>
        </w:numPr>
      </w:pPr>
      <w:r>
        <w:t>Symbolism/imagery</w:t>
      </w:r>
    </w:p>
    <w:p w14:paraId="1AF546D6" w14:textId="77777777" w:rsidR="006522E3" w:rsidRDefault="006522E3" w:rsidP="006522E3">
      <w:pPr>
        <w:pStyle w:val="ListParagraph"/>
        <w:numPr>
          <w:ilvl w:val="0"/>
          <w:numId w:val="2"/>
        </w:numPr>
      </w:pPr>
      <w:r>
        <w:t>Dialogue/speech</w:t>
      </w:r>
    </w:p>
    <w:p w14:paraId="4EAB4726" w14:textId="77777777" w:rsidR="006522E3" w:rsidRDefault="006522E3" w:rsidP="006522E3">
      <w:r>
        <w:t>Explain how the technique has been used, evaluate its effect (relate to the message/purpose of the poem) and explore how/by what Rossetti has been influenced (historical, political, social context, biographical influences, earlier writers, particularly poets etc)</w:t>
      </w:r>
    </w:p>
    <w:p w14:paraId="1BD55A9E" w14:textId="77777777" w:rsidR="006522E3" w:rsidRDefault="006522E3" w:rsidP="006522E3"/>
    <w:p w14:paraId="630222C2" w14:textId="77777777" w:rsidR="006522E3" w:rsidRDefault="006522E3" w:rsidP="006522E3"/>
    <w:p w14:paraId="63FC51A1" w14:textId="77777777" w:rsidR="006522E3" w:rsidRDefault="006522E3" w:rsidP="006522E3"/>
    <w:p w14:paraId="61D46F91" w14:textId="77777777" w:rsidR="006522E3" w:rsidRDefault="006522E3" w:rsidP="006522E3"/>
    <w:p w14:paraId="2DC904F7" w14:textId="77777777" w:rsidR="006522E3" w:rsidRDefault="006522E3" w:rsidP="006522E3"/>
    <w:p w14:paraId="13D031CE" w14:textId="77777777" w:rsidR="00716753" w:rsidRDefault="00716753" w:rsidP="006522E3"/>
    <w:p w14:paraId="3513568C" w14:textId="77777777" w:rsidR="00716753" w:rsidRDefault="00716753" w:rsidP="006522E3"/>
    <w:p w14:paraId="41EC00DE" w14:textId="77777777" w:rsidR="006522E3" w:rsidRDefault="006522E3" w:rsidP="006522E3"/>
    <w:tbl>
      <w:tblPr>
        <w:tblStyle w:val="TableGrid"/>
        <w:tblW w:w="0" w:type="auto"/>
        <w:tblLook w:val="04A0" w:firstRow="1" w:lastRow="0" w:firstColumn="1" w:lastColumn="0" w:noHBand="0" w:noVBand="1"/>
      </w:tblPr>
      <w:tblGrid>
        <w:gridCol w:w="1761"/>
        <w:gridCol w:w="3370"/>
        <w:gridCol w:w="5079"/>
      </w:tblGrid>
      <w:tr w:rsidR="006522E3" w14:paraId="3BED5E04" w14:textId="77777777" w:rsidTr="00716753">
        <w:trPr>
          <w:trHeight w:val="315"/>
        </w:trPr>
        <w:tc>
          <w:tcPr>
            <w:tcW w:w="1761" w:type="dxa"/>
          </w:tcPr>
          <w:p w14:paraId="15EA0D7B" w14:textId="3F62FBCF" w:rsidR="006522E3" w:rsidRDefault="006522E3" w:rsidP="006522E3">
            <w:r>
              <w:lastRenderedPageBreak/>
              <w:t>Title of poem</w:t>
            </w:r>
            <w:r w:rsidR="006F4523">
              <w:t>: Memory</w:t>
            </w:r>
          </w:p>
        </w:tc>
        <w:tc>
          <w:tcPr>
            <w:tcW w:w="3370" w:type="dxa"/>
          </w:tcPr>
          <w:p w14:paraId="4F13F070" w14:textId="77777777" w:rsidR="006522E3" w:rsidRDefault="006522E3" w:rsidP="006522E3">
            <w:r>
              <w:t>Date</w:t>
            </w:r>
          </w:p>
        </w:tc>
        <w:tc>
          <w:tcPr>
            <w:tcW w:w="5079" w:type="dxa"/>
          </w:tcPr>
          <w:p w14:paraId="4AFBE0D6" w14:textId="77777777" w:rsidR="006522E3" w:rsidRDefault="006522E3" w:rsidP="006522E3"/>
        </w:tc>
      </w:tr>
      <w:tr w:rsidR="006522E3" w14:paraId="1A26EB1E" w14:textId="77777777" w:rsidTr="00716753">
        <w:trPr>
          <w:trHeight w:val="901"/>
        </w:trPr>
        <w:tc>
          <w:tcPr>
            <w:tcW w:w="1761" w:type="dxa"/>
          </w:tcPr>
          <w:p w14:paraId="1C3C84FD" w14:textId="77777777" w:rsidR="006522E3" w:rsidRDefault="00716753" w:rsidP="006522E3">
            <w:r>
              <w:t>Narrative technique identified</w:t>
            </w:r>
          </w:p>
        </w:tc>
        <w:tc>
          <w:tcPr>
            <w:tcW w:w="3370" w:type="dxa"/>
          </w:tcPr>
          <w:p w14:paraId="58C6A6F7" w14:textId="77777777" w:rsidR="006522E3" w:rsidRDefault="00716753" w:rsidP="006522E3">
            <w:r>
              <w:t>Relevant quote/s</w:t>
            </w:r>
          </w:p>
        </w:tc>
        <w:tc>
          <w:tcPr>
            <w:tcW w:w="5079" w:type="dxa"/>
          </w:tcPr>
          <w:p w14:paraId="58002F64" w14:textId="77777777" w:rsidR="006522E3" w:rsidRDefault="00716753" w:rsidP="006522E3">
            <w:r>
              <w:t>Evaluation of technique, how it has been used, meaning and context/influence.</w:t>
            </w:r>
          </w:p>
        </w:tc>
      </w:tr>
      <w:tr w:rsidR="006522E3" w14:paraId="5786020B" w14:textId="77777777" w:rsidTr="00716753">
        <w:trPr>
          <w:trHeight w:val="3292"/>
        </w:trPr>
        <w:tc>
          <w:tcPr>
            <w:tcW w:w="1761" w:type="dxa"/>
          </w:tcPr>
          <w:p w14:paraId="6216A4EE" w14:textId="77777777" w:rsidR="006522E3" w:rsidRDefault="006522E3" w:rsidP="006522E3">
            <w:r>
              <w:t>1</w:t>
            </w:r>
          </w:p>
          <w:p w14:paraId="19C21FCC" w14:textId="77777777" w:rsidR="00716753" w:rsidRDefault="00716753" w:rsidP="006522E3"/>
          <w:p w14:paraId="474A86B6" w14:textId="77777777" w:rsidR="00716753" w:rsidRDefault="00716753" w:rsidP="006522E3"/>
          <w:p w14:paraId="111ED766" w14:textId="1FC0145C" w:rsidR="00716753" w:rsidRDefault="006F4523" w:rsidP="006522E3">
            <w:r>
              <w:t>Narrative Voice</w:t>
            </w:r>
          </w:p>
          <w:p w14:paraId="673A3161" w14:textId="77777777" w:rsidR="00716753" w:rsidRDefault="00716753" w:rsidP="006522E3"/>
          <w:p w14:paraId="3E854176" w14:textId="77777777" w:rsidR="00716753" w:rsidRDefault="00716753" w:rsidP="006522E3"/>
          <w:p w14:paraId="192D22F0" w14:textId="77777777" w:rsidR="00716753" w:rsidRDefault="00716753" w:rsidP="006522E3"/>
          <w:p w14:paraId="73A20735" w14:textId="77777777" w:rsidR="00716753" w:rsidRDefault="00716753" w:rsidP="006522E3"/>
          <w:p w14:paraId="29FB7B09" w14:textId="77777777" w:rsidR="00716753" w:rsidRDefault="00716753" w:rsidP="006522E3"/>
          <w:p w14:paraId="2FABC8A2" w14:textId="77777777" w:rsidR="00716753" w:rsidRDefault="00716753" w:rsidP="006522E3"/>
          <w:p w14:paraId="6C3CC9D0" w14:textId="77777777" w:rsidR="00716753" w:rsidRDefault="00716753" w:rsidP="006522E3"/>
        </w:tc>
        <w:tc>
          <w:tcPr>
            <w:tcW w:w="3370" w:type="dxa"/>
          </w:tcPr>
          <w:p w14:paraId="73171E08" w14:textId="12644F72" w:rsidR="006522E3" w:rsidRDefault="006F4523" w:rsidP="006522E3">
            <w:r>
              <w:t>“I nursed” “I shut” “I took”</w:t>
            </w:r>
          </w:p>
        </w:tc>
        <w:tc>
          <w:tcPr>
            <w:tcW w:w="5079" w:type="dxa"/>
          </w:tcPr>
          <w:p w14:paraId="0D43B061" w14:textId="4FCBF9B2" w:rsidR="006522E3" w:rsidRPr="006F4523" w:rsidRDefault="006F4523" w:rsidP="006522E3">
            <w:pPr>
              <w:rPr>
                <w:color w:val="000000" w:themeColor="text1"/>
              </w:rPr>
            </w:pPr>
            <w:r w:rsidRPr="006F4523">
              <w:rPr>
                <w:color w:val="000000" w:themeColor="text1"/>
              </w:rPr>
              <w:t xml:space="preserve">First person narrative – use of personal pronouns shows intimacy with the memory. As if it is her alone who is grieving it. </w:t>
            </w:r>
          </w:p>
          <w:p w14:paraId="339A4952" w14:textId="40FB985E" w:rsidR="006F4523" w:rsidRPr="006F4523" w:rsidRDefault="006F4523" w:rsidP="006522E3">
            <w:pPr>
              <w:rPr>
                <w:color w:val="000000" w:themeColor="text1"/>
              </w:rPr>
            </w:pPr>
          </w:p>
          <w:p w14:paraId="0F11363A" w14:textId="6A86E91E" w:rsidR="006F4523" w:rsidRPr="006F4523" w:rsidRDefault="006F4523" w:rsidP="006522E3">
            <w:pPr>
              <w:rPr>
                <w:color w:val="000000" w:themeColor="text1"/>
              </w:rPr>
            </w:pPr>
            <w:r w:rsidRPr="006F4523">
              <w:rPr>
                <w:color w:val="000000" w:themeColor="text1"/>
              </w:rPr>
              <w:t>Narrative voice uses long sentence structures with some stanzas only taking up one sentence – symbolic of her reminiscing/ grieving of the memory, how she is getting an overflow of emotions.</w:t>
            </w:r>
          </w:p>
          <w:p w14:paraId="54AA1DBB" w14:textId="1D438194" w:rsidR="006F4523" w:rsidRPr="006F4523" w:rsidRDefault="006F4523" w:rsidP="006522E3">
            <w:pPr>
              <w:rPr>
                <w:color w:val="000000" w:themeColor="text1"/>
              </w:rPr>
            </w:pPr>
          </w:p>
          <w:p w14:paraId="41CEBACB" w14:textId="0D08E04A" w:rsidR="006F4523" w:rsidRPr="006F4523" w:rsidRDefault="006F4523" w:rsidP="006522E3">
            <w:pPr>
              <w:rPr>
                <w:color w:val="000000" w:themeColor="text1"/>
              </w:rPr>
            </w:pPr>
            <w:r w:rsidRPr="006F4523">
              <w:rPr>
                <w:color w:val="000000" w:themeColor="text1"/>
              </w:rPr>
              <w:t>CONTEXT:</w:t>
            </w:r>
          </w:p>
          <w:p w14:paraId="58E80148" w14:textId="214E3174" w:rsidR="006F4523" w:rsidRPr="006F4523" w:rsidRDefault="006F4523" w:rsidP="006F4523">
            <w:pPr>
              <w:rPr>
                <w:color w:val="000000" w:themeColor="text1"/>
              </w:rPr>
            </w:pPr>
            <w:r w:rsidRPr="006F4523">
              <w:rPr>
                <w:rFonts w:cs="Arial"/>
                <w:color w:val="000000" w:themeColor="text1"/>
                <w:shd w:val="clear" w:color="auto" w:fill="FFFFFF"/>
              </w:rPr>
              <w:t>The first part of this poem was written in 1857 and the second part in 1865. It deals with her rejection of love, despite being engaged</w:t>
            </w:r>
            <w:r>
              <w:rPr>
                <w:rFonts w:cs="Arial"/>
                <w:color w:val="000000" w:themeColor="text1"/>
                <w:shd w:val="clear" w:color="auto" w:fill="FFFFFF"/>
              </w:rPr>
              <w:t xml:space="preserve"> twice</w:t>
            </w:r>
            <w:r w:rsidRPr="006F4523">
              <w:rPr>
                <w:rFonts w:cs="Arial"/>
                <w:color w:val="000000" w:themeColor="text1"/>
                <w:shd w:val="clear" w:color="auto" w:fill="FFFFFF"/>
              </w:rPr>
              <w:t xml:space="preserve">. </w:t>
            </w:r>
            <w:r>
              <w:rPr>
                <w:rFonts w:cs="Arial"/>
                <w:color w:val="000000" w:themeColor="text1"/>
                <w:shd w:val="clear" w:color="auto" w:fill="FFFFFF"/>
              </w:rPr>
              <w:t>S</w:t>
            </w:r>
            <w:r w:rsidRPr="006F4523">
              <w:rPr>
                <w:rFonts w:cs="Arial"/>
                <w:color w:val="000000" w:themeColor="text1"/>
                <w:shd w:val="clear" w:color="auto" w:fill="FFFFFF"/>
              </w:rPr>
              <w:t>he decided to remain true to her principles</w:t>
            </w:r>
            <w:r>
              <w:rPr>
                <w:rFonts w:cs="Arial"/>
                <w:color w:val="000000" w:themeColor="text1"/>
                <w:shd w:val="clear" w:color="auto" w:fill="FFFFFF"/>
              </w:rPr>
              <w:t xml:space="preserve"> of religion</w:t>
            </w:r>
            <w:r w:rsidRPr="006F4523">
              <w:rPr>
                <w:rFonts w:cs="Arial"/>
                <w:color w:val="000000" w:themeColor="text1"/>
                <w:shd w:val="clear" w:color="auto" w:fill="FFFFFF"/>
              </w:rPr>
              <w:t>. Given the low status of unmarried women in Victorian times — spinsterhood meant social failure and there were few satisfying alternatives to marriage</w:t>
            </w:r>
            <w:r>
              <w:rPr>
                <w:rFonts w:cs="Arial"/>
                <w:color w:val="000000" w:themeColor="text1"/>
                <w:shd w:val="clear" w:color="auto" w:fill="FFFFFF"/>
              </w:rPr>
              <w:t xml:space="preserve">, was a bold choice. </w:t>
            </w:r>
          </w:p>
        </w:tc>
      </w:tr>
      <w:tr w:rsidR="006522E3" w14:paraId="606CED94" w14:textId="77777777" w:rsidTr="00716753">
        <w:trPr>
          <w:trHeight w:val="3608"/>
        </w:trPr>
        <w:tc>
          <w:tcPr>
            <w:tcW w:w="1761" w:type="dxa"/>
          </w:tcPr>
          <w:p w14:paraId="4B09467F" w14:textId="77777777" w:rsidR="006522E3" w:rsidRDefault="006522E3" w:rsidP="006522E3">
            <w:r>
              <w:t>2</w:t>
            </w:r>
          </w:p>
          <w:p w14:paraId="3DE2628F" w14:textId="77777777" w:rsidR="00716753" w:rsidRDefault="00716753" w:rsidP="006522E3"/>
          <w:p w14:paraId="30EBDB6C" w14:textId="4621F200" w:rsidR="00716753" w:rsidRDefault="006F4523" w:rsidP="006522E3">
            <w:r>
              <w:t xml:space="preserve">Rhyme </w:t>
            </w:r>
          </w:p>
          <w:p w14:paraId="634D7F0C" w14:textId="77777777" w:rsidR="00716753" w:rsidRDefault="00716753" w:rsidP="006522E3"/>
          <w:p w14:paraId="2F0FCDC5" w14:textId="77777777" w:rsidR="00716753" w:rsidRDefault="00716753" w:rsidP="006522E3"/>
          <w:p w14:paraId="0C55D350" w14:textId="77777777" w:rsidR="00716753" w:rsidRDefault="00716753" w:rsidP="006522E3"/>
          <w:p w14:paraId="5398683F" w14:textId="77777777" w:rsidR="00716753" w:rsidRDefault="00716753" w:rsidP="006522E3"/>
          <w:p w14:paraId="18E41DF8" w14:textId="77777777" w:rsidR="00716753" w:rsidRDefault="00716753" w:rsidP="006522E3"/>
          <w:p w14:paraId="025E67D9" w14:textId="77777777" w:rsidR="00716753" w:rsidRDefault="00716753" w:rsidP="006522E3"/>
          <w:p w14:paraId="7AC29E82" w14:textId="77777777" w:rsidR="00716753" w:rsidRDefault="00716753" w:rsidP="006522E3"/>
          <w:p w14:paraId="1747E7A7" w14:textId="77777777" w:rsidR="00716753" w:rsidRDefault="00716753" w:rsidP="006522E3"/>
          <w:p w14:paraId="3C8EB6FA" w14:textId="77777777" w:rsidR="00716753" w:rsidRDefault="00716753" w:rsidP="006522E3"/>
        </w:tc>
        <w:tc>
          <w:tcPr>
            <w:tcW w:w="3370" w:type="dxa"/>
          </w:tcPr>
          <w:p w14:paraId="4A0E6F55" w14:textId="77777777" w:rsidR="006522E3" w:rsidRDefault="006522E3" w:rsidP="006522E3"/>
        </w:tc>
        <w:tc>
          <w:tcPr>
            <w:tcW w:w="5079" w:type="dxa"/>
          </w:tcPr>
          <w:p w14:paraId="6588917F" w14:textId="77777777" w:rsidR="006F4523" w:rsidRDefault="006F4523" w:rsidP="006522E3">
            <w:r>
              <w:t>First half of poem has an ABAB rhyme scheme. Iambic pentameter is also used however changes as the last line in each stanza is noticeably shorter than the rest which creates emphasis and breaks up the regularity of the poem – indicating her changing relationships?</w:t>
            </w:r>
          </w:p>
          <w:p w14:paraId="70398787" w14:textId="77777777" w:rsidR="006F4523" w:rsidRDefault="006F4523" w:rsidP="006522E3"/>
          <w:p w14:paraId="450B400B" w14:textId="50B0507E" w:rsidR="006F4523" w:rsidRDefault="006F4523" w:rsidP="006522E3">
            <w:r>
              <w:t xml:space="preserve">Second half of the poem possesses an ABBA rhyme scheme, with a more varying rhythm with shorter second lines. This may be because Rossetti wants to discard the regular tread of the metre and express herself with great freedom. i.e. without a male partner. </w:t>
            </w:r>
          </w:p>
          <w:p w14:paraId="2A2FE635" w14:textId="77777777" w:rsidR="006F4523" w:rsidRDefault="006F4523" w:rsidP="006F4523">
            <w:pPr>
              <w:rPr>
                <w:rFonts w:ascii="Times New Roman" w:hAnsi="Times New Roman" w:cs="Times New Roman"/>
              </w:rPr>
            </w:pPr>
          </w:p>
          <w:p w14:paraId="26D1F9E8" w14:textId="5BA4CDC5" w:rsidR="006522E3" w:rsidRDefault="006F4523" w:rsidP="006522E3">
            <w:r>
              <w:t xml:space="preserve">    </w:t>
            </w:r>
          </w:p>
        </w:tc>
      </w:tr>
      <w:tr w:rsidR="006522E3" w14:paraId="10776461" w14:textId="77777777" w:rsidTr="00716753">
        <w:trPr>
          <w:trHeight w:val="3586"/>
        </w:trPr>
        <w:tc>
          <w:tcPr>
            <w:tcW w:w="1761" w:type="dxa"/>
          </w:tcPr>
          <w:p w14:paraId="4DE33EBA" w14:textId="77777777" w:rsidR="006522E3" w:rsidRDefault="006522E3" w:rsidP="006522E3">
            <w:r>
              <w:t>3</w:t>
            </w:r>
          </w:p>
          <w:p w14:paraId="21EA37FE" w14:textId="77777777" w:rsidR="00716753" w:rsidRDefault="00716753" w:rsidP="006522E3"/>
          <w:p w14:paraId="3172DD9F" w14:textId="77777777" w:rsidR="00716753" w:rsidRDefault="00716753" w:rsidP="006522E3"/>
          <w:p w14:paraId="1EACE824" w14:textId="77777777" w:rsidR="00716753" w:rsidRDefault="00716753" w:rsidP="006522E3"/>
          <w:p w14:paraId="6A527C93" w14:textId="77777777" w:rsidR="00716753" w:rsidRDefault="00716753" w:rsidP="006522E3"/>
          <w:p w14:paraId="798208E3" w14:textId="77777777" w:rsidR="00716753" w:rsidRDefault="00716753" w:rsidP="006522E3"/>
          <w:p w14:paraId="0C9BE57A" w14:textId="1BD0BCB1" w:rsidR="00716753" w:rsidRDefault="006F4523" w:rsidP="006522E3">
            <w:r>
              <w:t>Symbolism</w:t>
            </w:r>
          </w:p>
          <w:p w14:paraId="53BF3A48" w14:textId="77777777" w:rsidR="00716753" w:rsidRDefault="00716753" w:rsidP="006522E3"/>
          <w:p w14:paraId="6A2BC880" w14:textId="77777777" w:rsidR="00716753" w:rsidRDefault="00716753" w:rsidP="006522E3"/>
          <w:p w14:paraId="2CB7C95E" w14:textId="77777777" w:rsidR="00716753" w:rsidRDefault="00716753" w:rsidP="006522E3"/>
          <w:p w14:paraId="21B4E016" w14:textId="77777777" w:rsidR="00716753" w:rsidRDefault="00716753" w:rsidP="006522E3"/>
          <w:p w14:paraId="330563AA" w14:textId="77777777" w:rsidR="00716753" w:rsidRDefault="00716753" w:rsidP="006522E3"/>
        </w:tc>
        <w:tc>
          <w:tcPr>
            <w:tcW w:w="3370" w:type="dxa"/>
          </w:tcPr>
          <w:p w14:paraId="6FB9254A" w14:textId="77777777" w:rsidR="006522E3" w:rsidRPr="006F4523" w:rsidRDefault="006F4523" w:rsidP="006522E3">
            <w:pPr>
              <w:rPr>
                <w:color w:val="000000" w:themeColor="text1"/>
                <w:szCs w:val="20"/>
              </w:rPr>
            </w:pPr>
            <w:r w:rsidRPr="006F4523">
              <w:rPr>
                <w:color w:val="000000" w:themeColor="text1"/>
                <w:szCs w:val="20"/>
              </w:rPr>
              <w:t>“I nursed it in my bosom”</w:t>
            </w:r>
          </w:p>
          <w:p w14:paraId="0ABB5C3A" w14:textId="77777777" w:rsidR="006F4523" w:rsidRPr="006F4523" w:rsidRDefault="006F4523" w:rsidP="006522E3">
            <w:pPr>
              <w:rPr>
                <w:color w:val="000000" w:themeColor="text1"/>
                <w:szCs w:val="20"/>
              </w:rPr>
            </w:pPr>
          </w:p>
          <w:p w14:paraId="412E7181" w14:textId="77777777" w:rsidR="006F4523" w:rsidRPr="006F4523" w:rsidRDefault="006F4523" w:rsidP="006522E3">
            <w:pPr>
              <w:rPr>
                <w:color w:val="000000" w:themeColor="text1"/>
                <w:szCs w:val="20"/>
              </w:rPr>
            </w:pPr>
          </w:p>
          <w:p w14:paraId="412DCBCB" w14:textId="77777777" w:rsidR="006F4523" w:rsidRPr="006F4523" w:rsidRDefault="006F4523" w:rsidP="006522E3">
            <w:pPr>
              <w:rPr>
                <w:color w:val="000000" w:themeColor="text1"/>
                <w:szCs w:val="20"/>
              </w:rPr>
            </w:pPr>
            <w:r w:rsidRPr="006F4523">
              <w:rPr>
                <w:color w:val="000000" w:themeColor="text1"/>
                <w:szCs w:val="20"/>
              </w:rPr>
              <w:t>“I shut the door to face the naked truth”</w:t>
            </w:r>
          </w:p>
          <w:p w14:paraId="585F8F7B" w14:textId="77777777" w:rsidR="006F4523" w:rsidRPr="006F4523" w:rsidRDefault="006F4523" w:rsidP="006522E3">
            <w:pPr>
              <w:rPr>
                <w:color w:val="000000" w:themeColor="text1"/>
                <w:szCs w:val="20"/>
              </w:rPr>
            </w:pPr>
          </w:p>
          <w:p w14:paraId="3B88ECB0" w14:textId="77777777" w:rsidR="006F4523" w:rsidRPr="006F4523" w:rsidRDefault="006F4523" w:rsidP="006522E3">
            <w:pPr>
              <w:rPr>
                <w:color w:val="000000" w:themeColor="text1"/>
                <w:szCs w:val="20"/>
              </w:rPr>
            </w:pPr>
          </w:p>
          <w:p w14:paraId="70CD4905" w14:textId="04BDAB40" w:rsidR="006F4523" w:rsidRPr="006F4523" w:rsidRDefault="006F4523" w:rsidP="006522E3">
            <w:pPr>
              <w:rPr>
                <w:color w:val="000000" w:themeColor="text1"/>
                <w:szCs w:val="20"/>
              </w:rPr>
            </w:pPr>
            <w:r w:rsidRPr="006F4523">
              <w:rPr>
                <w:color w:val="000000" w:themeColor="text1"/>
                <w:szCs w:val="20"/>
              </w:rPr>
              <w:t>“</w:t>
            </w:r>
            <w:r w:rsidRPr="006F4523">
              <w:rPr>
                <w:color w:val="000000" w:themeColor="text1"/>
                <w:szCs w:val="20"/>
              </w:rPr>
              <w:t>Breaking mine idol”</w:t>
            </w:r>
          </w:p>
        </w:tc>
        <w:tc>
          <w:tcPr>
            <w:tcW w:w="5079" w:type="dxa"/>
          </w:tcPr>
          <w:p w14:paraId="1FDF2D8B" w14:textId="4FE2FDAB" w:rsidR="006F4523" w:rsidRPr="006F4523" w:rsidRDefault="006F4523" w:rsidP="006F4523">
            <w:pPr>
              <w:pStyle w:val="NormalWeb"/>
              <w:spacing w:before="0" w:beforeAutospacing="0" w:after="255" w:afterAutospacing="0"/>
              <w:rPr>
                <w:rFonts w:asciiTheme="minorHAnsi" w:hAnsiTheme="minorHAnsi"/>
                <w:color w:val="000000" w:themeColor="text1"/>
                <w:sz w:val="22"/>
                <w:szCs w:val="20"/>
              </w:rPr>
            </w:pPr>
            <w:r w:rsidRPr="006F4523">
              <w:rPr>
                <w:rFonts w:asciiTheme="minorHAnsi" w:hAnsiTheme="minorHAnsi"/>
                <w:color w:val="000000" w:themeColor="text1"/>
                <w:sz w:val="22"/>
                <w:szCs w:val="20"/>
              </w:rPr>
              <w:t xml:space="preserve"> </w:t>
            </w:r>
            <w:r w:rsidRPr="006F4523">
              <w:rPr>
                <w:rFonts w:asciiTheme="minorHAnsi" w:hAnsiTheme="minorHAnsi"/>
                <w:color w:val="000000" w:themeColor="text1"/>
                <w:sz w:val="22"/>
                <w:szCs w:val="20"/>
              </w:rPr>
              <w:t>S</w:t>
            </w:r>
            <w:r w:rsidRPr="006F4523">
              <w:rPr>
                <w:rFonts w:asciiTheme="minorHAnsi" w:hAnsiTheme="minorHAnsi"/>
                <w:color w:val="000000" w:themeColor="text1"/>
                <w:sz w:val="22"/>
                <w:szCs w:val="20"/>
              </w:rPr>
              <w:t xml:space="preserve">ymbolises Christina Rossetti’s love that she keeps close to her chest. </w:t>
            </w:r>
          </w:p>
          <w:p w14:paraId="3A80ACCD" w14:textId="31815330" w:rsidR="006F4523" w:rsidRPr="006F4523" w:rsidRDefault="006F4523" w:rsidP="006F4523">
            <w:pPr>
              <w:pStyle w:val="NormalWeb"/>
              <w:spacing w:before="0" w:beforeAutospacing="0" w:after="255" w:afterAutospacing="0"/>
              <w:rPr>
                <w:rFonts w:asciiTheme="minorHAnsi" w:hAnsiTheme="minorHAnsi"/>
                <w:color w:val="000000" w:themeColor="text1"/>
                <w:sz w:val="22"/>
                <w:szCs w:val="20"/>
              </w:rPr>
            </w:pPr>
            <w:r w:rsidRPr="006F4523">
              <w:rPr>
                <w:rFonts w:asciiTheme="minorHAnsi" w:hAnsiTheme="minorHAnsi"/>
                <w:color w:val="000000" w:themeColor="text1"/>
                <w:sz w:val="22"/>
                <w:szCs w:val="20"/>
              </w:rPr>
              <w:t>S</w:t>
            </w:r>
            <w:r w:rsidRPr="006F4523">
              <w:rPr>
                <w:rFonts w:asciiTheme="minorHAnsi" w:hAnsiTheme="minorHAnsi"/>
                <w:color w:val="000000" w:themeColor="text1"/>
                <w:sz w:val="22"/>
                <w:szCs w:val="20"/>
              </w:rPr>
              <w:t>ymbolises her inhibitions and thoughts that she kept closed out of her mind while she faced the truth of her unrequited love.</w:t>
            </w:r>
          </w:p>
          <w:p w14:paraId="7571FF19" w14:textId="4FAA415E" w:rsidR="006F4523" w:rsidRPr="006F4523" w:rsidRDefault="006F4523" w:rsidP="006F4523">
            <w:pPr>
              <w:pStyle w:val="NormalWeb"/>
              <w:spacing w:before="0" w:beforeAutospacing="0" w:after="255" w:afterAutospacing="0"/>
              <w:rPr>
                <w:rFonts w:asciiTheme="minorHAnsi" w:hAnsiTheme="minorHAnsi"/>
                <w:color w:val="000000" w:themeColor="text1"/>
                <w:sz w:val="22"/>
                <w:szCs w:val="20"/>
              </w:rPr>
            </w:pPr>
            <w:r w:rsidRPr="006F4523">
              <w:rPr>
                <w:rFonts w:asciiTheme="minorHAnsi" w:hAnsiTheme="minorHAnsi"/>
                <w:color w:val="000000" w:themeColor="text1"/>
                <w:sz w:val="22"/>
                <w:szCs w:val="20"/>
              </w:rPr>
              <w:t>R</w:t>
            </w:r>
            <w:r w:rsidRPr="006F4523">
              <w:rPr>
                <w:rFonts w:asciiTheme="minorHAnsi" w:hAnsiTheme="minorHAnsi"/>
                <w:color w:val="000000" w:themeColor="text1"/>
                <w:sz w:val="22"/>
                <w:szCs w:val="20"/>
              </w:rPr>
              <w:t>epresents her heart that has been broken but she yet decides to keep it that way and go on with her life.</w:t>
            </w:r>
          </w:p>
          <w:p w14:paraId="0E7743F9" w14:textId="77777777" w:rsidR="006522E3" w:rsidRPr="006F4523" w:rsidRDefault="006522E3" w:rsidP="006522E3">
            <w:pPr>
              <w:rPr>
                <w:color w:val="000000" w:themeColor="text1"/>
                <w:szCs w:val="20"/>
              </w:rPr>
            </w:pPr>
          </w:p>
        </w:tc>
      </w:tr>
    </w:tbl>
    <w:p w14:paraId="3CFE03EA" w14:textId="77777777" w:rsidR="006522E3" w:rsidRDefault="006522E3" w:rsidP="00F34F72">
      <w:bookmarkStart w:id="0" w:name="_GoBack"/>
      <w:bookmarkEnd w:id="0"/>
    </w:p>
    <w:sectPr w:rsidR="00652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72"/>
    <w:rsid w:val="006522E3"/>
    <w:rsid w:val="006F4523"/>
    <w:rsid w:val="00716753"/>
    <w:rsid w:val="008E2433"/>
    <w:rsid w:val="00F3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9563"/>
  <w15:chartTrackingRefBased/>
  <w15:docId w15:val="{F3EB34FE-0E08-46CE-A379-9FC0443C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45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4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388">
      <w:bodyDiv w:val="1"/>
      <w:marLeft w:val="0"/>
      <w:marRight w:val="0"/>
      <w:marTop w:val="0"/>
      <w:marBottom w:val="0"/>
      <w:divBdr>
        <w:top w:val="none" w:sz="0" w:space="0" w:color="auto"/>
        <w:left w:val="none" w:sz="0" w:space="0" w:color="auto"/>
        <w:bottom w:val="none" w:sz="0" w:space="0" w:color="auto"/>
        <w:right w:val="none" w:sz="0" w:space="0" w:color="auto"/>
      </w:divBdr>
    </w:div>
    <w:div w:id="367610211">
      <w:bodyDiv w:val="1"/>
      <w:marLeft w:val="0"/>
      <w:marRight w:val="0"/>
      <w:marTop w:val="0"/>
      <w:marBottom w:val="0"/>
      <w:divBdr>
        <w:top w:val="none" w:sz="0" w:space="0" w:color="auto"/>
        <w:left w:val="none" w:sz="0" w:space="0" w:color="auto"/>
        <w:bottom w:val="none" w:sz="0" w:space="0" w:color="auto"/>
        <w:right w:val="none" w:sz="0" w:space="0" w:color="auto"/>
      </w:divBdr>
    </w:div>
    <w:div w:id="11870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Anna K Littlefield (177438)</cp:lastModifiedBy>
  <cp:revision>2</cp:revision>
  <cp:lastPrinted>2019-02-25T14:00:00Z</cp:lastPrinted>
  <dcterms:created xsi:type="dcterms:W3CDTF">2019-01-30T08:53:00Z</dcterms:created>
  <dcterms:modified xsi:type="dcterms:W3CDTF">2019-02-25T14:54:00Z</dcterms:modified>
</cp:coreProperties>
</file>