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AE" w:rsidRDefault="00F233AE" w:rsidP="00F233AE">
      <w:pPr>
        <w:pStyle w:val="PlainText"/>
      </w:pPr>
      <w:r>
        <w:t>Compare and contrast the ways in which Jeanette Winterson’s ‘Why Be Happy When You Could Be Normal’ and X in X use (a range of) narrative techniques to…</w:t>
      </w:r>
    </w:p>
    <w:p w:rsidR="00F233AE" w:rsidRDefault="00F233AE" w:rsidP="00F233AE">
      <w:pPr>
        <w:pStyle w:val="PlainText"/>
      </w:pPr>
    </w:p>
    <w:p w:rsidR="00F233AE" w:rsidRDefault="00F233AE" w:rsidP="00F233AE">
      <w:pPr>
        <w:pStyle w:val="PlainText"/>
      </w:pPr>
      <w:r>
        <w:t xml:space="preserve"> </w:t>
      </w:r>
    </w:p>
    <w:p w:rsidR="00F233AE" w:rsidRDefault="00F233AE" w:rsidP="00F233AE">
      <w:pPr>
        <w:pStyle w:val="PlainText"/>
      </w:pPr>
    </w:p>
    <w:p w:rsidR="00F233AE" w:rsidRDefault="00F233AE" w:rsidP="00F233AE">
      <w:pPr>
        <w:pStyle w:val="PlainText"/>
      </w:pPr>
      <w:r>
        <w:t>…explore the effects</w:t>
      </w:r>
      <w:proofErr w:type="gramStart"/>
      <w:r>
        <w:t>/(</w:t>
      </w:r>
      <w:proofErr w:type="gramEnd"/>
      <w:r>
        <w:t>emotional)impact of traumatic early life experiences (on an individual)</w:t>
      </w:r>
    </w:p>
    <w:p w:rsidR="00F233AE" w:rsidRDefault="00F233AE" w:rsidP="00F233AE">
      <w:pPr>
        <w:pStyle w:val="PlainText"/>
      </w:pPr>
    </w:p>
    <w:p w:rsidR="00F233AE" w:rsidRDefault="00F233AE" w:rsidP="00F233AE">
      <w:pPr>
        <w:pStyle w:val="PlainText"/>
      </w:pPr>
      <w:r>
        <w:t>…give (the reader) an insight in to a troubled mind</w:t>
      </w:r>
    </w:p>
    <w:p w:rsidR="00F233AE" w:rsidRDefault="00F233AE" w:rsidP="00F233AE">
      <w:pPr>
        <w:pStyle w:val="PlainText"/>
      </w:pPr>
    </w:p>
    <w:p w:rsidR="00F233AE" w:rsidRDefault="00F233AE" w:rsidP="00F233AE">
      <w:pPr>
        <w:pStyle w:val="PlainText"/>
      </w:pPr>
      <w:r>
        <w:t>…critique society/the societies they depict</w:t>
      </w:r>
    </w:p>
    <w:p w:rsidR="00F233AE" w:rsidRDefault="00F233AE" w:rsidP="00F233AE">
      <w:pPr>
        <w:pStyle w:val="PlainText"/>
      </w:pPr>
    </w:p>
    <w:p w:rsidR="00F233AE" w:rsidRDefault="00F233AE" w:rsidP="00F233AE">
      <w:pPr>
        <w:pStyle w:val="PlainText"/>
      </w:pPr>
      <w:r>
        <w:t>…critique treatment of minorities in the societies they depict</w:t>
      </w:r>
    </w:p>
    <w:p w:rsidR="00F233AE" w:rsidRDefault="00F233AE" w:rsidP="00F233AE">
      <w:pPr>
        <w:pStyle w:val="PlainText"/>
      </w:pPr>
    </w:p>
    <w:p w:rsidR="00F233AE" w:rsidRDefault="00F233AE" w:rsidP="00F233AE">
      <w:pPr>
        <w:pStyle w:val="PlainText"/>
      </w:pPr>
      <w:r>
        <w:t>…explore the position of marginalised social groups/groups marginalised by society</w:t>
      </w:r>
    </w:p>
    <w:p w:rsidR="00F233AE" w:rsidRDefault="00F233AE" w:rsidP="00F233AE">
      <w:pPr>
        <w:pStyle w:val="PlainText"/>
      </w:pPr>
    </w:p>
    <w:p w:rsidR="00F233AE" w:rsidRDefault="00F233AE" w:rsidP="00F233AE">
      <w:pPr>
        <w:pStyle w:val="PlainText"/>
      </w:pPr>
      <w:r>
        <w:t>…depi</w:t>
      </w:r>
      <w:bookmarkStart w:id="0" w:name="_GoBack"/>
      <w:bookmarkEnd w:id="0"/>
      <w:r>
        <w:t>ct an alienated individual</w:t>
      </w:r>
    </w:p>
    <w:p w:rsidR="00F233AE" w:rsidRDefault="00F233AE" w:rsidP="00F233AE">
      <w:pPr>
        <w:pStyle w:val="PlainText"/>
      </w:pPr>
    </w:p>
    <w:p w:rsidR="00F233AE" w:rsidRDefault="00F233AE" w:rsidP="00F233AE">
      <w:pPr>
        <w:pStyle w:val="PlainText"/>
      </w:pPr>
      <w:r>
        <w:t>…show how characters are affected by the past</w:t>
      </w:r>
    </w:p>
    <w:p w:rsidR="00F233AE" w:rsidRDefault="00F233AE" w:rsidP="00F233AE">
      <w:pPr>
        <w:pStyle w:val="PlainText"/>
      </w:pPr>
    </w:p>
    <w:p w:rsidR="00F233AE" w:rsidRDefault="00F233AE" w:rsidP="00F233AE">
      <w:pPr>
        <w:pStyle w:val="PlainText"/>
      </w:pPr>
      <w:r>
        <w:t>…portray the negative feelings of the protagonists in the texts</w:t>
      </w:r>
    </w:p>
    <w:p w:rsidR="004563EA" w:rsidRDefault="004563EA" w:rsidP="00F233AE">
      <w:pPr>
        <w:pStyle w:val="PlainText"/>
      </w:pPr>
    </w:p>
    <w:p w:rsidR="004563EA" w:rsidRPr="004563EA" w:rsidRDefault="004563EA" w:rsidP="004563EA">
      <w:pPr>
        <w:rPr>
          <w:rFonts w:asciiTheme="majorHAnsi" w:hAnsiTheme="majorHAnsi" w:cs="Times New Roman"/>
          <w:sz w:val="24"/>
          <w:szCs w:val="24"/>
        </w:rPr>
      </w:pPr>
      <w:r w:rsidRPr="004563EA">
        <w:rPr>
          <w:rFonts w:asciiTheme="majorHAnsi" w:hAnsiTheme="majorHAnsi" w:cs="Times New Roman"/>
          <w:sz w:val="24"/>
          <w:szCs w:val="24"/>
        </w:rPr>
        <w:t>…present problematic relationships between parents and children.</w:t>
      </w:r>
    </w:p>
    <w:p w:rsidR="004563EA" w:rsidRPr="004563EA" w:rsidRDefault="004563EA" w:rsidP="004563EA">
      <w:pPr>
        <w:rPr>
          <w:rFonts w:asciiTheme="majorHAnsi" w:hAnsiTheme="majorHAnsi" w:cs="Times New Roman"/>
          <w:sz w:val="24"/>
          <w:szCs w:val="24"/>
        </w:rPr>
      </w:pPr>
      <w:r w:rsidRPr="004563EA">
        <w:rPr>
          <w:rFonts w:asciiTheme="majorHAnsi" w:hAnsiTheme="majorHAnsi" w:cs="Times New Roman"/>
          <w:sz w:val="24"/>
          <w:szCs w:val="24"/>
        </w:rPr>
        <w:t>…present conflicts between individuals and institutions.</w:t>
      </w:r>
    </w:p>
    <w:p w:rsidR="004563EA" w:rsidRPr="004563EA" w:rsidRDefault="004563EA" w:rsidP="004563EA">
      <w:pPr>
        <w:rPr>
          <w:rFonts w:asciiTheme="majorHAnsi" w:hAnsiTheme="majorHAnsi" w:cs="Times New Roman"/>
          <w:sz w:val="24"/>
          <w:szCs w:val="24"/>
        </w:rPr>
      </w:pPr>
      <w:r w:rsidRPr="004563EA">
        <w:rPr>
          <w:rFonts w:asciiTheme="majorHAnsi" w:hAnsiTheme="majorHAnsi" w:cs="Times New Roman"/>
          <w:sz w:val="24"/>
          <w:szCs w:val="24"/>
        </w:rPr>
        <w:t>…present problems with authority.</w:t>
      </w:r>
    </w:p>
    <w:p w:rsidR="004563EA" w:rsidRPr="004563EA" w:rsidRDefault="004563EA" w:rsidP="004563EA">
      <w:pPr>
        <w:rPr>
          <w:rFonts w:asciiTheme="majorHAnsi" w:hAnsiTheme="majorHAnsi" w:cs="Times New Roman"/>
          <w:sz w:val="24"/>
          <w:szCs w:val="24"/>
        </w:rPr>
      </w:pPr>
      <w:r w:rsidRPr="004563EA">
        <w:rPr>
          <w:rFonts w:asciiTheme="majorHAnsi" w:hAnsiTheme="majorHAnsi" w:cs="Times New Roman"/>
          <w:sz w:val="24"/>
          <w:szCs w:val="24"/>
        </w:rPr>
        <w:t xml:space="preserve">…present the search for identity. </w:t>
      </w:r>
    </w:p>
    <w:p w:rsidR="004563EA" w:rsidRDefault="004563EA" w:rsidP="00F233AE">
      <w:pPr>
        <w:pStyle w:val="PlainText"/>
      </w:pPr>
    </w:p>
    <w:p w:rsidR="00F233AE" w:rsidRDefault="00F233AE" w:rsidP="00F233AE">
      <w:pPr>
        <w:pStyle w:val="PlainText"/>
      </w:pPr>
    </w:p>
    <w:p w:rsidR="00F233AE" w:rsidRDefault="00F233AE" w:rsidP="00F233AE">
      <w:pPr>
        <w:pStyle w:val="PlainText"/>
      </w:pPr>
    </w:p>
    <w:p w:rsidR="00C6005B" w:rsidRDefault="00C6005B"/>
    <w:sectPr w:rsidR="00C60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AE"/>
    <w:rsid w:val="00450211"/>
    <w:rsid w:val="004563EA"/>
    <w:rsid w:val="00C6005B"/>
    <w:rsid w:val="00F2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4A7EC-981A-4814-97DA-A945D43A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233A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233A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CB76938</Template>
  <TotalTime>1</TotalTime>
  <Pages>1</Pages>
  <Words>125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2</cp:revision>
  <dcterms:created xsi:type="dcterms:W3CDTF">2017-10-17T10:08:00Z</dcterms:created>
  <dcterms:modified xsi:type="dcterms:W3CDTF">2017-10-17T10:08:00Z</dcterms:modified>
</cp:coreProperties>
</file>