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63" w:rsidRPr="006A1B63" w:rsidRDefault="006A1B63" w:rsidP="006A1B6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8"/>
          <w:szCs w:val="28"/>
          <w:lang w:val="en-US" w:eastAsia="en-GB"/>
        </w:rPr>
      </w:pPr>
      <w:r w:rsidRPr="006A1B63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8"/>
          <w:szCs w:val="28"/>
          <w:lang w:val="en-US" w:eastAsia="en-GB"/>
        </w:rPr>
        <w:t>Holy Thursday</w:t>
      </w:r>
      <w:r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8"/>
          <w:szCs w:val="28"/>
          <w:lang w:val="en-US" w:eastAsia="en-GB"/>
        </w:rPr>
        <w:t xml:space="preserve"> (from </w:t>
      </w:r>
      <w:r w:rsidRPr="006A1B63">
        <w:rPr>
          <w:rFonts w:ascii="Baskerville Old Face" w:eastAsia="Times New Roman" w:hAnsi="Baskerville Old Face" w:cs="Times New Roman"/>
          <w:b/>
          <w:bCs/>
          <w:i/>
          <w:color w:val="000000"/>
          <w:kern w:val="36"/>
          <w:sz w:val="28"/>
          <w:szCs w:val="28"/>
          <w:lang w:val="en-US" w:eastAsia="en-GB"/>
        </w:rPr>
        <w:t>Songs of Experience</w:t>
      </w:r>
      <w:r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8"/>
          <w:szCs w:val="28"/>
          <w:lang w:val="en-US" w:eastAsia="en-GB"/>
        </w:rPr>
        <w:t>)</w:t>
      </w:r>
      <w:r w:rsidRPr="006A1B63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8"/>
          <w:szCs w:val="28"/>
          <w:lang w:val="en-US" w:eastAsia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6A1B63" w:rsidTr="00C50086">
        <w:tc>
          <w:tcPr>
            <w:tcW w:w="4106" w:type="dxa"/>
          </w:tcPr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Is this a holy thing to see, 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In a rich and fruitful land,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Babes </w:t>
            </w:r>
            <w:proofErr w:type="spellStart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reduc’d</w:t>
            </w:r>
            <w:proofErr w:type="spellEnd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to misery,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Fed with cold and </w:t>
            </w:r>
            <w:proofErr w:type="spellStart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usurous</w:t>
            </w:r>
            <w:proofErr w:type="spellEnd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hand?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Is that trembling cry a song?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Can it be a song of joy?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And so many children poor?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It is a land of poverty!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And their sun does never shine. 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And their fields are bleak &amp; bare. 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And their ways are </w:t>
            </w:r>
            <w:proofErr w:type="spellStart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fill'd</w:t>
            </w:r>
            <w:proofErr w:type="spellEnd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with thorns. 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It is eternal winter there.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For where-</w:t>
            </w:r>
            <w:proofErr w:type="spellStart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e'er</w:t>
            </w:r>
            <w:proofErr w:type="spellEnd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the sun does shine, 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And where-</w:t>
            </w:r>
            <w:proofErr w:type="spellStart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e'er</w:t>
            </w:r>
            <w:proofErr w:type="spellEnd"/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the rain does fall: 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Babe can never hunger there, </w:t>
            </w:r>
          </w:p>
          <w:p w:rsidR="006A1B63" w:rsidRPr="006A1B63" w:rsidRDefault="006A1B63" w:rsidP="006A1B63">
            <w:pPr>
              <w:shd w:val="clear" w:color="auto" w:fill="FFFFFF"/>
              <w:ind w:left="240" w:hanging="240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Nor poverty the mind appall.</w:t>
            </w:r>
          </w:p>
          <w:p w:rsidR="006A1B63" w:rsidRPr="006A1B63" w:rsidRDefault="006A1B63" w:rsidP="006A1B63">
            <w:pPr>
              <w:rPr>
                <w:sz w:val="24"/>
                <w:szCs w:val="24"/>
              </w:rPr>
            </w:pP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4910" w:type="dxa"/>
          </w:tcPr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Why do you think the voice uses an </w:t>
            </w:r>
            <w:r w:rsidRPr="006A1B6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interrogative</w:t>
            </w: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?</w:t>
            </w: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What I the </w:t>
            </w:r>
            <w:r w:rsidRPr="006A1B6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tone</w:t>
            </w: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that the reference to “holy thing” creates?</w:t>
            </w: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 w:rsidRPr="006A1B63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What does “usurious” mean? What is the effect of the word being strongly associated with the Bible?</w:t>
            </w:r>
          </w:p>
          <w:p w:rsid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6A1B63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In language, when a part is used to represent a whole it is called </w:t>
            </w:r>
            <w:r w:rsidRPr="006A1B6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synecdoche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. Can you see an example of this in this stanza</w:t>
            </w:r>
            <w:r w:rsidR="00926371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and what do you think the effect is?</w:t>
            </w: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What is the effect of having a reference to “song” here after the emphasis on “see” in the first stanza?</w:t>
            </w: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What is the effect of having a series of interrogatives followed by an 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exclamative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?</w:t>
            </w: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92637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How does the rhyme scheme in this poem differ from that of the first stanza? Can you think of an interpretation for this?</w:t>
            </w: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What </w:t>
            </w:r>
            <w:r w:rsidRPr="00F62227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contrast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or </w:t>
            </w:r>
            <w:r w:rsidRPr="00F62227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antithesis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is Blake setting up in the second stanza (i.e. what contrasts in the first stanza with “poverty” in the first)? What do you think is the effect of this?</w:t>
            </w: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What do you think is the effect here of </w:t>
            </w:r>
            <w:r w:rsidRPr="00101AC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fronting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the ‘And’ at the beginning of three lines?</w:t>
            </w: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What are the </w:t>
            </w:r>
            <w:r w:rsidRPr="00101AC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connotations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of using the word “thorns” here?</w:t>
            </w: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What is the </w:t>
            </w:r>
            <w:r w:rsidRPr="00101AC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symbolism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of the </w:t>
            </w:r>
            <w:r w:rsidRPr="00101AC1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US" w:eastAsia="en-GB"/>
              </w:rPr>
              <w:t>setting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in this poem? How does it contrast with some of the innocence poems?</w:t>
            </w: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What does Blake suggest with the phrase “eternal winter”?</w:t>
            </w: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101AC1" w:rsidRDefault="00101AC1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F62227" w:rsidRDefault="00F62227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926371" w:rsidRDefault="00B73A64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What do you think is the effect of the second line echoing the first?</w:t>
            </w:r>
          </w:p>
          <w:p w:rsidR="00B73A64" w:rsidRDefault="00B73A64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B73A64" w:rsidRDefault="00B73A64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B73A64" w:rsidRDefault="00B73A64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50086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B73A64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How would you characterize the “where-</w:t>
            </w:r>
            <w:proofErr w:type="spellStart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e’er</w:t>
            </w:r>
            <w:proofErr w:type="spellEnd"/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” that Blake conjures up here?</w:t>
            </w:r>
          </w:p>
          <w:p w:rsidR="00C50086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50086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50086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50086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50086" w:rsidRDefault="00C50086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What is the effect of using the singular “Babe”?</w:t>
            </w: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C0727F" w:rsidRDefault="00C0727F" w:rsidP="006A1B63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</w:p>
          <w:p w:rsidR="006A1B63" w:rsidRPr="006A1B63" w:rsidRDefault="00C0727F" w:rsidP="00B1663D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 xml:space="preserve"> What is interesting about the way </w:t>
            </w:r>
            <w:r w:rsidR="004B73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US" w:eastAsia="en-GB"/>
              </w:rPr>
              <w:t>Blake uses the word “hunger” (it is not used as an abstract noun)?</w:t>
            </w:r>
            <w:bookmarkStart w:id="0" w:name="_GoBack"/>
            <w:bookmarkEnd w:id="0"/>
          </w:p>
        </w:tc>
      </w:tr>
    </w:tbl>
    <w:p w:rsidR="006A1B63" w:rsidRDefault="006A1B63" w:rsidP="006A1B63">
      <w:pPr>
        <w:shd w:val="clear" w:color="auto" w:fill="FFFFFF"/>
        <w:spacing w:after="0" w:line="240" w:lineRule="auto"/>
        <w:ind w:hanging="240"/>
        <w:rPr>
          <w:rFonts w:ascii="Garamond" w:eastAsia="Times New Roman" w:hAnsi="Garamond" w:cs="Times New Roman"/>
          <w:color w:val="000000"/>
          <w:sz w:val="27"/>
          <w:szCs w:val="27"/>
          <w:lang w:val="en-US" w:eastAsia="en-GB"/>
        </w:rPr>
      </w:pPr>
    </w:p>
    <w:sectPr w:rsidR="006A1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63"/>
    <w:rsid w:val="00101AC1"/>
    <w:rsid w:val="004B73BF"/>
    <w:rsid w:val="006A1B63"/>
    <w:rsid w:val="00926371"/>
    <w:rsid w:val="00B1663D"/>
    <w:rsid w:val="00B73A64"/>
    <w:rsid w:val="00C0727F"/>
    <w:rsid w:val="00C50086"/>
    <w:rsid w:val="00E3403D"/>
    <w:rsid w:val="00F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456C"/>
  <w15:chartTrackingRefBased/>
  <w15:docId w15:val="{14765279-D153-47FF-BE54-4E9A8D4D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3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6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42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43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4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85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71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50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1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62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22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54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45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25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19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35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8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8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55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6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84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2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3F112670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2019-02-11T10:09:00Z</dcterms:created>
  <dcterms:modified xsi:type="dcterms:W3CDTF">2019-02-11T10:09:00Z</dcterms:modified>
</cp:coreProperties>
</file>