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BECBD" w14:textId="77777777" w:rsidR="00AB195F" w:rsidRDefault="007F73D7" w:rsidP="007F7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D7">
        <w:rPr>
          <w:rFonts w:ascii="Times New Roman" w:hAnsi="Times New Roman" w:cs="Times New Roman"/>
          <w:b/>
          <w:sz w:val="24"/>
          <w:szCs w:val="24"/>
        </w:rPr>
        <w:t>Captain Scott’s Diary</w:t>
      </w:r>
    </w:p>
    <w:p w14:paraId="3AF60413" w14:textId="77777777" w:rsidR="007F73D7" w:rsidRDefault="007F73D7" w:rsidP="007F73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71895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would Scott need to keep a diary?</w:t>
      </w:r>
    </w:p>
    <w:p w14:paraId="2A46D124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79D210B7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0AD836FE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23C26127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think he write his ‘Impressions’ and what do you think forces him to structure them in this way?</w:t>
      </w:r>
    </w:p>
    <w:p w14:paraId="7315D574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27AABD80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5C34A2CD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6A56815D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13ADC666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some of the effective literary devices used in the ‘</w:t>
      </w:r>
      <w:proofErr w:type="gramStart"/>
      <w:r>
        <w:rPr>
          <w:rFonts w:ascii="Times New Roman" w:hAnsi="Times New Roman" w:cs="Times New Roman"/>
          <w:sz w:val="24"/>
          <w:szCs w:val="24"/>
        </w:rPr>
        <w:t>Impressions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14:paraId="0CA0E2F7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132FE225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2F0352B3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2D886BC7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659B8775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1AA88F5D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4F909FED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7A542953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significance of it being March in the Antarctic?</w:t>
      </w:r>
    </w:p>
    <w:p w14:paraId="09C25A61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0011ED38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4AC636BD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312ECFBF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features of the diary seem to match the generic features found in Pepys and Alan Bennett? Give examples.</w:t>
      </w:r>
    </w:p>
    <w:p w14:paraId="6BE4A6C1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3DDE282F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0EB86679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533FE9CD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55F94001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56193ABB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about the subject matter of the March 16</w:t>
      </w:r>
      <w:r w:rsidRPr="007F73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or March 17</w:t>
      </w:r>
      <w:r w:rsidRPr="007F73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entry that means that is quite full and detailed?</w:t>
      </w:r>
    </w:p>
    <w:p w14:paraId="20EF0601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0CC627B0" w14:textId="77777777" w:rsidR="007F73D7" w:rsidRDefault="007F73D7" w:rsidP="007F73D7">
      <w:pPr>
        <w:rPr>
          <w:rFonts w:ascii="Times New Roman" w:hAnsi="Times New Roman" w:cs="Times New Roman"/>
          <w:sz w:val="24"/>
          <w:szCs w:val="24"/>
        </w:rPr>
      </w:pPr>
    </w:p>
    <w:p w14:paraId="28ED3DD1" w14:textId="77777777" w:rsidR="007F73D7" w:rsidRDefault="00EE6103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some significant features in one section of the text, thinking about why they are there:</w:t>
      </w:r>
    </w:p>
    <w:p w14:paraId="30693B37" w14:textId="77777777" w:rsidR="00EE6103" w:rsidRDefault="00EE6103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1 (16</w:t>
      </w:r>
      <w:r w:rsidRPr="00EE61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or 17</w:t>
      </w:r>
      <w:r w:rsidRPr="00EE61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March –</w:t>
      </w:r>
      <w:r w:rsidR="008356B7">
        <w:rPr>
          <w:rFonts w:ascii="Times New Roman" w:hAnsi="Times New Roman" w:cs="Times New Roman"/>
          <w:sz w:val="24"/>
          <w:szCs w:val="24"/>
        </w:rPr>
        <w:t xml:space="preserve"> first two paragraphs)</w:t>
      </w:r>
    </w:p>
    <w:p w14:paraId="501180F9" w14:textId="77777777" w:rsidR="00EE6103" w:rsidRDefault="00EE6103" w:rsidP="007F73D7">
      <w:pPr>
        <w:rPr>
          <w:rFonts w:ascii="Times New Roman" w:hAnsi="Times New Roman" w:cs="Times New Roman"/>
          <w:sz w:val="24"/>
          <w:szCs w:val="24"/>
        </w:rPr>
      </w:pPr>
    </w:p>
    <w:p w14:paraId="4A8DC20C" w14:textId="77777777" w:rsidR="00EE6103" w:rsidRDefault="00EE6103" w:rsidP="007F73D7">
      <w:pPr>
        <w:rPr>
          <w:rFonts w:ascii="Times New Roman" w:hAnsi="Times New Roman" w:cs="Times New Roman"/>
          <w:sz w:val="24"/>
          <w:szCs w:val="24"/>
        </w:rPr>
      </w:pPr>
    </w:p>
    <w:p w14:paraId="3B5A2E49" w14:textId="77777777" w:rsidR="00EE6103" w:rsidRDefault="00EE6103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2 </w:t>
      </w:r>
      <w:r w:rsidR="008356B7">
        <w:rPr>
          <w:rFonts w:ascii="Times New Roman" w:hAnsi="Times New Roman" w:cs="Times New Roman"/>
          <w:sz w:val="24"/>
          <w:szCs w:val="24"/>
        </w:rPr>
        <w:t>(16</w:t>
      </w:r>
      <w:r w:rsidR="008356B7" w:rsidRPr="00835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56B7">
        <w:rPr>
          <w:rFonts w:ascii="Times New Roman" w:hAnsi="Times New Roman" w:cs="Times New Roman"/>
          <w:sz w:val="24"/>
          <w:szCs w:val="24"/>
        </w:rPr>
        <w:t xml:space="preserve"> and 17</w:t>
      </w:r>
      <w:r w:rsidR="008356B7" w:rsidRPr="00835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56B7">
        <w:rPr>
          <w:rFonts w:ascii="Times New Roman" w:hAnsi="Times New Roman" w:cs="Times New Roman"/>
          <w:sz w:val="24"/>
          <w:szCs w:val="24"/>
        </w:rPr>
        <w:t xml:space="preserve"> of March – final three paragraphs)</w:t>
      </w:r>
    </w:p>
    <w:p w14:paraId="0DAE7DE4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</w:p>
    <w:p w14:paraId="7A203F5C" w14:textId="77777777" w:rsidR="00A86E4A" w:rsidRDefault="00A86E4A" w:rsidP="007F73D7">
      <w:pPr>
        <w:rPr>
          <w:rFonts w:ascii="Times New Roman" w:hAnsi="Times New Roman" w:cs="Times New Roman"/>
          <w:sz w:val="24"/>
          <w:szCs w:val="24"/>
        </w:rPr>
      </w:pPr>
    </w:p>
    <w:p w14:paraId="422B9AB7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</w:p>
    <w:p w14:paraId="1DDB46B5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3 (18</w:t>
      </w:r>
      <w:r w:rsidRPr="00835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March)</w:t>
      </w:r>
    </w:p>
    <w:p w14:paraId="00345AA2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</w:p>
    <w:p w14:paraId="7385BA43" w14:textId="77777777" w:rsidR="00A86E4A" w:rsidRDefault="00A86E4A" w:rsidP="007F73D7">
      <w:pPr>
        <w:rPr>
          <w:rFonts w:ascii="Times New Roman" w:hAnsi="Times New Roman" w:cs="Times New Roman"/>
          <w:sz w:val="24"/>
          <w:szCs w:val="24"/>
        </w:rPr>
      </w:pPr>
    </w:p>
    <w:p w14:paraId="6C478C22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</w:p>
    <w:p w14:paraId="0FD7DCE1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4 (19</w:t>
      </w:r>
      <w:r w:rsidRPr="00835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March)</w:t>
      </w:r>
    </w:p>
    <w:p w14:paraId="67416633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</w:p>
    <w:p w14:paraId="52FA90C9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</w:p>
    <w:p w14:paraId="71915C30" w14:textId="77777777" w:rsidR="00A86E4A" w:rsidRDefault="00A86E4A" w:rsidP="007F73D7">
      <w:pPr>
        <w:rPr>
          <w:rFonts w:ascii="Times New Roman" w:hAnsi="Times New Roman" w:cs="Times New Roman"/>
          <w:sz w:val="24"/>
          <w:szCs w:val="24"/>
        </w:rPr>
      </w:pPr>
    </w:p>
    <w:p w14:paraId="708A903A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5 (21</w:t>
      </w:r>
      <w:r w:rsidRPr="00835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-29</w:t>
      </w:r>
      <w:r w:rsidRPr="00835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March)</w:t>
      </w:r>
    </w:p>
    <w:p w14:paraId="0ECBE567" w14:textId="77777777" w:rsidR="00EE6103" w:rsidRDefault="00EE6103" w:rsidP="007F73D7">
      <w:pPr>
        <w:rPr>
          <w:rFonts w:ascii="Times New Roman" w:hAnsi="Times New Roman" w:cs="Times New Roman"/>
          <w:sz w:val="24"/>
          <w:szCs w:val="24"/>
        </w:rPr>
      </w:pPr>
    </w:p>
    <w:p w14:paraId="3F2C5C49" w14:textId="77777777" w:rsidR="00EE6103" w:rsidRDefault="00EE6103" w:rsidP="007F73D7">
      <w:pPr>
        <w:rPr>
          <w:rFonts w:ascii="Times New Roman" w:hAnsi="Times New Roman" w:cs="Times New Roman"/>
          <w:sz w:val="24"/>
          <w:szCs w:val="24"/>
        </w:rPr>
      </w:pPr>
    </w:p>
    <w:p w14:paraId="23DD3B61" w14:textId="77777777" w:rsidR="00A86E4A" w:rsidRDefault="00A86E4A" w:rsidP="007F73D7">
      <w:pPr>
        <w:rPr>
          <w:rFonts w:ascii="Times New Roman" w:hAnsi="Times New Roman" w:cs="Times New Roman"/>
          <w:sz w:val="24"/>
          <w:szCs w:val="24"/>
        </w:rPr>
      </w:pPr>
    </w:p>
    <w:p w14:paraId="793BD06D" w14:textId="77777777" w:rsidR="00A86E4A" w:rsidRDefault="00A86E4A" w:rsidP="007F73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B7DDC9" w14:textId="77777777" w:rsidR="008356B7" w:rsidRDefault="008356B7" w:rsidP="007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other circumstances mean that Scott is writing the diary </w:t>
      </w:r>
      <w:r w:rsidR="00A86E4A">
        <w:rPr>
          <w:rFonts w:ascii="Times New Roman" w:hAnsi="Times New Roman" w:cs="Times New Roman"/>
          <w:sz w:val="24"/>
          <w:szCs w:val="24"/>
        </w:rPr>
        <w:t>for a future audience?</w:t>
      </w:r>
    </w:p>
    <w:p w14:paraId="56C428FB" w14:textId="77777777" w:rsidR="00EE6103" w:rsidRDefault="00EE6103" w:rsidP="007F73D7">
      <w:pPr>
        <w:rPr>
          <w:rFonts w:ascii="Times New Roman" w:hAnsi="Times New Roman" w:cs="Times New Roman"/>
          <w:sz w:val="24"/>
          <w:szCs w:val="24"/>
        </w:rPr>
      </w:pPr>
    </w:p>
    <w:p w14:paraId="3E651188" w14:textId="77777777" w:rsidR="00EE6103" w:rsidRDefault="00EE6103" w:rsidP="007F73D7">
      <w:pPr>
        <w:rPr>
          <w:rFonts w:ascii="Times New Roman" w:hAnsi="Times New Roman" w:cs="Times New Roman"/>
          <w:sz w:val="24"/>
          <w:szCs w:val="24"/>
        </w:rPr>
      </w:pPr>
    </w:p>
    <w:p w14:paraId="465E5AE8" w14:textId="77777777" w:rsidR="00EE6103" w:rsidRPr="007F73D7" w:rsidRDefault="00EE6103" w:rsidP="007F73D7">
      <w:pPr>
        <w:rPr>
          <w:rFonts w:ascii="Times New Roman" w:hAnsi="Times New Roman" w:cs="Times New Roman"/>
          <w:sz w:val="24"/>
          <w:szCs w:val="24"/>
        </w:rPr>
      </w:pPr>
    </w:p>
    <w:sectPr w:rsidR="00EE6103" w:rsidRPr="007F7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D7"/>
    <w:rsid w:val="007F73D7"/>
    <w:rsid w:val="008356B7"/>
    <w:rsid w:val="00A86E4A"/>
    <w:rsid w:val="00AB195F"/>
    <w:rsid w:val="00E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E8C0"/>
  <w15:chartTrackingRefBased/>
  <w15:docId w15:val="{84E11E98-5F97-45E0-80B0-90DA378D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18E424-4FD7-4D91-A113-60A0D288F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7BED4-3694-4D9E-86E4-59E1D165C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53380-F3B0-4445-9DB0-C7B4F69E453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5732C829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2016-03-01T09:58:00Z</dcterms:created>
  <dcterms:modified xsi:type="dcterms:W3CDTF">2016-03-01T09:58:00Z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