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01"/>
        <w:gridCol w:w="3802"/>
      </w:tblGrid>
      <w:tr w:rsidR="00C53456" w:rsidTr="00C53456">
        <w:trPr>
          <w:trHeight w:val="269"/>
        </w:trPr>
        <w:tc>
          <w:tcPr>
            <w:tcW w:w="1413" w:type="dxa"/>
          </w:tcPr>
          <w:p w:rsidR="00C53456" w:rsidRDefault="00C53456"/>
        </w:tc>
        <w:tc>
          <w:tcPr>
            <w:tcW w:w="3801" w:type="dxa"/>
          </w:tcPr>
          <w:p w:rsidR="00C53456" w:rsidRPr="00C53456" w:rsidRDefault="00C53456" w:rsidP="00C534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Horrible Histories</w:t>
            </w:r>
          </w:p>
        </w:tc>
        <w:tc>
          <w:tcPr>
            <w:tcW w:w="3802" w:type="dxa"/>
          </w:tcPr>
          <w:p w:rsidR="00C53456" w:rsidRPr="00C53456" w:rsidRDefault="00C53456" w:rsidP="00C534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Little History of the World</w:t>
            </w:r>
          </w:p>
        </w:tc>
      </w:tr>
      <w:tr w:rsidR="00C53456" w:rsidTr="00FD2C18">
        <w:trPr>
          <w:trHeight w:val="269"/>
        </w:trPr>
        <w:tc>
          <w:tcPr>
            <w:tcW w:w="1413" w:type="dxa"/>
          </w:tcPr>
          <w:p w:rsidR="00C53456" w:rsidRPr="00C53456" w:rsidRDefault="00C5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brief intro identifying what the texts have in common and briefly their main differences</w:t>
            </w:r>
          </w:p>
        </w:tc>
        <w:tc>
          <w:tcPr>
            <w:tcW w:w="7603" w:type="dxa"/>
            <w:gridSpan w:val="2"/>
          </w:tcPr>
          <w:p w:rsidR="00C53456" w:rsidRDefault="00C53456"/>
          <w:p w:rsidR="00C53456" w:rsidRDefault="00C53456"/>
          <w:p w:rsidR="00C53456" w:rsidRDefault="00C53456"/>
          <w:p w:rsidR="00C53456" w:rsidRDefault="00C53456"/>
          <w:p w:rsidR="00C53456" w:rsidRDefault="00C53456"/>
          <w:p w:rsidR="00C53456" w:rsidRDefault="00C53456"/>
          <w:p w:rsidR="00C53456" w:rsidRDefault="00C53456"/>
          <w:p w:rsidR="00C53456" w:rsidRDefault="00C53456"/>
          <w:p w:rsidR="00C53456" w:rsidRDefault="00C53456"/>
          <w:p w:rsidR="00C53456" w:rsidRDefault="00C53456"/>
        </w:tc>
      </w:tr>
      <w:tr w:rsidR="00C53456" w:rsidTr="00C53456">
        <w:trPr>
          <w:trHeight w:val="269"/>
        </w:trPr>
        <w:tc>
          <w:tcPr>
            <w:tcW w:w="1413" w:type="dxa"/>
          </w:tcPr>
          <w:p w:rsidR="00C53456" w:rsidRPr="00C53456" w:rsidRDefault="00C53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456">
              <w:rPr>
                <w:rFonts w:ascii="Times New Roman" w:hAnsi="Times New Roman" w:cs="Times New Roman"/>
                <w:b/>
                <w:sz w:val="24"/>
                <w:szCs w:val="24"/>
              </w:rPr>
              <w:t>Purposes</w:t>
            </w:r>
          </w:p>
          <w:p w:rsidR="00C53456" w:rsidRDefault="00C5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56" w:rsidRPr="00C53456" w:rsidRDefault="00C5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(Find examples, identify the features and briefly indicate effects)</w:t>
            </w:r>
          </w:p>
        </w:tc>
        <w:tc>
          <w:tcPr>
            <w:tcW w:w="3801" w:type="dxa"/>
          </w:tcPr>
          <w:p w:rsidR="00C53456" w:rsidRDefault="00C53456"/>
          <w:p w:rsidR="00C53456" w:rsidRDefault="00C53456"/>
          <w:p w:rsidR="00C53456" w:rsidRDefault="00C53456"/>
          <w:p w:rsidR="00C53456" w:rsidRDefault="00C53456"/>
          <w:p w:rsidR="00C53456" w:rsidRDefault="00C53456"/>
          <w:p w:rsidR="00C53456" w:rsidRDefault="00C53456"/>
          <w:p w:rsidR="00C53456" w:rsidRDefault="00C53456"/>
          <w:p w:rsidR="00C53456" w:rsidRDefault="00C53456"/>
          <w:p w:rsidR="00C53456" w:rsidRDefault="00C53456"/>
          <w:p w:rsidR="00C53456" w:rsidRDefault="00C53456"/>
          <w:p w:rsidR="00C53456" w:rsidRDefault="00C53456"/>
          <w:p w:rsidR="00C53456" w:rsidRDefault="00C53456"/>
        </w:tc>
        <w:tc>
          <w:tcPr>
            <w:tcW w:w="3802" w:type="dxa"/>
          </w:tcPr>
          <w:p w:rsidR="00C53456" w:rsidRDefault="00C53456"/>
        </w:tc>
      </w:tr>
      <w:tr w:rsidR="00C53456" w:rsidTr="00C53456">
        <w:trPr>
          <w:trHeight w:val="269"/>
        </w:trPr>
        <w:tc>
          <w:tcPr>
            <w:tcW w:w="1413" w:type="dxa"/>
          </w:tcPr>
          <w:p w:rsidR="00C53456" w:rsidRDefault="00C53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456">
              <w:rPr>
                <w:rFonts w:ascii="Times New Roman" w:hAnsi="Times New Roman" w:cs="Times New Roman"/>
                <w:b/>
                <w:sz w:val="24"/>
                <w:szCs w:val="24"/>
              </w:rPr>
              <w:t>Audience</w:t>
            </w:r>
          </w:p>
          <w:p w:rsidR="00C53456" w:rsidRDefault="00C53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456" w:rsidRPr="00C53456" w:rsidRDefault="00C5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(Find examples, identify the features and briefly indicate effects)</w:t>
            </w:r>
          </w:p>
        </w:tc>
        <w:tc>
          <w:tcPr>
            <w:tcW w:w="3801" w:type="dxa"/>
          </w:tcPr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</w:tc>
        <w:tc>
          <w:tcPr>
            <w:tcW w:w="3802" w:type="dxa"/>
          </w:tcPr>
          <w:p w:rsidR="00C53456" w:rsidRDefault="00C53456"/>
        </w:tc>
      </w:tr>
      <w:tr w:rsidR="00C53456" w:rsidTr="00C53456">
        <w:trPr>
          <w:trHeight w:val="269"/>
        </w:trPr>
        <w:tc>
          <w:tcPr>
            <w:tcW w:w="1413" w:type="dxa"/>
          </w:tcPr>
          <w:p w:rsidR="00C53456" w:rsidRDefault="00C53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456">
              <w:rPr>
                <w:rFonts w:ascii="Times New Roman" w:hAnsi="Times New Roman" w:cs="Times New Roman"/>
                <w:b/>
                <w:sz w:val="24"/>
                <w:szCs w:val="24"/>
              </w:rPr>
              <w:t>Genre/ other contexts.</w:t>
            </w:r>
          </w:p>
          <w:p w:rsidR="00C53456" w:rsidRDefault="00C53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456" w:rsidRPr="00C53456" w:rsidRDefault="00C53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(Find examples, identify the features and briefly indicate effects)</w:t>
            </w:r>
            <w:bookmarkStart w:id="0" w:name="_GoBack"/>
            <w:bookmarkEnd w:id="0"/>
          </w:p>
        </w:tc>
        <w:tc>
          <w:tcPr>
            <w:tcW w:w="3801" w:type="dxa"/>
          </w:tcPr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  <w:p w:rsidR="00C53456" w:rsidRDefault="00C53456" w:rsidP="00C53456">
            <w:pPr>
              <w:jc w:val="center"/>
            </w:pPr>
          </w:p>
        </w:tc>
        <w:tc>
          <w:tcPr>
            <w:tcW w:w="3802" w:type="dxa"/>
          </w:tcPr>
          <w:p w:rsidR="00C53456" w:rsidRDefault="00C53456"/>
        </w:tc>
      </w:tr>
    </w:tbl>
    <w:p w:rsidR="003364AD" w:rsidRDefault="003364AD"/>
    <w:sectPr w:rsidR="00336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56"/>
    <w:rsid w:val="003364AD"/>
    <w:rsid w:val="00C5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3F487-C416-4767-8850-73E5BF7B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4D13E95F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2018-03-12T09:56:00Z</dcterms:created>
  <dcterms:modified xsi:type="dcterms:W3CDTF">2018-03-12T10:03:00Z</dcterms:modified>
</cp:coreProperties>
</file>