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534" w:rsidRDefault="009E2534" w:rsidP="009E25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2534">
        <w:rPr>
          <w:rFonts w:ascii="Times New Roman" w:hAnsi="Times New Roman" w:cs="Times New Roman"/>
          <w:b/>
          <w:i/>
          <w:sz w:val="24"/>
          <w:szCs w:val="24"/>
        </w:rPr>
        <w:t>Jerusalem</w:t>
      </w:r>
      <w:r>
        <w:rPr>
          <w:rFonts w:ascii="Times New Roman" w:hAnsi="Times New Roman" w:cs="Times New Roman"/>
          <w:b/>
          <w:sz w:val="24"/>
          <w:szCs w:val="24"/>
        </w:rPr>
        <w:t xml:space="preserve"> pages </w:t>
      </w:r>
      <w:r w:rsidR="005D32E4">
        <w:rPr>
          <w:rFonts w:ascii="Times New Roman" w:hAnsi="Times New Roman" w:cs="Times New Roman"/>
          <w:b/>
          <w:sz w:val="24"/>
          <w:szCs w:val="24"/>
        </w:rPr>
        <w:t>12-20</w:t>
      </w:r>
      <w:bookmarkStart w:id="0" w:name="_GoBack"/>
      <w:bookmarkEnd w:id="0"/>
    </w:p>
    <w:p w:rsidR="009E2534" w:rsidRDefault="009E2534" w:rsidP="009E25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 some of the ways Johnny’s character is presented to the audience in the way he tells stories on pages 12-13.</w:t>
      </w:r>
    </w:p>
    <w:p w:rsidR="009E2534" w:rsidRDefault="009E2534" w:rsidP="009E2534">
      <w:pPr>
        <w:rPr>
          <w:rFonts w:ascii="Times New Roman" w:hAnsi="Times New Roman" w:cs="Times New Roman"/>
          <w:sz w:val="24"/>
          <w:szCs w:val="24"/>
        </w:rPr>
      </w:pPr>
    </w:p>
    <w:p w:rsidR="009E2534" w:rsidRDefault="009E2534" w:rsidP="009E2534">
      <w:pPr>
        <w:rPr>
          <w:rFonts w:ascii="Times New Roman" w:hAnsi="Times New Roman" w:cs="Times New Roman"/>
          <w:sz w:val="24"/>
          <w:szCs w:val="24"/>
        </w:rPr>
      </w:pPr>
    </w:p>
    <w:p w:rsidR="009E2534" w:rsidRDefault="009E2534" w:rsidP="009E2534">
      <w:pPr>
        <w:rPr>
          <w:rFonts w:ascii="Times New Roman" w:hAnsi="Times New Roman" w:cs="Times New Roman"/>
          <w:sz w:val="24"/>
          <w:szCs w:val="24"/>
        </w:rPr>
      </w:pPr>
    </w:p>
    <w:p w:rsidR="009E2534" w:rsidRDefault="009E2534" w:rsidP="009E2534">
      <w:pPr>
        <w:rPr>
          <w:rFonts w:ascii="Times New Roman" w:hAnsi="Times New Roman" w:cs="Times New Roman"/>
          <w:sz w:val="24"/>
          <w:szCs w:val="24"/>
        </w:rPr>
      </w:pPr>
    </w:p>
    <w:p w:rsidR="009E2534" w:rsidRDefault="009E2534" w:rsidP="009E2534">
      <w:pPr>
        <w:rPr>
          <w:rFonts w:ascii="Times New Roman" w:hAnsi="Times New Roman" w:cs="Times New Roman"/>
          <w:sz w:val="24"/>
          <w:szCs w:val="24"/>
        </w:rPr>
      </w:pPr>
    </w:p>
    <w:p w:rsidR="009E2534" w:rsidRDefault="009E2534" w:rsidP="009E2534">
      <w:pPr>
        <w:rPr>
          <w:rFonts w:ascii="Times New Roman" w:hAnsi="Times New Roman" w:cs="Times New Roman"/>
          <w:sz w:val="24"/>
          <w:szCs w:val="24"/>
        </w:rPr>
      </w:pPr>
    </w:p>
    <w:p w:rsidR="009E2534" w:rsidRDefault="009E2534" w:rsidP="009E2534">
      <w:pPr>
        <w:rPr>
          <w:rFonts w:ascii="Times New Roman" w:hAnsi="Times New Roman" w:cs="Times New Roman"/>
          <w:sz w:val="24"/>
          <w:szCs w:val="24"/>
        </w:rPr>
      </w:pPr>
    </w:p>
    <w:p w:rsidR="009E2534" w:rsidRDefault="009E2534" w:rsidP="009E2534">
      <w:pPr>
        <w:rPr>
          <w:rFonts w:ascii="Times New Roman" w:hAnsi="Times New Roman" w:cs="Times New Roman"/>
          <w:sz w:val="24"/>
          <w:szCs w:val="24"/>
        </w:rPr>
      </w:pPr>
    </w:p>
    <w:p w:rsidR="009E2534" w:rsidRDefault="009E2534" w:rsidP="009E2534">
      <w:pPr>
        <w:rPr>
          <w:rFonts w:ascii="Times New Roman" w:hAnsi="Times New Roman" w:cs="Times New Roman"/>
          <w:sz w:val="24"/>
          <w:szCs w:val="24"/>
        </w:rPr>
      </w:pPr>
    </w:p>
    <w:p w:rsidR="009E2534" w:rsidRDefault="009E2534" w:rsidP="009E253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E253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9E253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2534">
        <w:rPr>
          <w:rFonts w:ascii="Times New Roman" w:hAnsi="Times New Roman" w:cs="Times New Roman"/>
          <w:sz w:val="24"/>
          <w:szCs w:val="24"/>
        </w:rPr>
        <w:t xml:space="preserve">List some of the ways Ginger tries to make Johnny realise he’s made mistakes. Why does he do this do you think? </w:t>
      </w:r>
      <w:r>
        <w:rPr>
          <w:rFonts w:ascii="Times New Roman" w:hAnsi="Times New Roman" w:cs="Times New Roman"/>
          <w:sz w:val="24"/>
          <w:szCs w:val="24"/>
        </w:rPr>
        <w:t xml:space="preserve">ii) </w:t>
      </w:r>
      <w:r w:rsidRPr="009E2534">
        <w:rPr>
          <w:rFonts w:ascii="Times New Roman" w:hAnsi="Times New Roman" w:cs="Times New Roman"/>
          <w:sz w:val="24"/>
          <w:szCs w:val="24"/>
        </w:rPr>
        <w:t xml:space="preserve">List </w:t>
      </w:r>
      <w:r>
        <w:rPr>
          <w:rFonts w:ascii="Times New Roman" w:hAnsi="Times New Roman" w:cs="Times New Roman"/>
          <w:sz w:val="24"/>
          <w:szCs w:val="24"/>
        </w:rPr>
        <w:t>some of the ways that Ginger actually seems to mimic Johnny’s style.</w:t>
      </w:r>
    </w:p>
    <w:p w:rsidR="009E2534" w:rsidRDefault="009E2534" w:rsidP="009E2534">
      <w:pPr>
        <w:rPr>
          <w:rFonts w:ascii="Times New Roman" w:hAnsi="Times New Roman" w:cs="Times New Roman"/>
          <w:sz w:val="24"/>
          <w:szCs w:val="24"/>
        </w:rPr>
      </w:pPr>
    </w:p>
    <w:p w:rsidR="009E2534" w:rsidRDefault="009E2534" w:rsidP="009E2534">
      <w:pPr>
        <w:rPr>
          <w:rFonts w:ascii="Times New Roman" w:hAnsi="Times New Roman" w:cs="Times New Roman"/>
          <w:sz w:val="24"/>
          <w:szCs w:val="24"/>
        </w:rPr>
      </w:pPr>
    </w:p>
    <w:p w:rsidR="009E2534" w:rsidRDefault="009E2534" w:rsidP="009E2534">
      <w:pPr>
        <w:rPr>
          <w:rFonts w:ascii="Times New Roman" w:hAnsi="Times New Roman" w:cs="Times New Roman"/>
          <w:sz w:val="24"/>
          <w:szCs w:val="24"/>
        </w:rPr>
      </w:pPr>
    </w:p>
    <w:p w:rsidR="009E2534" w:rsidRDefault="009E2534" w:rsidP="009E2534">
      <w:pPr>
        <w:rPr>
          <w:rFonts w:ascii="Times New Roman" w:hAnsi="Times New Roman" w:cs="Times New Roman"/>
          <w:sz w:val="24"/>
          <w:szCs w:val="24"/>
        </w:rPr>
      </w:pPr>
    </w:p>
    <w:p w:rsidR="009E2534" w:rsidRDefault="009E2534" w:rsidP="009E2534">
      <w:pPr>
        <w:rPr>
          <w:rFonts w:ascii="Times New Roman" w:hAnsi="Times New Roman" w:cs="Times New Roman"/>
          <w:sz w:val="24"/>
          <w:szCs w:val="24"/>
        </w:rPr>
      </w:pPr>
    </w:p>
    <w:p w:rsidR="009E2534" w:rsidRDefault="009E2534" w:rsidP="009E2534">
      <w:pPr>
        <w:rPr>
          <w:rFonts w:ascii="Times New Roman" w:hAnsi="Times New Roman" w:cs="Times New Roman"/>
          <w:sz w:val="24"/>
          <w:szCs w:val="24"/>
        </w:rPr>
      </w:pPr>
    </w:p>
    <w:p w:rsidR="009E2534" w:rsidRDefault="009E2534" w:rsidP="009E2534">
      <w:pPr>
        <w:rPr>
          <w:rFonts w:ascii="Times New Roman" w:hAnsi="Times New Roman" w:cs="Times New Roman"/>
          <w:sz w:val="24"/>
          <w:szCs w:val="24"/>
        </w:rPr>
      </w:pPr>
    </w:p>
    <w:p w:rsidR="009E2534" w:rsidRDefault="009E2534" w:rsidP="009E2534">
      <w:pPr>
        <w:rPr>
          <w:rFonts w:ascii="Times New Roman" w:hAnsi="Times New Roman" w:cs="Times New Roman"/>
          <w:sz w:val="24"/>
          <w:szCs w:val="24"/>
        </w:rPr>
      </w:pPr>
    </w:p>
    <w:p w:rsidR="009E2534" w:rsidRDefault="009E2534" w:rsidP="009E25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 page 15, with examples, illustrate the relationship between </w:t>
      </w:r>
      <w:r w:rsidR="00AD4AEC">
        <w:rPr>
          <w:rFonts w:ascii="Times New Roman" w:hAnsi="Times New Roman" w:cs="Times New Roman"/>
          <w:sz w:val="24"/>
          <w:szCs w:val="24"/>
        </w:rPr>
        <w:t>Johnny and the Professor. How does the Professor come across on page 15?</w:t>
      </w:r>
    </w:p>
    <w:p w:rsidR="00AD4AEC" w:rsidRDefault="00AD4AEC" w:rsidP="009E2534">
      <w:pPr>
        <w:rPr>
          <w:rFonts w:ascii="Times New Roman" w:hAnsi="Times New Roman" w:cs="Times New Roman"/>
          <w:sz w:val="24"/>
          <w:szCs w:val="24"/>
        </w:rPr>
      </w:pPr>
    </w:p>
    <w:p w:rsidR="00AD4AEC" w:rsidRDefault="00AD4AEC" w:rsidP="009E2534">
      <w:pPr>
        <w:rPr>
          <w:rFonts w:ascii="Times New Roman" w:hAnsi="Times New Roman" w:cs="Times New Roman"/>
          <w:sz w:val="24"/>
          <w:szCs w:val="24"/>
        </w:rPr>
      </w:pPr>
    </w:p>
    <w:p w:rsidR="00AD4AEC" w:rsidRDefault="00AD4AEC" w:rsidP="009E2534">
      <w:pPr>
        <w:rPr>
          <w:rFonts w:ascii="Times New Roman" w:hAnsi="Times New Roman" w:cs="Times New Roman"/>
          <w:sz w:val="24"/>
          <w:szCs w:val="24"/>
        </w:rPr>
      </w:pPr>
    </w:p>
    <w:p w:rsidR="00AD4AEC" w:rsidRDefault="00AD4AEC" w:rsidP="009E2534">
      <w:pPr>
        <w:rPr>
          <w:rFonts w:ascii="Times New Roman" w:hAnsi="Times New Roman" w:cs="Times New Roman"/>
          <w:sz w:val="24"/>
          <w:szCs w:val="24"/>
        </w:rPr>
      </w:pPr>
    </w:p>
    <w:p w:rsidR="00AD4AEC" w:rsidRDefault="00AD4AEC" w:rsidP="009E2534">
      <w:pPr>
        <w:rPr>
          <w:rFonts w:ascii="Times New Roman" w:hAnsi="Times New Roman" w:cs="Times New Roman"/>
          <w:sz w:val="24"/>
          <w:szCs w:val="24"/>
        </w:rPr>
      </w:pPr>
    </w:p>
    <w:p w:rsidR="00AD4AEC" w:rsidRDefault="00AD4AEC" w:rsidP="009E2534">
      <w:pPr>
        <w:rPr>
          <w:rFonts w:ascii="Times New Roman" w:hAnsi="Times New Roman" w:cs="Times New Roman"/>
          <w:sz w:val="24"/>
          <w:szCs w:val="24"/>
        </w:rPr>
      </w:pPr>
    </w:p>
    <w:p w:rsidR="00AD4AEC" w:rsidRDefault="00AD4AEC" w:rsidP="009E2534">
      <w:pPr>
        <w:rPr>
          <w:rFonts w:ascii="Times New Roman" w:hAnsi="Times New Roman" w:cs="Times New Roman"/>
          <w:sz w:val="24"/>
          <w:szCs w:val="24"/>
        </w:rPr>
      </w:pPr>
    </w:p>
    <w:p w:rsidR="00AD4AEC" w:rsidRDefault="00AD4AEC" w:rsidP="009E25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How does the dialogue between Ginger and the Professor generate comedy? Give examples and think about how else the Professor’s misrecognition of Ginger can be interpreted.</w:t>
      </w:r>
    </w:p>
    <w:p w:rsidR="00AD4AEC" w:rsidRDefault="00AD4AEC" w:rsidP="009E2534">
      <w:pPr>
        <w:rPr>
          <w:rFonts w:ascii="Times New Roman" w:hAnsi="Times New Roman" w:cs="Times New Roman"/>
          <w:sz w:val="24"/>
          <w:szCs w:val="24"/>
        </w:rPr>
      </w:pPr>
    </w:p>
    <w:p w:rsidR="00AD4AEC" w:rsidRDefault="00AD4AEC" w:rsidP="009E2534">
      <w:pPr>
        <w:rPr>
          <w:rFonts w:ascii="Times New Roman" w:hAnsi="Times New Roman" w:cs="Times New Roman"/>
          <w:sz w:val="24"/>
          <w:szCs w:val="24"/>
        </w:rPr>
      </w:pPr>
    </w:p>
    <w:p w:rsidR="00AD4AEC" w:rsidRDefault="00AD4AEC" w:rsidP="009E2534">
      <w:pPr>
        <w:rPr>
          <w:rFonts w:ascii="Times New Roman" w:hAnsi="Times New Roman" w:cs="Times New Roman"/>
          <w:sz w:val="24"/>
          <w:szCs w:val="24"/>
        </w:rPr>
      </w:pPr>
    </w:p>
    <w:p w:rsidR="00AD4AEC" w:rsidRDefault="00AD4AEC" w:rsidP="009E2534">
      <w:pPr>
        <w:rPr>
          <w:rFonts w:ascii="Times New Roman" w:hAnsi="Times New Roman" w:cs="Times New Roman"/>
          <w:sz w:val="24"/>
          <w:szCs w:val="24"/>
        </w:rPr>
      </w:pPr>
    </w:p>
    <w:p w:rsidR="00AD4AEC" w:rsidRDefault="00AD4AEC" w:rsidP="009E2534">
      <w:pPr>
        <w:rPr>
          <w:rFonts w:ascii="Times New Roman" w:hAnsi="Times New Roman" w:cs="Times New Roman"/>
          <w:sz w:val="24"/>
          <w:szCs w:val="24"/>
        </w:rPr>
      </w:pPr>
    </w:p>
    <w:p w:rsidR="00AD4AEC" w:rsidRDefault="00AD4AEC" w:rsidP="009E2534">
      <w:pPr>
        <w:rPr>
          <w:rFonts w:ascii="Times New Roman" w:hAnsi="Times New Roman" w:cs="Times New Roman"/>
          <w:sz w:val="24"/>
          <w:szCs w:val="24"/>
        </w:rPr>
      </w:pPr>
    </w:p>
    <w:p w:rsidR="00AD4AEC" w:rsidRDefault="00AD4AEC" w:rsidP="009E2534">
      <w:pPr>
        <w:rPr>
          <w:rFonts w:ascii="Times New Roman" w:hAnsi="Times New Roman" w:cs="Times New Roman"/>
          <w:sz w:val="24"/>
          <w:szCs w:val="24"/>
        </w:rPr>
      </w:pPr>
    </w:p>
    <w:p w:rsidR="00AD4AEC" w:rsidRDefault="00AD4AEC" w:rsidP="009E2534">
      <w:pPr>
        <w:rPr>
          <w:rFonts w:ascii="Times New Roman" w:hAnsi="Times New Roman" w:cs="Times New Roman"/>
          <w:sz w:val="24"/>
          <w:szCs w:val="24"/>
        </w:rPr>
      </w:pPr>
    </w:p>
    <w:p w:rsidR="00AD4AEC" w:rsidRDefault="00AD4AEC" w:rsidP="009E25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 pages 18-19, show other ways that the dialogue between the Professor and Johnny</w:t>
      </w:r>
      <w:r w:rsidR="005D32E4">
        <w:rPr>
          <w:rFonts w:ascii="Times New Roman" w:hAnsi="Times New Roman" w:cs="Times New Roman"/>
          <w:sz w:val="24"/>
          <w:szCs w:val="24"/>
        </w:rPr>
        <w:t xml:space="preserve"> shows a shared view of the world.</w:t>
      </w:r>
    </w:p>
    <w:p w:rsidR="005D32E4" w:rsidRDefault="005D32E4" w:rsidP="009E2534">
      <w:pPr>
        <w:rPr>
          <w:rFonts w:ascii="Times New Roman" w:hAnsi="Times New Roman" w:cs="Times New Roman"/>
          <w:sz w:val="24"/>
          <w:szCs w:val="24"/>
        </w:rPr>
      </w:pPr>
    </w:p>
    <w:p w:rsidR="005D32E4" w:rsidRDefault="005D32E4" w:rsidP="009E2534">
      <w:pPr>
        <w:rPr>
          <w:rFonts w:ascii="Times New Roman" w:hAnsi="Times New Roman" w:cs="Times New Roman"/>
          <w:sz w:val="24"/>
          <w:szCs w:val="24"/>
        </w:rPr>
      </w:pPr>
    </w:p>
    <w:p w:rsidR="005D32E4" w:rsidRDefault="005D32E4" w:rsidP="009E2534">
      <w:pPr>
        <w:rPr>
          <w:rFonts w:ascii="Times New Roman" w:hAnsi="Times New Roman" w:cs="Times New Roman"/>
          <w:sz w:val="24"/>
          <w:szCs w:val="24"/>
        </w:rPr>
      </w:pPr>
    </w:p>
    <w:p w:rsidR="005D32E4" w:rsidRDefault="005D32E4" w:rsidP="009E2534">
      <w:pPr>
        <w:rPr>
          <w:rFonts w:ascii="Times New Roman" w:hAnsi="Times New Roman" w:cs="Times New Roman"/>
          <w:sz w:val="24"/>
          <w:szCs w:val="24"/>
        </w:rPr>
      </w:pPr>
    </w:p>
    <w:p w:rsidR="005D32E4" w:rsidRDefault="005D32E4" w:rsidP="009E2534">
      <w:pPr>
        <w:rPr>
          <w:rFonts w:ascii="Times New Roman" w:hAnsi="Times New Roman" w:cs="Times New Roman"/>
          <w:sz w:val="24"/>
          <w:szCs w:val="24"/>
        </w:rPr>
      </w:pPr>
    </w:p>
    <w:p w:rsidR="005D32E4" w:rsidRDefault="005D32E4" w:rsidP="009E2534">
      <w:pPr>
        <w:rPr>
          <w:rFonts w:ascii="Times New Roman" w:hAnsi="Times New Roman" w:cs="Times New Roman"/>
          <w:sz w:val="24"/>
          <w:szCs w:val="24"/>
        </w:rPr>
      </w:pPr>
    </w:p>
    <w:p w:rsidR="005D32E4" w:rsidRDefault="005D32E4" w:rsidP="009E2534">
      <w:pPr>
        <w:rPr>
          <w:rFonts w:ascii="Times New Roman" w:hAnsi="Times New Roman" w:cs="Times New Roman"/>
          <w:sz w:val="24"/>
          <w:szCs w:val="24"/>
        </w:rPr>
      </w:pPr>
    </w:p>
    <w:p w:rsidR="005D32E4" w:rsidRDefault="005D32E4" w:rsidP="009E2534">
      <w:pPr>
        <w:rPr>
          <w:rFonts w:ascii="Times New Roman" w:hAnsi="Times New Roman" w:cs="Times New Roman"/>
          <w:sz w:val="24"/>
          <w:szCs w:val="24"/>
        </w:rPr>
      </w:pPr>
    </w:p>
    <w:p w:rsidR="005D32E4" w:rsidRDefault="005D32E4" w:rsidP="009E2534">
      <w:pPr>
        <w:rPr>
          <w:rFonts w:ascii="Times New Roman" w:hAnsi="Times New Roman" w:cs="Times New Roman"/>
          <w:sz w:val="24"/>
          <w:szCs w:val="24"/>
        </w:rPr>
      </w:pPr>
    </w:p>
    <w:p w:rsidR="005D32E4" w:rsidRDefault="005D32E4" w:rsidP="009E25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 pages 19-20, with examples, think about the way Ginger describes in detail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Flintock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Fair. What further insights do we get into this community?</w:t>
      </w:r>
    </w:p>
    <w:p w:rsidR="005D32E4" w:rsidRDefault="005D32E4" w:rsidP="009E2534">
      <w:pPr>
        <w:rPr>
          <w:rFonts w:ascii="Times New Roman" w:hAnsi="Times New Roman" w:cs="Times New Roman"/>
          <w:sz w:val="24"/>
          <w:szCs w:val="24"/>
        </w:rPr>
      </w:pPr>
    </w:p>
    <w:p w:rsidR="005D32E4" w:rsidRDefault="005D32E4" w:rsidP="009E2534">
      <w:pPr>
        <w:rPr>
          <w:rFonts w:ascii="Times New Roman" w:hAnsi="Times New Roman" w:cs="Times New Roman"/>
          <w:sz w:val="24"/>
          <w:szCs w:val="24"/>
        </w:rPr>
      </w:pPr>
    </w:p>
    <w:p w:rsidR="00AD4AEC" w:rsidRPr="009E2534" w:rsidRDefault="00AD4AEC" w:rsidP="009E2534">
      <w:pPr>
        <w:rPr>
          <w:rFonts w:ascii="Times New Roman" w:hAnsi="Times New Roman" w:cs="Times New Roman"/>
          <w:sz w:val="24"/>
          <w:szCs w:val="24"/>
        </w:rPr>
      </w:pPr>
    </w:p>
    <w:sectPr w:rsidR="00AD4AEC" w:rsidRPr="009E25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854B55"/>
    <w:multiLevelType w:val="hybridMultilevel"/>
    <w:tmpl w:val="F2F2C2DE"/>
    <w:lvl w:ilvl="0" w:tplc="8DE4EE4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534"/>
    <w:rsid w:val="005D32E4"/>
    <w:rsid w:val="009E2534"/>
    <w:rsid w:val="00AD4AEC"/>
    <w:rsid w:val="00C60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26D106-941D-457B-BB15-12D2F614F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25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18FD6D3D</Template>
  <TotalTime>24</TotalTime>
  <Pages>2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Deeming</dc:creator>
  <cp:keywords/>
  <dc:description/>
  <cp:lastModifiedBy>David Deeming</cp:lastModifiedBy>
  <cp:revision>1</cp:revision>
  <dcterms:created xsi:type="dcterms:W3CDTF">2016-09-20T10:26:00Z</dcterms:created>
  <dcterms:modified xsi:type="dcterms:W3CDTF">2016-09-20T10:50:00Z</dcterms:modified>
</cp:coreProperties>
</file>