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6480"/>
      </w:tblGrid>
      <w:tr w:rsidR="00F600EB" w:rsidTr="00ED59CF">
        <w:tc>
          <w:tcPr>
            <w:tcW w:w="9016" w:type="dxa"/>
            <w:gridSpan w:val="2"/>
          </w:tcPr>
          <w:p w:rsidR="00F600EB" w:rsidRPr="00935924" w:rsidRDefault="00F600EB" w:rsidP="00F600EB">
            <w:pPr>
              <w:rPr>
                <w:b/>
              </w:rPr>
            </w:pPr>
            <w:bookmarkStart w:id="0" w:name="_GoBack"/>
            <w:bookmarkEnd w:id="0"/>
            <w:r w:rsidRPr="00935924">
              <w:rPr>
                <w:b/>
              </w:rPr>
              <w:t>Title:</w:t>
            </w:r>
          </w:p>
          <w:p w:rsidR="00F600EB" w:rsidRPr="00935924" w:rsidRDefault="00F600EB">
            <w:pPr>
              <w:rPr>
                <w:b/>
              </w:rPr>
            </w:pPr>
          </w:p>
        </w:tc>
      </w:tr>
      <w:tr w:rsidR="00F600EB" w:rsidTr="00F600EB">
        <w:tc>
          <w:tcPr>
            <w:tcW w:w="2467" w:type="dxa"/>
          </w:tcPr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Context:</w:t>
            </w: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Genre</w:t>
            </w: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Audience</w:t>
            </w: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Purpose</w:t>
            </w:r>
          </w:p>
          <w:p w:rsidR="00F600EB" w:rsidRPr="00935924" w:rsidRDefault="00F600EB">
            <w:pPr>
              <w:rPr>
                <w:b/>
              </w:rPr>
            </w:pPr>
          </w:p>
        </w:tc>
        <w:tc>
          <w:tcPr>
            <w:tcW w:w="6549" w:type="dxa"/>
          </w:tcPr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  <w:p w:rsidR="00F600EB" w:rsidRDefault="00F600EB" w:rsidP="00F600EB"/>
        </w:tc>
      </w:tr>
      <w:tr w:rsidR="00F600EB" w:rsidTr="00F600EB">
        <w:tc>
          <w:tcPr>
            <w:tcW w:w="2467" w:type="dxa"/>
          </w:tcPr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F600EB" w:rsidRDefault="00F600EB">
            <w:pPr>
              <w:rPr>
                <w:b/>
              </w:rPr>
            </w:pPr>
            <w:r w:rsidRPr="00935924">
              <w:rPr>
                <w:b/>
              </w:rPr>
              <w:t>Lexical features</w:t>
            </w:r>
          </w:p>
          <w:p w:rsidR="00935924" w:rsidRPr="00935924" w:rsidRDefault="00935924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935924" w:rsidRDefault="00935924">
            <w:pPr>
              <w:rPr>
                <w:b/>
              </w:rPr>
            </w:pPr>
          </w:p>
          <w:p w:rsidR="00935924" w:rsidRDefault="00935924">
            <w:pPr>
              <w:rPr>
                <w:b/>
              </w:rPr>
            </w:pPr>
          </w:p>
          <w:p w:rsidR="00F600EB" w:rsidRDefault="00F600EB">
            <w:pPr>
              <w:rPr>
                <w:b/>
              </w:rPr>
            </w:pPr>
            <w:r w:rsidRPr="00935924">
              <w:rPr>
                <w:b/>
              </w:rPr>
              <w:t>Syntactical features</w:t>
            </w:r>
          </w:p>
          <w:p w:rsidR="00935924" w:rsidRPr="00935924" w:rsidRDefault="00935924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  <w:p w:rsidR="00935924" w:rsidRDefault="00935924">
            <w:pPr>
              <w:rPr>
                <w:b/>
              </w:rPr>
            </w:pPr>
          </w:p>
          <w:p w:rsidR="00935924" w:rsidRDefault="00935924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Imagery/rhetoric/symbol</w:t>
            </w:r>
            <w:r w:rsidR="00935924">
              <w:rPr>
                <w:b/>
              </w:rPr>
              <w:t xml:space="preserve"> </w:t>
            </w:r>
            <w:proofErr w:type="spellStart"/>
            <w:r w:rsidR="00935924">
              <w:rPr>
                <w:b/>
              </w:rPr>
              <w:t>etc</w:t>
            </w:r>
            <w:proofErr w:type="spellEnd"/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</w:tc>
        <w:tc>
          <w:tcPr>
            <w:tcW w:w="6549" w:type="dxa"/>
          </w:tcPr>
          <w:p w:rsidR="00F600EB" w:rsidRDefault="00F600EB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  <w:p w:rsidR="00935924" w:rsidRDefault="00935924"/>
        </w:tc>
      </w:tr>
      <w:tr w:rsidR="00F600EB" w:rsidTr="00F600EB">
        <w:tc>
          <w:tcPr>
            <w:tcW w:w="2467" w:type="dxa"/>
          </w:tcPr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Interactional features</w:t>
            </w: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</w:tc>
        <w:tc>
          <w:tcPr>
            <w:tcW w:w="6549" w:type="dxa"/>
          </w:tcPr>
          <w:p w:rsidR="00F600EB" w:rsidRDefault="00F600EB"/>
          <w:p w:rsidR="00F600EB" w:rsidRDefault="00F600EB"/>
          <w:p w:rsidR="00F600EB" w:rsidRDefault="00F600EB"/>
          <w:p w:rsidR="00F600EB" w:rsidRDefault="00F600EB"/>
          <w:p w:rsidR="00F600EB" w:rsidRDefault="00F600EB"/>
          <w:p w:rsidR="00F600EB" w:rsidRDefault="00F600EB"/>
          <w:p w:rsidR="00F600EB" w:rsidRDefault="00F600EB"/>
        </w:tc>
      </w:tr>
      <w:tr w:rsidR="00F600EB" w:rsidTr="00F600EB">
        <w:tc>
          <w:tcPr>
            <w:tcW w:w="2467" w:type="dxa"/>
          </w:tcPr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Phonological features</w:t>
            </w: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</w:tc>
        <w:tc>
          <w:tcPr>
            <w:tcW w:w="6549" w:type="dxa"/>
          </w:tcPr>
          <w:p w:rsidR="00F600EB" w:rsidRDefault="00F600EB"/>
          <w:p w:rsidR="00F600EB" w:rsidRDefault="00F600EB"/>
          <w:p w:rsidR="00F600EB" w:rsidRDefault="00F600EB"/>
          <w:p w:rsidR="00F600EB" w:rsidRDefault="00F600EB"/>
          <w:p w:rsidR="00F600EB" w:rsidRDefault="00F600EB"/>
          <w:p w:rsidR="00F600EB" w:rsidRDefault="00F600EB"/>
          <w:p w:rsidR="00F600EB" w:rsidRDefault="00F600EB"/>
        </w:tc>
      </w:tr>
      <w:tr w:rsidR="00F600EB" w:rsidTr="00F600EB">
        <w:tc>
          <w:tcPr>
            <w:tcW w:w="2467" w:type="dxa"/>
          </w:tcPr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  <w:r w:rsidRPr="00935924">
              <w:rPr>
                <w:b/>
              </w:rPr>
              <w:t>Overview</w:t>
            </w:r>
          </w:p>
          <w:p w:rsidR="00F600EB" w:rsidRPr="00935924" w:rsidRDefault="00F600EB">
            <w:pPr>
              <w:rPr>
                <w:b/>
              </w:rPr>
            </w:pPr>
          </w:p>
          <w:p w:rsidR="00F600EB" w:rsidRPr="00935924" w:rsidRDefault="00F600EB">
            <w:pPr>
              <w:rPr>
                <w:b/>
              </w:rPr>
            </w:pPr>
          </w:p>
        </w:tc>
        <w:tc>
          <w:tcPr>
            <w:tcW w:w="6549" w:type="dxa"/>
          </w:tcPr>
          <w:p w:rsidR="00F600EB" w:rsidRDefault="00F600EB"/>
          <w:p w:rsidR="00F600EB" w:rsidRDefault="00F600EB"/>
          <w:p w:rsidR="00F600EB" w:rsidRDefault="00F600EB"/>
        </w:tc>
      </w:tr>
    </w:tbl>
    <w:p w:rsidR="00FF1A1C" w:rsidRDefault="00FF1A1C" w:rsidP="00935924"/>
    <w:sectPr w:rsidR="00FF1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60D2"/>
    <w:multiLevelType w:val="hybridMultilevel"/>
    <w:tmpl w:val="4C9A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680B"/>
    <w:multiLevelType w:val="hybridMultilevel"/>
    <w:tmpl w:val="5BD2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86604"/>
    <w:multiLevelType w:val="hybridMultilevel"/>
    <w:tmpl w:val="C804E39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EB"/>
    <w:rsid w:val="00935924"/>
    <w:rsid w:val="00F600EB"/>
    <w:rsid w:val="00FE3955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DF6F-202A-46B3-A6E4-7ED880E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C91381E7</Template>
  <TotalTime>1</TotalTime>
  <Pages>2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Harrison</dc:creator>
  <cp:keywords/>
  <dc:description/>
  <cp:lastModifiedBy>David Deeming</cp:lastModifiedBy>
  <cp:revision>2</cp:revision>
  <cp:lastPrinted>2017-01-04T10:57:00Z</cp:lastPrinted>
  <dcterms:created xsi:type="dcterms:W3CDTF">2017-01-18T12:53:00Z</dcterms:created>
  <dcterms:modified xsi:type="dcterms:W3CDTF">2017-01-18T12:53:00Z</dcterms:modified>
</cp:coreProperties>
</file>