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EBB77" w14:textId="18BBEDA3" w:rsidR="00EA1841" w:rsidRDefault="00FA1138">
      <w:r>
        <w:t>A Comparison of Face to Face and Instant Message Conversations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9"/>
        <w:gridCol w:w="2659"/>
        <w:gridCol w:w="2659"/>
      </w:tblGrid>
      <w:tr w:rsidR="00AF2583" w14:paraId="49D4FD06" w14:textId="77777777" w:rsidTr="00AF2583">
        <w:tc>
          <w:tcPr>
            <w:tcW w:w="2658" w:type="dxa"/>
          </w:tcPr>
          <w:p w14:paraId="49BA911B" w14:textId="77777777" w:rsidR="00AF2583" w:rsidRDefault="00AF2583"/>
        </w:tc>
        <w:tc>
          <w:tcPr>
            <w:tcW w:w="2658" w:type="dxa"/>
          </w:tcPr>
          <w:p w14:paraId="155DA096" w14:textId="67E22547" w:rsidR="00AF2583" w:rsidRDefault="00FA1138">
            <w:r>
              <w:t>Non-fluency (including pauses, overlaps, fillers)</w:t>
            </w:r>
          </w:p>
        </w:tc>
        <w:tc>
          <w:tcPr>
            <w:tcW w:w="2658" w:type="dxa"/>
          </w:tcPr>
          <w:p w14:paraId="43E663EC" w14:textId="742786A4" w:rsidR="00AF2583" w:rsidRDefault="00FA1138" w:rsidP="001650E2">
            <w:r>
              <w:t>Paralinguistics (everything that is not ordinary words and sentences) including expressions of emotion</w:t>
            </w:r>
          </w:p>
        </w:tc>
        <w:tc>
          <w:tcPr>
            <w:tcW w:w="2659" w:type="dxa"/>
          </w:tcPr>
          <w:p w14:paraId="78942EDF" w14:textId="36BE44F9" w:rsidR="00AF2583" w:rsidRDefault="007B3EB4" w:rsidP="001650E2">
            <w:r>
              <w:t>Pragmatics – what we mean by what we say in a particular context…</w:t>
            </w:r>
            <w:bookmarkStart w:id="0" w:name="_GoBack"/>
            <w:bookmarkEnd w:id="0"/>
          </w:p>
        </w:tc>
        <w:tc>
          <w:tcPr>
            <w:tcW w:w="2659" w:type="dxa"/>
          </w:tcPr>
          <w:p w14:paraId="67D70E8E" w14:textId="03E1452D" w:rsidR="00AF2583" w:rsidRDefault="00FA1138">
            <w:r>
              <w:t>Grammatical elements that relate to speech and writing</w:t>
            </w:r>
          </w:p>
        </w:tc>
        <w:tc>
          <w:tcPr>
            <w:tcW w:w="2659" w:type="dxa"/>
          </w:tcPr>
          <w:p w14:paraId="40564D01" w14:textId="2B6543BB" w:rsidR="00AF2583" w:rsidRDefault="00FA1138">
            <w:r>
              <w:t>Discourse structure</w:t>
            </w:r>
          </w:p>
        </w:tc>
      </w:tr>
      <w:tr w:rsidR="001650E2" w14:paraId="1D7AD6A2" w14:textId="77777777" w:rsidTr="00AF2583">
        <w:tc>
          <w:tcPr>
            <w:tcW w:w="2658" w:type="dxa"/>
          </w:tcPr>
          <w:p w14:paraId="73DAB31F" w14:textId="1224BF20" w:rsidR="00D735B6" w:rsidRDefault="00FA1138">
            <w:r>
              <w:t>Face to Face</w:t>
            </w:r>
          </w:p>
          <w:p w14:paraId="2816B3F5" w14:textId="77777777" w:rsidR="00D735B6" w:rsidRDefault="00D735B6"/>
          <w:p w14:paraId="66E4240A" w14:textId="6BE5DD7D" w:rsidR="00FA1138" w:rsidRDefault="00FA1138">
            <w:r>
              <w:t>To what extent is the live context delivering certain linguistic features?</w:t>
            </w:r>
          </w:p>
          <w:p w14:paraId="0340E6E0" w14:textId="77777777" w:rsidR="00FA1138" w:rsidRDefault="00FA1138"/>
          <w:p w14:paraId="40FCE558" w14:textId="05A83403" w:rsidR="00FA1138" w:rsidRDefault="00FA1138">
            <w:r>
              <w:t>How is their relationship important to linguistic patterns?</w:t>
            </w:r>
          </w:p>
          <w:p w14:paraId="0A02960C" w14:textId="77777777" w:rsidR="00D735B6" w:rsidRDefault="00D735B6"/>
          <w:p w14:paraId="20430E3F" w14:textId="77777777" w:rsidR="00D735B6" w:rsidRDefault="00D735B6"/>
          <w:p w14:paraId="47865017" w14:textId="77777777" w:rsidR="00D735B6" w:rsidRDefault="00D735B6"/>
          <w:p w14:paraId="06BB6DF5" w14:textId="77777777" w:rsidR="00D735B6" w:rsidRDefault="00D735B6"/>
          <w:p w14:paraId="5F75FD2F" w14:textId="77777777" w:rsidR="00D735B6" w:rsidRDefault="00D735B6"/>
          <w:p w14:paraId="4C7EE238" w14:textId="77777777" w:rsidR="00D735B6" w:rsidRDefault="00D735B6"/>
          <w:p w14:paraId="3AB958A2" w14:textId="77777777" w:rsidR="00D735B6" w:rsidRDefault="00D735B6"/>
          <w:p w14:paraId="738A13F8" w14:textId="77777777" w:rsidR="00D735B6" w:rsidRDefault="00D735B6"/>
          <w:p w14:paraId="132CF820" w14:textId="77777777" w:rsidR="00D735B6" w:rsidRDefault="00D735B6"/>
          <w:p w14:paraId="3F378DCF" w14:textId="77777777" w:rsidR="00D735B6" w:rsidRDefault="00D735B6"/>
        </w:tc>
        <w:tc>
          <w:tcPr>
            <w:tcW w:w="2658" w:type="dxa"/>
          </w:tcPr>
          <w:p w14:paraId="51482227" w14:textId="77777777" w:rsidR="001650E2" w:rsidRDefault="001650E2"/>
        </w:tc>
        <w:tc>
          <w:tcPr>
            <w:tcW w:w="2658" w:type="dxa"/>
          </w:tcPr>
          <w:p w14:paraId="575317D8" w14:textId="77777777" w:rsidR="001650E2" w:rsidRDefault="001650E2" w:rsidP="001650E2"/>
        </w:tc>
        <w:tc>
          <w:tcPr>
            <w:tcW w:w="2659" w:type="dxa"/>
          </w:tcPr>
          <w:p w14:paraId="29C6A5F7" w14:textId="77777777" w:rsidR="001650E2" w:rsidRDefault="001650E2" w:rsidP="001650E2"/>
        </w:tc>
        <w:tc>
          <w:tcPr>
            <w:tcW w:w="2659" w:type="dxa"/>
          </w:tcPr>
          <w:p w14:paraId="44D9CF2B" w14:textId="77777777" w:rsidR="001650E2" w:rsidRDefault="001650E2"/>
        </w:tc>
        <w:tc>
          <w:tcPr>
            <w:tcW w:w="2659" w:type="dxa"/>
          </w:tcPr>
          <w:p w14:paraId="72ED87AC" w14:textId="77777777" w:rsidR="001650E2" w:rsidRDefault="001650E2"/>
        </w:tc>
      </w:tr>
      <w:tr w:rsidR="00D735B6" w14:paraId="2CB7155F" w14:textId="77777777" w:rsidTr="00AF2583">
        <w:tc>
          <w:tcPr>
            <w:tcW w:w="2658" w:type="dxa"/>
          </w:tcPr>
          <w:p w14:paraId="455C5E19" w14:textId="77777777" w:rsidR="00FA1138" w:rsidRDefault="00FA1138">
            <w:r>
              <w:t>Instant messaging</w:t>
            </w:r>
          </w:p>
          <w:p w14:paraId="2F379AF8" w14:textId="77777777" w:rsidR="00FA1138" w:rsidRDefault="00FA1138"/>
          <w:p w14:paraId="0EA2822A" w14:textId="77777777" w:rsidR="00FA1138" w:rsidRDefault="00FA1138" w:rsidP="00FA1138">
            <w:r>
              <w:t>How is their relationship important to linguistic patterns?</w:t>
            </w:r>
          </w:p>
          <w:p w14:paraId="0B683404" w14:textId="77777777" w:rsidR="00FA1138" w:rsidRDefault="00FA1138"/>
          <w:p w14:paraId="40AE4C02" w14:textId="37A03E1E" w:rsidR="00D735B6" w:rsidRDefault="00FA1138">
            <w:r>
              <w:rPr>
                <w:b/>
              </w:rPr>
              <w:t>To what extent is the technology producing particular patterns of language?</w:t>
            </w:r>
          </w:p>
        </w:tc>
        <w:tc>
          <w:tcPr>
            <w:tcW w:w="2658" w:type="dxa"/>
          </w:tcPr>
          <w:p w14:paraId="79A6B96C" w14:textId="77777777" w:rsidR="00D735B6" w:rsidRDefault="00D735B6"/>
          <w:p w14:paraId="0C245621" w14:textId="77777777" w:rsidR="00D735B6" w:rsidRDefault="00D735B6"/>
          <w:p w14:paraId="6908E70F" w14:textId="77777777" w:rsidR="00D735B6" w:rsidRDefault="00D735B6"/>
          <w:p w14:paraId="159517B3" w14:textId="77777777" w:rsidR="00D735B6" w:rsidRDefault="00D735B6"/>
          <w:p w14:paraId="13BADB10" w14:textId="77777777" w:rsidR="00D735B6" w:rsidRDefault="00D735B6"/>
          <w:p w14:paraId="0272AEA9" w14:textId="77777777" w:rsidR="00D735B6" w:rsidRDefault="00D735B6"/>
          <w:p w14:paraId="04A34591" w14:textId="77777777" w:rsidR="00D735B6" w:rsidRDefault="00D735B6"/>
          <w:p w14:paraId="06B079B0" w14:textId="77777777" w:rsidR="00D735B6" w:rsidRDefault="00D735B6"/>
          <w:p w14:paraId="3B390D46" w14:textId="77777777" w:rsidR="00D735B6" w:rsidRDefault="00D735B6"/>
          <w:p w14:paraId="16BF17CB" w14:textId="77777777" w:rsidR="00D735B6" w:rsidRDefault="00D735B6"/>
          <w:p w14:paraId="3C007FC4" w14:textId="77777777" w:rsidR="00D735B6" w:rsidRDefault="00D735B6"/>
          <w:p w14:paraId="7A3264CE" w14:textId="77777777" w:rsidR="00D735B6" w:rsidRDefault="00D735B6"/>
          <w:p w14:paraId="7A523489" w14:textId="77777777" w:rsidR="00D735B6" w:rsidRDefault="00D735B6"/>
          <w:p w14:paraId="3EB655CB" w14:textId="77777777" w:rsidR="00D735B6" w:rsidRDefault="00D735B6"/>
        </w:tc>
        <w:tc>
          <w:tcPr>
            <w:tcW w:w="2658" w:type="dxa"/>
          </w:tcPr>
          <w:p w14:paraId="7406277B" w14:textId="77777777" w:rsidR="00D735B6" w:rsidRDefault="00D735B6" w:rsidP="001650E2"/>
        </w:tc>
        <w:tc>
          <w:tcPr>
            <w:tcW w:w="2659" w:type="dxa"/>
          </w:tcPr>
          <w:p w14:paraId="2B25989D" w14:textId="77777777" w:rsidR="00D735B6" w:rsidRDefault="00D735B6" w:rsidP="001650E2"/>
        </w:tc>
        <w:tc>
          <w:tcPr>
            <w:tcW w:w="2659" w:type="dxa"/>
          </w:tcPr>
          <w:p w14:paraId="5C5C8D7C" w14:textId="77777777" w:rsidR="00D735B6" w:rsidRDefault="00D735B6"/>
        </w:tc>
        <w:tc>
          <w:tcPr>
            <w:tcW w:w="2659" w:type="dxa"/>
          </w:tcPr>
          <w:p w14:paraId="65ACAEB4" w14:textId="77777777" w:rsidR="00D735B6" w:rsidRDefault="00D735B6"/>
        </w:tc>
      </w:tr>
    </w:tbl>
    <w:p w14:paraId="06BB9929" w14:textId="77777777" w:rsidR="00AF2583" w:rsidRDefault="00AF2583"/>
    <w:sectPr w:rsidR="00AF2583" w:rsidSect="00AF2583">
      <w:pgSz w:w="16838" w:h="11906" w:orient="landscape"/>
      <w:pgMar w:top="567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83"/>
    <w:rsid w:val="001650E2"/>
    <w:rsid w:val="007B3EB4"/>
    <w:rsid w:val="00AF2583"/>
    <w:rsid w:val="00D735B6"/>
    <w:rsid w:val="00EA1841"/>
    <w:rsid w:val="00FA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4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EED191-A135-4006-8D4E-261D334F8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BFE97-8AA7-49DF-B909-82AEB1E32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78CCA-CA15-4745-8E3A-5BBD3AC1FF93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1E9AD038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Kinder</dc:creator>
  <cp:lastModifiedBy>David Kinder</cp:lastModifiedBy>
  <cp:revision>2</cp:revision>
  <cp:lastPrinted>2014-02-12T10:35:00Z</cp:lastPrinted>
  <dcterms:created xsi:type="dcterms:W3CDTF">2014-02-12T12:21:00Z</dcterms:created>
  <dcterms:modified xsi:type="dcterms:W3CDTF">2014-02-12T12:21:00Z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