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CellMar>
          <w:left w:w="0" w:type="dxa"/>
          <w:right w:w="0" w:type="dxa"/>
        </w:tblCellMar>
        <w:tblLook w:val="04A0" w:firstRow="1" w:lastRow="0" w:firstColumn="1" w:lastColumn="0" w:noHBand="0" w:noVBand="1"/>
      </w:tblPr>
      <w:tblGrid>
        <w:gridCol w:w="5171"/>
        <w:gridCol w:w="3834"/>
        <w:gridCol w:w="6"/>
        <w:gridCol w:w="15"/>
      </w:tblGrid>
      <w:tr w:rsidR="0075773C" w:rsidRPr="0075773C" w14:paraId="5B578CC6" w14:textId="77777777" w:rsidTr="0075773C">
        <w:tc>
          <w:tcPr>
            <w:tcW w:w="5000" w:type="pct"/>
            <w:noWrap/>
            <w:hideMark/>
          </w:tcPr>
          <w:tbl>
            <w:tblPr>
              <w:tblW w:w="5000" w:type="pct"/>
              <w:tblCellMar>
                <w:left w:w="0" w:type="dxa"/>
                <w:right w:w="0" w:type="dxa"/>
              </w:tblCellMar>
              <w:tblLook w:val="04A0" w:firstRow="1" w:lastRow="0" w:firstColumn="1" w:lastColumn="0" w:noHBand="0" w:noVBand="1"/>
            </w:tblPr>
            <w:tblGrid>
              <w:gridCol w:w="5171"/>
            </w:tblGrid>
            <w:tr w:rsidR="0075773C" w:rsidRPr="0075773C" w14:paraId="270DBBBF" w14:textId="77777777">
              <w:tc>
                <w:tcPr>
                  <w:tcW w:w="0" w:type="auto"/>
                  <w:vAlign w:val="center"/>
                  <w:hideMark/>
                </w:tcPr>
                <w:p w14:paraId="76F16DC9" w14:textId="77777777" w:rsidR="0075773C" w:rsidRPr="0075773C" w:rsidRDefault="0075773C" w:rsidP="0075773C">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en-GB"/>
                    </w:rPr>
                  </w:pPr>
                  <w:r w:rsidRPr="0075773C">
                    <w:rPr>
                      <w:rFonts w:ascii="Helvetica" w:eastAsia="Times New Roman" w:hAnsi="Helvetica" w:cs="Helvetica"/>
                      <w:b/>
                      <w:bCs/>
                      <w:color w:val="202124"/>
                      <w:spacing w:val="3"/>
                      <w:sz w:val="27"/>
                      <w:szCs w:val="27"/>
                      <w:lang w:eastAsia="en-GB"/>
                    </w:rPr>
                    <w:t>Majestic Wine</w:t>
                  </w:r>
                  <w:r w:rsidRPr="0075773C">
                    <w:rPr>
                      <w:rFonts w:ascii="Helvetica" w:eastAsia="Times New Roman" w:hAnsi="Helvetica" w:cs="Helvetica"/>
                      <w:b/>
                      <w:bCs/>
                      <w:color w:val="5F6368"/>
                      <w:spacing w:val="5"/>
                      <w:sz w:val="27"/>
                      <w:szCs w:val="27"/>
                      <w:lang w:eastAsia="en-GB"/>
                    </w:rPr>
                    <w:t xml:space="preserve"> </w:t>
                  </w:r>
                  <w:r w:rsidRPr="0075773C">
                    <w:rPr>
                      <w:rFonts w:ascii="Helvetica" w:eastAsia="Times New Roman" w:hAnsi="Helvetica" w:cs="Helvetica"/>
                      <w:b/>
                      <w:bCs/>
                      <w:color w:val="555555"/>
                      <w:spacing w:val="5"/>
                      <w:sz w:val="27"/>
                      <w:szCs w:val="27"/>
                      <w:lang w:eastAsia="en-GB"/>
                    </w:rPr>
                    <w:t>&lt;news@email.majestic.co.uk&gt;</w:t>
                  </w:r>
                  <w:r w:rsidRPr="0075773C">
                    <w:rPr>
                      <w:rFonts w:ascii="Helvetica" w:eastAsia="Times New Roman" w:hAnsi="Helvetica" w:cs="Helvetica"/>
                      <w:b/>
                      <w:bCs/>
                      <w:color w:val="5F6368"/>
                      <w:spacing w:val="5"/>
                      <w:sz w:val="27"/>
                      <w:szCs w:val="27"/>
                      <w:lang w:eastAsia="en-GB"/>
                    </w:rPr>
                    <w:t xml:space="preserve"> </w:t>
                  </w:r>
                  <w:r w:rsidRPr="0075773C">
                    <w:rPr>
                      <w:rFonts w:ascii="Helvetica" w:eastAsia="Times New Roman" w:hAnsi="Helvetica" w:cs="Helvetica"/>
                      <w:b/>
                      <w:bCs/>
                      <w:color w:val="777777"/>
                      <w:spacing w:val="5"/>
                      <w:sz w:val="24"/>
                      <w:szCs w:val="24"/>
                      <w:u w:val="single"/>
                      <w:lang w:eastAsia="en-GB"/>
                    </w:rPr>
                    <w:t>Unsubscribe</w:t>
                  </w:r>
                </w:p>
              </w:tc>
            </w:tr>
          </w:tbl>
          <w:p w14:paraId="54E84E73" w14:textId="77777777" w:rsidR="0075773C" w:rsidRPr="0075773C" w:rsidRDefault="0075773C" w:rsidP="0075773C">
            <w:pPr>
              <w:spacing w:after="0" w:line="300" w:lineRule="atLeast"/>
              <w:rPr>
                <w:rFonts w:ascii="Helvetica" w:eastAsia="Times New Roman" w:hAnsi="Helvetica" w:cs="Helvetica"/>
                <w:spacing w:val="3"/>
                <w:sz w:val="24"/>
                <w:szCs w:val="24"/>
                <w:lang w:eastAsia="en-GB"/>
              </w:rPr>
            </w:pPr>
          </w:p>
        </w:tc>
        <w:tc>
          <w:tcPr>
            <w:tcW w:w="0" w:type="auto"/>
            <w:noWrap/>
            <w:hideMark/>
          </w:tcPr>
          <w:p w14:paraId="6F16773A" w14:textId="77777777" w:rsidR="0075773C" w:rsidRPr="0075773C" w:rsidRDefault="0075773C" w:rsidP="0075773C">
            <w:pPr>
              <w:spacing w:after="0" w:line="240" w:lineRule="auto"/>
              <w:jc w:val="right"/>
              <w:rPr>
                <w:rFonts w:ascii="Helvetica" w:eastAsia="Times New Roman" w:hAnsi="Helvetica" w:cs="Helvetica"/>
                <w:color w:val="222222"/>
                <w:spacing w:val="3"/>
                <w:sz w:val="24"/>
                <w:szCs w:val="24"/>
                <w:lang w:eastAsia="en-GB"/>
              </w:rPr>
            </w:pPr>
            <w:r w:rsidRPr="0075773C">
              <w:rPr>
                <w:rFonts w:ascii="Helvetica" w:eastAsia="Times New Roman" w:hAnsi="Helvetica" w:cs="Helvetica"/>
                <w:color w:val="5F6368"/>
                <w:spacing w:val="5"/>
                <w:sz w:val="24"/>
                <w:szCs w:val="24"/>
                <w:lang w:eastAsia="en-GB"/>
              </w:rPr>
              <w:t>Sun, 22 Mar, 20:04 (12 hours ago)</w:t>
            </w:r>
          </w:p>
        </w:tc>
        <w:tc>
          <w:tcPr>
            <w:tcW w:w="0" w:type="auto"/>
            <w:noWrap/>
            <w:hideMark/>
          </w:tcPr>
          <w:p w14:paraId="4BE8EA06" w14:textId="77777777" w:rsidR="0075773C" w:rsidRPr="0075773C" w:rsidRDefault="0075773C" w:rsidP="0075773C">
            <w:pPr>
              <w:spacing w:after="0" w:line="240" w:lineRule="auto"/>
              <w:jc w:val="right"/>
              <w:rPr>
                <w:rFonts w:ascii="Helvetica" w:eastAsia="Times New Roman" w:hAnsi="Helvetica" w:cs="Helvetica"/>
                <w:color w:val="222222"/>
                <w:spacing w:val="3"/>
                <w:sz w:val="24"/>
                <w:szCs w:val="24"/>
                <w:lang w:eastAsia="en-GB"/>
              </w:rPr>
            </w:pPr>
          </w:p>
        </w:tc>
        <w:tc>
          <w:tcPr>
            <w:tcW w:w="0" w:type="auto"/>
            <w:vMerge w:val="restart"/>
            <w:noWrap/>
            <w:hideMark/>
          </w:tcPr>
          <w:p w14:paraId="4166CF0E" w14:textId="25F25242" w:rsidR="0075773C" w:rsidRPr="0075773C" w:rsidRDefault="0075773C" w:rsidP="0075773C">
            <w:pPr>
              <w:spacing w:after="0" w:line="270" w:lineRule="atLeast"/>
              <w:jc w:val="center"/>
              <w:rPr>
                <w:rFonts w:ascii="Helvetica" w:eastAsia="Times New Roman" w:hAnsi="Helvetica" w:cs="Helvetica"/>
                <w:color w:val="444444"/>
                <w:spacing w:val="3"/>
                <w:sz w:val="24"/>
                <w:szCs w:val="24"/>
                <w:lang w:eastAsia="en-GB"/>
              </w:rPr>
            </w:pPr>
            <w:r w:rsidRPr="0075773C">
              <w:rPr>
                <w:rFonts w:ascii="Helvetica" w:eastAsia="Times New Roman" w:hAnsi="Helvetica" w:cs="Helvetica"/>
                <w:noProof/>
                <w:color w:val="444444"/>
                <w:spacing w:val="3"/>
                <w:sz w:val="24"/>
                <w:szCs w:val="24"/>
                <w:lang w:eastAsia="en-GB"/>
              </w:rPr>
              <w:drawing>
                <wp:inline distT="0" distB="0" distL="0" distR="0" wp14:anchorId="5A8A0557" wp14:editId="56EB8FA3">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02234FD" w14:textId="4BBF38FD" w:rsidR="0075773C" w:rsidRPr="0075773C" w:rsidRDefault="0075773C" w:rsidP="0075773C">
            <w:pPr>
              <w:spacing w:after="0" w:line="270" w:lineRule="atLeast"/>
              <w:jc w:val="center"/>
              <w:rPr>
                <w:rFonts w:ascii="Helvetica" w:eastAsia="Times New Roman" w:hAnsi="Helvetica" w:cs="Helvetica"/>
                <w:color w:val="444444"/>
                <w:spacing w:val="3"/>
                <w:sz w:val="24"/>
                <w:szCs w:val="24"/>
                <w:lang w:eastAsia="en-GB"/>
              </w:rPr>
            </w:pPr>
            <w:r w:rsidRPr="0075773C">
              <w:rPr>
                <w:rFonts w:ascii="Helvetica" w:eastAsia="Times New Roman" w:hAnsi="Helvetica" w:cs="Helvetica"/>
                <w:noProof/>
                <w:color w:val="444444"/>
                <w:spacing w:val="3"/>
                <w:sz w:val="24"/>
                <w:szCs w:val="24"/>
                <w:lang w:eastAsia="en-GB"/>
              </w:rPr>
              <w:drawing>
                <wp:inline distT="0" distB="0" distL="0" distR="0" wp14:anchorId="7BFBC407" wp14:editId="6F91E9B2">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5773C" w:rsidRPr="0075773C" w14:paraId="6140328A" w14:textId="77777777" w:rsidTr="0075773C">
        <w:tc>
          <w:tcPr>
            <w:tcW w:w="0" w:type="auto"/>
            <w:gridSpan w:val="3"/>
            <w:vAlign w:val="center"/>
            <w:hideMark/>
          </w:tcPr>
          <w:tbl>
            <w:tblPr>
              <w:tblW w:w="5000" w:type="pct"/>
              <w:tblCellMar>
                <w:left w:w="0" w:type="dxa"/>
                <w:right w:w="0" w:type="dxa"/>
              </w:tblCellMar>
              <w:tblLook w:val="04A0" w:firstRow="1" w:lastRow="0" w:firstColumn="1" w:lastColumn="0" w:noHBand="0" w:noVBand="1"/>
            </w:tblPr>
            <w:tblGrid>
              <w:gridCol w:w="9011"/>
            </w:tblGrid>
            <w:tr w:rsidR="0075773C" w:rsidRPr="0075773C" w14:paraId="39E0B95B" w14:textId="77777777">
              <w:tc>
                <w:tcPr>
                  <w:tcW w:w="0" w:type="auto"/>
                  <w:noWrap/>
                  <w:vAlign w:val="center"/>
                  <w:hideMark/>
                </w:tcPr>
                <w:p w14:paraId="48C070FB" w14:textId="77777777" w:rsidR="0075773C" w:rsidRPr="0075773C" w:rsidRDefault="0075773C" w:rsidP="0075773C">
                  <w:pPr>
                    <w:spacing w:after="0" w:line="300" w:lineRule="atLeast"/>
                    <w:rPr>
                      <w:rFonts w:ascii="Helvetica" w:eastAsia="Times New Roman" w:hAnsi="Helvetica" w:cs="Helvetica"/>
                      <w:sz w:val="24"/>
                      <w:szCs w:val="24"/>
                      <w:lang w:eastAsia="en-GB"/>
                    </w:rPr>
                  </w:pPr>
                  <w:r w:rsidRPr="0075773C">
                    <w:rPr>
                      <w:rFonts w:ascii="Helvetica" w:eastAsia="Times New Roman" w:hAnsi="Helvetica" w:cs="Helvetica"/>
                      <w:color w:val="5F6368"/>
                      <w:spacing w:val="5"/>
                      <w:sz w:val="24"/>
                      <w:szCs w:val="24"/>
                      <w:lang w:eastAsia="en-GB"/>
                    </w:rPr>
                    <w:t xml:space="preserve">to me </w:t>
                  </w:r>
                </w:p>
                <w:p w14:paraId="19BB19FD" w14:textId="2C0B3731" w:rsidR="0075773C" w:rsidRPr="0075773C" w:rsidRDefault="0075773C" w:rsidP="0075773C">
                  <w:pPr>
                    <w:spacing w:after="0" w:line="300" w:lineRule="atLeast"/>
                    <w:textAlignment w:val="top"/>
                    <w:rPr>
                      <w:rFonts w:ascii="Helvetica" w:eastAsia="Times New Roman" w:hAnsi="Helvetica" w:cs="Helvetica"/>
                      <w:sz w:val="24"/>
                      <w:szCs w:val="24"/>
                      <w:lang w:eastAsia="en-GB"/>
                    </w:rPr>
                  </w:pPr>
                  <w:r w:rsidRPr="0075773C">
                    <w:rPr>
                      <w:rFonts w:ascii="Helvetica" w:eastAsia="Times New Roman" w:hAnsi="Helvetica" w:cs="Helvetica"/>
                      <w:noProof/>
                      <w:sz w:val="24"/>
                      <w:szCs w:val="24"/>
                      <w:lang w:eastAsia="en-GB"/>
                    </w:rPr>
                    <w:drawing>
                      <wp:inline distT="0" distB="0" distL="0" distR="0" wp14:anchorId="049C3031" wp14:editId="1B73297C">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D33A59B" w14:textId="77777777" w:rsidR="0075773C" w:rsidRPr="0075773C" w:rsidRDefault="0075773C" w:rsidP="0075773C">
            <w:pPr>
              <w:spacing w:after="0" w:line="240" w:lineRule="auto"/>
              <w:rPr>
                <w:rFonts w:ascii="Helvetica" w:eastAsia="Times New Roman" w:hAnsi="Helvetica" w:cs="Helvetica"/>
                <w:spacing w:val="3"/>
                <w:sz w:val="24"/>
                <w:szCs w:val="24"/>
                <w:lang w:eastAsia="en-GB"/>
              </w:rPr>
            </w:pPr>
          </w:p>
        </w:tc>
        <w:tc>
          <w:tcPr>
            <w:tcW w:w="0" w:type="auto"/>
            <w:vMerge/>
            <w:vAlign w:val="center"/>
            <w:hideMark/>
          </w:tcPr>
          <w:p w14:paraId="41652B70" w14:textId="77777777" w:rsidR="0075773C" w:rsidRPr="0075773C" w:rsidRDefault="0075773C" w:rsidP="0075773C">
            <w:pPr>
              <w:spacing w:after="0" w:line="240" w:lineRule="auto"/>
              <w:rPr>
                <w:rFonts w:ascii="Helvetica" w:eastAsia="Times New Roman" w:hAnsi="Helvetica" w:cs="Helvetica"/>
                <w:color w:val="444444"/>
                <w:spacing w:val="3"/>
                <w:sz w:val="24"/>
                <w:szCs w:val="24"/>
                <w:lang w:eastAsia="en-GB"/>
              </w:rPr>
            </w:pPr>
          </w:p>
        </w:tc>
      </w:tr>
    </w:tbl>
    <w:p w14:paraId="76DFC394" w14:textId="77777777" w:rsidR="0075773C" w:rsidRPr="0075773C" w:rsidRDefault="0075773C" w:rsidP="0075773C">
      <w:pPr>
        <w:spacing w:after="0" w:line="240" w:lineRule="auto"/>
        <w:rPr>
          <w:rFonts w:ascii="Arial" w:eastAsia="Times New Roman" w:hAnsi="Arial" w:cs="Arial"/>
          <w:vanish/>
          <w:color w:val="222222"/>
          <w:sz w:val="24"/>
          <w:szCs w:val="24"/>
          <w:lang w:eastAsia="en-GB"/>
        </w:rPr>
      </w:pPr>
    </w:p>
    <w:tbl>
      <w:tblPr>
        <w:tblW w:w="5000" w:type="pct"/>
        <w:tblCellSpacing w:w="0" w:type="dxa"/>
        <w:shd w:val="clear" w:color="auto" w:fill="ECEAE6"/>
        <w:tblCellMar>
          <w:left w:w="0" w:type="dxa"/>
          <w:right w:w="0" w:type="dxa"/>
        </w:tblCellMar>
        <w:tblLook w:val="04A0" w:firstRow="1" w:lastRow="0" w:firstColumn="1" w:lastColumn="0" w:noHBand="0" w:noVBand="1"/>
      </w:tblPr>
      <w:tblGrid>
        <w:gridCol w:w="9026"/>
      </w:tblGrid>
      <w:tr w:rsidR="0075773C" w:rsidRPr="0075773C" w14:paraId="442A1030" w14:textId="77777777" w:rsidTr="0075773C">
        <w:trPr>
          <w:tblCellSpacing w:w="0" w:type="dxa"/>
        </w:trPr>
        <w:tc>
          <w:tcPr>
            <w:tcW w:w="5000" w:type="pct"/>
            <w:shd w:val="clear" w:color="auto" w:fill="ECEAE6"/>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75773C" w:rsidRPr="0075773C" w14:paraId="20E4E9BD" w14:textId="77777777">
              <w:trPr>
                <w:tblCellSpacing w:w="0" w:type="dxa"/>
                <w:jc w:val="center"/>
              </w:trPr>
              <w:tc>
                <w:tcPr>
                  <w:tcW w:w="0" w:type="auto"/>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75773C" w:rsidRPr="0075773C" w14:paraId="5C498BED" w14:textId="77777777">
                    <w:trPr>
                      <w:tblCellSpacing w:w="0" w:type="dxa"/>
                      <w:jc w:val="center"/>
                    </w:trPr>
                    <w:tc>
                      <w:tcPr>
                        <w:tcW w:w="0" w:type="auto"/>
                        <w:tcMar>
                          <w:top w:w="75" w:type="dxa"/>
                          <w:left w:w="75" w:type="dxa"/>
                          <w:bottom w:w="75" w:type="dxa"/>
                          <w:right w:w="7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6299"/>
                          <w:gridCol w:w="3151"/>
                        </w:tblGrid>
                        <w:tr w:rsidR="0075773C" w:rsidRPr="0075773C" w14:paraId="4EE1BCFC" w14:textId="77777777">
                          <w:trPr>
                            <w:tblCellSpacing w:w="0" w:type="dxa"/>
                          </w:trPr>
                          <w:tc>
                            <w:tcPr>
                              <w:tcW w:w="0" w:type="auto"/>
                              <w:tcMar>
                                <w:top w:w="0" w:type="dxa"/>
                                <w:left w:w="0" w:type="dxa"/>
                                <w:bottom w:w="0" w:type="dxa"/>
                                <w:right w:w="150" w:type="dxa"/>
                              </w:tcMar>
                              <w:vAlign w:val="center"/>
                              <w:hideMark/>
                            </w:tcPr>
                            <w:p w14:paraId="015EF0BE" w14:textId="77777777" w:rsidR="0075773C" w:rsidRPr="0075773C" w:rsidRDefault="0075773C" w:rsidP="0075773C">
                              <w:pPr>
                                <w:spacing w:after="0" w:line="180" w:lineRule="atLeast"/>
                                <w:outlineLvl w:val="5"/>
                                <w:rPr>
                                  <w:rFonts w:ascii="&amp;quot" w:eastAsia="Times New Roman" w:hAnsi="&amp;quot" w:cs="Times New Roman"/>
                                  <w:color w:val="333333"/>
                                  <w:sz w:val="17"/>
                                  <w:szCs w:val="17"/>
                                  <w:lang w:eastAsia="en-GB"/>
                                </w:rPr>
                              </w:pPr>
                              <w:r w:rsidRPr="0075773C">
                                <w:rPr>
                                  <w:rFonts w:ascii="&amp;quot" w:eastAsia="Times New Roman" w:hAnsi="&amp;quot" w:cs="Times New Roman"/>
                                  <w:color w:val="333333"/>
                                  <w:sz w:val="17"/>
                                  <w:szCs w:val="17"/>
                                  <w:lang w:eastAsia="en-GB"/>
                                </w:rPr>
                                <w:t>Further updates from the team at Majestic</w:t>
                              </w:r>
                            </w:p>
                          </w:tc>
                          <w:tc>
                            <w:tcPr>
                              <w:tcW w:w="0" w:type="auto"/>
                              <w:vAlign w:val="center"/>
                              <w:hideMark/>
                            </w:tcPr>
                            <w:p w14:paraId="324652C2" w14:textId="77777777" w:rsidR="0075773C" w:rsidRPr="0075773C" w:rsidRDefault="0075773C" w:rsidP="0075773C">
                              <w:pPr>
                                <w:spacing w:after="0" w:line="180" w:lineRule="atLeast"/>
                                <w:jc w:val="right"/>
                                <w:outlineLvl w:val="5"/>
                                <w:rPr>
                                  <w:rFonts w:ascii="&amp;quot" w:eastAsia="Times New Roman" w:hAnsi="&amp;quot" w:cs="Times New Roman"/>
                                  <w:color w:val="333333"/>
                                  <w:sz w:val="17"/>
                                  <w:szCs w:val="17"/>
                                  <w:lang w:eastAsia="en-GB"/>
                                </w:rPr>
                              </w:pPr>
                              <w:hyperlink r:id="rId6" w:tgtFrame="_blank" w:history="1">
                                <w:r w:rsidRPr="0075773C">
                                  <w:rPr>
                                    <w:rFonts w:ascii="&amp;quot" w:eastAsia="Times New Roman" w:hAnsi="&amp;quot" w:cs="Times New Roman"/>
                                    <w:color w:val="0B141B"/>
                                    <w:sz w:val="17"/>
                                    <w:szCs w:val="17"/>
                                    <w:u w:val="single"/>
                                    <w:lang w:eastAsia="en-GB"/>
                                  </w:rPr>
                                  <w:t>View this email online</w:t>
                                </w:r>
                              </w:hyperlink>
                            </w:p>
                          </w:tc>
                        </w:tr>
                      </w:tbl>
                      <w:p w14:paraId="451BF317" w14:textId="77777777" w:rsidR="0075773C" w:rsidRPr="0075773C" w:rsidRDefault="0075773C" w:rsidP="0075773C">
                        <w:pPr>
                          <w:spacing w:after="0" w:line="240" w:lineRule="auto"/>
                          <w:rPr>
                            <w:rFonts w:ascii="&amp;quot" w:eastAsia="Times New Roman" w:hAnsi="&amp;quot" w:cs="Times New Roman"/>
                            <w:sz w:val="24"/>
                            <w:szCs w:val="24"/>
                            <w:lang w:eastAsia="en-GB"/>
                          </w:rPr>
                        </w:pPr>
                      </w:p>
                    </w:tc>
                  </w:tr>
                </w:tbl>
                <w:p w14:paraId="0C89E362" w14:textId="77777777" w:rsidR="0075773C" w:rsidRPr="0075773C" w:rsidRDefault="0075773C" w:rsidP="0075773C">
                  <w:pPr>
                    <w:spacing w:after="0" w:line="240" w:lineRule="auto"/>
                    <w:jc w:val="center"/>
                    <w:rPr>
                      <w:rFonts w:ascii="&amp;quot" w:eastAsia="Times New Roman" w:hAnsi="&amp;quot" w:cs="Times New Roman"/>
                      <w:sz w:val="24"/>
                      <w:szCs w:val="24"/>
                      <w:lang w:eastAsia="en-GB"/>
                    </w:rPr>
                  </w:pPr>
                </w:p>
              </w:tc>
            </w:tr>
          </w:tbl>
          <w:p w14:paraId="08E7C7E9" w14:textId="77777777" w:rsidR="0075773C" w:rsidRPr="0075773C" w:rsidRDefault="0075773C" w:rsidP="0075773C">
            <w:pPr>
              <w:spacing w:after="0" w:line="240" w:lineRule="auto"/>
              <w:jc w:val="center"/>
              <w:rPr>
                <w:rFonts w:ascii="&amp;quot" w:eastAsia="Times New Roman" w:hAnsi="&amp;quo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75773C" w:rsidRPr="0075773C" w14:paraId="47A69FCD" w14:textId="77777777">
              <w:trPr>
                <w:tblCellSpacing w:w="0" w:type="dxa"/>
                <w:jc w:val="center"/>
              </w:trPr>
              <w:tc>
                <w:tcPr>
                  <w:tcW w:w="0" w:type="auto"/>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75773C" w:rsidRPr="0075773C" w14:paraId="31CE69FA" w14:textId="77777777">
                    <w:trPr>
                      <w:tblCellSpacing w:w="0" w:type="dxa"/>
                      <w:jc w:val="center"/>
                    </w:trPr>
                    <w:tc>
                      <w:tcPr>
                        <w:tcW w:w="0" w:type="auto"/>
                        <w:shd w:val="clear" w:color="auto" w:fill="FFFFFF"/>
                        <w:tcMar>
                          <w:top w:w="300" w:type="dxa"/>
                          <w:left w:w="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75773C" w:rsidRPr="0075773C" w14:paraId="4A7528F7" w14:textId="77777777">
                          <w:trPr>
                            <w:tblCellSpacing w:w="0" w:type="dxa"/>
                          </w:trPr>
                          <w:tc>
                            <w:tcPr>
                              <w:tcW w:w="45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75773C" w:rsidRPr="0075773C" w14:paraId="24CE985F" w14:textId="77777777">
                                <w:trPr>
                                  <w:tblCellSpacing w:w="0" w:type="dxa"/>
                                  <w:jc w:val="center"/>
                                </w:trPr>
                                <w:tc>
                                  <w:tcPr>
                                    <w:tcW w:w="0" w:type="auto"/>
                                    <w:tcMar>
                                      <w:top w:w="0" w:type="dxa"/>
                                      <w:left w:w="0" w:type="dxa"/>
                                      <w:bottom w:w="300" w:type="dxa"/>
                                      <w:right w:w="0" w:type="dxa"/>
                                    </w:tcMar>
                                    <w:vAlign w:val="center"/>
                                    <w:hideMark/>
                                  </w:tcPr>
                                  <w:p w14:paraId="3EECFDBA" w14:textId="77777777" w:rsidR="0075773C" w:rsidRPr="0075773C" w:rsidRDefault="0075773C" w:rsidP="0075773C">
                                    <w:pPr>
                                      <w:spacing w:after="0" w:line="240" w:lineRule="auto"/>
                                      <w:jc w:val="center"/>
                                      <w:rPr>
                                        <w:rFonts w:ascii="&amp;quot" w:eastAsia="Times New Roman" w:hAnsi="&amp;quot" w:cs="Times New Roman"/>
                                        <w:sz w:val="24"/>
                                        <w:szCs w:val="24"/>
                                        <w:lang w:eastAsia="en-GB"/>
                                      </w:rPr>
                                    </w:pPr>
                                  </w:p>
                                </w:tc>
                              </w:tr>
                            </w:tbl>
                            <w:p w14:paraId="24B83926" w14:textId="77777777" w:rsidR="0075773C" w:rsidRPr="0075773C" w:rsidRDefault="0075773C" w:rsidP="0075773C">
                              <w:pPr>
                                <w:spacing w:after="0" w:line="240" w:lineRule="auto"/>
                                <w:jc w:val="center"/>
                                <w:rPr>
                                  <w:rFonts w:ascii="Times New Roman" w:eastAsia="Times New Roman" w:hAnsi="Times New Roman" w:cs="Times New Roman"/>
                                  <w:sz w:val="24"/>
                                  <w:szCs w:val="24"/>
                                  <w:lang w:eastAsia="en-GB"/>
                                </w:rPr>
                              </w:pPr>
                            </w:p>
                          </w:tc>
                        </w:tr>
                      </w:tbl>
                      <w:p w14:paraId="0BB1747C" w14:textId="77777777" w:rsidR="0075773C" w:rsidRPr="0075773C" w:rsidRDefault="0075773C" w:rsidP="0075773C">
                        <w:pPr>
                          <w:spacing w:after="0" w:line="240" w:lineRule="auto"/>
                          <w:rPr>
                            <w:rFonts w:ascii="&amp;quot" w:eastAsia="Times New Roman" w:hAnsi="&amp;quot" w:cs="Times New Roman"/>
                            <w:sz w:val="24"/>
                            <w:szCs w:val="24"/>
                            <w:lang w:eastAsia="en-GB"/>
                          </w:rPr>
                        </w:pPr>
                      </w:p>
                    </w:tc>
                  </w:tr>
                </w:tbl>
                <w:p w14:paraId="56C466BF" w14:textId="77777777" w:rsidR="0075773C" w:rsidRPr="0075773C" w:rsidRDefault="0075773C" w:rsidP="0075773C">
                  <w:pPr>
                    <w:spacing w:after="0" w:line="240" w:lineRule="auto"/>
                    <w:jc w:val="center"/>
                    <w:rPr>
                      <w:rFonts w:ascii="&amp;quot" w:eastAsia="Times New Roman" w:hAnsi="&amp;quot" w:cs="Times New Roman"/>
                      <w:sz w:val="24"/>
                      <w:szCs w:val="24"/>
                      <w:lang w:eastAsia="en-GB"/>
                    </w:rPr>
                  </w:pPr>
                </w:p>
              </w:tc>
            </w:tr>
          </w:tbl>
          <w:p w14:paraId="5E4D6352" w14:textId="77777777" w:rsidR="0075773C" w:rsidRPr="0075773C" w:rsidRDefault="0075773C" w:rsidP="0075773C">
            <w:pPr>
              <w:spacing w:after="0" w:line="240" w:lineRule="auto"/>
              <w:jc w:val="center"/>
              <w:rPr>
                <w:rFonts w:ascii="&amp;quot" w:eastAsia="Times New Roman" w:hAnsi="&amp;quo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75773C" w:rsidRPr="0075773C" w14:paraId="3169B9F1" w14:textId="77777777">
              <w:trPr>
                <w:tblCellSpacing w:w="0" w:type="dxa"/>
                <w:jc w:val="center"/>
              </w:trPr>
              <w:tc>
                <w:tcPr>
                  <w:tcW w:w="0" w:type="auto"/>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75773C" w:rsidRPr="0075773C" w14:paraId="3CA7F23E" w14:textId="77777777">
                    <w:trPr>
                      <w:trHeight w:val="150"/>
                      <w:tblCellSpacing w:w="0" w:type="dxa"/>
                      <w:jc w:val="center"/>
                    </w:trPr>
                    <w:tc>
                      <w:tcPr>
                        <w:tcW w:w="0" w:type="auto"/>
                        <w:tcBorders>
                          <w:bottom w:val="single" w:sz="6" w:space="0" w:color="ECEAE6"/>
                        </w:tcBorders>
                        <w:shd w:val="clear" w:color="auto" w:fill="FFFFFF"/>
                        <w:vAlign w:val="center"/>
                        <w:hideMark/>
                      </w:tcPr>
                      <w:p w14:paraId="59E8378D" w14:textId="77777777" w:rsidR="0075773C" w:rsidRPr="0075773C" w:rsidRDefault="0075773C" w:rsidP="0075773C">
                        <w:pPr>
                          <w:spacing w:after="0" w:line="150" w:lineRule="atLeast"/>
                          <w:rPr>
                            <w:rFonts w:ascii="&amp;quot" w:eastAsia="Times New Roman" w:hAnsi="&amp;quot" w:cs="Times New Roman"/>
                            <w:sz w:val="15"/>
                            <w:szCs w:val="15"/>
                            <w:lang w:eastAsia="en-GB"/>
                          </w:rPr>
                        </w:pPr>
                        <w:r w:rsidRPr="0075773C">
                          <w:rPr>
                            <w:rFonts w:ascii="&amp;quot" w:eastAsia="Times New Roman" w:hAnsi="&amp;quot" w:cs="Times New Roman"/>
                            <w:sz w:val="15"/>
                            <w:szCs w:val="15"/>
                            <w:lang w:eastAsia="en-GB"/>
                          </w:rPr>
                          <w:t xml:space="preserve">  </w:t>
                        </w:r>
                      </w:p>
                    </w:tc>
                  </w:tr>
                  <w:tr w:rsidR="0075773C" w:rsidRPr="0075773C" w14:paraId="64477703" w14:textId="77777777">
                    <w:trPr>
                      <w:trHeight w:val="150"/>
                      <w:tblCellSpacing w:w="0" w:type="dxa"/>
                      <w:jc w:val="center"/>
                    </w:trPr>
                    <w:tc>
                      <w:tcPr>
                        <w:tcW w:w="0" w:type="auto"/>
                        <w:shd w:val="clear" w:color="auto" w:fill="FFFFFF"/>
                        <w:vAlign w:val="center"/>
                        <w:hideMark/>
                      </w:tcPr>
                      <w:p w14:paraId="1204FC15" w14:textId="77777777" w:rsidR="0075773C" w:rsidRPr="0075773C" w:rsidRDefault="0075773C" w:rsidP="0075773C">
                        <w:pPr>
                          <w:spacing w:after="0" w:line="150" w:lineRule="atLeast"/>
                          <w:rPr>
                            <w:rFonts w:ascii="&amp;quot" w:eastAsia="Times New Roman" w:hAnsi="&amp;quot" w:cs="Times New Roman"/>
                            <w:sz w:val="15"/>
                            <w:szCs w:val="15"/>
                            <w:lang w:eastAsia="en-GB"/>
                          </w:rPr>
                        </w:pPr>
                        <w:r w:rsidRPr="0075773C">
                          <w:rPr>
                            <w:rFonts w:ascii="&amp;quot" w:eastAsia="Times New Roman" w:hAnsi="&amp;quot" w:cs="Times New Roman"/>
                            <w:sz w:val="15"/>
                            <w:szCs w:val="15"/>
                            <w:lang w:eastAsia="en-GB"/>
                          </w:rPr>
                          <w:t xml:space="preserve">  </w:t>
                        </w:r>
                      </w:p>
                    </w:tc>
                  </w:tr>
                </w:tbl>
                <w:p w14:paraId="24AD8F93" w14:textId="77777777" w:rsidR="0075773C" w:rsidRPr="0075773C" w:rsidRDefault="0075773C" w:rsidP="0075773C">
                  <w:pPr>
                    <w:spacing w:after="0" w:line="240" w:lineRule="auto"/>
                    <w:jc w:val="center"/>
                    <w:rPr>
                      <w:rFonts w:ascii="&amp;quot" w:eastAsia="Times New Roman" w:hAnsi="&amp;quot" w:cs="Times New Roman"/>
                      <w:sz w:val="24"/>
                      <w:szCs w:val="24"/>
                      <w:lang w:eastAsia="en-GB"/>
                    </w:rPr>
                  </w:pPr>
                </w:p>
              </w:tc>
            </w:tr>
          </w:tbl>
          <w:p w14:paraId="400F2D97" w14:textId="77777777" w:rsidR="0075773C" w:rsidRPr="0075773C" w:rsidRDefault="0075773C" w:rsidP="0075773C">
            <w:pPr>
              <w:spacing w:after="0" w:line="240" w:lineRule="auto"/>
              <w:jc w:val="center"/>
              <w:rPr>
                <w:rFonts w:ascii="&amp;quot" w:eastAsia="Times New Roman" w:hAnsi="&amp;quo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75773C" w:rsidRPr="0075773C" w14:paraId="1CFB3EDC" w14:textId="77777777">
              <w:trPr>
                <w:tblCellSpacing w:w="0" w:type="dxa"/>
                <w:jc w:val="center"/>
              </w:trPr>
              <w:tc>
                <w:tcPr>
                  <w:tcW w:w="0" w:type="auto"/>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75773C" w:rsidRPr="0075773C" w14:paraId="18E8BC49" w14:textId="77777777">
                    <w:trPr>
                      <w:tblCellSpacing w:w="0" w:type="dxa"/>
                      <w:jc w:val="center"/>
                    </w:trPr>
                    <w:tc>
                      <w:tcPr>
                        <w:tcW w:w="0" w:type="auto"/>
                        <w:shd w:val="clear" w:color="auto" w:fill="FFFFFF"/>
                        <w:tcMar>
                          <w:top w:w="0" w:type="dxa"/>
                          <w:left w:w="300" w:type="dxa"/>
                          <w:bottom w:w="30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75773C" w:rsidRPr="0075773C" w14:paraId="32A2805B" w14:textId="77777777">
                          <w:trPr>
                            <w:tblCellSpacing w:w="0" w:type="dxa"/>
                          </w:trPr>
                          <w:tc>
                            <w:tcPr>
                              <w:tcW w:w="0" w:type="auto"/>
                              <w:vAlign w:val="center"/>
                              <w:hideMark/>
                            </w:tcPr>
                            <w:p w14:paraId="2154C7EF" w14:textId="77777777" w:rsidR="0075773C" w:rsidRPr="0075773C" w:rsidRDefault="0075773C" w:rsidP="0075773C">
                              <w:pPr>
                                <w:spacing w:after="0" w:line="240" w:lineRule="auto"/>
                                <w:rPr>
                                  <w:rFonts w:ascii="&amp;quot" w:eastAsia="Times New Roman" w:hAnsi="&amp;quot" w:cs="Times New Roman"/>
                                  <w:color w:val="0B141B"/>
                                  <w:sz w:val="23"/>
                                  <w:szCs w:val="23"/>
                                  <w:lang w:eastAsia="en-GB"/>
                                </w:rPr>
                              </w:pPr>
                              <w:bookmarkStart w:id="0" w:name="_GoBack"/>
                              <w:bookmarkEnd w:id="0"/>
                              <w:r w:rsidRPr="0075773C">
                                <w:rPr>
                                  <w:rFonts w:ascii="&amp;quot" w:eastAsia="Times New Roman" w:hAnsi="&amp;quot" w:cs="Times New Roman"/>
                                  <w:color w:val="0B141B"/>
                                  <w:sz w:val="23"/>
                                  <w:szCs w:val="23"/>
                                  <w:lang w:eastAsia="en-GB"/>
                                </w:rPr>
                                <w:t xml:space="preserve">On Sunday we closed all our branches nationwide, to give our people a </w:t>
                              </w:r>
                              <w:proofErr w:type="gramStart"/>
                              <w:r w:rsidRPr="0075773C">
                                <w:rPr>
                                  <w:rFonts w:ascii="&amp;quot" w:eastAsia="Times New Roman" w:hAnsi="&amp;quot" w:cs="Times New Roman"/>
                                  <w:color w:val="0B141B"/>
                                  <w:sz w:val="23"/>
                                  <w:szCs w:val="23"/>
                                  <w:lang w:eastAsia="en-GB"/>
                                </w:rPr>
                                <w:t>much needed</w:t>
                              </w:r>
                              <w:proofErr w:type="gramEnd"/>
                              <w:r w:rsidRPr="0075773C">
                                <w:rPr>
                                  <w:rFonts w:ascii="&amp;quot" w:eastAsia="Times New Roman" w:hAnsi="&amp;quot" w:cs="Times New Roman"/>
                                  <w:color w:val="0B141B"/>
                                  <w:sz w:val="23"/>
                                  <w:szCs w:val="23"/>
                                  <w:lang w:eastAsia="en-GB"/>
                                </w:rPr>
                                <w:t xml:space="preserve"> respite. </w:t>
                              </w:r>
                              <w:r w:rsidRPr="0075773C">
                                <w:rPr>
                                  <w:rFonts w:ascii="&amp;quot" w:eastAsia="Times New Roman" w:hAnsi="&amp;quot" w:cs="Times New Roman"/>
                                  <w:color w:val="0B141B"/>
                                  <w:sz w:val="23"/>
                                  <w:szCs w:val="23"/>
                                  <w:lang w:eastAsia="en-GB"/>
                                </w:rPr>
                                <w:br/>
                              </w:r>
                              <w:r w:rsidRPr="0075773C">
                                <w:rPr>
                                  <w:rFonts w:ascii="&amp;quot" w:eastAsia="Times New Roman" w:hAnsi="&amp;quot" w:cs="Times New Roman"/>
                                  <w:color w:val="0B141B"/>
                                  <w:sz w:val="23"/>
                                  <w:szCs w:val="23"/>
                                  <w:lang w:eastAsia="en-GB"/>
                                </w:rPr>
                                <w:br/>
                                <w:t>Our stores will be open as usual from 11am on Tuesday. However, to protect our people, you may notice some changes to your usual Majestic experience.</w:t>
                              </w:r>
                              <w:r w:rsidRPr="0075773C">
                                <w:rPr>
                                  <w:rFonts w:ascii="&amp;quot" w:eastAsia="Times New Roman" w:hAnsi="&amp;quot" w:cs="Times New Roman"/>
                                  <w:color w:val="0B141B"/>
                                  <w:sz w:val="23"/>
                                  <w:szCs w:val="23"/>
                                  <w:lang w:eastAsia="en-GB"/>
                                </w:rPr>
                                <w:br/>
                              </w:r>
                              <w:r w:rsidRPr="0075773C">
                                <w:rPr>
                                  <w:rFonts w:ascii="&amp;quot" w:eastAsia="Times New Roman" w:hAnsi="&amp;quot" w:cs="Times New Roman"/>
                                  <w:color w:val="0B141B"/>
                                  <w:sz w:val="23"/>
                                  <w:szCs w:val="23"/>
                                  <w:lang w:eastAsia="en-GB"/>
                                </w:rPr>
                                <w:br/>
                                <w:t>In the face of unprecedented demand for delivery and click &amp; collect orders, on Monday we will not be opening our doors to walk-in customers, so that we can process the orders our stores currently have and put new stock on the shelves. </w:t>
                              </w:r>
                              <w:r w:rsidRPr="0075773C">
                                <w:rPr>
                                  <w:rFonts w:ascii="&amp;quot" w:eastAsia="Times New Roman" w:hAnsi="&amp;quot" w:cs="Times New Roman"/>
                                  <w:color w:val="0B141B"/>
                                  <w:sz w:val="23"/>
                                  <w:szCs w:val="23"/>
                                  <w:lang w:eastAsia="en-GB"/>
                                </w:rPr>
                                <w:br/>
                              </w:r>
                              <w:r w:rsidRPr="0075773C">
                                <w:rPr>
                                  <w:rFonts w:ascii="&amp;quot" w:eastAsia="Times New Roman" w:hAnsi="&amp;quot" w:cs="Times New Roman"/>
                                  <w:color w:val="0B141B"/>
                                  <w:sz w:val="23"/>
                                  <w:szCs w:val="23"/>
                                  <w:lang w:eastAsia="en-GB"/>
                                </w:rPr>
                                <w:br/>
                                <w:t xml:space="preserve">Some of our branches may extend this policy further into the week, or reduce their opening hours, so that they can continue to prioritise these orders (particularly to elderly, </w:t>
                              </w:r>
                              <w:proofErr w:type="spellStart"/>
                              <w:r w:rsidRPr="0075773C">
                                <w:rPr>
                                  <w:rFonts w:ascii="&amp;quot" w:eastAsia="Times New Roman" w:hAnsi="&amp;quot" w:cs="Times New Roman"/>
                                  <w:color w:val="0B141B"/>
                                  <w:sz w:val="23"/>
                                  <w:szCs w:val="23"/>
                                  <w:lang w:eastAsia="en-GB"/>
                                </w:rPr>
                                <w:t>self isolating</w:t>
                              </w:r>
                              <w:proofErr w:type="spellEnd"/>
                              <w:r w:rsidRPr="0075773C">
                                <w:rPr>
                                  <w:rFonts w:ascii="&amp;quot" w:eastAsia="Times New Roman" w:hAnsi="&amp;quot" w:cs="Times New Roman"/>
                                  <w:color w:val="0B141B"/>
                                  <w:sz w:val="23"/>
                                  <w:szCs w:val="23"/>
                                  <w:lang w:eastAsia="en-GB"/>
                                </w:rPr>
                                <w:t xml:space="preserve"> or vulnerable customers). </w:t>
                              </w:r>
                              <w:r w:rsidRPr="0075773C">
                                <w:rPr>
                                  <w:rFonts w:ascii="&amp;quot" w:eastAsia="Times New Roman" w:hAnsi="&amp;quot" w:cs="Times New Roman"/>
                                  <w:color w:val="0B141B"/>
                                  <w:sz w:val="23"/>
                                  <w:szCs w:val="23"/>
                                  <w:lang w:eastAsia="en-GB"/>
                                </w:rPr>
                                <w:br/>
                              </w:r>
                              <w:r w:rsidRPr="0075773C">
                                <w:rPr>
                                  <w:rFonts w:ascii="&amp;quot" w:eastAsia="Times New Roman" w:hAnsi="&amp;quot" w:cs="Times New Roman"/>
                                  <w:color w:val="0B141B"/>
                                  <w:sz w:val="23"/>
                                  <w:szCs w:val="23"/>
                                  <w:lang w:eastAsia="en-GB"/>
                                </w:rPr>
                                <w:br/>
                                <w:t xml:space="preserve">In some of our highest footfall smaller locations, we have introduced a maximum number of shoppers to be allowed in at any one time. This is to continue to give both customers and our staff the necessary social distance to browse our shelves, making it safer for all. You will see signage on the store entrance if social distancing is in operation, and we would kindly ask you to respect our </w:t>
                              </w:r>
                              <w:proofErr w:type="gramStart"/>
                              <w:r w:rsidRPr="0075773C">
                                <w:rPr>
                                  <w:rFonts w:ascii="&amp;quot" w:eastAsia="Times New Roman" w:hAnsi="&amp;quot" w:cs="Times New Roman"/>
                                  <w:color w:val="0B141B"/>
                                  <w:sz w:val="23"/>
                                  <w:szCs w:val="23"/>
                                  <w:lang w:eastAsia="en-GB"/>
                                </w:rPr>
                                <w:t>hard working</w:t>
                              </w:r>
                              <w:proofErr w:type="gramEnd"/>
                              <w:r w:rsidRPr="0075773C">
                                <w:rPr>
                                  <w:rFonts w:ascii="&amp;quot" w:eastAsia="Times New Roman" w:hAnsi="&amp;quot" w:cs="Times New Roman"/>
                                  <w:color w:val="0B141B"/>
                                  <w:sz w:val="23"/>
                                  <w:szCs w:val="23"/>
                                  <w:lang w:eastAsia="en-GB"/>
                                </w:rPr>
                                <w:t xml:space="preserve"> teams in this instance. We hope it will only be a short wait but appreciate your patience.</w:t>
                              </w:r>
                              <w:r w:rsidRPr="0075773C">
                                <w:rPr>
                                  <w:rFonts w:ascii="&amp;quot" w:eastAsia="Times New Roman" w:hAnsi="&amp;quot" w:cs="Times New Roman"/>
                                  <w:color w:val="0B141B"/>
                                  <w:sz w:val="23"/>
                                  <w:szCs w:val="23"/>
                                  <w:lang w:eastAsia="en-GB"/>
                                </w:rPr>
                                <w:br/>
                              </w:r>
                              <w:r w:rsidRPr="0075773C">
                                <w:rPr>
                                  <w:rFonts w:ascii="&amp;quot" w:eastAsia="Times New Roman" w:hAnsi="&amp;quot" w:cs="Times New Roman"/>
                                  <w:color w:val="0B141B"/>
                                  <w:sz w:val="23"/>
                                  <w:szCs w:val="23"/>
                                  <w:lang w:eastAsia="en-GB"/>
                                </w:rPr>
                                <w:br/>
                                <w:t xml:space="preserve">We are still taking orders and continuing to deliver to our customers every day from stores, however this will need to be done online or over the phone for Tuesday. Please note, we are working around the clock to </w:t>
                              </w:r>
                              <w:proofErr w:type="spellStart"/>
                              <w:r w:rsidRPr="0075773C">
                                <w:rPr>
                                  <w:rFonts w:ascii="&amp;quot" w:eastAsia="Times New Roman" w:hAnsi="&amp;quot" w:cs="Times New Roman"/>
                                  <w:color w:val="0B141B"/>
                                  <w:sz w:val="23"/>
                                  <w:szCs w:val="23"/>
                                  <w:lang w:eastAsia="en-GB"/>
                                </w:rPr>
                                <w:t>fulfill</w:t>
                              </w:r>
                              <w:proofErr w:type="spellEnd"/>
                              <w:r w:rsidRPr="0075773C">
                                <w:rPr>
                                  <w:rFonts w:ascii="&amp;quot" w:eastAsia="Times New Roman" w:hAnsi="&amp;quot" w:cs="Times New Roman"/>
                                  <w:color w:val="0B141B"/>
                                  <w:sz w:val="23"/>
                                  <w:szCs w:val="23"/>
                                  <w:lang w:eastAsia="en-GB"/>
                                </w:rPr>
                                <w:t xml:space="preserve"> the orders we currently have in our system - and will respond to all customers as soon as possible. </w:t>
                              </w:r>
                              <w:r w:rsidRPr="0075773C">
                                <w:rPr>
                                  <w:rFonts w:ascii="&amp;quot" w:eastAsia="Times New Roman" w:hAnsi="&amp;quot" w:cs="Times New Roman"/>
                                  <w:color w:val="0B141B"/>
                                  <w:sz w:val="23"/>
                                  <w:szCs w:val="23"/>
                                  <w:lang w:eastAsia="en-GB"/>
                                </w:rPr>
                                <w:br/>
                              </w:r>
                              <w:r w:rsidRPr="0075773C">
                                <w:rPr>
                                  <w:rFonts w:ascii="&amp;quot" w:eastAsia="Times New Roman" w:hAnsi="&amp;quot" w:cs="Times New Roman"/>
                                  <w:color w:val="0B141B"/>
                                  <w:sz w:val="23"/>
                                  <w:szCs w:val="23"/>
                                  <w:lang w:eastAsia="en-GB"/>
                                </w:rPr>
                                <w:br/>
                                <w:t>Other areas which we have introduced new guidelines in all branches include:</w:t>
                              </w:r>
                              <w:r w:rsidRPr="0075773C">
                                <w:rPr>
                                  <w:rFonts w:ascii="&amp;quot" w:eastAsia="Times New Roman" w:hAnsi="&amp;quot" w:cs="Times New Roman"/>
                                  <w:color w:val="0B141B"/>
                                  <w:sz w:val="23"/>
                                  <w:szCs w:val="23"/>
                                  <w:lang w:eastAsia="en-GB"/>
                                </w:rPr>
                                <w:br/>
                                <w:t> </w:t>
                              </w:r>
                            </w:p>
                            <w:p w14:paraId="4C86D9A4" w14:textId="77777777" w:rsidR="0075773C" w:rsidRPr="0075773C" w:rsidRDefault="0075773C" w:rsidP="0075773C">
                              <w:pPr>
                                <w:numPr>
                                  <w:ilvl w:val="0"/>
                                  <w:numId w:val="1"/>
                                </w:numPr>
                                <w:spacing w:after="0" w:line="240" w:lineRule="auto"/>
                                <w:ind w:left="300"/>
                                <w:rPr>
                                  <w:rFonts w:ascii="&amp;quot" w:eastAsia="Times New Roman" w:hAnsi="&amp;quot" w:cs="Times New Roman"/>
                                  <w:color w:val="0B141B"/>
                                  <w:sz w:val="23"/>
                                  <w:szCs w:val="23"/>
                                  <w:lang w:eastAsia="en-GB"/>
                                </w:rPr>
                              </w:pPr>
                              <w:r w:rsidRPr="0075773C">
                                <w:rPr>
                                  <w:rFonts w:ascii="&amp;quot" w:eastAsia="Times New Roman" w:hAnsi="&amp;quot" w:cs="Times New Roman"/>
                                  <w:color w:val="0B141B"/>
                                  <w:sz w:val="23"/>
                                  <w:szCs w:val="23"/>
                                  <w:lang w:eastAsia="en-GB"/>
                                </w:rPr>
                                <w:t>Card only payments for the foreseeable future in all stores</w:t>
                              </w:r>
                            </w:p>
                            <w:p w14:paraId="6C583CCC" w14:textId="77777777" w:rsidR="0075773C" w:rsidRPr="0075773C" w:rsidRDefault="0075773C" w:rsidP="0075773C">
                              <w:pPr>
                                <w:numPr>
                                  <w:ilvl w:val="0"/>
                                  <w:numId w:val="1"/>
                                </w:numPr>
                                <w:spacing w:after="0" w:line="240" w:lineRule="auto"/>
                                <w:ind w:left="300"/>
                                <w:rPr>
                                  <w:rFonts w:ascii="&amp;quot" w:eastAsia="Times New Roman" w:hAnsi="&amp;quot" w:cs="Times New Roman"/>
                                  <w:color w:val="0B141B"/>
                                  <w:sz w:val="23"/>
                                  <w:szCs w:val="23"/>
                                  <w:lang w:eastAsia="en-GB"/>
                                </w:rPr>
                              </w:pPr>
                              <w:r w:rsidRPr="0075773C">
                                <w:rPr>
                                  <w:rFonts w:ascii="&amp;quot" w:eastAsia="Times New Roman" w:hAnsi="&amp;quot" w:cs="Times New Roman"/>
                                  <w:color w:val="0B141B"/>
                                  <w:sz w:val="23"/>
                                  <w:szCs w:val="23"/>
                                  <w:lang w:eastAsia="en-GB"/>
                                </w:rPr>
                                <w:t>Respect social distancing in our stores, and while queuing outside - and be mindful of the safety of our staff. </w:t>
                              </w:r>
                            </w:p>
                            <w:p w14:paraId="10213E3F" w14:textId="77777777" w:rsidR="0075773C" w:rsidRPr="0075773C" w:rsidRDefault="0075773C" w:rsidP="0075773C">
                              <w:pPr>
                                <w:numPr>
                                  <w:ilvl w:val="0"/>
                                  <w:numId w:val="1"/>
                                </w:numPr>
                                <w:spacing w:after="0" w:line="240" w:lineRule="auto"/>
                                <w:ind w:left="300"/>
                                <w:rPr>
                                  <w:rFonts w:ascii="&amp;quot" w:eastAsia="Times New Roman" w:hAnsi="&amp;quot" w:cs="Times New Roman"/>
                                  <w:color w:val="0B141B"/>
                                  <w:sz w:val="23"/>
                                  <w:szCs w:val="23"/>
                                  <w:lang w:eastAsia="en-GB"/>
                                </w:rPr>
                              </w:pPr>
                              <w:r w:rsidRPr="0075773C">
                                <w:rPr>
                                  <w:rFonts w:ascii="&amp;quot" w:eastAsia="Times New Roman" w:hAnsi="&amp;quot" w:cs="Times New Roman"/>
                                  <w:color w:val="0B141B"/>
                                  <w:sz w:val="23"/>
                                  <w:szCs w:val="23"/>
                                  <w:lang w:eastAsia="en-GB"/>
                                </w:rPr>
                                <w:t>Wash your hands when entering the store. We have introduced hand washing points, and suspended tastings as extra measures to keep our people safe.</w:t>
                              </w:r>
                            </w:p>
                            <w:p w14:paraId="665DAC29" w14:textId="77777777" w:rsidR="0075773C" w:rsidRPr="0075773C" w:rsidRDefault="0075773C" w:rsidP="0075773C">
                              <w:pPr>
                                <w:spacing w:after="0" w:line="240" w:lineRule="auto"/>
                                <w:rPr>
                                  <w:rFonts w:ascii="&amp;quot" w:eastAsia="Times New Roman" w:hAnsi="&amp;quot" w:cs="Times New Roman"/>
                                  <w:color w:val="0B141B"/>
                                  <w:sz w:val="23"/>
                                  <w:szCs w:val="23"/>
                                  <w:lang w:eastAsia="en-GB"/>
                                </w:rPr>
                              </w:pPr>
                              <w:r w:rsidRPr="0075773C">
                                <w:rPr>
                                  <w:rFonts w:ascii="&amp;quot" w:eastAsia="Times New Roman" w:hAnsi="&amp;quot" w:cs="Times New Roman"/>
                                  <w:color w:val="0B141B"/>
                                  <w:sz w:val="23"/>
                                  <w:szCs w:val="23"/>
                                  <w:lang w:eastAsia="en-GB"/>
                                </w:rPr>
                                <w:br/>
                                <w:t>And we would also kindly ask that you think of our people, and other customers, if you are displaying any symptoms of COVID-19 and not to visit us in store. We can still deliver, however please inform us first and we will leave the order on the doorstep.</w:t>
                              </w:r>
                              <w:r w:rsidRPr="0075773C">
                                <w:rPr>
                                  <w:rFonts w:ascii="&amp;quot" w:eastAsia="Times New Roman" w:hAnsi="&amp;quot" w:cs="Times New Roman"/>
                                  <w:color w:val="0B141B"/>
                                  <w:sz w:val="23"/>
                                  <w:szCs w:val="23"/>
                                  <w:lang w:eastAsia="en-GB"/>
                                </w:rPr>
                                <w:br/>
                              </w:r>
                              <w:r w:rsidRPr="0075773C">
                                <w:rPr>
                                  <w:rFonts w:ascii="&amp;quot" w:eastAsia="Times New Roman" w:hAnsi="&amp;quot" w:cs="Times New Roman"/>
                                  <w:color w:val="0B141B"/>
                                  <w:sz w:val="23"/>
                                  <w:szCs w:val="23"/>
                                  <w:lang w:eastAsia="en-GB"/>
                                </w:rPr>
                                <w:br/>
                                <w:t xml:space="preserve">Our number one priority remains the safety of everyone connected with </w:t>
                              </w:r>
                              <w:proofErr w:type="spellStart"/>
                              <w:r w:rsidRPr="0075773C">
                                <w:rPr>
                                  <w:rFonts w:ascii="&amp;quot" w:eastAsia="Times New Roman" w:hAnsi="&amp;quot" w:cs="Times New Roman"/>
                                  <w:color w:val="0B141B"/>
                                  <w:sz w:val="23"/>
                                  <w:szCs w:val="23"/>
                                  <w:lang w:eastAsia="en-GB"/>
                                </w:rPr>
                                <w:t>Majestic.We</w:t>
                              </w:r>
                              <w:proofErr w:type="spellEnd"/>
                              <w:r w:rsidRPr="0075773C">
                                <w:rPr>
                                  <w:rFonts w:ascii="&amp;quot" w:eastAsia="Times New Roman" w:hAnsi="&amp;quot" w:cs="Times New Roman"/>
                                  <w:color w:val="0B141B"/>
                                  <w:sz w:val="23"/>
                                  <w:szCs w:val="23"/>
                                  <w:lang w:eastAsia="en-GB"/>
                                </w:rPr>
                                <w:t xml:space="preserve"> would like to thank you, our brilliant customers, for your understanding and support during this </w:t>
                              </w:r>
                              <w:r w:rsidRPr="0075773C">
                                <w:rPr>
                                  <w:rFonts w:ascii="&amp;quot" w:eastAsia="Times New Roman" w:hAnsi="&amp;quot" w:cs="Times New Roman"/>
                                  <w:color w:val="0B141B"/>
                                  <w:sz w:val="23"/>
                                  <w:szCs w:val="23"/>
                                  <w:lang w:eastAsia="en-GB"/>
                                </w:rPr>
                                <w:lastRenderedPageBreak/>
                                <w:t xml:space="preserve">time. And </w:t>
                              </w:r>
                              <w:proofErr w:type="gramStart"/>
                              <w:r w:rsidRPr="0075773C">
                                <w:rPr>
                                  <w:rFonts w:ascii="&amp;quot" w:eastAsia="Times New Roman" w:hAnsi="&amp;quot" w:cs="Times New Roman"/>
                                  <w:color w:val="0B141B"/>
                                  <w:sz w:val="23"/>
                                  <w:szCs w:val="23"/>
                                  <w:lang w:eastAsia="en-GB"/>
                                </w:rPr>
                                <w:t>also</w:t>
                              </w:r>
                              <w:proofErr w:type="gramEnd"/>
                              <w:r w:rsidRPr="0075773C">
                                <w:rPr>
                                  <w:rFonts w:ascii="&amp;quot" w:eastAsia="Times New Roman" w:hAnsi="&amp;quot" w:cs="Times New Roman"/>
                                  <w:color w:val="0B141B"/>
                                  <w:sz w:val="23"/>
                                  <w:szCs w:val="23"/>
                                  <w:lang w:eastAsia="en-GB"/>
                                </w:rPr>
                                <w:t xml:space="preserve"> to reassure you that, whatever happens next, we are working hard to make sure that we can keep the nation’s wine racks full stock, with plenty more bottles, support and deliveries on their way shortly.</w:t>
                              </w:r>
                            </w:p>
                          </w:tc>
                        </w:tr>
                      </w:tbl>
                      <w:p w14:paraId="1F22E646" w14:textId="77777777" w:rsidR="0075773C" w:rsidRPr="0075773C" w:rsidRDefault="0075773C" w:rsidP="0075773C">
                        <w:pPr>
                          <w:spacing w:after="0" w:line="240" w:lineRule="auto"/>
                          <w:rPr>
                            <w:rFonts w:ascii="&amp;quot" w:eastAsia="Times New Roman" w:hAnsi="&amp;quot" w:cs="Times New Roman"/>
                            <w:sz w:val="24"/>
                            <w:szCs w:val="24"/>
                            <w:lang w:eastAsia="en-GB"/>
                          </w:rPr>
                        </w:pPr>
                      </w:p>
                    </w:tc>
                  </w:tr>
                </w:tbl>
                <w:p w14:paraId="338C007B" w14:textId="77777777" w:rsidR="0075773C" w:rsidRPr="0075773C" w:rsidRDefault="0075773C" w:rsidP="0075773C">
                  <w:pPr>
                    <w:spacing w:after="0" w:line="240" w:lineRule="auto"/>
                    <w:jc w:val="center"/>
                    <w:rPr>
                      <w:rFonts w:ascii="&amp;quot" w:eastAsia="Times New Roman" w:hAnsi="&amp;quot" w:cs="Times New Roman"/>
                      <w:sz w:val="24"/>
                      <w:szCs w:val="24"/>
                      <w:lang w:eastAsia="en-GB"/>
                    </w:rPr>
                  </w:pPr>
                </w:p>
              </w:tc>
            </w:tr>
          </w:tbl>
          <w:p w14:paraId="6DA73F08" w14:textId="77777777" w:rsidR="0075773C" w:rsidRPr="0075773C" w:rsidRDefault="0075773C" w:rsidP="0075773C">
            <w:pPr>
              <w:spacing w:after="0" w:line="240" w:lineRule="auto"/>
              <w:jc w:val="center"/>
              <w:rPr>
                <w:rFonts w:ascii="&amp;quot" w:eastAsia="Times New Roman" w:hAnsi="&amp;quot" w:cs="Times New Roman"/>
                <w:sz w:val="24"/>
                <w:szCs w:val="24"/>
                <w:lang w:eastAsia="en-GB"/>
              </w:rPr>
            </w:pPr>
          </w:p>
        </w:tc>
      </w:tr>
    </w:tbl>
    <w:p w14:paraId="22549A44" w14:textId="77777777" w:rsidR="00AC0870" w:rsidRDefault="00AC0870"/>
    <w:sectPr w:rsidR="00AC0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3EA"/>
    <w:multiLevelType w:val="multilevel"/>
    <w:tmpl w:val="09A0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3C"/>
    <w:rsid w:val="0075773C"/>
    <w:rsid w:val="00AC0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6D33"/>
  <w15:chartTrackingRefBased/>
  <w15:docId w15:val="{ECC6AA82-EABD-43D3-88F3-EA85F130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5773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6">
    <w:name w:val="heading 6"/>
    <w:basedOn w:val="Normal"/>
    <w:link w:val="Heading6Char"/>
    <w:uiPriority w:val="9"/>
    <w:qFormat/>
    <w:rsid w:val="0075773C"/>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773C"/>
    <w:rPr>
      <w:rFonts w:ascii="Times New Roman" w:eastAsia="Times New Roman" w:hAnsi="Times New Roman" w:cs="Times New Roman"/>
      <w:b/>
      <w:bCs/>
      <w:sz w:val="27"/>
      <w:szCs w:val="27"/>
      <w:lang w:eastAsia="en-GB"/>
    </w:rPr>
  </w:style>
  <w:style w:type="character" w:customStyle="1" w:styleId="Heading6Char">
    <w:name w:val="Heading 6 Char"/>
    <w:basedOn w:val="DefaultParagraphFont"/>
    <w:link w:val="Heading6"/>
    <w:uiPriority w:val="9"/>
    <w:rsid w:val="0075773C"/>
    <w:rPr>
      <w:rFonts w:ascii="Times New Roman" w:eastAsia="Times New Roman" w:hAnsi="Times New Roman" w:cs="Times New Roman"/>
      <w:b/>
      <w:bCs/>
      <w:sz w:val="15"/>
      <w:szCs w:val="15"/>
      <w:lang w:eastAsia="en-GB"/>
    </w:rPr>
  </w:style>
  <w:style w:type="character" w:customStyle="1" w:styleId="qu">
    <w:name w:val="qu"/>
    <w:basedOn w:val="DefaultParagraphFont"/>
    <w:rsid w:val="0075773C"/>
  </w:style>
  <w:style w:type="character" w:customStyle="1" w:styleId="gd">
    <w:name w:val="gd"/>
    <w:basedOn w:val="DefaultParagraphFont"/>
    <w:rsid w:val="0075773C"/>
  </w:style>
  <w:style w:type="character" w:customStyle="1" w:styleId="go">
    <w:name w:val="go"/>
    <w:basedOn w:val="DefaultParagraphFont"/>
    <w:rsid w:val="0075773C"/>
  </w:style>
  <w:style w:type="character" w:customStyle="1" w:styleId="ca">
    <w:name w:val="ca"/>
    <w:basedOn w:val="DefaultParagraphFont"/>
    <w:rsid w:val="0075773C"/>
  </w:style>
  <w:style w:type="character" w:customStyle="1" w:styleId="g3">
    <w:name w:val="g3"/>
    <w:basedOn w:val="DefaultParagraphFont"/>
    <w:rsid w:val="0075773C"/>
  </w:style>
  <w:style w:type="character" w:customStyle="1" w:styleId="hb">
    <w:name w:val="hb"/>
    <w:basedOn w:val="DefaultParagraphFont"/>
    <w:rsid w:val="0075773C"/>
  </w:style>
  <w:style w:type="character" w:customStyle="1" w:styleId="g2">
    <w:name w:val="g2"/>
    <w:basedOn w:val="DefaultParagraphFont"/>
    <w:rsid w:val="0075773C"/>
  </w:style>
  <w:style w:type="character" w:styleId="Hyperlink">
    <w:name w:val="Hyperlink"/>
    <w:basedOn w:val="DefaultParagraphFont"/>
    <w:uiPriority w:val="99"/>
    <w:semiHidden/>
    <w:unhideWhenUsed/>
    <w:rsid w:val="0075773C"/>
    <w:rPr>
      <w:color w:val="0000FF"/>
      <w:u w:val="single"/>
    </w:rPr>
  </w:style>
  <w:style w:type="paragraph" w:styleId="NormalWeb">
    <w:name w:val="Normal (Web)"/>
    <w:basedOn w:val="Normal"/>
    <w:uiPriority w:val="99"/>
    <w:semiHidden/>
    <w:unhideWhenUsed/>
    <w:rsid w:val="007577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100308">
      <w:bodyDiv w:val="1"/>
      <w:marLeft w:val="0"/>
      <w:marRight w:val="0"/>
      <w:marTop w:val="0"/>
      <w:marBottom w:val="0"/>
      <w:divBdr>
        <w:top w:val="none" w:sz="0" w:space="0" w:color="auto"/>
        <w:left w:val="none" w:sz="0" w:space="0" w:color="auto"/>
        <w:bottom w:val="none" w:sz="0" w:space="0" w:color="auto"/>
        <w:right w:val="none" w:sz="0" w:space="0" w:color="auto"/>
      </w:divBdr>
      <w:divsChild>
        <w:div w:id="1928077481">
          <w:marLeft w:val="0"/>
          <w:marRight w:val="0"/>
          <w:marTop w:val="0"/>
          <w:marBottom w:val="0"/>
          <w:divBdr>
            <w:top w:val="none" w:sz="0" w:space="0" w:color="auto"/>
            <w:left w:val="none" w:sz="0" w:space="0" w:color="auto"/>
            <w:bottom w:val="none" w:sz="0" w:space="0" w:color="auto"/>
            <w:right w:val="none" w:sz="0" w:space="0" w:color="auto"/>
          </w:divBdr>
        </w:div>
        <w:div w:id="1917353666">
          <w:marLeft w:val="300"/>
          <w:marRight w:val="0"/>
          <w:marTop w:val="0"/>
          <w:marBottom w:val="0"/>
          <w:divBdr>
            <w:top w:val="none" w:sz="0" w:space="0" w:color="auto"/>
            <w:left w:val="none" w:sz="0" w:space="0" w:color="auto"/>
            <w:bottom w:val="none" w:sz="0" w:space="0" w:color="auto"/>
            <w:right w:val="none" w:sz="0" w:space="0" w:color="auto"/>
          </w:divBdr>
        </w:div>
        <w:div w:id="369696317">
          <w:marLeft w:val="300"/>
          <w:marRight w:val="0"/>
          <w:marTop w:val="0"/>
          <w:marBottom w:val="0"/>
          <w:divBdr>
            <w:top w:val="none" w:sz="0" w:space="0" w:color="auto"/>
            <w:left w:val="none" w:sz="0" w:space="0" w:color="auto"/>
            <w:bottom w:val="none" w:sz="0" w:space="0" w:color="auto"/>
            <w:right w:val="none" w:sz="0" w:space="0" w:color="auto"/>
          </w:divBdr>
        </w:div>
        <w:div w:id="427775462">
          <w:marLeft w:val="0"/>
          <w:marRight w:val="0"/>
          <w:marTop w:val="0"/>
          <w:marBottom w:val="0"/>
          <w:divBdr>
            <w:top w:val="none" w:sz="0" w:space="0" w:color="auto"/>
            <w:left w:val="none" w:sz="0" w:space="0" w:color="auto"/>
            <w:bottom w:val="none" w:sz="0" w:space="0" w:color="auto"/>
            <w:right w:val="none" w:sz="0" w:space="0" w:color="auto"/>
          </w:divBdr>
        </w:div>
        <w:div w:id="2043164001">
          <w:marLeft w:val="60"/>
          <w:marRight w:val="0"/>
          <w:marTop w:val="0"/>
          <w:marBottom w:val="0"/>
          <w:divBdr>
            <w:top w:val="none" w:sz="0" w:space="0" w:color="auto"/>
            <w:left w:val="none" w:sz="0" w:space="0" w:color="auto"/>
            <w:bottom w:val="none" w:sz="0" w:space="0" w:color="auto"/>
            <w:right w:val="none" w:sz="0" w:space="0" w:color="auto"/>
          </w:divBdr>
        </w:div>
        <w:div w:id="477307052">
          <w:marLeft w:val="0"/>
          <w:marRight w:val="0"/>
          <w:marTop w:val="120"/>
          <w:marBottom w:val="0"/>
          <w:divBdr>
            <w:top w:val="none" w:sz="0" w:space="0" w:color="auto"/>
            <w:left w:val="none" w:sz="0" w:space="0" w:color="auto"/>
            <w:bottom w:val="none" w:sz="0" w:space="0" w:color="auto"/>
            <w:right w:val="none" w:sz="0" w:space="0" w:color="auto"/>
          </w:divBdr>
          <w:divsChild>
            <w:div w:id="1297099943">
              <w:marLeft w:val="0"/>
              <w:marRight w:val="0"/>
              <w:marTop w:val="0"/>
              <w:marBottom w:val="0"/>
              <w:divBdr>
                <w:top w:val="none" w:sz="0" w:space="0" w:color="auto"/>
                <w:left w:val="none" w:sz="0" w:space="0" w:color="auto"/>
                <w:bottom w:val="none" w:sz="0" w:space="0" w:color="auto"/>
                <w:right w:val="none" w:sz="0" w:space="0" w:color="auto"/>
              </w:divBdr>
              <w:divsChild>
                <w:div w:id="2145341774">
                  <w:marLeft w:val="0"/>
                  <w:marRight w:val="0"/>
                  <w:marTop w:val="0"/>
                  <w:marBottom w:val="0"/>
                  <w:divBdr>
                    <w:top w:val="none" w:sz="0" w:space="0" w:color="auto"/>
                    <w:left w:val="none" w:sz="0" w:space="0" w:color="auto"/>
                    <w:bottom w:val="none" w:sz="0" w:space="0" w:color="auto"/>
                    <w:right w:val="none" w:sz="0" w:space="0" w:color="auto"/>
                  </w:divBdr>
                  <w:divsChild>
                    <w:div w:id="15715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mail.majestic.co.uk/q/11mRGJYC6ZwwR8pGtZLRBlV/wv"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1</cp:revision>
  <dcterms:created xsi:type="dcterms:W3CDTF">2020-03-23T08:47:00Z</dcterms:created>
  <dcterms:modified xsi:type="dcterms:W3CDTF">2020-03-23T08:48:00Z</dcterms:modified>
</cp:coreProperties>
</file>