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B401" w14:textId="7A6502AC" w:rsidR="007F5569" w:rsidRPr="00521139" w:rsidRDefault="00521139">
      <w:pPr>
        <w:rPr>
          <w:rFonts w:ascii="Arial" w:hAnsi="Arial" w:cs="Arial"/>
          <w:lang w:val="fr-FR"/>
        </w:rPr>
      </w:pPr>
      <w:r w:rsidRPr="00521139">
        <w:rPr>
          <w:rFonts w:ascii="Arial" w:hAnsi="Arial" w:cs="Arial"/>
          <w:b/>
          <w:bCs/>
          <w:sz w:val="32"/>
          <w:szCs w:val="32"/>
          <w:lang w:val="fr-FR"/>
        </w:rPr>
        <w:t>Qu’est-ce que le patrimoine ?</w:t>
      </w:r>
      <w:r w:rsidRPr="00521139">
        <w:rPr>
          <w:rFonts w:ascii="Arial" w:hAnsi="Arial" w:cs="Arial"/>
          <w:lang w:val="fr-FR"/>
        </w:rPr>
        <w:t xml:space="preserve">   2m 06</w:t>
      </w:r>
    </w:p>
    <w:p w14:paraId="56727DFA" w14:textId="71753BE2" w:rsidR="00521139" w:rsidRDefault="00521139">
      <w:pPr>
        <w:rPr>
          <w:rFonts w:ascii="Arial" w:hAnsi="Arial" w:cs="Arial"/>
          <w:color w:val="000000" w:themeColor="text1"/>
          <w:lang w:val="fr-FR"/>
        </w:rPr>
      </w:pPr>
      <w:hyperlink r:id="rId5" w:history="1">
        <w:r w:rsidRPr="00521139">
          <w:rPr>
            <w:rStyle w:val="Hyperlink"/>
            <w:rFonts w:ascii="Arial" w:hAnsi="Arial" w:cs="Arial"/>
            <w:color w:val="000000" w:themeColor="text1"/>
            <w:lang w:val="fr-FR"/>
          </w:rPr>
          <w:t>https://www.youtube.com/watch?v=SVX9NInPWok</w:t>
        </w:r>
      </w:hyperlink>
    </w:p>
    <w:p w14:paraId="3FD6E38C" w14:textId="68E9FDE4" w:rsidR="00521139" w:rsidRPr="003A6C58" w:rsidRDefault="00521139">
      <w:pPr>
        <w:rPr>
          <w:rFonts w:ascii="Arial" w:hAnsi="Arial" w:cs="Arial"/>
          <w:b/>
          <w:bCs/>
          <w:color w:val="000000" w:themeColor="text1"/>
          <w:lang w:val="fr-FR"/>
        </w:rPr>
      </w:pPr>
      <w:r w:rsidRPr="003A6C58">
        <w:rPr>
          <w:rFonts w:ascii="Arial" w:hAnsi="Arial" w:cs="Arial"/>
          <w:b/>
          <w:bCs/>
          <w:color w:val="000000" w:themeColor="text1"/>
          <w:lang w:val="fr-FR"/>
        </w:rPr>
        <w:t>Regardez, écoutez et traduisez en français</w:t>
      </w:r>
    </w:p>
    <w:p w14:paraId="73BDFA41" w14:textId="5A367511" w:rsidR="00521139" w:rsidRDefault="00521139">
      <w:pPr>
        <w:rPr>
          <w:rFonts w:ascii="Arial" w:hAnsi="Arial" w:cs="Arial"/>
          <w:color w:val="000000" w:themeColor="text1"/>
          <w:lang w:val="fr-FR"/>
        </w:rPr>
      </w:pPr>
    </w:p>
    <w:p w14:paraId="7635E4EA" w14:textId="25D6AB0E" w:rsidR="00521139" w:rsidRDefault="00521139" w:rsidP="00E22CC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I’d like to know what heritage is.</w:t>
      </w:r>
    </w:p>
    <w:p w14:paraId="376CF96D" w14:textId="69BC19D8" w:rsidR="00E22CCC" w:rsidRPr="00E22CCC" w:rsidRDefault="00E22CCC" w:rsidP="00E22CCC">
      <w:pPr>
        <w:pStyle w:val="ListParagraph"/>
        <w:spacing w:line="36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07409386" w14:textId="3FA38BB4" w:rsidR="00521139" w:rsidRDefault="00521139" w:rsidP="00E22CC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‘</w:t>
      </w:r>
      <w:proofErr w:type="spellStart"/>
      <w:r w:rsidRPr="00E22CCC">
        <w:rPr>
          <w:rFonts w:ascii="Arial" w:hAnsi="Arial" w:cs="Arial"/>
          <w:color w:val="000000" w:themeColor="text1"/>
        </w:rPr>
        <w:t>Patrimoine</w:t>
      </w:r>
      <w:proofErr w:type="spellEnd"/>
      <w:r w:rsidRPr="00E22CCC">
        <w:rPr>
          <w:rFonts w:ascii="Arial" w:hAnsi="Arial" w:cs="Arial"/>
          <w:color w:val="000000" w:themeColor="text1"/>
        </w:rPr>
        <w:t>’ is what is around us, what we have inherited.</w:t>
      </w:r>
    </w:p>
    <w:p w14:paraId="00333B9B" w14:textId="6864ECE4" w:rsidR="00E22CCC" w:rsidRPr="00E22CCC" w:rsidRDefault="00E22CCC" w:rsidP="00E22CCC">
      <w:pPr>
        <w:pStyle w:val="ListParagraph"/>
        <w:spacing w:line="360" w:lineRule="auto"/>
        <w:ind w:left="714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1749A5FB" w14:textId="02E0D1AE" w:rsidR="00521139" w:rsidRDefault="00521139" w:rsidP="00E22CC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We have a responsibility to use our heritage well.</w:t>
      </w:r>
    </w:p>
    <w:p w14:paraId="05D8B471" w14:textId="7E1ABE65" w:rsidR="00E22CCC" w:rsidRPr="00E22CCC" w:rsidRDefault="00E22CCC" w:rsidP="00E22CCC">
      <w:pPr>
        <w:pStyle w:val="ListParagraph"/>
        <w:spacing w:line="360" w:lineRule="auto"/>
        <w:ind w:left="714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5686468D" w14:textId="63073016" w:rsidR="00C63C91" w:rsidRDefault="00C63C91" w:rsidP="00E22CC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 xml:space="preserve">We </w:t>
      </w:r>
      <w:proofErr w:type="gramStart"/>
      <w:r w:rsidRPr="00E22CCC">
        <w:rPr>
          <w:rFonts w:ascii="Arial" w:hAnsi="Arial" w:cs="Arial"/>
          <w:color w:val="000000" w:themeColor="text1"/>
        </w:rPr>
        <w:t>have to</w:t>
      </w:r>
      <w:proofErr w:type="gramEnd"/>
      <w:r w:rsidRPr="00E22CCC">
        <w:rPr>
          <w:rFonts w:ascii="Arial" w:hAnsi="Arial" w:cs="Arial"/>
          <w:color w:val="000000" w:themeColor="text1"/>
        </w:rPr>
        <w:t xml:space="preserve"> pass on our heritage to those who follow us.</w:t>
      </w:r>
    </w:p>
    <w:p w14:paraId="25CC9E86" w14:textId="3E45D7EE" w:rsidR="00E22CCC" w:rsidRPr="00E22CCC" w:rsidRDefault="00E22CCC" w:rsidP="00E22CCC">
      <w:pPr>
        <w:pStyle w:val="ListParagraph"/>
        <w:spacing w:line="360" w:lineRule="auto"/>
        <w:ind w:left="714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7B3CABBE" w14:textId="18799CD4" w:rsidR="00C63C91" w:rsidRDefault="00C63C91" w:rsidP="00E22CC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Heritage can be a variety of things: objects, buildings, parks, forests.</w:t>
      </w:r>
    </w:p>
    <w:p w14:paraId="0C8242EA" w14:textId="2DA09D49" w:rsidR="00E22CCC" w:rsidRPr="00E22CCC" w:rsidRDefault="00E22CCC" w:rsidP="00E22CCC">
      <w:pPr>
        <w:pStyle w:val="ListParagraph"/>
        <w:spacing w:line="360" w:lineRule="auto"/>
        <w:ind w:left="714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74660622" w14:textId="05BEBAB6" w:rsidR="00C63C91" w:rsidRDefault="00C63C91" w:rsidP="00E22CC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We are talking about things which we are attached to.</w:t>
      </w:r>
    </w:p>
    <w:p w14:paraId="010D8CA5" w14:textId="2034A26E" w:rsidR="00E22CCC" w:rsidRPr="00E22CCC" w:rsidRDefault="00E22CCC" w:rsidP="00E22CCC">
      <w:pPr>
        <w:pStyle w:val="ListParagraph"/>
        <w:spacing w:line="360" w:lineRule="auto"/>
        <w:ind w:left="714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29DE73DB" w14:textId="1E481846" w:rsidR="00C63C91" w:rsidRDefault="00C63C91" w:rsidP="00E22CC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Without our heritage, we have the impression that we don’t really exist.</w:t>
      </w:r>
    </w:p>
    <w:p w14:paraId="4ED805C1" w14:textId="30B062C8" w:rsidR="00E22CCC" w:rsidRPr="00E22CCC" w:rsidRDefault="00E22CCC" w:rsidP="00E22CCC">
      <w:pPr>
        <w:pStyle w:val="ListParagraph"/>
        <w:spacing w:line="360" w:lineRule="auto"/>
        <w:ind w:left="714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5F91D77E" w14:textId="79CA4D3F" w:rsidR="001B6378" w:rsidRDefault="001B6378" w:rsidP="00E22CC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It can also be, for example, songs and traditions which allow us to feel we belong to a society.</w:t>
      </w:r>
    </w:p>
    <w:p w14:paraId="61026BBC" w14:textId="287018A9" w:rsidR="00E22CCC" w:rsidRDefault="00E22CCC" w:rsidP="00E22CCC">
      <w:pPr>
        <w:pStyle w:val="ListParagraph"/>
        <w:spacing w:line="360" w:lineRule="auto"/>
        <w:ind w:left="714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6F6EE4A2" w14:textId="06BF357B" w:rsidR="003A6C58" w:rsidRPr="00E22CCC" w:rsidRDefault="003A6C58" w:rsidP="00E22CCC">
      <w:pPr>
        <w:pStyle w:val="ListParagraph"/>
        <w:spacing w:line="360" w:lineRule="auto"/>
        <w:ind w:left="7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534B74B4" w14:textId="7C30A02D" w:rsidR="001B6378" w:rsidRDefault="001B6378" w:rsidP="00E22CC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That’s why we need to protect and preserve our physical and cultural heritage.</w:t>
      </w:r>
    </w:p>
    <w:p w14:paraId="707DE4D7" w14:textId="1AEBD767" w:rsidR="00E22CCC" w:rsidRPr="00E22CCC" w:rsidRDefault="00E22CCC" w:rsidP="00E22CCC">
      <w:pPr>
        <w:pStyle w:val="ListParagraph"/>
        <w:spacing w:line="360" w:lineRule="auto"/>
        <w:ind w:left="714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2906FC40" w14:textId="64B3398C" w:rsidR="001B6378" w:rsidRDefault="001B6378" w:rsidP="00E22CC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It teaches us what others have done in the past.</w:t>
      </w:r>
    </w:p>
    <w:p w14:paraId="4AB3935D" w14:textId="382E31EB" w:rsidR="00E22CCC" w:rsidRPr="00E22CCC" w:rsidRDefault="00E22CCC" w:rsidP="00E22CCC">
      <w:pPr>
        <w:pStyle w:val="ListParagraph"/>
        <w:spacing w:line="360" w:lineRule="auto"/>
        <w:ind w:left="714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760F06D8" w14:textId="5F3DE268" w:rsidR="00E22CCC" w:rsidRDefault="00E22CCC" w:rsidP="00E22CC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We draw on it to create and explain things.</w:t>
      </w:r>
    </w:p>
    <w:p w14:paraId="6423880B" w14:textId="4A63572B" w:rsidR="00E22CCC" w:rsidRPr="00E22CCC" w:rsidRDefault="00E22CCC" w:rsidP="00E22CCC">
      <w:pPr>
        <w:pStyle w:val="ListParagraph"/>
        <w:spacing w:line="360" w:lineRule="auto"/>
        <w:ind w:left="714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6CEF8443" w14:textId="6013E077" w:rsidR="00E22CCC" w:rsidRDefault="00E22CCC" w:rsidP="00E22CC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</w:rPr>
      </w:pPr>
      <w:proofErr w:type="gramStart"/>
      <w:r w:rsidRPr="00E22CCC">
        <w:rPr>
          <w:rFonts w:ascii="Arial" w:hAnsi="Arial" w:cs="Arial"/>
          <w:color w:val="000000" w:themeColor="text1"/>
        </w:rPr>
        <w:t>This is why</w:t>
      </w:r>
      <w:proofErr w:type="gramEnd"/>
      <w:r w:rsidRPr="00E22CCC">
        <w:rPr>
          <w:rFonts w:ascii="Arial" w:hAnsi="Arial" w:cs="Arial"/>
          <w:color w:val="000000" w:themeColor="text1"/>
        </w:rPr>
        <w:t xml:space="preserve"> UNESCO protects our heritage.</w:t>
      </w:r>
    </w:p>
    <w:p w14:paraId="759718E2" w14:textId="63A2AFAA" w:rsidR="00E22CCC" w:rsidRDefault="00E22CCC" w:rsidP="00E22CCC">
      <w:pPr>
        <w:pStyle w:val="ListParagraph"/>
        <w:spacing w:line="360" w:lineRule="auto"/>
        <w:ind w:left="714"/>
        <w:rPr>
          <w:rFonts w:ascii="Arial" w:hAnsi="Arial" w:cs="Arial"/>
          <w:color w:val="000000" w:themeColor="text1"/>
        </w:rPr>
      </w:pPr>
      <w:r w:rsidRPr="00E22CCC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733A00D2" w14:textId="133E5FFE" w:rsidR="00E22CCC" w:rsidRDefault="00E22CCC" w:rsidP="00E22CCC">
      <w:pPr>
        <w:pStyle w:val="ListParagraph"/>
        <w:spacing w:line="360" w:lineRule="auto"/>
        <w:ind w:left="714"/>
        <w:rPr>
          <w:rFonts w:ascii="Arial" w:hAnsi="Arial" w:cs="Arial"/>
          <w:color w:val="000000" w:themeColor="text1"/>
        </w:rPr>
      </w:pPr>
    </w:p>
    <w:p w14:paraId="5AF555BC" w14:textId="707361F5" w:rsidR="00E22CCC" w:rsidRDefault="00E22CCC" w:rsidP="00E22CCC">
      <w:pPr>
        <w:pStyle w:val="ListParagraph"/>
        <w:spacing w:line="360" w:lineRule="auto"/>
        <w:ind w:left="714"/>
        <w:rPr>
          <w:rFonts w:ascii="Arial" w:hAnsi="Arial" w:cs="Arial"/>
          <w:color w:val="000000" w:themeColor="text1"/>
          <w:lang w:val="fr-FR"/>
        </w:rPr>
      </w:pPr>
      <w:r w:rsidRPr="00E22CCC">
        <w:rPr>
          <w:rFonts w:ascii="Arial" w:hAnsi="Arial" w:cs="Arial"/>
          <w:color w:val="000000" w:themeColor="text1"/>
          <w:lang w:val="fr-FR"/>
        </w:rPr>
        <w:t>Expliquez à un partenaire c</w:t>
      </w:r>
      <w:r>
        <w:rPr>
          <w:rFonts w:ascii="Arial" w:hAnsi="Arial" w:cs="Arial"/>
          <w:color w:val="000000" w:themeColor="text1"/>
          <w:lang w:val="fr-FR"/>
        </w:rPr>
        <w:t>e que c’est que le patrimoine et pourquoi c’est important.</w:t>
      </w:r>
      <w:r w:rsidR="003A6C58">
        <w:rPr>
          <w:rFonts w:ascii="Arial" w:hAnsi="Arial" w:cs="Arial"/>
          <w:color w:val="000000" w:themeColor="text1"/>
          <w:lang w:val="fr-FR"/>
        </w:rPr>
        <w:t xml:space="preserve"> Faites-le deux fois, la première à l’aide des traductions, la deuxième sans regarder cette feuille. Aidez-vous à formuler les phrases.</w:t>
      </w:r>
    </w:p>
    <w:p w14:paraId="1581EFA3" w14:textId="34D30EF7" w:rsidR="003A6C58" w:rsidRDefault="003A6C58" w:rsidP="00E22CCC">
      <w:pPr>
        <w:pStyle w:val="ListParagraph"/>
        <w:spacing w:line="360" w:lineRule="auto"/>
        <w:ind w:left="714"/>
        <w:rPr>
          <w:rFonts w:ascii="Arial" w:hAnsi="Arial" w:cs="Arial"/>
          <w:color w:val="000000" w:themeColor="text1"/>
          <w:lang w:val="fr-FR"/>
        </w:rPr>
      </w:pPr>
    </w:p>
    <w:p w14:paraId="1FF1EFE6" w14:textId="17DDACDD" w:rsidR="003A6C58" w:rsidRPr="00E22CCC" w:rsidRDefault="003A6C58" w:rsidP="00E22CCC">
      <w:pPr>
        <w:pStyle w:val="ListParagraph"/>
        <w:spacing w:line="360" w:lineRule="auto"/>
        <w:ind w:left="714"/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>© frenchteacher.net 2022</w:t>
      </w:r>
    </w:p>
    <w:p w14:paraId="66F3030C" w14:textId="3702A417" w:rsidR="00521139" w:rsidRPr="00E22CCC" w:rsidRDefault="00521139">
      <w:pPr>
        <w:rPr>
          <w:rFonts w:ascii="Arial" w:hAnsi="Arial" w:cs="Arial"/>
          <w:color w:val="000000" w:themeColor="text1"/>
          <w:lang w:val="fr-FR"/>
        </w:rPr>
      </w:pPr>
    </w:p>
    <w:p w14:paraId="7B5DD973" w14:textId="5A6BFB79" w:rsidR="00E22CCC" w:rsidRPr="00E22CCC" w:rsidRDefault="00E22CCC">
      <w:pPr>
        <w:rPr>
          <w:rFonts w:ascii="Arial" w:hAnsi="Arial" w:cs="Arial"/>
          <w:color w:val="000000" w:themeColor="text1"/>
          <w:lang w:val="fr-FR"/>
        </w:rPr>
      </w:pPr>
    </w:p>
    <w:p w14:paraId="7B9B43F8" w14:textId="08B31058" w:rsidR="00E22CCC" w:rsidRPr="003A6C58" w:rsidRDefault="003A6C58">
      <w:pPr>
        <w:rPr>
          <w:rFonts w:ascii="Arial" w:hAnsi="Arial" w:cs="Arial"/>
          <w:b/>
          <w:bCs/>
          <w:color w:val="000000" w:themeColor="text1"/>
          <w:lang w:val="fr-FR"/>
        </w:rPr>
      </w:pPr>
      <w:r w:rsidRPr="003A6C58">
        <w:rPr>
          <w:rFonts w:ascii="Arial" w:hAnsi="Arial" w:cs="Arial"/>
          <w:b/>
          <w:bCs/>
          <w:color w:val="000000" w:themeColor="text1"/>
          <w:lang w:val="fr-FR"/>
        </w:rPr>
        <w:t>Réponses</w:t>
      </w:r>
    </w:p>
    <w:p w14:paraId="1A6A9889" w14:textId="5368214B" w:rsidR="00521139" w:rsidRPr="003A6C58" w:rsidRDefault="00521139" w:rsidP="003A6C58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3A6C58">
        <w:rPr>
          <w:rFonts w:ascii="Arial" w:hAnsi="Arial" w:cs="Arial"/>
          <w:color w:val="000000" w:themeColor="text1"/>
          <w:lang w:val="fr-FR"/>
        </w:rPr>
        <w:t>J’aimerais bien savoir ce que c’est que le patrimoine.</w:t>
      </w:r>
    </w:p>
    <w:p w14:paraId="5CD21B20" w14:textId="14C5A865" w:rsidR="00521139" w:rsidRPr="003A6C58" w:rsidRDefault="00521139" w:rsidP="003A6C58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3A6C58">
        <w:rPr>
          <w:rFonts w:ascii="Arial" w:hAnsi="Arial" w:cs="Arial"/>
          <w:color w:val="000000" w:themeColor="text1"/>
          <w:lang w:val="fr-FR"/>
        </w:rPr>
        <w:t>Le patrimoine est ce qui est autour de nous, ce que nous avons hérité.</w:t>
      </w:r>
    </w:p>
    <w:p w14:paraId="7DD9DE3D" w14:textId="070A3CCF" w:rsidR="00521139" w:rsidRPr="003A6C58" w:rsidRDefault="00521139" w:rsidP="003A6C58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3A6C58">
        <w:rPr>
          <w:rFonts w:ascii="Arial" w:hAnsi="Arial" w:cs="Arial"/>
          <w:color w:val="000000" w:themeColor="text1"/>
          <w:lang w:val="fr-FR"/>
        </w:rPr>
        <w:t>Nous avons la responsabilité de bien utiliser notre patrimoine.</w:t>
      </w:r>
    </w:p>
    <w:p w14:paraId="2ECB8760" w14:textId="08A022B7" w:rsidR="00C63C91" w:rsidRPr="003A6C58" w:rsidRDefault="00C63C91" w:rsidP="003A6C58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3A6C58">
        <w:rPr>
          <w:rFonts w:ascii="Arial" w:hAnsi="Arial" w:cs="Arial"/>
          <w:color w:val="000000" w:themeColor="text1"/>
          <w:lang w:val="fr-FR"/>
        </w:rPr>
        <w:t>Il faut (nous devons) faire passer notre patrimoine à ceux qui nous suivent/ ceux qui vont venir après nous.</w:t>
      </w:r>
    </w:p>
    <w:p w14:paraId="026075B1" w14:textId="7B5B0F7A" w:rsidR="00C63C91" w:rsidRPr="003A6C58" w:rsidRDefault="00C63C91" w:rsidP="003A6C58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3A6C58">
        <w:rPr>
          <w:rFonts w:ascii="Arial" w:hAnsi="Arial" w:cs="Arial"/>
          <w:color w:val="000000" w:themeColor="text1"/>
          <w:lang w:val="fr-FR"/>
        </w:rPr>
        <w:t>On parle de choses auxquelles nous sommes attachés</w:t>
      </w:r>
      <w:r w:rsidR="001B6378" w:rsidRPr="003A6C58">
        <w:rPr>
          <w:rFonts w:ascii="Arial" w:hAnsi="Arial" w:cs="Arial"/>
          <w:color w:val="000000" w:themeColor="text1"/>
          <w:lang w:val="fr-FR"/>
        </w:rPr>
        <w:t>/on est attaché</w:t>
      </w:r>
      <w:r w:rsidRPr="003A6C58">
        <w:rPr>
          <w:rFonts w:ascii="Arial" w:hAnsi="Arial" w:cs="Arial"/>
          <w:color w:val="000000" w:themeColor="text1"/>
          <w:lang w:val="fr-FR"/>
        </w:rPr>
        <w:t>.</w:t>
      </w:r>
    </w:p>
    <w:p w14:paraId="3A76E48E" w14:textId="3F0E8D90" w:rsidR="00C63C91" w:rsidRPr="003A6C58" w:rsidRDefault="00C63C91" w:rsidP="003A6C58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3A6C58">
        <w:rPr>
          <w:rFonts w:ascii="Arial" w:hAnsi="Arial" w:cs="Arial"/>
          <w:color w:val="000000" w:themeColor="text1"/>
          <w:lang w:val="fr-FR"/>
        </w:rPr>
        <w:t>Sans notre patrimoine on a l’impression qu’on n’existe pas (</w:t>
      </w:r>
      <w:proofErr w:type="spellStart"/>
      <w:r w:rsidRPr="003A6C58">
        <w:rPr>
          <w:rFonts w:ascii="Arial" w:hAnsi="Arial" w:cs="Arial"/>
          <w:color w:val="000000" w:themeColor="text1"/>
          <w:lang w:val="fr-FR"/>
        </w:rPr>
        <w:t>or</w:t>
      </w:r>
      <w:proofErr w:type="spellEnd"/>
      <w:r w:rsidRPr="003A6C58">
        <w:rPr>
          <w:rFonts w:ascii="Arial" w:hAnsi="Arial" w:cs="Arial"/>
          <w:color w:val="000000" w:themeColor="text1"/>
          <w:lang w:val="fr-FR"/>
        </w:rPr>
        <w:t xml:space="preserve"> use ‘nous’)</w:t>
      </w:r>
    </w:p>
    <w:p w14:paraId="2C59B1B8" w14:textId="2D3B106E" w:rsidR="001B6378" w:rsidRPr="003A6C58" w:rsidRDefault="001B6378" w:rsidP="003A6C58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3A6C58">
        <w:rPr>
          <w:rFonts w:ascii="Arial" w:hAnsi="Arial" w:cs="Arial"/>
          <w:color w:val="000000" w:themeColor="text1"/>
          <w:lang w:val="fr-FR"/>
        </w:rPr>
        <w:t>Cela peut être aussi, par exemple, des chansons et des traditions qui nous permettent de sentir que nous appartenons à une société.</w:t>
      </w:r>
    </w:p>
    <w:p w14:paraId="4DF21EAE" w14:textId="6BF61065" w:rsidR="001B6378" w:rsidRPr="003A6C58" w:rsidRDefault="001B6378" w:rsidP="003A6C58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3A6C58">
        <w:rPr>
          <w:rFonts w:ascii="Arial" w:hAnsi="Arial" w:cs="Arial"/>
          <w:color w:val="000000" w:themeColor="text1"/>
          <w:lang w:val="fr-FR"/>
        </w:rPr>
        <w:t>C’est pourquoi il nous faut protéger et conserver notre patrimoine matériel et culturel.</w:t>
      </w:r>
    </w:p>
    <w:p w14:paraId="59DFDE23" w14:textId="26270E6D" w:rsidR="001B6378" w:rsidRPr="003A6C58" w:rsidRDefault="001B6378" w:rsidP="003A6C58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3A6C58">
        <w:rPr>
          <w:rFonts w:ascii="Arial" w:hAnsi="Arial" w:cs="Arial"/>
          <w:color w:val="000000" w:themeColor="text1"/>
          <w:lang w:val="fr-FR"/>
        </w:rPr>
        <w:t>Cela nous apprend ce que les autres</w:t>
      </w:r>
      <w:r w:rsidR="00E22CCC" w:rsidRPr="003A6C58">
        <w:rPr>
          <w:rFonts w:ascii="Arial" w:hAnsi="Arial" w:cs="Arial"/>
          <w:color w:val="000000" w:themeColor="text1"/>
          <w:lang w:val="fr-FR"/>
        </w:rPr>
        <w:t xml:space="preserve"> ont fait dans le passé/autrefois.</w:t>
      </w:r>
    </w:p>
    <w:p w14:paraId="43613AF2" w14:textId="053330BF" w:rsidR="00E22CCC" w:rsidRPr="003A6C58" w:rsidRDefault="00E22CCC" w:rsidP="003A6C58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3A6C58">
        <w:rPr>
          <w:rFonts w:ascii="Arial" w:hAnsi="Arial" w:cs="Arial"/>
          <w:color w:val="000000" w:themeColor="text1"/>
          <w:lang w:val="fr-FR"/>
        </w:rPr>
        <w:t>On s’en inspire pour créer et expliquer des choses.</w:t>
      </w:r>
    </w:p>
    <w:p w14:paraId="17E1BAA0" w14:textId="1030B0FD" w:rsidR="00E22CCC" w:rsidRPr="003A6C58" w:rsidRDefault="00E22CCC" w:rsidP="003A6C58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3A6C58">
        <w:rPr>
          <w:rFonts w:ascii="Arial" w:hAnsi="Arial" w:cs="Arial"/>
          <w:color w:val="000000" w:themeColor="text1"/>
          <w:lang w:val="fr-FR"/>
        </w:rPr>
        <w:t>C’est pourquoi l’UNESCO protège le patrimoine.</w:t>
      </w:r>
    </w:p>
    <w:p w14:paraId="53987525" w14:textId="77777777" w:rsidR="001B6378" w:rsidRDefault="001B6378">
      <w:pPr>
        <w:rPr>
          <w:rFonts w:ascii="Arial" w:hAnsi="Arial" w:cs="Arial"/>
          <w:color w:val="000000" w:themeColor="text1"/>
          <w:lang w:val="fr-FR"/>
        </w:rPr>
      </w:pPr>
    </w:p>
    <w:p w14:paraId="03B00355" w14:textId="77777777" w:rsidR="00521139" w:rsidRDefault="00521139">
      <w:pPr>
        <w:rPr>
          <w:rFonts w:ascii="Arial" w:hAnsi="Arial" w:cs="Arial"/>
          <w:color w:val="000000" w:themeColor="text1"/>
          <w:lang w:val="fr-FR"/>
        </w:rPr>
      </w:pPr>
    </w:p>
    <w:p w14:paraId="4AF8021D" w14:textId="77777777" w:rsidR="00521139" w:rsidRDefault="00521139">
      <w:pPr>
        <w:rPr>
          <w:rFonts w:ascii="Arial" w:hAnsi="Arial" w:cs="Arial"/>
          <w:color w:val="000000" w:themeColor="text1"/>
          <w:lang w:val="fr-FR"/>
        </w:rPr>
      </w:pPr>
    </w:p>
    <w:p w14:paraId="7758FAC0" w14:textId="77777777" w:rsidR="00521139" w:rsidRDefault="00521139">
      <w:pPr>
        <w:rPr>
          <w:rFonts w:ascii="Arial" w:hAnsi="Arial" w:cs="Arial"/>
          <w:color w:val="000000" w:themeColor="text1"/>
          <w:lang w:val="fr-FR"/>
        </w:rPr>
      </w:pPr>
    </w:p>
    <w:p w14:paraId="29931E6E" w14:textId="77777777" w:rsidR="00521139" w:rsidRPr="00521139" w:rsidRDefault="00521139">
      <w:pPr>
        <w:rPr>
          <w:lang w:val="fr-FR"/>
        </w:rPr>
      </w:pPr>
    </w:p>
    <w:sectPr w:rsidR="00521139" w:rsidRPr="00521139" w:rsidSect="003A6C5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6A12"/>
    <w:multiLevelType w:val="hybridMultilevel"/>
    <w:tmpl w:val="46049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62942"/>
    <w:multiLevelType w:val="hybridMultilevel"/>
    <w:tmpl w:val="390E4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23870">
    <w:abstractNumId w:val="0"/>
  </w:num>
  <w:num w:numId="2" w16cid:durableId="1910723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39"/>
    <w:rsid w:val="001B6378"/>
    <w:rsid w:val="003A6C58"/>
    <w:rsid w:val="00521139"/>
    <w:rsid w:val="005C645C"/>
    <w:rsid w:val="00C63C91"/>
    <w:rsid w:val="00D02360"/>
    <w:rsid w:val="00E2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60BB"/>
  <w15:chartTrackingRefBased/>
  <w15:docId w15:val="{2B553AA2-410A-44A0-8AF2-FBD447A2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VX9NInPW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2022-09-22T10:34:00Z</dcterms:created>
  <dcterms:modified xsi:type="dcterms:W3CDTF">2022-09-22T10:58:00Z</dcterms:modified>
</cp:coreProperties>
</file>