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BA" w:rsidRPr="00B945BA" w:rsidRDefault="00B945BA" w:rsidP="00B945BA">
      <w:pPr>
        <w:shd w:val="clear" w:color="auto" w:fill="FFFFFF"/>
        <w:spacing w:before="150" w:after="180" w:line="240" w:lineRule="auto"/>
        <w:outlineLvl w:val="1"/>
        <w:rPr>
          <w:rFonts w:ascii="Trebuchet MS" w:eastAsia="Times New Roman" w:hAnsi="Trebuchet MS" w:cs="Times New Roman"/>
          <w:color w:val="000000"/>
          <w:kern w:val="36"/>
          <w:sz w:val="45"/>
          <w:szCs w:val="45"/>
          <w:lang w:eastAsia="fr-FR"/>
        </w:rPr>
      </w:pPr>
      <w:r w:rsidRPr="00B945BA">
        <w:rPr>
          <w:rFonts w:ascii="Trebuchet MS" w:eastAsia="Times New Roman" w:hAnsi="Trebuchet MS" w:cs="Times New Roman"/>
          <w:color w:val="000000"/>
          <w:kern w:val="36"/>
          <w:sz w:val="45"/>
          <w:szCs w:val="45"/>
          <w:lang w:eastAsia="fr-FR"/>
        </w:rPr>
        <w:t>Nos goûts musicaux, reflet de notre manière de penser ?</w:t>
      </w:r>
    </w:p>
    <w:p w:rsidR="00B945BA" w:rsidRPr="00B945BA" w:rsidRDefault="00B945BA" w:rsidP="00B945BA">
      <w:pPr>
        <w:shd w:val="clear" w:color="auto" w:fill="FFFFFF"/>
        <w:spacing w:after="0" w:line="264" w:lineRule="auto"/>
        <w:rPr>
          <w:rFonts w:ascii="Trebuchet MS" w:eastAsia="Times New Roman" w:hAnsi="Trebuchet MS" w:cs="Times New Roman"/>
          <w:color w:val="C93176"/>
          <w:sz w:val="18"/>
          <w:szCs w:val="18"/>
          <w:lang w:eastAsia="fr-FR"/>
        </w:rPr>
      </w:pPr>
    </w:p>
    <w:p w:rsidR="00B945BA" w:rsidRPr="00B945BA" w:rsidRDefault="00B945BA" w:rsidP="00B945BA">
      <w:pPr>
        <w:shd w:val="clear" w:color="auto" w:fill="FFFFFF"/>
        <w:spacing w:before="120" w:after="300" w:line="264" w:lineRule="auto"/>
        <w:outlineLvl w:val="1"/>
        <w:rPr>
          <w:rFonts w:ascii="Trebuchet MS" w:eastAsia="Times New Roman" w:hAnsi="Trebuchet MS" w:cs="Times New Roman"/>
          <w:color w:val="5F6466"/>
          <w:sz w:val="30"/>
          <w:szCs w:val="30"/>
          <w:lang w:eastAsia="fr-FR"/>
        </w:rPr>
      </w:pPr>
      <w:r w:rsidRPr="00B945BA">
        <w:rPr>
          <w:rFonts w:ascii="Trebuchet MS" w:eastAsia="Times New Roman" w:hAnsi="Trebuchet MS" w:cs="Times New Roman"/>
          <w:color w:val="5F6466"/>
          <w:sz w:val="30"/>
          <w:szCs w:val="30"/>
          <w:lang w:eastAsia="fr-FR"/>
        </w:rPr>
        <w:t>La musique reflète notre manière de penser. C'est une sorte de « dîtes-moi ce que vous écoutez, je vous dirai qui vous êtes », ou inversement.</w:t>
      </w:r>
    </w:p>
    <w:p w:rsidR="00B945BA" w:rsidRPr="00B945BA" w:rsidRDefault="00B945BA" w:rsidP="00B945BA">
      <w:pPr>
        <w:shd w:val="clear" w:color="auto" w:fill="FFFFFF"/>
        <w:spacing w:after="150" w:line="288" w:lineRule="auto"/>
        <w:rPr>
          <w:rFonts w:ascii="Trebuchet MS" w:eastAsia="Times New Roman" w:hAnsi="Trebuchet MS" w:cs="Times New Roman"/>
          <w:color w:val="5F6466"/>
          <w:sz w:val="23"/>
          <w:szCs w:val="23"/>
          <w:lang w:eastAsia="fr-FR"/>
        </w:rPr>
      </w:pPr>
      <w:r w:rsidRPr="00B945BA">
        <w:rPr>
          <w:rFonts w:ascii="Trebuchet MS" w:eastAsia="Times New Roman" w:hAnsi="Trebuchet MS" w:cs="Times New Roman"/>
          <w:color w:val="5F6466"/>
          <w:sz w:val="23"/>
          <w:szCs w:val="23"/>
          <w:lang w:eastAsia="fr-FR"/>
        </w:rPr>
        <w:t xml:space="preserve">Ceux qui aiment le R&amp;B, seraient des personnes plutôt empathiques tandis que les amateurs de Punk auraient tendance à décomposer les choses pour voir comment elles fonctionnent. Ce sont là les conclusions d'une étude sérieuse, relayée par </w:t>
      </w:r>
      <w:proofErr w:type="spellStart"/>
      <w:r w:rsidRPr="00B945BA">
        <w:rPr>
          <w:rFonts w:ascii="Trebuchet MS" w:eastAsia="Times New Roman" w:hAnsi="Trebuchet MS" w:cs="Times New Roman"/>
          <w:color w:val="5F6466"/>
          <w:sz w:val="23"/>
          <w:szCs w:val="23"/>
          <w:lang w:eastAsia="fr-FR"/>
        </w:rPr>
        <w:t>Discover</w:t>
      </w:r>
      <w:proofErr w:type="spellEnd"/>
      <w:r w:rsidRPr="00B945BA">
        <w:rPr>
          <w:rFonts w:ascii="Trebuchet MS" w:eastAsia="Times New Roman" w:hAnsi="Trebuchet MS" w:cs="Times New Roman"/>
          <w:color w:val="5F6466"/>
          <w:sz w:val="23"/>
          <w:szCs w:val="23"/>
          <w:lang w:eastAsia="fr-FR"/>
        </w:rPr>
        <w:t xml:space="preserve"> Magazine, qui établit des liens entre nos goûts musicaux et nos aptitudes cognitives.</w:t>
      </w:r>
    </w:p>
    <w:p w:rsidR="00B945BA" w:rsidRPr="00B945BA" w:rsidRDefault="00B945BA" w:rsidP="00B945BA">
      <w:pPr>
        <w:shd w:val="clear" w:color="auto" w:fill="FFFFFF"/>
        <w:spacing w:after="150" w:line="288" w:lineRule="auto"/>
        <w:rPr>
          <w:rFonts w:ascii="Trebuchet MS" w:eastAsia="Times New Roman" w:hAnsi="Trebuchet MS" w:cs="Times New Roman"/>
          <w:color w:val="5F6466"/>
          <w:sz w:val="23"/>
          <w:szCs w:val="23"/>
          <w:lang w:eastAsia="fr-FR"/>
        </w:rPr>
      </w:pPr>
      <w:r w:rsidRPr="00B945BA">
        <w:rPr>
          <w:rFonts w:ascii="Trebuchet MS" w:eastAsia="Times New Roman" w:hAnsi="Trebuchet MS" w:cs="Times New Roman"/>
          <w:color w:val="5F6466"/>
          <w:sz w:val="23"/>
          <w:szCs w:val="23"/>
          <w:lang w:eastAsia="fr-FR"/>
        </w:rPr>
        <w:t xml:space="preserve">David </w:t>
      </w:r>
      <w:proofErr w:type="spellStart"/>
      <w:r w:rsidRPr="00B945BA">
        <w:rPr>
          <w:rFonts w:ascii="Trebuchet MS" w:eastAsia="Times New Roman" w:hAnsi="Trebuchet MS" w:cs="Times New Roman"/>
          <w:color w:val="5F6466"/>
          <w:sz w:val="23"/>
          <w:szCs w:val="23"/>
          <w:lang w:eastAsia="fr-FR"/>
        </w:rPr>
        <w:t>Greenberg</w:t>
      </w:r>
      <w:proofErr w:type="spellEnd"/>
      <w:r w:rsidRPr="00B945BA">
        <w:rPr>
          <w:rFonts w:ascii="Trebuchet MS" w:eastAsia="Times New Roman" w:hAnsi="Trebuchet MS" w:cs="Times New Roman"/>
          <w:color w:val="5F6466"/>
          <w:sz w:val="23"/>
          <w:szCs w:val="23"/>
          <w:lang w:eastAsia="fr-FR"/>
        </w:rPr>
        <w:t>, l'auteur de l'étude, explique : « Nous voulions répondre à cette question depuis longtemps. Pourquoi les gens aiment un genre de musique plutôt qu'un autre ?»</w:t>
      </w:r>
    </w:p>
    <w:p w:rsidR="00B945BA" w:rsidRPr="00B945BA" w:rsidRDefault="00B945BA" w:rsidP="00B945BA">
      <w:pPr>
        <w:shd w:val="clear" w:color="auto" w:fill="FFFFFF"/>
        <w:spacing w:after="150" w:line="288" w:lineRule="auto"/>
        <w:rPr>
          <w:rFonts w:ascii="Trebuchet MS" w:eastAsia="Times New Roman" w:hAnsi="Trebuchet MS" w:cs="Times New Roman"/>
          <w:color w:val="5F6466"/>
          <w:sz w:val="23"/>
          <w:szCs w:val="23"/>
          <w:lang w:eastAsia="fr-FR"/>
        </w:rPr>
      </w:pPr>
      <w:r w:rsidRPr="00B945BA">
        <w:rPr>
          <w:rFonts w:ascii="Trebuchet MS" w:eastAsia="Times New Roman" w:hAnsi="Trebuchet MS" w:cs="Times New Roman"/>
          <w:color w:val="5F6466"/>
          <w:sz w:val="23"/>
          <w:szCs w:val="23"/>
          <w:lang w:eastAsia="fr-FR"/>
        </w:rPr>
        <w:t>Ce qu'il ressort de l'étude c'est que c'est la façon dont une personne pense et raisonne</w:t>
      </w:r>
      <w:r>
        <w:rPr>
          <w:rFonts w:ascii="Trebuchet MS" w:eastAsia="Times New Roman" w:hAnsi="Trebuchet MS" w:cs="Times New Roman"/>
          <w:color w:val="5F6466"/>
          <w:sz w:val="23"/>
          <w:szCs w:val="23"/>
          <w:lang w:eastAsia="fr-FR"/>
        </w:rPr>
        <w:t xml:space="preserve"> </w:t>
      </w:r>
      <w:r w:rsidRPr="00B945BA">
        <w:rPr>
          <w:rFonts w:ascii="Trebuchet MS" w:eastAsia="Times New Roman" w:hAnsi="Trebuchet MS" w:cs="Times New Roman"/>
          <w:color w:val="5F6466"/>
          <w:sz w:val="23"/>
          <w:szCs w:val="23"/>
          <w:lang w:eastAsia="fr-FR"/>
        </w:rPr>
        <w:t xml:space="preserve">qui donne une meilleure prédiction de ses goûts musicaux. </w:t>
      </w:r>
    </w:p>
    <w:p w:rsidR="00B945BA" w:rsidRPr="00B945BA" w:rsidRDefault="00B945BA" w:rsidP="00B945BA">
      <w:pPr>
        <w:shd w:val="clear" w:color="auto" w:fill="FFFFFF"/>
        <w:spacing w:after="150" w:line="288" w:lineRule="auto"/>
        <w:rPr>
          <w:rFonts w:ascii="Trebuchet MS" w:eastAsia="Times New Roman" w:hAnsi="Trebuchet MS" w:cs="Times New Roman"/>
          <w:color w:val="5F6466"/>
          <w:sz w:val="23"/>
          <w:szCs w:val="23"/>
          <w:lang w:eastAsia="fr-FR"/>
        </w:rPr>
      </w:pPr>
      <w:r w:rsidRPr="00B945BA">
        <w:rPr>
          <w:rFonts w:ascii="Trebuchet MS" w:eastAsia="Times New Roman" w:hAnsi="Trebuchet MS" w:cs="Times New Roman"/>
          <w:color w:val="5F6466"/>
          <w:sz w:val="23"/>
          <w:szCs w:val="23"/>
          <w:lang w:eastAsia="fr-FR"/>
        </w:rPr>
        <w:t>L'étude a été réalisée auprès de 4000 participants. On leur a fait écouter 50 extraits musicaux différents qu'ils ont classés par ordre de préférence. Les personnes qui faisaient le plus preuve d'empathie appréciaient les musiques les plus douces et celles qui avaient tendance à systématiser penchaient pour des musiques plus dures et agressives.</w:t>
      </w:r>
    </w:p>
    <w:p w:rsidR="001201F6" w:rsidRDefault="007D7FB4"/>
    <w:p w:rsidR="00DB1BED" w:rsidRPr="005E3B25" w:rsidRDefault="00DB1BED">
      <w:pPr>
        <w:rPr>
          <w:b/>
          <w:sz w:val="24"/>
        </w:rPr>
      </w:pPr>
      <w:r w:rsidRPr="005E3B25">
        <w:rPr>
          <w:b/>
          <w:sz w:val="24"/>
        </w:rPr>
        <w:t>Traduisez les phrases suivantes en français :</w:t>
      </w:r>
    </w:p>
    <w:p w:rsidR="00DB1BED" w:rsidRPr="005E3B25" w:rsidRDefault="00DB1BED" w:rsidP="005E3B25">
      <w:pPr>
        <w:pStyle w:val="ListParagraph"/>
        <w:numPr>
          <w:ilvl w:val="0"/>
          <w:numId w:val="2"/>
        </w:numPr>
        <w:spacing w:line="480" w:lineRule="auto"/>
        <w:ind w:left="714" w:hanging="357"/>
        <w:rPr>
          <w:sz w:val="24"/>
          <w:lang w:val="en-GB"/>
        </w:rPr>
      </w:pPr>
      <w:r w:rsidRPr="005E3B25">
        <w:rPr>
          <w:sz w:val="24"/>
          <w:lang w:val="en-GB"/>
        </w:rPr>
        <w:t>It is often wondered if our tastes in music are linked to our personality.</w:t>
      </w:r>
    </w:p>
    <w:p w:rsidR="005E3B25" w:rsidRPr="005E3B25" w:rsidRDefault="005E3B25" w:rsidP="005E3B25">
      <w:pPr>
        <w:pStyle w:val="ListParagraph"/>
        <w:spacing w:line="480" w:lineRule="auto"/>
        <w:ind w:left="714"/>
        <w:rPr>
          <w:sz w:val="24"/>
          <w:lang w:val="en-GB"/>
        </w:rPr>
      </w:pPr>
    </w:p>
    <w:p w:rsidR="00DB1BED" w:rsidRPr="005E3B25" w:rsidRDefault="00DB1BED" w:rsidP="005E3B25">
      <w:pPr>
        <w:pStyle w:val="ListParagraph"/>
        <w:numPr>
          <w:ilvl w:val="0"/>
          <w:numId w:val="2"/>
        </w:numPr>
        <w:spacing w:line="480" w:lineRule="auto"/>
        <w:ind w:left="714" w:hanging="357"/>
        <w:rPr>
          <w:sz w:val="24"/>
          <w:lang w:val="en-GB"/>
        </w:rPr>
      </w:pPr>
      <w:r w:rsidRPr="005E3B25">
        <w:rPr>
          <w:sz w:val="24"/>
          <w:lang w:val="en-GB"/>
        </w:rPr>
        <w:t>The ‘discover’ magazine team recently conducted a study i</w:t>
      </w:r>
      <w:r w:rsidR="007D7FB4">
        <w:rPr>
          <w:sz w:val="24"/>
          <w:lang w:val="en-GB"/>
        </w:rPr>
        <w:t>n order to answer this question</w:t>
      </w:r>
      <w:bookmarkStart w:id="0" w:name="_GoBack"/>
      <w:bookmarkEnd w:id="0"/>
      <w:r w:rsidRPr="005E3B25">
        <w:rPr>
          <w:sz w:val="24"/>
          <w:lang w:val="en-GB"/>
        </w:rPr>
        <w:t>.</w:t>
      </w:r>
    </w:p>
    <w:p w:rsidR="005E3B25" w:rsidRPr="005E3B25" w:rsidRDefault="005E3B25" w:rsidP="005E3B25">
      <w:pPr>
        <w:pStyle w:val="ListParagraph"/>
        <w:rPr>
          <w:sz w:val="24"/>
          <w:lang w:val="en-GB"/>
        </w:rPr>
      </w:pPr>
    </w:p>
    <w:p w:rsidR="005E3B25" w:rsidRPr="005E3B25" w:rsidRDefault="005E3B25" w:rsidP="005E3B25">
      <w:pPr>
        <w:pStyle w:val="ListParagraph"/>
        <w:spacing w:line="480" w:lineRule="auto"/>
        <w:ind w:left="714"/>
        <w:rPr>
          <w:sz w:val="24"/>
          <w:lang w:val="en-GB"/>
        </w:rPr>
      </w:pPr>
    </w:p>
    <w:p w:rsidR="00DB1BED" w:rsidRPr="005E3B25" w:rsidRDefault="00DB1BED" w:rsidP="005E3B25">
      <w:pPr>
        <w:pStyle w:val="ListParagraph"/>
        <w:numPr>
          <w:ilvl w:val="0"/>
          <w:numId w:val="2"/>
        </w:numPr>
        <w:spacing w:line="480" w:lineRule="auto"/>
        <w:ind w:left="714" w:hanging="357"/>
        <w:rPr>
          <w:sz w:val="24"/>
          <w:lang w:val="en-GB"/>
        </w:rPr>
      </w:pPr>
      <w:r w:rsidRPr="005E3B25">
        <w:rPr>
          <w:sz w:val="24"/>
          <w:lang w:val="en-GB"/>
        </w:rPr>
        <w:t xml:space="preserve">In this study, we asked participants to rank fifty excerpts in order of preference. </w:t>
      </w:r>
    </w:p>
    <w:p w:rsidR="005E3B25" w:rsidRPr="005E3B25" w:rsidRDefault="005E3B25" w:rsidP="005E3B25">
      <w:pPr>
        <w:pStyle w:val="ListParagraph"/>
        <w:spacing w:line="480" w:lineRule="auto"/>
        <w:ind w:left="714"/>
        <w:rPr>
          <w:sz w:val="24"/>
          <w:lang w:val="en-GB"/>
        </w:rPr>
      </w:pPr>
    </w:p>
    <w:p w:rsidR="00DB1BED" w:rsidRPr="005E3B25" w:rsidRDefault="00DB1BED" w:rsidP="005E3B25">
      <w:pPr>
        <w:pStyle w:val="ListParagraph"/>
        <w:numPr>
          <w:ilvl w:val="0"/>
          <w:numId w:val="2"/>
        </w:numPr>
        <w:spacing w:line="480" w:lineRule="auto"/>
        <w:ind w:left="714" w:hanging="357"/>
        <w:rPr>
          <w:sz w:val="24"/>
          <w:lang w:val="en-GB"/>
        </w:rPr>
      </w:pPr>
      <w:r w:rsidRPr="005E3B25">
        <w:rPr>
          <w:sz w:val="24"/>
          <w:lang w:val="en-GB"/>
        </w:rPr>
        <w:t>The results showed that the way people think, not their personality, is directly linked to their musical taste.</w:t>
      </w:r>
    </w:p>
    <w:p w:rsidR="005E3B25" w:rsidRPr="005E3B25" w:rsidRDefault="005E3B25" w:rsidP="005E3B25">
      <w:pPr>
        <w:pStyle w:val="ListParagraph"/>
        <w:rPr>
          <w:sz w:val="24"/>
          <w:lang w:val="en-GB"/>
        </w:rPr>
      </w:pPr>
    </w:p>
    <w:p w:rsidR="005E3B25" w:rsidRPr="005E3B25" w:rsidRDefault="005E3B25" w:rsidP="005E3B25">
      <w:pPr>
        <w:pStyle w:val="ListParagraph"/>
        <w:spacing w:line="480" w:lineRule="auto"/>
        <w:ind w:left="714"/>
        <w:rPr>
          <w:sz w:val="24"/>
          <w:lang w:val="en-GB"/>
        </w:rPr>
      </w:pPr>
    </w:p>
    <w:p w:rsidR="00DB1BED" w:rsidRPr="005E3B25" w:rsidRDefault="00DB1BED" w:rsidP="005E3B25">
      <w:pPr>
        <w:pStyle w:val="ListParagraph"/>
        <w:numPr>
          <w:ilvl w:val="0"/>
          <w:numId w:val="2"/>
        </w:numPr>
        <w:spacing w:line="480" w:lineRule="auto"/>
        <w:ind w:left="714" w:hanging="357"/>
        <w:rPr>
          <w:sz w:val="24"/>
          <w:lang w:val="en-GB"/>
        </w:rPr>
      </w:pPr>
      <w:r w:rsidRPr="005E3B25">
        <w:rPr>
          <w:sz w:val="24"/>
          <w:lang w:val="en-GB"/>
        </w:rPr>
        <w:t xml:space="preserve">People who listen to more aggressive music tend to analyse things to see how they work. </w:t>
      </w:r>
    </w:p>
    <w:p w:rsidR="00DB1BED" w:rsidRPr="00DB1BED" w:rsidRDefault="00DB1BED">
      <w:pPr>
        <w:rPr>
          <w:lang w:val="en-GB"/>
        </w:rPr>
      </w:pPr>
    </w:p>
    <w:sectPr w:rsidR="00DB1BED" w:rsidRPr="00DB1BED" w:rsidSect="00B945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32E00"/>
    <w:multiLevelType w:val="multilevel"/>
    <w:tmpl w:val="F6D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D4AFF"/>
    <w:multiLevelType w:val="hybridMultilevel"/>
    <w:tmpl w:val="585E7F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BA"/>
    <w:rsid w:val="001C261F"/>
    <w:rsid w:val="005E3B25"/>
    <w:rsid w:val="007D7FB4"/>
    <w:rsid w:val="009D09D0"/>
    <w:rsid w:val="00B945BA"/>
    <w:rsid w:val="00D3128C"/>
    <w:rsid w:val="00DB1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C8AF3-8C07-49A5-A228-BE935112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2">
    <w:name w:val="heading 2"/>
    <w:basedOn w:val="Normal"/>
    <w:link w:val="Heading2Char"/>
    <w:uiPriority w:val="9"/>
    <w:qFormat/>
    <w:rsid w:val="00B945BA"/>
    <w:pPr>
      <w:spacing w:before="150" w:after="150" w:line="600" w:lineRule="atLeast"/>
      <w:outlineLvl w:val="1"/>
    </w:pPr>
    <w:rPr>
      <w:rFonts w:ascii="Trebuchet MS" w:eastAsia="Times New Roman" w:hAnsi="Trebuchet MS" w:cs="Times New Roman"/>
      <w:sz w:val="45"/>
      <w:szCs w:val="4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5BA"/>
    <w:rPr>
      <w:rFonts w:ascii="Trebuchet MS" w:eastAsia="Times New Roman" w:hAnsi="Trebuchet MS" w:cs="Times New Roman"/>
      <w:sz w:val="45"/>
      <w:szCs w:val="45"/>
      <w:lang w:val="fr-FR" w:eastAsia="fr-FR"/>
    </w:rPr>
  </w:style>
  <w:style w:type="paragraph" w:styleId="NormalWeb">
    <w:name w:val="Normal (Web)"/>
    <w:basedOn w:val="Normal"/>
    <w:uiPriority w:val="99"/>
    <w:semiHidden/>
    <w:unhideWhenUsed/>
    <w:rsid w:val="00B945BA"/>
    <w:pPr>
      <w:spacing w:after="150" w:line="288" w:lineRule="auto"/>
    </w:pPr>
    <w:rPr>
      <w:rFonts w:ascii="Trebuchet MS" w:eastAsia="Times New Roman" w:hAnsi="Trebuchet MS" w:cs="Times New Roman"/>
      <w:sz w:val="23"/>
      <w:szCs w:val="23"/>
      <w:lang w:eastAsia="fr-FR"/>
    </w:rPr>
  </w:style>
  <w:style w:type="character" w:customStyle="1" w:styleId="link-comments-anchor3">
    <w:name w:val="link-comments-anchor3"/>
    <w:basedOn w:val="DefaultParagraphFont"/>
    <w:rsid w:val="00B945BA"/>
  </w:style>
  <w:style w:type="character" w:customStyle="1" w:styleId="text-comment">
    <w:name w:val="text-comment"/>
    <w:basedOn w:val="DefaultParagraphFont"/>
    <w:rsid w:val="00B945BA"/>
  </w:style>
  <w:style w:type="paragraph" w:styleId="ListParagraph">
    <w:name w:val="List Paragraph"/>
    <w:basedOn w:val="Normal"/>
    <w:uiPriority w:val="34"/>
    <w:qFormat/>
    <w:rsid w:val="00DB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749">
      <w:bodyDiv w:val="1"/>
      <w:marLeft w:val="0"/>
      <w:marRight w:val="0"/>
      <w:marTop w:val="0"/>
      <w:marBottom w:val="0"/>
      <w:divBdr>
        <w:top w:val="none" w:sz="0" w:space="0" w:color="auto"/>
        <w:left w:val="none" w:sz="0" w:space="0" w:color="auto"/>
        <w:bottom w:val="none" w:sz="0" w:space="0" w:color="auto"/>
        <w:right w:val="none" w:sz="0" w:space="0" w:color="auto"/>
      </w:divBdr>
      <w:divsChild>
        <w:div w:id="106513566">
          <w:marLeft w:val="0"/>
          <w:marRight w:val="0"/>
          <w:marTop w:val="0"/>
          <w:marBottom w:val="0"/>
          <w:divBdr>
            <w:top w:val="none" w:sz="0" w:space="0" w:color="auto"/>
            <w:left w:val="none" w:sz="0" w:space="0" w:color="auto"/>
            <w:bottom w:val="none" w:sz="0" w:space="0" w:color="auto"/>
            <w:right w:val="none" w:sz="0" w:space="0" w:color="auto"/>
          </w:divBdr>
          <w:divsChild>
            <w:div w:id="1701933594">
              <w:marLeft w:val="0"/>
              <w:marRight w:val="0"/>
              <w:marTop w:val="0"/>
              <w:marBottom w:val="0"/>
              <w:divBdr>
                <w:top w:val="none" w:sz="0" w:space="0" w:color="auto"/>
                <w:left w:val="none" w:sz="0" w:space="0" w:color="auto"/>
                <w:bottom w:val="none" w:sz="0" w:space="0" w:color="auto"/>
                <w:right w:val="none" w:sz="0" w:space="0" w:color="auto"/>
              </w:divBdr>
              <w:divsChild>
                <w:div w:id="1581522695">
                  <w:marLeft w:val="0"/>
                  <w:marRight w:val="0"/>
                  <w:marTop w:val="0"/>
                  <w:marBottom w:val="0"/>
                  <w:divBdr>
                    <w:top w:val="none" w:sz="0" w:space="0" w:color="auto"/>
                    <w:left w:val="none" w:sz="0" w:space="0" w:color="auto"/>
                    <w:bottom w:val="none" w:sz="0" w:space="0" w:color="auto"/>
                    <w:right w:val="none" w:sz="0" w:space="0" w:color="auto"/>
                  </w:divBdr>
                  <w:divsChild>
                    <w:div w:id="39477841">
                      <w:marLeft w:val="0"/>
                      <w:marRight w:val="0"/>
                      <w:marTop w:val="0"/>
                      <w:marBottom w:val="0"/>
                      <w:divBdr>
                        <w:top w:val="none" w:sz="0" w:space="0" w:color="auto"/>
                        <w:left w:val="none" w:sz="0" w:space="0" w:color="auto"/>
                        <w:bottom w:val="none" w:sz="0" w:space="0" w:color="auto"/>
                        <w:right w:val="none" w:sz="0" w:space="0" w:color="auto"/>
                      </w:divBdr>
                      <w:divsChild>
                        <w:div w:id="815756092">
                          <w:marLeft w:val="0"/>
                          <w:marRight w:val="0"/>
                          <w:marTop w:val="0"/>
                          <w:marBottom w:val="0"/>
                          <w:divBdr>
                            <w:top w:val="none" w:sz="0" w:space="0" w:color="auto"/>
                            <w:left w:val="none" w:sz="0" w:space="0" w:color="auto"/>
                            <w:bottom w:val="none" w:sz="0" w:space="0" w:color="auto"/>
                            <w:right w:val="none" w:sz="0" w:space="0" w:color="auto"/>
                          </w:divBdr>
                          <w:divsChild>
                            <w:div w:id="1796169806">
                              <w:marLeft w:val="0"/>
                              <w:marRight w:val="0"/>
                              <w:marTop w:val="0"/>
                              <w:marBottom w:val="0"/>
                              <w:divBdr>
                                <w:top w:val="none" w:sz="0" w:space="0" w:color="auto"/>
                                <w:left w:val="none" w:sz="0" w:space="0" w:color="auto"/>
                                <w:bottom w:val="none" w:sz="0" w:space="0" w:color="auto"/>
                                <w:right w:val="none" w:sz="0" w:space="0" w:color="auto"/>
                              </w:divBdr>
                            </w:div>
                            <w:div w:id="1854684680">
                              <w:marLeft w:val="0"/>
                              <w:marRight w:val="0"/>
                              <w:marTop w:val="0"/>
                              <w:marBottom w:val="0"/>
                              <w:divBdr>
                                <w:top w:val="none" w:sz="0" w:space="0" w:color="auto"/>
                                <w:left w:val="none" w:sz="0" w:space="0" w:color="auto"/>
                                <w:bottom w:val="none" w:sz="0" w:space="0" w:color="auto"/>
                                <w:right w:val="none" w:sz="0" w:space="0" w:color="auto"/>
                              </w:divBdr>
                            </w:div>
                            <w:div w:id="502403269">
                              <w:marLeft w:val="0"/>
                              <w:marRight w:val="0"/>
                              <w:marTop w:val="0"/>
                              <w:marBottom w:val="0"/>
                              <w:divBdr>
                                <w:top w:val="none" w:sz="0" w:space="0" w:color="auto"/>
                                <w:left w:val="none" w:sz="0" w:space="0" w:color="auto"/>
                                <w:bottom w:val="none" w:sz="0" w:space="0" w:color="auto"/>
                                <w:right w:val="none" w:sz="0" w:space="0" w:color="auto"/>
                              </w:divBdr>
                            </w:div>
                            <w:div w:id="1900356607">
                              <w:marLeft w:val="300"/>
                              <w:marRight w:val="0"/>
                              <w:marTop w:val="0"/>
                              <w:marBottom w:val="0"/>
                              <w:divBdr>
                                <w:top w:val="none" w:sz="0" w:space="0" w:color="auto"/>
                                <w:left w:val="none" w:sz="0" w:space="0" w:color="auto"/>
                                <w:bottom w:val="none" w:sz="0" w:space="0" w:color="auto"/>
                                <w:right w:val="none" w:sz="0" w:space="0" w:color="auto"/>
                              </w:divBdr>
                            </w:div>
                            <w:div w:id="861360995">
                              <w:marLeft w:val="0"/>
                              <w:marRight w:val="0"/>
                              <w:marTop w:val="0"/>
                              <w:marBottom w:val="0"/>
                              <w:divBdr>
                                <w:top w:val="none" w:sz="0" w:space="0" w:color="auto"/>
                                <w:left w:val="none" w:sz="0" w:space="0" w:color="auto"/>
                                <w:bottom w:val="none" w:sz="0" w:space="0" w:color="auto"/>
                                <w:right w:val="none" w:sz="0" w:space="0" w:color="auto"/>
                              </w:divBdr>
                              <w:divsChild>
                                <w:div w:id="121579384">
                                  <w:marLeft w:val="0"/>
                                  <w:marRight w:val="0"/>
                                  <w:marTop w:val="0"/>
                                  <w:marBottom w:val="0"/>
                                  <w:divBdr>
                                    <w:top w:val="none" w:sz="0" w:space="0" w:color="auto"/>
                                    <w:left w:val="none" w:sz="0" w:space="0" w:color="auto"/>
                                    <w:bottom w:val="none" w:sz="0" w:space="0" w:color="auto"/>
                                    <w:right w:val="none" w:sz="0" w:space="0" w:color="auto"/>
                                  </w:divBdr>
                                </w:div>
                                <w:div w:id="9477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05D890-D8A6-4308-8118-5918878E3855}"/>
</file>

<file path=customXml/itemProps2.xml><?xml version="1.0" encoding="utf-8"?>
<ds:datastoreItem xmlns:ds="http://schemas.openxmlformats.org/officeDocument/2006/customXml" ds:itemID="{98084143-9373-4675-835F-201E60C696C2}"/>
</file>

<file path=customXml/itemProps3.xml><?xml version="1.0" encoding="utf-8"?>
<ds:datastoreItem xmlns:ds="http://schemas.openxmlformats.org/officeDocument/2006/customXml" ds:itemID="{BFC1B8E7-7703-4E4D-94BE-9AF99028E61F}"/>
</file>

<file path=docProps/app.xml><?xml version="1.0" encoding="utf-8"?>
<Properties xmlns="http://schemas.openxmlformats.org/officeDocument/2006/extended-properties" xmlns:vt="http://schemas.openxmlformats.org/officeDocument/2006/docPropsVTypes">
  <Template>Normal</Template>
  <TotalTime>28</TotalTime>
  <Pages>1</Pages>
  <Words>263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4</cp:revision>
  <dcterms:created xsi:type="dcterms:W3CDTF">2017-01-09T12:44:00Z</dcterms:created>
  <dcterms:modified xsi:type="dcterms:W3CDTF">2017-01-09T13:12:00Z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