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93164" w14:textId="65641DEF" w:rsidR="00A65FE4" w:rsidRPr="00B27D9F" w:rsidRDefault="00F7607C" w:rsidP="007F5F28">
      <w:pPr>
        <w:rPr>
          <w:b/>
          <w:sz w:val="24"/>
          <w:lang w:val="fr-FR"/>
        </w:rPr>
      </w:pPr>
      <w:r>
        <w:rPr>
          <w:rFonts w:ascii="Arial" w:hAnsi="Arial" w:cs="Arial"/>
          <w:noProof/>
          <w:color w:val="FFFFFF"/>
          <w:sz w:val="20"/>
          <w:szCs w:val="20"/>
          <w:lang w:eastAsia="en-GB"/>
        </w:rPr>
        <w:drawing>
          <wp:anchor distT="0" distB="0" distL="114300" distR="114300" simplePos="0" relativeHeight="251658240" behindDoc="0" locked="0" layoutInCell="1" allowOverlap="1" wp14:anchorId="6A19A0F8" wp14:editId="62B111C4">
            <wp:simplePos x="0" y="0"/>
            <wp:positionH relativeFrom="column">
              <wp:posOffset>4679950</wp:posOffset>
            </wp:positionH>
            <wp:positionV relativeFrom="paragraph">
              <wp:posOffset>0</wp:posOffset>
            </wp:positionV>
            <wp:extent cx="1812290" cy="950595"/>
            <wp:effectExtent l="0" t="0" r="0" b="1905"/>
            <wp:wrapThrough wrapText="bothSides">
              <wp:wrapPolygon edited="0">
                <wp:start x="0" y="0"/>
                <wp:lineTo x="0" y="21210"/>
                <wp:lineTo x="21343" y="21210"/>
                <wp:lineTo x="21343" y="0"/>
                <wp:lineTo x="0" y="0"/>
              </wp:wrapPolygon>
            </wp:wrapThrough>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2290"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F28">
        <w:rPr>
          <w:b/>
          <w:sz w:val="24"/>
          <w:lang w:val="fr-FR"/>
        </w:rPr>
        <w:t xml:space="preserve">NO ET MOI </w:t>
      </w:r>
      <w:r w:rsidR="00B27D9F">
        <w:rPr>
          <w:b/>
          <w:sz w:val="24"/>
          <w:lang w:val="fr-FR"/>
        </w:rPr>
        <w:t xml:space="preserve"> </w:t>
      </w:r>
      <w:r w:rsidR="007F5F28" w:rsidRPr="007F5F28">
        <w:rPr>
          <w:b/>
          <w:lang w:val="fr-FR"/>
        </w:rPr>
        <w:t>Delphine de Vigan</w:t>
      </w:r>
      <w:r>
        <w:rPr>
          <w:b/>
          <w:sz w:val="24"/>
          <w:lang w:val="fr-FR"/>
        </w:rPr>
        <w:t xml:space="preserve"> </w:t>
      </w:r>
      <w:r w:rsidR="00B27D9F">
        <w:rPr>
          <w:b/>
          <w:sz w:val="24"/>
          <w:lang w:val="fr-FR"/>
        </w:rPr>
        <w:t xml:space="preserve"> - </w:t>
      </w:r>
      <w:r w:rsidR="007F5F28">
        <w:rPr>
          <w:b/>
          <w:sz w:val="24"/>
          <w:lang w:val="fr-FR"/>
        </w:rPr>
        <w:t>Introduction au livre</w:t>
      </w:r>
    </w:p>
    <w:p w14:paraId="78F897EC" w14:textId="77777777" w:rsidR="007F5F28" w:rsidRPr="007F5F28" w:rsidRDefault="007F5F28" w:rsidP="007F5F28">
      <w:pPr>
        <w:rPr>
          <w:b/>
          <w:bCs/>
          <w:color w:val="FF0000"/>
          <w:u w:val="single"/>
          <w:lang w:val="fr-FR"/>
        </w:rPr>
      </w:pPr>
      <w:r w:rsidRPr="007F5F28">
        <w:rPr>
          <w:b/>
          <w:bCs/>
          <w:color w:val="FF0000"/>
          <w:u w:val="single"/>
          <w:lang w:val="fr-FR"/>
        </w:rPr>
        <w:t>Deux personnages clés :</w:t>
      </w:r>
    </w:p>
    <w:p w14:paraId="73E9278D" w14:textId="77777777" w:rsidR="007F5F28" w:rsidRPr="007F5F28" w:rsidRDefault="007F5F28" w:rsidP="007F5F28">
      <w:pPr>
        <w:rPr>
          <w:color w:val="000000" w:themeColor="text1"/>
          <w:lang w:val="fr-FR"/>
        </w:rPr>
      </w:pPr>
      <w:r w:rsidRPr="00A65FE4">
        <w:rPr>
          <w:b/>
          <w:color w:val="000000" w:themeColor="text1"/>
          <w:lang w:val="fr-FR"/>
        </w:rPr>
        <w:t>Lou</w:t>
      </w:r>
      <w:r w:rsidRPr="007F5F28">
        <w:rPr>
          <w:color w:val="000000" w:themeColor="text1"/>
          <w:lang w:val="fr-FR"/>
        </w:rPr>
        <w:t xml:space="preserve"> – Une jeune adolescente de 13 précoce. Elle est en seconde et a sauté plusieurs classes. Elle n’a pas d’amis et se sent différente des autres. Victime d’un drame familial, elle manque d’affection de la part de sa mère.</w:t>
      </w:r>
    </w:p>
    <w:p w14:paraId="17935DE4" w14:textId="14E1887F" w:rsidR="00DA4C06" w:rsidRPr="00F7607C" w:rsidRDefault="00F7607C" w:rsidP="007F5F28">
      <w:pPr>
        <w:rPr>
          <w:color w:val="000000" w:themeColor="text1"/>
          <w:lang w:val="fr-FR"/>
        </w:rPr>
      </w:pPr>
      <w:r w:rsidRPr="00A65FE4">
        <w:rPr>
          <w:b/>
          <w:noProof/>
          <w:color w:val="FF0000"/>
          <w:u w:val="single"/>
          <w:lang w:eastAsia="en-GB"/>
        </w:rPr>
        <w:drawing>
          <wp:anchor distT="0" distB="0" distL="114300" distR="114300" simplePos="0" relativeHeight="251659264" behindDoc="0" locked="0" layoutInCell="1" allowOverlap="1" wp14:anchorId="68418B92" wp14:editId="525BADE3">
            <wp:simplePos x="0" y="0"/>
            <wp:positionH relativeFrom="column">
              <wp:posOffset>5674360</wp:posOffset>
            </wp:positionH>
            <wp:positionV relativeFrom="paragraph">
              <wp:posOffset>432435</wp:posOffset>
            </wp:positionV>
            <wp:extent cx="815340" cy="638175"/>
            <wp:effectExtent l="0" t="0" r="3810" b="9525"/>
            <wp:wrapThrough wrapText="bothSides">
              <wp:wrapPolygon edited="0">
                <wp:start x="0" y="0"/>
                <wp:lineTo x="0" y="21278"/>
                <wp:lineTo x="21196" y="21278"/>
                <wp:lineTo x="2119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534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5F28" w:rsidRPr="00A65FE4">
        <w:rPr>
          <w:b/>
          <w:color w:val="000000" w:themeColor="text1"/>
          <w:lang w:val="fr-FR"/>
        </w:rPr>
        <w:t>No</w:t>
      </w:r>
      <w:r w:rsidR="007F5F28" w:rsidRPr="007F5F28">
        <w:rPr>
          <w:color w:val="000000" w:themeColor="text1"/>
          <w:lang w:val="fr-FR"/>
        </w:rPr>
        <w:t xml:space="preserve"> – Jeune adulte de 18 ans, elle vit dans la rue depuis quelques années. Placée en famille d’accueil, elle fugue régulièrement et finit par ne plus aller à l’école. Elle traine beaucoup gare du Nord où elle fait la manche.</w:t>
      </w:r>
    </w:p>
    <w:p w14:paraId="6D277301" w14:textId="53203015" w:rsidR="007F5F28" w:rsidRPr="007F5F28" w:rsidRDefault="007F5F28" w:rsidP="007F5F28">
      <w:pPr>
        <w:rPr>
          <w:b/>
          <w:color w:val="FF0000"/>
          <w:u w:val="single"/>
          <w:lang w:val="fr-FR"/>
        </w:rPr>
      </w:pPr>
      <w:r>
        <w:rPr>
          <w:b/>
          <w:color w:val="FF0000"/>
          <w:u w:val="single"/>
          <w:lang w:val="fr-FR"/>
        </w:rPr>
        <w:t xml:space="preserve">Qui est Delphine de Vigan ? </w:t>
      </w:r>
    </w:p>
    <w:p w14:paraId="54C4A93F" w14:textId="740E290D" w:rsidR="002532B4" w:rsidRPr="00F26E98" w:rsidRDefault="00F26E98" w:rsidP="00F26E98">
      <w:pPr>
        <w:pStyle w:val="ListParagraph"/>
        <w:numPr>
          <w:ilvl w:val="0"/>
          <w:numId w:val="4"/>
        </w:numPr>
        <w:spacing w:line="360" w:lineRule="auto"/>
        <w:ind w:left="284" w:hanging="284"/>
        <w:rPr>
          <w:lang w:val="fr-FR"/>
        </w:rPr>
      </w:pPr>
      <w:r w:rsidRPr="00F26E98">
        <w:rPr>
          <w:b/>
          <w:lang w:val="fr-FR"/>
        </w:rPr>
        <w:t>Lisez sa biographie et complétez avec les mots qui manquent.</w:t>
      </w:r>
    </w:p>
    <w:p w14:paraId="1D73E720" w14:textId="2B3E3513" w:rsidR="007F5F28" w:rsidRPr="007F5F28"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 xml:space="preserve">Delphine de Vigan, </w:t>
      </w:r>
      <w:r w:rsidR="00CA6F5D">
        <w:rPr>
          <w:color w:val="000000" w:themeColor="text1"/>
          <w:lang w:val="fr-FR"/>
        </w:rPr>
        <w:t xml:space="preserve">……………………………… </w:t>
      </w:r>
      <w:r w:rsidRPr="007F5F28">
        <w:rPr>
          <w:color w:val="000000" w:themeColor="text1"/>
          <w:lang w:val="fr-FR"/>
        </w:rPr>
        <w:t xml:space="preserve">française, est née le </w:t>
      </w:r>
      <w:r w:rsidR="00CA6F5D">
        <w:rPr>
          <w:color w:val="000000" w:themeColor="text1"/>
          <w:lang w:val="fr-FR"/>
        </w:rPr>
        <w:t>………………………</w:t>
      </w:r>
      <w:r w:rsidRPr="007F5F28">
        <w:rPr>
          <w:color w:val="000000" w:themeColor="text1"/>
          <w:lang w:val="fr-FR"/>
        </w:rPr>
        <w:t xml:space="preserve"> mars 1966, à Boulogne Billancourt. Sa carrière commence avec “Jours sans faim”, en 2001, un </w:t>
      </w:r>
      <w:r w:rsidR="00CA6F5D">
        <w:rPr>
          <w:color w:val="000000" w:themeColor="text1"/>
          <w:lang w:val="fr-FR"/>
        </w:rPr>
        <w:t xml:space="preserve">…………………… </w:t>
      </w:r>
      <w:r w:rsidRPr="007F5F28">
        <w:rPr>
          <w:color w:val="000000" w:themeColor="text1"/>
          <w:lang w:val="fr-FR"/>
        </w:rPr>
        <w:t xml:space="preserve">d’inspiration autobiographique qui </w:t>
      </w:r>
      <w:r w:rsidR="00CA6F5D">
        <w:rPr>
          <w:color w:val="000000" w:themeColor="text1"/>
          <w:lang w:val="fr-FR"/>
        </w:rPr>
        <w:t xml:space="preserve">………………………. </w:t>
      </w:r>
      <w:r w:rsidRPr="007F5F28">
        <w:rPr>
          <w:color w:val="000000" w:themeColor="text1"/>
          <w:lang w:val="fr-FR"/>
        </w:rPr>
        <w:t xml:space="preserve">sous le pseudonyme Lou Delvig. Il </w:t>
      </w:r>
      <w:r w:rsidR="00CA6F5D">
        <w:rPr>
          <w:color w:val="000000" w:themeColor="text1"/>
          <w:lang w:val="fr-FR"/>
        </w:rPr>
        <w:t xml:space="preserve">……………………….. </w:t>
      </w:r>
      <w:r w:rsidRPr="007F5F28">
        <w:rPr>
          <w:color w:val="000000" w:themeColor="text1"/>
          <w:lang w:val="fr-FR"/>
        </w:rPr>
        <w:t>le combat d’une jeune femme contre l’</w:t>
      </w:r>
      <w:r w:rsidR="00CA6F5D">
        <w:rPr>
          <w:color w:val="000000" w:themeColor="text1"/>
          <w:lang w:val="fr-FR"/>
        </w:rPr>
        <w:t xml:space="preserve">………………………….. </w:t>
      </w:r>
      <w:r w:rsidRPr="007F5F28">
        <w:rPr>
          <w:color w:val="000000" w:themeColor="text1"/>
          <w:lang w:val="fr-FR"/>
        </w:rPr>
        <w:t>. S’ensuivront un recueil de nouvelles et un autre roman en 2005, publiés sous vrai nom.</w:t>
      </w:r>
    </w:p>
    <w:p w14:paraId="0276708C" w14:textId="3F3D2075" w:rsidR="007F5F28" w:rsidRPr="007F5F28"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 xml:space="preserve">En 2007, Delphine de Vigan reçoit le </w:t>
      </w:r>
      <w:r w:rsidR="00A65FE4">
        <w:rPr>
          <w:color w:val="000000" w:themeColor="text1"/>
          <w:lang w:val="fr-FR"/>
        </w:rPr>
        <w:t>…………………………</w:t>
      </w:r>
      <w:r w:rsidR="00CA6F5D">
        <w:rPr>
          <w:color w:val="000000" w:themeColor="text1"/>
          <w:lang w:val="fr-FR"/>
        </w:rPr>
        <w:t xml:space="preserve"> </w:t>
      </w:r>
      <w:r w:rsidR="00A65FE4" w:rsidRPr="00A65FE4">
        <w:rPr>
          <w:color w:val="000000" w:themeColor="text1"/>
          <w:lang w:val="fr-FR"/>
        </w:rPr>
        <w:t>des Libraires</w:t>
      </w:r>
      <w:r w:rsidR="00A65FE4" w:rsidRPr="00D23EC3">
        <w:rPr>
          <w:b/>
          <w:color w:val="000000" w:themeColor="text1"/>
          <w:lang w:val="fr-FR"/>
        </w:rPr>
        <w:t xml:space="preserve">  </w:t>
      </w:r>
      <w:r w:rsidRPr="007F5F28">
        <w:rPr>
          <w:color w:val="000000" w:themeColor="text1"/>
          <w:lang w:val="fr-FR"/>
        </w:rPr>
        <w:t xml:space="preserve">et le Prix du Rotary International 2009 pour son livre « No et moi ». Ce roman, qui aborde le </w:t>
      </w:r>
      <w:r w:rsidR="00CA6F5D">
        <w:rPr>
          <w:color w:val="000000" w:themeColor="text1"/>
          <w:lang w:val="fr-FR"/>
        </w:rPr>
        <w:t xml:space="preserve">………………………. </w:t>
      </w:r>
      <w:r w:rsidRPr="007F5F28">
        <w:rPr>
          <w:color w:val="000000" w:themeColor="text1"/>
          <w:lang w:val="fr-FR"/>
        </w:rPr>
        <w:t xml:space="preserve">de la tolérance, est adapté en 2010 au </w:t>
      </w:r>
      <w:r w:rsidR="00CB514E">
        <w:rPr>
          <w:color w:val="000000" w:themeColor="text1"/>
          <w:lang w:val="fr-FR"/>
        </w:rPr>
        <w:t xml:space="preserve">…………………….. </w:t>
      </w:r>
      <w:r w:rsidRPr="007F5F28">
        <w:rPr>
          <w:color w:val="000000" w:themeColor="text1"/>
          <w:lang w:val="fr-FR"/>
        </w:rPr>
        <w:t xml:space="preserve">par Zabou Breitman. En 2009, elle est récompensée par le prix du roman d’entreprise avec le soutien du ministre du travail de l’époque Xavier Darcos pour son livre « Les heures souterraines » où elle </w:t>
      </w:r>
      <w:r w:rsidR="00CB514E">
        <w:rPr>
          <w:color w:val="000000" w:themeColor="text1"/>
          <w:lang w:val="fr-FR"/>
        </w:rPr>
        <w:t xml:space="preserve"> …………………………. </w:t>
      </w:r>
      <w:r w:rsidRPr="007F5F28">
        <w:rPr>
          <w:color w:val="000000" w:themeColor="text1"/>
          <w:lang w:val="fr-FR"/>
        </w:rPr>
        <w:t xml:space="preserve">le harcèlement moral dans le monde du travail. </w:t>
      </w:r>
    </w:p>
    <w:p w14:paraId="14C86E00" w14:textId="692C3DC5" w:rsidR="007F5F28" w:rsidRPr="007F5F28" w:rsidRDefault="007F5F28" w:rsidP="00606E77">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 xml:space="preserve">En 2011 </w:t>
      </w:r>
      <w:r w:rsidR="00CB514E">
        <w:rPr>
          <w:color w:val="000000" w:themeColor="text1"/>
          <w:lang w:val="fr-FR"/>
        </w:rPr>
        <w:t xml:space="preserve">…………………….. </w:t>
      </w:r>
      <w:r w:rsidRPr="007F5F28">
        <w:rPr>
          <w:color w:val="000000" w:themeColor="text1"/>
          <w:lang w:val="fr-FR"/>
        </w:rPr>
        <w:t xml:space="preserve">« Rien ne s’oppose à la nuit », nominé pour le prix Goncourt. Ce roman obtient le Prix du roman Fnac, le Prix des lectrices de « Elle » 2012, le Prix France Télévisions et le Prix Renaudot des lycéens. Cette même année, elle co-signe avec Gilles Legrand, le </w:t>
      </w:r>
      <w:r w:rsidR="00CB514E">
        <w:rPr>
          <w:color w:val="000000" w:themeColor="text1"/>
          <w:lang w:val="fr-FR"/>
        </w:rPr>
        <w:t xml:space="preserve">……………………… </w:t>
      </w:r>
      <w:r w:rsidRPr="007F5F28">
        <w:rPr>
          <w:color w:val="000000" w:themeColor="text1"/>
          <w:lang w:val="fr-FR"/>
        </w:rPr>
        <w:t>du film « Tu seras mon fils » avec Laurent Deutsch. En 2012, elle préface la bande dessinée de sa sœur Margot « Frangines, et c'est comme ça ».</w:t>
      </w:r>
    </w:p>
    <w:p w14:paraId="2D1D991E" w14:textId="77CEA569" w:rsidR="00CB514E" w:rsidRDefault="007F5F28" w:rsidP="00F7607C">
      <w:pPr>
        <w:pBdr>
          <w:top w:val="single" w:sz="4" w:space="1" w:color="auto"/>
          <w:left w:val="single" w:sz="4" w:space="4" w:color="auto"/>
          <w:bottom w:val="single" w:sz="4" w:space="1" w:color="auto"/>
          <w:right w:val="single" w:sz="4" w:space="4" w:color="auto"/>
        </w:pBdr>
        <w:spacing w:line="360" w:lineRule="auto"/>
        <w:rPr>
          <w:color w:val="000000" w:themeColor="text1"/>
          <w:lang w:val="fr-FR"/>
        </w:rPr>
      </w:pPr>
      <w:r w:rsidRPr="007F5F28">
        <w:rPr>
          <w:color w:val="000000" w:themeColor="text1"/>
          <w:lang w:val="fr-FR"/>
        </w:rPr>
        <w:t>L'année</w:t>
      </w:r>
      <w:r w:rsidR="00CB514E">
        <w:rPr>
          <w:color w:val="000000" w:themeColor="text1"/>
          <w:lang w:val="fr-FR"/>
        </w:rPr>
        <w:t xml:space="preserve">………………………………. </w:t>
      </w:r>
      <w:r w:rsidRPr="007F5F28">
        <w:rPr>
          <w:color w:val="000000" w:themeColor="text1"/>
          <w:lang w:val="fr-FR"/>
        </w:rPr>
        <w:t>, Delphine de Vigan réalise son premier film, « A coup sûr ». En 2015, elle obtient le Prix Renaudot et le Prix Goncourt des Lycéens avec son roman « D'après une histoire vraie ».</w:t>
      </w:r>
      <w:r w:rsidR="00CB514E">
        <w:rPr>
          <w:color w:val="000000" w:themeColor="text1"/>
          <w:lang w:val="fr-FR"/>
        </w:rPr>
        <w:t xml:space="preserve"> En Janvier 2018 son nouveau livre « Les Loyautés » sort. De nouveau, il traite des …………………. et problèmes réels de notre époque </w:t>
      </w:r>
      <w:r w:rsidR="00D23EC3">
        <w:rPr>
          <w:color w:val="000000" w:themeColor="text1"/>
          <w:lang w:val="fr-FR"/>
        </w:rPr>
        <w:t xml:space="preserve">toujours </w:t>
      </w:r>
      <w:r w:rsidR="00F7607C">
        <w:rPr>
          <w:color w:val="000000" w:themeColor="text1"/>
          <w:lang w:val="fr-FR"/>
        </w:rPr>
        <w:t>de manière juste.</w:t>
      </w:r>
    </w:p>
    <w:p w14:paraId="554EEC1E" w14:textId="304B6B42" w:rsidR="00F7607C" w:rsidRPr="00F7607C" w:rsidRDefault="00CB514E" w:rsidP="00F7607C">
      <w:pPr>
        <w:jc w:val="center"/>
        <w:rPr>
          <w:b/>
          <w:color w:val="000000" w:themeColor="text1"/>
          <w:lang w:val="fr-FR"/>
        </w:rPr>
      </w:pPr>
      <w:r w:rsidRPr="00D23EC3">
        <w:rPr>
          <w:b/>
          <w:color w:val="000000" w:themeColor="text1"/>
          <w:lang w:val="fr-FR"/>
        </w:rPr>
        <w:t xml:space="preserve">cinéma  - suivante -  scénario  - sujets  - </w:t>
      </w:r>
      <w:r w:rsidR="00CA6F5D" w:rsidRPr="00D23EC3">
        <w:rPr>
          <w:b/>
          <w:color w:val="000000" w:themeColor="text1"/>
          <w:lang w:val="fr-FR"/>
        </w:rPr>
        <w:t xml:space="preserve">sortira - Prix - raconte  - premier - thème – anorexie  - romancière – roman </w:t>
      </w:r>
      <w:r w:rsidRPr="00D23EC3">
        <w:rPr>
          <w:b/>
          <w:color w:val="000000" w:themeColor="text1"/>
          <w:lang w:val="fr-FR"/>
        </w:rPr>
        <w:t>–</w:t>
      </w:r>
      <w:r w:rsidR="00CA6F5D" w:rsidRPr="00D23EC3">
        <w:rPr>
          <w:b/>
          <w:color w:val="000000" w:themeColor="text1"/>
          <w:lang w:val="fr-FR"/>
        </w:rPr>
        <w:t xml:space="preserve"> </w:t>
      </w:r>
      <w:r w:rsidR="00F7607C">
        <w:rPr>
          <w:b/>
          <w:color w:val="000000" w:themeColor="text1"/>
          <w:lang w:val="fr-FR"/>
        </w:rPr>
        <w:t xml:space="preserve">dénonce – paraît </w:t>
      </w:r>
    </w:p>
    <w:p w14:paraId="798B4534" w14:textId="42C33181" w:rsidR="007F5F28" w:rsidRDefault="007F5F28" w:rsidP="007F5F28">
      <w:pPr>
        <w:rPr>
          <w:b/>
          <w:color w:val="FF0000"/>
          <w:u w:val="single"/>
          <w:lang w:val="fr-FR"/>
        </w:rPr>
      </w:pPr>
      <w:r>
        <w:rPr>
          <w:b/>
          <w:color w:val="FF0000"/>
          <w:u w:val="single"/>
          <w:lang w:val="fr-FR"/>
        </w:rPr>
        <w:t xml:space="preserve">Le </w:t>
      </w:r>
      <w:r w:rsidR="00053246">
        <w:rPr>
          <w:b/>
          <w:color w:val="FF0000"/>
          <w:u w:val="single"/>
          <w:lang w:val="fr-FR"/>
        </w:rPr>
        <w:t xml:space="preserve">synopsis du livre </w:t>
      </w:r>
    </w:p>
    <w:p w14:paraId="1FA96F79" w14:textId="35DAFF90" w:rsidR="00053246" w:rsidRPr="00F26E98" w:rsidRDefault="00053246" w:rsidP="00F26E98">
      <w:pPr>
        <w:pStyle w:val="ListParagraph"/>
        <w:numPr>
          <w:ilvl w:val="0"/>
          <w:numId w:val="4"/>
        </w:numPr>
        <w:ind w:left="284" w:hanging="284"/>
        <w:rPr>
          <w:b/>
          <w:lang w:val="fr-FR"/>
        </w:rPr>
      </w:pPr>
      <w:r w:rsidRPr="00F26E98">
        <w:rPr>
          <w:b/>
          <w:lang w:val="fr-FR"/>
        </w:rPr>
        <w:t>Lisez les paragraphes sur les cartes et remettez le synopsis dans l’ordre.</w:t>
      </w:r>
    </w:p>
    <w:p w14:paraId="550F4908" w14:textId="12B046E4" w:rsidR="00053246" w:rsidRPr="00053246" w:rsidRDefault="00053246" w:rsidP="00F26E98">
      <w:pPr>
        <w:pStyle w:val="ListParagraph"/>
        <w:numPr>
          <w:ilvl w:val="0"/>
          <w:numId w:val="4"/>
        </w:numPr>
        <w:spacing w:after="0" w:line="480" w:lineRule="auto"/>
        <w:ind w:left="284" w:hanging="284"/>
        <w:rPr>
          <w:b/>
          <w:lang w:val="fr-FR"/>
        </w:rPr>
      </w:pPr>
      <w:r w:rsidRPr="00053246">
        <w:rPr>
          <w:b/>
          <w:lang w:val="fr-FR"/>
        </w:rPr>
        <w:t xml:space="preserve">Ecrivez maintenant quelques lignes </w:t>
      </w:r>
      <w:r w:rsidR="00AE6716">
        <w:rPr>
          <w:b/>
          <w:lang w:val="fr-FR"/>
        </w:rPr>
        <w:t>de ce que vous avez retenu.</w:t>
      </w:r>
    </w:p>
    <w:p w14:paraId="41CF15AB" w14:textId="3C46A184" w:rsidR="007F5F28" w:rsidRPr="005E2E68" w:rsidRDefault="007F5F28" w:rsidP="00053246">
      <w:pPr>
        <w:rPr>
          <w:lang w:val="fr-FR"/>
        </w:rPr>
      </w:pPr>
      <w:r w:rsidRPr="005E2E68">
        <w:rPr>
          <w:lang w:val="fr-FR"/>
        </w:rPr>
        <w:t>…………………………………………………………………………………………………………………………………</w:t>
      </w:r>
      <w:r w:rsidR="00053246" w:rsidRPr="005E2E68">
        <w:rPr>
          <w:lang w:val="fr-FR"/>
        </w:rPr>
        <w:t>……………</w:t>
      </w:r>
      <w:r w:rsidRPr="005E2E68">
        <w:rPr>
          <w:lang w:val="fr-FR"/>
        </w:rPr>
        <w:t>…………</w:t>
      </w:r>
      <w:r w:rsidR="00053246" w:rsidRPr="005E2E68">
        <w:rPr>
          <w:lang w:val="fr-FR"/>
        </w:rPr>
        <w:t>……………</w:t>
      </w:r>
    </w:p>
    <w:p w14:paraId="407F0994" w14:textId="26BA3F82" w:rsidR="007F5F28" w:rsidRPr="005E2E68" w:rsidRDefault="007F5F28" w:rsidP="00053246">
      <w:pPr>
        <w:rPr>
          <w:lang w:val="fr-FR"/>
        </w:rPr>
      </w:pPr>
      <w:r w:rsidRPr="005E2E68">
        <w:rPr>
          <w:lang w:val="fr-FR"/>
        </w:rPr>
        <w:t>………………………………………………………………………………………………………………………………………</w:t>
      </w:r>
      <w:r w:rsidR="00053246" w:rsidRPr="005E2E68">
        <w:rPr>
          <w:lang w:val="fr-FR"/>
        </w:rPr>
        <w:t>……………</w:t>
      </w:r>
      <w:r w:rsidRPr="005E2E68">
        <w:rPr>
          <w:lang w:val="fr-FR"/>
        </w:rPr>
        <w:t>…………………</w:t>
      </w:r>
    </w:p>
    <w:p w14:paraId="649F3F0A" w14:textId="302990B5" w:rsidR="007F5F28" w:rsidRPr="005E2E68" w:rsidRDefault="007F5F28" w:rsidP="007F5F28">
      <w:pPr>
        <w:rPr>
          <w:lang w:val="fr-FR"/>
        </w:rPr>
      </w:pPr>
      <w:r w:rsidRPr="005E2E68">
        <w:rPr>
          <w:lang w:val="fr-FR"/>
        </w:rPr>
        <w:t>…………………………………………………………………………………………………………………………………</w:t>
      </w:r>
      <w:r w:rsidR="00053246" w:rsidRPr="005E2E68">
        <w:rPr>
          <w:lang w:val="fr-FR"/>
        </w:rPr>
        <w:t>……………</w:t>
      </w:r>
      <w:r w:rsidRPr="005E2E68">
        <w:rPr>
          <w:lang w:val="fr-FR"/>
        </w:rPr>
        <w:t>………………………</w:t>
      </w:r>
    </w:p>
    <w:p w14:paraId="75AD03D3" w14:textId="77777777" w:rsidR="00AE6716" w:rsidRPr="005128A0" w:rsidRDefault="00AE6716" w:rsidP="00AE6716">
      <w:pPr>
        <w:rPr>
          <w:lang w:val="fr-FR"/>
        </w:rPr>
      </w:pPr>
      <w:r w:rsidRPr="005128A0">
        <w:rPr>
          <w:lang w:val="fr-FR"/>
        </w:rPr>
        <w:t>………………………………………………………………………………………………………………………………………………………………………</w:t>
      </w:r>
    </w:p>
    <w:p w14:paraId="0978A779" w14:textId="77777777" w:rsidR="00AE6716" w:rsidRPr="005128A0" w:rsidRDefault="00AE6716" w:rsidP="00AE6716">
      <w:pPr>
        <w:rPr>
          <w:lang w:val="fr-FR"/>
        </w:rPr>
      </w:pPr>
      <w:r w:rsidRPr="005128A0">
        <w:rPr>
          <w:lang w:val="fr-FR"/>
        </w:rPr>
        <w:t>………………………………………………………………………………………………………………………………………………………………………</w:t>
      </w:r>
    </w:p>
    <w:p w14:paraId="74BD7D22" w14:textId="77777777" w:rsidR="00AE6716" w:rsidRPr="005128A0" w:rsidRDefault="00AE6716" w:rsidP="00AE6716">
      <w:pPr>
        <w:rPr>
          <w:lang w:val="fr-FR"/>
        </w:rPr>
      </w:pPr>
      <w:r w:rsidRPr="005128A0">
        <w:rPr>
          <w:lang w:val="fr-FR"/>
        </w:rPr>
        <w:lastRenderedPageBreak/>
        <w:t>………………………………………………………………………………………………………………………………………………………………………</w:t>
      </w:r>
    </w:p>
    <w:p w14:paraId="247679B0" w14:textId="77777777" w:rsidR="00AE6716" w:rsidRPr="005128A0" w:rsidRDefault="00AE6716" w:rsidP="00AE6716">
      <w:pPr>
        <w:rPr>
          <w:lang w:val="fr-FR"/>
        </w:rPr>
      </w:pPr>
      <w:r w:rsidRPr="005128A0">
        <w:rPr>
          <w:lang w:val="fr-FR"/>
        </w:rPr>
        <w:t>………………………………………………………………………………………………………………………………………………………………………</w:t>
      </w:r>
    </w:p>
    <w:p w14:paraId="023F1317" w14:textId="34B5D681" w:rsidR="00F7607C" w:rsidRDefault="00F7607C" w:rsidP="005128A0">
      <w:pPr>
        <w:rPr>
          <w:lang w:val="fr-FR"/>
        </w:rPr>
      </w:pPr>
    </w:p>
    <w:p w14:paraId="3F11AD9E" w14:textId="69C69495" w:rsidR="005128A0" w:rsidRPr="005128A0" w:rsidRDefault="005128A0" w:rsidP="005128A0">
      <w:pPr>
        <w:rPr>
          <w:b/>
          <w:color w:val="FF0000"/>
          <w:u w:val="single"/>
          <w:lang w:val="fr-FR"/>
        </w:rPr>
      </w:pPr>
      <w:r w:rsidRPr="005128A0">
        <w:rPr>
          <w:b/>
          <w:color w:val="FF0000"/>
          <w:u w:val="single"/>
          <w:lang w:val="fr-FR"/>
        </w:rPr>
        <w:t>Les influences, d’où vient l’idée du livre?</w:t>
      </w:r>
    </w:p>
    <w:p w14:paraId="622C2FE3" w14:textId="7FDA9830" w:rsidR="005128A0" w:rsidRPr="00F26E98" w:rsidRDefault="005128A0" w:rsidP="00F26E98">
      <w:pPr>
        <w:pStyle w:val="ListParagraph"/>
        <w:numPr>
          <w:ilvl w:val="0"/>
          <w:numId w:val="4"/>
        </w:numPr>
        <w:ind w:left="284" w:hanging="284"/>
        <w:rPr>
          <w:b/>
          <w:lang w:val="fr-FR"/>
        </w:rPr>
      </w:pPr>
      <w:r w:rsidRPr="00F26E98">
        <w:rPr>
          <w:b/>
          <w:lang w:val="fr-FR"/>
        </w:rPr>
        <w:t xml:space="preserve">Lisez ce qu’a dit Delphine de Vigan </w:t>
      </w:r>
      <w:r w:rsidR="00C64A79">
        <w:rPr>
          <w:b/>
          <w:lang w:val="fr-FR"/>
        </w:rPr>
        <w:t xml:space="preserve">puis </w:t>
      </w:r>
      <w:r w:rsidRPr="00F26E98">
        <w:rPr>
          <w:b/>
          <w:lang w:val="fr-FR"/>
        </w:rPr>
        <w:t>en groupe</w:t>
      </w:r>
      <w:r w:rsidR="00D96DFA">
        <w:rPr>
          <w:b/>
          <w:lang w:val="fr-FR"/>
        </w:rPr>
        <w:t xml:space="preserve">, </w:t>
      </w:r>
      <w:r w:rsidRPr="00F26E98">
        <w:rPr>
          <w:b/>
          <w:lang w:val="fr-FR"/>
        </w:rPr>
        <w:t>tradui</w:t>
      </w:r>
      <w:r w:rsidR="00C64A79">
        <w:rPr>
          <w:b/>
          <w:lang w:val="fr-FR"/>
        </w:rPr>
        <w:t>sez</w:t>
      </w:r>
      <w:r w:rsidRPr="00F26E98">
        <w:rPr>
          <w:b/>
          <w:lang w:val="fr-FR"/>
        </w:rPr>
        <w:t xml:space="preserve"> les phrases soulignées. </w:t>
      </w:r>
      <w:r w:rsidR="00C64A79">
        <w:rPr>
          <w:b/>
          <w:lang w:val="fr-FR"/>
        </w:rPr>
        <w:t>Q</w:t>
      </w:r>
      <w:r w:rsidRPr="00F26E98">
        <w:rPr>
          <w:b/>
          <w:lang w:val="fr-FR"/>
        </w:rPr>
        <w:t>ue veut dire l’auteur</w:t>
      </w:r>
      <w:r w:rsidR="00C64A79">
        <w:rPr>
          <w:b/>
          <w:lang w:val="fr-FR"/>
        </w:rPr>
        <w:t xml:space="preserve"> ? </w:t>
      </w:r>
      <w:r w:rsidR="00C64A79" w:rsidRPr="00C64A79">
        <w:rPr>
          <w:bCs/>
          <w:i/>
          <w:iCs/>
          <w:lang w:val="fr-FR"/>
        </w:rPr>
        <w:t>(en anglais ou en français)</w:t>
      </w:r>
    </w:p>
    <w:p w14:paraId="3D697E41" w14:textId="77777777" w:rsidR="005128A0" w:rsidRPr="005128A0" w:rsidRDefault="005128A0" w:rsidP="005128A0">
      <w:pPr>
        <w:pBdr>
          <w:top w:val="single" w:sz="4" w:space="1" w:color="auto"/>
          <w:left w:val="single" w:sz="4" w:space="4" w:color="auto"/>
          <w:bottom w:val="single" w:sz="4" w:space="1" w:color="auto"/>
          <w:right w:val="single" w:sz="4" w:space="4" w:color="auto"/>
        </w:pBdr>
        <w:jc w:val="both"/>
        <w:rPr>
          <w:lang w:val="fr-FR"/>
        </w:rPr>
      </w:pPr>
      <w:r w:rsidRPr="005128A0">
        <w:rPr>
          <w:lang w:val="fr-FR"/>
        </w:rPr>
        <w:t xml:space="preserve">“Au tout début, c’est </w:t>
      </w:r>
      <w:r w:rsidRPr="00F44C7E">
        <w:rPr>
          <w:b/>
          <w:u w:val="single"/>
          <w:lang w:val="fr-FR"/>
        </w:rPr>
        <w:t>une image</w:t>
      </w:r>
      <w:r w:rsidRPr="00F44C7E">
        <w:rPr>
          <w:u w:val="single"/>
          <w:lang w:val="fr-FR"/>
        </w:rPr>
        <w:t xml:space="preserve"> </w:t>
      </w:r>
      <w:r w:rsidRPr="00F44C7E">
        <w:rPr>
          <w:b/>
          <w:bCs/>
          <w:u w:val="single"/>
          <w:lang w:val="fr-FR"/>
        </w:rPr>
        <w:t>qui</w:t>
      </w:r>
      <w:r w:rsidRPr="005128A0">
        <w:rPr>
          <w:b/>
          <w:bCs/>
          <w:u w:val="single"/>
          <w:lang w:val="fr-FR"/>
        </w:rPr>
        <w:t xml:space="preserve"> me heurte</w:t>
      </w:r>
      <w:r w:rsidRPr="005128A0">
        <w:rPr>
          <w:u w:val="single"/>
          <w:lang w:val="fr-FR"/>
        </w:rPr>
        <w:t xml:space="preserve">, </w:t>
      </w:r>
      <w:r w:rsidRPr="005128A0">
        <w:rPr>
          <w:lang w:val="fr-FR"/>
        </w:rPr>
        <w:t xml:space="preserve">presque chaque matin, et </w:t>
      </w:r>
      <w:r w:rsidRPr="005128A0">
        <w:rPr>
          <w:b/>
          <w:bCs/>
          <w:u w:val="single"/>
          <w:lang w:val="fr-FR"/>
        </w:rPr>
        <w:t>qui finit par me hanter</w:t>
      </w:r>
      <w:r w:rsidRPr="005128A0">
        <w:rPr>
          <w:b/>
          <w:bCs/>
          <w:lang w:val="fr-FR"/>
        </w:rPr>
        <w:t xml:space="preserve"> </w:t>
      </w:r>
      <w:r w:rsidRPr="005128A0">
        <w:rPr>
          <w:lang w:val="fr-FR"/>
        </w:rPr>
        <w:t xml:space="preserve">: ces silhouettes perdues, ici ou là, sur le boulevard Richard-Lenoir, </w:t>
      </w:r>
      <w:r w:rsidRPr="005128A0">
        <w:rPr>
          <w:b/>
          <w:bCs/>
          <w:u w:val="single"/>
          <w:lang w:val="fr-FR"/>
        </w:rPr>
        <w:t>dans la morsure de l’hiver</w:t>
      </w:r>
      <w:r w:rsidRPr="005128A0">
        <w:rPr>
          <w:lang w:val="fr-FR"/>
        </w:rPr>
        <w:t>; des jeunes femmes aussi, parfois seules avec leur chien, parfois entourées d’hommes.</w:t>
      </w:r>
    </w:p>
    <w:p w14:paraId="131D59B5" w14:textId="77777777" w:rsidR="005128A0" w:rsidRPr="005128A0" w:rsidRDefault="005128A0" w:rsidP="005128A0">
      <w:pPr>
        <w:pBdr>
          <w:top w:val="single" w:sz="4" w:space="1" w:color="auto"/>
          <w:left w:val="single" w:sz="4" w:space="4" w:color="auto"/>
          <w:bottom w:val="single" w:sz="4" w:space="1" w:color="auto"/>
          <w:right w:val="single" w:sz="4" w:space="4" w:color="auto"/>
        </w:pBdr>
        <w:jc w:val="both"/>
        <w:rPr>
          <w:lang w:val="fr-FR"/>
        </w:rPr>
      </w:pPr>
      <w:r w:rsidRPr="005128A0">
        <w:rPr>
          <w:lang w:val="fr-FR"/>
        </w:rPr>
        <w:t xml:space="preserve">Ainsi naît l’envie d’écrire autour de ça, </w:t>
      </w:r>
      <w:r w:rsidRPr="005128A0">
        <w:rPr>
          <w:b/>
          <w:bCs/>
          <w:u w:val="single"/>
          <w:lang w:val="fr-FR"/>
        </w:rPr>
        <w:t>d’approcher par l’écriture</w:t>
      </w:r>
      <w:r w:rsidRPr="005128A0">
        <w:rPr>
          <w:lang w:val="fr-FR"/>
        </w:rPr>
        <w:t xml:space="preserve"> quelque chose qui me heurte et que je ne connais pas. Je n’ai pas écrit ce livre </w:t>
      </w:r>
      <w:r w:rsidRPr="005128A0">
        <w:rPr>
          <w:b/>
          <w:bCs/>
          <w:u w:val="single"/>
          <w:lang w:val="fr-FR"/>
        </w:rPr>
        <w:t>pour délivrer un quelconque message</w:t>
      </w:r>
      <w:r w:rsidRPr="005128A0">
        <w:rPr>
          <w:lang w:val="fr-FR"/>
        </w:rPr>
        <w:t xml:space="preserve">. Mais je me dis que l’écriture </w:t>
      </w:r>
      <w:r w:rsidRPr="00C64A79">
        <w:rPr>
          <w:lang w:val="fr-FR"/>
        </w:rPr>
        <w:t>peut rendre compte, par la fiction,</w:t>
      </w:r>
      <w:r w:rsidRPr="005128A0">
        <w:rPr>
          <w:lang w:val="fr-FR"/>
        </w:rPr>
        <w:t xml:space="preserve"> d’une image qui me blesse. C’est une manière d’être au monde, sans doute, de lui </w:t>
      </w:r>
      <w:r w:rsidRPr="005128A0">
        <w:rPr>
          <w:b/>
          <w:bCs/>
          <w:u w:val="single"/>
          <w:lang w:val="fr-FR"/>
        </w:rPr>
        <w:t>tendre un miroir</w:t>
      </w:r>
      <w:r w:rsidRPr="005128A0">
        <w:rPr>
          <w:lang w:val="fr-FR"/>
        </w:rPr>
        <w:t>, peut-être de l’</w:t>
      </w:r>
      <w:r w:rsidRPr="00C64A79">
        <w:rPr>
          <w:b/>
          <w:bCs/>
          <w:u w:val="single"/>
          <w:lang w:val="fr-FR"/>
        </w:rPr>
        <w:t>apprivoiser</w:t>
      </w:r>
      <w:r w:rsidRPr="005128A0">
        <w:rPr>
          <w:lang w:val="fr-FR"/>
        </w:rPr>
        <w:t>.”</w:t>
      </w:r>
    </w:p>
    <w:p w14:paraId="68074347" w14:textId="6F676152" w:rsidR="005128A0" w:rsidRPr="009950F8" w:rsidRDefault="005128A0" w:rsidP="005128A0">
      <w:pPr>
        <w:pBdr>
          <w:top w:val="single" w:sz="4" w:space="1" w:color="auto"/>
          <w:left w:val="single" w:sz="4" w:space="4" w:color="auto"/>
          <w:bottom w:val="single" w:sz="4" w:space="1" w:color="auto"/>
          <w:right w:val="single" w:sz="4" w:space="4" w:color="auto"/>
        </w:pBdr>
        <w:ind w:firstLine="720"/>
        <w:jc w:val="both"/>
        <w:rPr>
          <w:lang w:val="fr-FR"/>
        </w:rPr>
      </w:pPr>
      <w:r>
        <w:rPr>
          <w:b/>
          <w:bCs/>
          <w:lang w:val="fr-FR"/>
        </w:rPr>
        <w:t xml:space="preserve">                                                                                                                                                    </w:t>
      </w:r>
      <w:r w:rsidRPr="005128A0">
        <w:rPr>
          <w:b/>
          <w:bCs/>
          <w:lang w:val="fr-FR"/>
        </w:rPr>
        <w:t>Delphine de Vigan</w:t>
      </w:r>
    </w:p>
    <w:p w14:paraId="683A6D63" w14:textId="77777777" w:rsidR="00F7607C" w:rsidRDefault="00F7607C" w:rsidP="00DA4C06">
      <w:pPr>
        <w:spacing w:line="360" w:lineRule="auto"/>
      </w:pPr>
    </w:p>
    <w:p w14:paraId="2E51EB87" w14:textId="3B5FE0A8" w:rsidR="00DA4C06" w:rsidRDefault="00DA4C06" w:rsidP="00DA4C06">
      <w:pPr>
        <w:spacing w:line="360" w:lineRule="auto"/>
      </w:pPr>
      <w:r>
        <w:t>………………………………………………………………………………………………………………………………………………………………………</w:t>
      </w:r>
    </w:p>
    <w:p w14:paraId="17C55A8F" w14:textId="628AECDA" w:rsidR="00DA4C06" w:rsidRDefault="00DA4C06" w:rsidP="00DA4C06">
      <w:pPr>
        <w:spacing w:line="360" w:lineRule="auto"/>
      </w:pPr>
      <w:r>
        <w:t>………………………………………………………………………………………………………………………………………………………………………</w:t>
      </w:r>
    </w:p>
    <w:p w14:paraId="092FE27D" w14:textId="4D257F71" w:rsidR="00DA4C06" w:rsidRDefault="00DA4C06" w:rsidP="00DA4C06">
      <w:pPr>
        <w:spacing w:line="360" w:lineRule="auto"/>
      </w:pPr>
      <w:r>
        <w:t>………………………………………………………………………………………………………………………………………………………………………</w:t>
      </w:r>
    </w:p>
    <w:p w14:paraId="0D109447" w14:textId="7120F4F5" w:rsidR="00DA4C06" w:rsidRPr="005128A0" w:rsidRDefault="00DA4C06" w:rsidP="00DA4C06">
      <w:pPr>
        <w:spacing w:line="360" w:lineRule="auto"/>
        <w:rPr>
          <w:lang w:val="fr-FR"/>
        </w:rPr>
      </w:pPr>
      <w:r w:rsidRPr="005128A0">
        <w:rPr>
          <w:lang w:val="fr-FR"/>
        </w:rPr>
        <w:t>………………………………………………………………………………………………………………………………………………………………………</w:t>
      </w:r>
    </w:p>
    <w:p w14:paraId="50152A7A" w14:textId="0B43F709" w:rsidR="00DA4C06" w:rsidRPr="005128A0" w:rsidRDefault="00DA4C06" w:rsidP="00DA4C06">
      <w:pPr>
        <w:spacing w:line="360" w:lineRule="auto"/>
        <w:rPr>
          <w:lang w:val="fr-FR"/>
        </w:rPr>
      </w:pPr>
      <w:r w:rsidRPr="005128A0">
        <w:rPr>
          <w:lang w:val="fr-FR"/>
        </w:rPr>
        <w:t>………………………………………………………………………………………………………………………………………………………………………</w:t>
      </w:r>
    </w:p>
    <w:p w14:paraId="570B7D7C" w14:textId="37114C2C" w:rsidR="00DA4C06" w:rsidRPr="005128A0" w:rsidRDefault="00DA4C06" w:rsidP="00DA4C06">
      <w:pPr>
        <w:spacing w:line="360" w:lineRule="auto"/>
        <w:rPr>
          <w:lang w:val="fr-FR"/>
        </w:rPr>
      </w:pPr>
      <w:r w:rsidRPr="005128A0">
        <w:rPr>
          <w:lang w:val="fr-FR"/>
        </w:rPr>
        <w:t>………………………………………………………………………………………………………………………………………………………………………</w:t>
      </w:r>
    </w:p>
    <w:p w14:paraId="74E10D9C" w14:textId="5868797B" w:rsidR="00DA4C06" w:rsidRPr="005E2E68" w:rsidRDefault="00DA4C06" w:rsidP="00DA4C06">
      <w:pPr>
        <w:spacing w:line="360" w:lineRule="auto"/>
        <w:rPr>
          <w:lang w:val="fr-FR"/>
        </w:rPr>
      </w:pPr>
      <w:r w:rsidRPr="005128A0">
        <w:rPr>
          <w:lang w:val="fr-FR"/>
        </w:rPr>
        <w:t>…………………………………………………………………………………</w:t>
      </w:r>
      <w:r w:rsidR="00F7607C">
        <w:rPr>
          <w:lang w:val="fr-FR"/>
        </w:rPr>
        <w:t>…………………………………………………………………………………</w:t>
      </w:r>
    </w:p>
    <w:p w14:paraId="1B98DDA8" w14:textId="4976BDAA" w:rsidR="00F7607C" w:rsidRDefault="00B27D9F" w:rsidP="00F7607C">
      <w:pPr>
        <w:pStyle w:val="ListParagraph"/>
        <w:ind w:left="284"/>
        <w:rPr>
          <w:b/>
          <w:lang w:val="fr-FR"/>
        </w:rPr>
      </w:pPr>
      <w:r w:rsidRPr="00162614">
        <w:rPr>
          <w:noProof/>
          <w:lang w:eastAsia="en-GB"/>
        </w:rPr>
        <w:drawing>
          <wp:anchor distT="0" distB="0" distL="114300" distR="114300" simplePos="0" relativeHeight="251660288" behindDoc="0" locked="0" layoutInCell="1" allowOverlap="1" wp14:anchorId="4D59DB76" wp14:editId="1CF3791A">
            <wp:simplePos x="0" y="0"/>
            <wp:positionH relativeFrom="column">
              <wp:posOffset>6268720</wp:posOffset>
            </wp:positionH>
            <wp:positionV relativeFrom="paragraph">
              <wp:posOffset>114935</wp:posOffset>
            </wp:positionV>
            <wp:extent cx="351790" cy="295910"/>
            <wp:effectExtent l="0" t="0" r="0" b="8890"/>
            <wp:wrapThrough wrapText="bothSides">
              <wp:wrapPolygon edited="0">
                <wp:start x="8188" y="0"/>
                <wp:lineTo x="0" y="6953"/>
                <wp:lineTo x="0" y="20858"/>
                <wp:lineTo x="4679" y="20858"/>
                <wp:lineTo x="19884" y="19468"/>
                <wp:lineTo x="19884" y="11124"/>
                <wp:lineTo x="15206" y="0"/>
                <wp:lineTo x="8188" y="0"/>
              </wp:wrapPolygon>
            </wp:wrapThrough>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90" cy="295910"/>
                    </a:xfrm>
                    <a:prstGeom prst="rect">
                      <a:avLst/>
                    </a:prstGeom>
                  </pic:spPr>
                </pic:pic>
              </a:graphicData>
            </a:graphic>
            <wp14:sizeRelH relativeFrom="margin">
              <wp14:pctWidth>0</wp14:pctWidth>
            </wp14:sizeRelH>
            <wp14:sizeRelV relativeFrom="margin">
              <wp14:pctHeight>0</wp14:pctHeight>
            </wp14:sizeRelV>
          </wp:anchor>
        </w:drawing>
      </w:r>
    </w:p>
    <w:p w14:paraId="3E35C73F" w14:textId="4BE91FD3" w:rsidR="00AE6716" w:rsidRPr="00F26E98" w:rsidRDefault="009950F8" w:rsidP="00F26E98">
      <w:pPr>
        <w:pStyle w:val="ListParagraph"/>
        <w:numPr>
          <w:ilvl w:val="0"/>
          <w:numId w:val="4"/>
        </w:numPr>
        <w:ind w:left="284" w:hanging="284"/>
        <w:rPr>
          <w:b/>
          <w:lang w:val="fr-FR"/>
        </w:rPr>
      </w:pPr>
      <w:r w:rsidRPr="00F26E98">
        <w:rPr>
          <w:b/>
          <w:lang w:val="fr-FR"/>
        </w:rPr>
        <w:t xml:space="preserve">Maintenant, écoutez le texte sur ce qui a influencé Delphine de Vigan à écrire ce livre et répondez aux questions suivantes. </w:t>
      </w:r>
    </w:p>
    <w:p w14:paraId="660B16ED" w14:textId="2BB76587" w:rsidR="00AE15CA" w:rsidRDefault="00162614" w:rsidP="00DA4C06">
      <w:pPr>
        <w:numPr>
          <w:ilvl w:val="0"/>
          <w:numId w:val="3"/>
        </w:numPr>
        <w:spacing w:line="360" w:lineRule="auto"/>
        <w:rPr>
          <w:lang w:val="fr-FR"/>
        </w:rPr>
      </w:pPr>
      <w:r w:rsidRPr="009950F8">
        <w:rPr>
          <w:lang w:val="fr-FR"/>
        </w:rPr>
        <w:t>Qui dit « on recense chaque année de plus en plus de femmes en errance, et de plus en plus jeunes »?</w:t>
      </w:r>
    </w:p>
    <w:p w14:paraId="501E839F" w14:textId="66CF4164" w:rsidR="00DA4C06" w:rsidRPr="00DA4C06" w:rsidRDefault="00DA4C06" w:rsidP="00DA4C06">
      <w:pPr>
        <w:spacing w:line="360" w:lineRule="auto"/>
        <w:ind w:left="360"/>
        <w:rPr>
          <w:lang w:val="fr-FR"/>
        </w:rPr>
      </w:pPr>
      <w:r w:rsidRPr="00DA4C06">
        <w:rPr>
          <w:lang w:val="fr-FR"/>
        </w:rPr>
        <w:t>………………………………………………………………………………………………………………………………………………………………………</w:t>
      </w:r>
    </w:p>
    <w:p w14:paraId="66C51179" w14:textId="00BE029D" w:rsidR="00DA4C06" w:rsidRPr="00DA4C06" w:rsidRDefault="00162614" w:rsidP="00DA4C06">
      <w:pPr>
        <w:numPr>
          <w:ilvl w:val="0"/>
          <w:numId w:val="3"/>
        </w:numPr>
        <w:spacing w:line="360" w:lineRule="auto"/>
        <w:rPr>
          <w:lang w:val="fr-FR"/>
        </w:rPr>
      </w:pPr>
      <w:r w:rsidRPr="009950F8">
        <w:rPr>
          <w:lang w:val="fr-FR"/>
        </w:rPr>
        <w:t>Qui n’est pas très loin de l’âge de Lou dans l’entourage de DdeV?</w:t>
      </w:r>
      <w:r w:rsidR="00DA4C06">
        <w:rPr>
          <w:lang w:val="fr-FR"/>
        </w:rPr>
        <w:t>...............</w:t>
      </w:r>
      <w:r w:rsidR="00815C58">
        <w:rPr>
          <w:lang w:val="fr-FR"/>
        </w:rPr>
        <w:t>..</w:t>
      </w:r>
      <w:r w:rsidR="00DA4C06">
        <w:rPr>
          <w:lang w:val="fr-FR"/>
        </w:rPr>
        <w:t>.............................................</w:t>
      </w:r>
    </w:p>
    <w:p w14:paraId="62F2C74E" w14:textId="19037057" w:rsidR="00AE15CA" w:rsidRPr="009950F8" w:rsidRDefault="00162614" w:rsidP="00DA4C06">
      <w:pPr>
        <w:numPr>
          <w:ilvl w:val="0"/>
          <w:numId w:val="3"/>
        </w:numPr>
        <w:spacing w:line="360" w:lineRule="auto"/>
        <w:rPr>
          <w:lang w:val="fr-FR"/>
        </w:rPr>
      </w:pPr>
      <w:r w:rsidRPr="009950F8">
        <w:rPr>
          <w:lang w:val="fr-FR"/>
        </w:rPr>
        <w:t>De quel point de vue a-t-elle aussi écrit ce livre?</w:t>
      </w:r>
      <w:r w:rsidR="00DA4C06">
        <w:rPr>
          <w:lang w:val="fr-FR"/>
        </w:rPr>
        <w:t>.......................................</w:t>
      </w:r>
      <w:r w:rsidR="00815C58">
        <w:rPr>
          <w:lang w:val="fr-FR"/>
        </w:rPr>
        <w:t>.....</w:t>
      </w:r>
      <w:r w:rsidR="00DA4C06">
        <w:rPr>
          <w:lang w:val="fr-FR"/>
        </w:rPr>
        <w:t>..............................................</w:t>
      </w:r>
    </w:p>
    <w:p w14:paraId="16D4DE52" w14:textId="2A5BF0CB" w:rsidR="00AE15CA" w:rsidRPr="009950F8" w:rsidRDefault="00162614" w:rsidP="00DA4C06">
      <w:pPr>
        <w:numPr>
          <w:ilvl w:val="0"/>
          <w:numId w:val="3"/>
        </w:numPr>
        <w:spacing w:line="360" w:lineRule="auto"/>
        <w:rPr>
          <w:lang w:val="fr-FR"/>
        </w:rPr>
      </w:pPr>
      <w:r w:rsidRPr="009950F8">
        <w:rPr>
          <w:lang w:val="fr-FR"/>
        </w:rPr>
        <w:t>A qui était destiné ce livre au départ?</w:t>
      </w:r>
      <w:r w:rsidR="00DA4C06">
        <w:rPr>
          <w:lang w:val="fr-FR"/>
        </w:rPr>
        <w:t xml:space="preserve"> …………………………………………………..…</w:t>
      </w:r>
      <w:r w:rsidR="00815C58">
        <w:rPr>
          <w:lang w:val="fr-FR"/>
        </w:rPr>
        <w:t>…………………………………</w:t>
      </w:r>
      <w:r w:rsidR="00DA4C06">
        <w:rPr>
          <w:lang w:val="fr-FR"/>
        </w:rPr>
        <w:t>……………</w:t>
      </w:r>
    </w:p>
    <w:p w14:paraId="7F61A13D" w14:textId="42343B38" w:rsidR="00AE15CA" w:rsidRPr="009950F8" w:rsidRDefault="00162614" w:rsidP="00DA4C06">
      <w:pPr>
        <w:numPr>
          <w:ilvl w:val="0"/>
          <w:numId w:val="3"/>
        </w:numPr>
        <w:spacing w:line="360" w:lineRule="auto"/>
        <w:rPr>
          <w:lang w:val="fr-FR"/>
        </w:rPr>
      </w:pPr>
      <w:r w:rsidRPr="009950F8">
        <w:rPr>
          <w:lang w:val="fr-FR"/>
        </w:rPr>
        <w:t>Comment les adultes se représentent les SDF en général?</w:t>
      </w:r>
      <w:r w:rsidR="00DA4C06">
        <w:rPr>
          <w:lang w:val="fr-FR"/>
        </w:rPr>
        <w:t>........................................................................</w:t>
      </w:r>
    </w:p>
    <w:p w14:paraId="5F739CDD" w14:textId="18B4D919" w:rsidR="00AE15CA" w:rsidRDefault="00162614" w:rsidP="00DA4C06">
      <w:pPr>
        <w:numPr>
          <w:ilvl w:val="0"/>
          <w:numId w:val="3"/>
        </w:numPr>
        <w:spacing w:line="360" w:lineRule="auto"/>
        <w:rPr>
          <w:lang w:val="fr-FR"/>
        </w:rPr>
      </w:pPr>
      <w:r w:rsidRPr="009950F8">
        <w:rPr>
          <w:lang w:val="fr-FR"/>
        </w:rPr>
        <w:t>Quel était l’objectif de choisir une jeune adolescente SDF?</w:t>
      </w:r>
      <w:r w:rsidR="00DA4C06">
        <w:rPr>
          <w:lang w:val="fr-FR"/>
        </w:rPr>
        <w:t>...........................................................................</w:t>
      </w:r>
    </w:p>
    <w:p w14:paraId="6053D84E" w14:textId="2FD0719F" w:rsidR="00DA4C06" w:rsidRPr="009950F8" w:rsidRDefault="00DA4C06" w:rsidP="00DA4C06">
      <w:pPr>
        <w:spacing w:line="360" w:lineRule="auto"/>
        <w:ind w:left="360"/>
        <w:rPr>
          <w:lang w:val="fr-FR"/>
        </w:rPr>
      </w:pPr>
      <w:r w:rsidRPr="00DA4C06">
        <w:rPr>
          <w:lang w:val="fr-FR"/>
        </w:rPr>
        <w:t>………………………………………………………………………………………………………………………………</w:t>
      </w:r>
      <w:r w:rsidR="00815C58">
        <w:rPr>
          <w:lang w:val="fr-FR"/>
        </w:rPr>
        <w:t>..</w:t>
      </w:r>
      <w:r w:rsidRPr="00DA4C06">
        <w:rPr>
          <w:lang w:val="fr-FR"/>
        </w:rPr>
        <w:t>………………………………………</w:t>
      </w:r>
    </w:p>
    <w:p w14:paraId="7155C64A" w14:textId="67E6DC63" w:rsidR="00AE15CA" w:rsidRPr="009950F8" w:rsidRDefault="00162614" w:rsidP="00DA4C06">
      <w:pPr>
        <w:numPr>
          <w:ilvl w:val="0"/>
          <w:numId w:val="3"/>
        </w:numPr>
        <w:spacing w:line="360" w:lineRule="auto"/>
        <w:rPr>
          <w:lang w:val="fr-FR"/>
        </w:rPr>
      </w:pPr>
      <w:r w:rsidRPr="009950F8">
        <w:rPr>
          <w:lang w:val="fr-FR"/>
        </w:rPr>
        <w:lastRenderedPageBreak/>
        <w:t>Pourquoi voulait-elle évoquer le sujet des femmes SDF?</w:t>
      </w:r>
      <w:r w:rsidR="00DA4C06" w:rsidRPr="00DA4C06">
        <w:rPr>
          <w:lang w:val="fr-FR"/>
        </w:rPr>
        <w:t xml:space="preserve"> …………………………………</w:t>
      </w:r>
      <w:r w:rsidR="00815C58">
        <w:rPr>
          <w:lang w:val="fr-FR"/>
        </w:rPr>
        <w:t>…</w:t>
      </w:r>
      <w:r w:rsidR="00DA4C06" w:rsidRPr="00DA4C06">
        <w:rPr>
          <w:lang w:val="fr-FR"/>
        </w:rPr>
        <w:t>……………………………</w:t>
      </w:r>
      <w:r w:rsidR="00B27D9F">
        <w:rPr>
          <w:lang w:val="fr-FR"/>
        </w:rPr>
        <w:t>..</w:t>
      </w:r>
      <w:r w:rsidR="00DA4C06" w:rsidRPr="00DA4C06">
        <w:rPr>
          <w:lang w:val="fr-FR"/>
        </w:rPr>
        <w:t>………</w:t>
      </w:r>
    </w:p>
    <w:p w14:paraId="02A4F654" w14:textId="3EBD4F3B" w:rsidR="00AE15CA" w:rsidRDefault="00162614" w:rsidP="00DA4C06">
      <w:pPr>
        <w:numPr>
          <w:ilvl w:val="0"/>
          <w:numId w:val="3"/>
        </w:numPr>
        <w:spacing w:line="360" w:lineRule="auto"/>
        <w:rPr>
          <w:lang w:val="fr-FR"/>
        </w:rPr>
      </w:pPr>
      <w:r w:rsidRPr="009950F8">
        <w:rPr>
          <w:lang w:val="fr-FR"/>
        </w:rPr>
        <w:t>Où vivent les deux femmes sans-abri qu’elle a rencontrées?</w:t>
      </w:r>
      <w:r w:rsidR="00DA4C06" w:rsidRPr="00DA4C06">
        <w:rPr>
          <w:lang w:val="fr-FR"/>
        </w:rPr>
        <w:t xml:space="preserve"> ………………………………………………………………………</w:t>
      </w:r>
    </w:p>
    <w:p w14:paraId="53504529" w14:textId="1EA1B0A3" w:rsidR="00DA4C06" w:rsidRPr="009950F8" w:rsidRDefault="00DA4C06" w:rsidP="00DA4C06">
      <w:pPr>
        <w:spacing w:line="360" w:lineRule="auto"/>
        <w:ind w:firstLine="360"/>
        <w:rPr>
          <w:lang w:val="fr-FR"/>
        </w:rPr>
      </w:pPr>
      <w:r w:rsidRPr="00DA4C06">
        <w:rPr>
          <w:lang w:val="fr-FR"/>
        </w:rPr>
        <w:t>………………………………………………………………………………………………………………………………………</w:t>
      </w:r>
      <w:r w:rsidR="00815C58">
        <w:rPr>
          <w:lang w:val="fr-FR"/>
        </w:rPr>
        <w:t>…</w:t>
      </w:r>
      <w:r w:rsidRPr="00DA4C06">
        <w:rPr>
          <w:lang w:val="fr-FR"/>
        </w:rPr>
        <w:t>…………</w:t>
      </w:r>
      <w:r w:rsidR="00B27D9F">
        <w:rPr>
          <w:lang w:val="fr-FR"/>
        </w:rPr>
        <w:t>..</w:t>
      </w:r>
      <w:r w:rsidRPr="00DA4C06">
        <w:rPr>
          <w:lang w:val="fr-FR"/>
        </w:rPr>
        <w:t>……</w:t>
      </w:r>
      <w:r w:rsidR="00B27D9F">
        <w:rPr>
          <w:lang w:val="fr-FR"/>
        </w:rPr>
        <w:t>.</w:t>
      </w:r>
      <w:r w:rsidRPr="00DA4C06">
        <w:rPr>
          <w:lang w:val="fr-FR"/>
        </w:rPr>
        <w:t>……………</w:t>
      </w:r>
    </w:p>
    <w:p w14:paraId="0D8AA84B" w14:textId="77777777" w:rsidR="00AE15CA" w:rsidRPr="009950F8" w:rsidRDefault="00162614" w:rsidP="00DA4C06">
      <w:pPr>
        <w:numPr>
          <w:ilvl w:val="0"/>
          <w:numId w:val="3"/>
        </w:numPr>
        <w:spacing w:line="360" w:lineRule="auto"/>
        <w:rPr>
          <w:lang w:val="fr-FR"/>
        </w:rPr>
      </w:pPr>
      <w:r w:rsidRPr="009950F8">
        <w:rPr>
          <w:lang w:val="fr-FR"/>
        </w:rPr>
        <w:t>Pourquoi n’est-elle pas allée à la rencontre des femmes sans-abri pendant l’écriture de son livre?</w:t>
      </w:r>
    </w:p>
    <w:p w14:paraId="1B670C6F" w14:textId="3C021B8E" w:rsidR="00AE15CA" w:rsidRPr="009950F8" w:rsidRDefault="00162614" w:rsidP="00DA4C06">
      <w:pPr>
        <w:numPr>
          <w:ilvl w:val="0"/>
          <w:numId w:val="3"/>
        </w:numPr>
        <w:spacing w:line="360" w:lineRule="auto"/>
        <w:rPr>
          <w:lang w:val="fr-FR"/>
        </w:rPr>
      </w:pPr>
      <w:r w:rsidRPr="009950F8">
        <w:rPr>
          <w:lang w:val="fr-FR"/>
        </w:rPr>
        <w:t>Pourquoi la fin du livre est-elle pessimiste et dramatique?</w:t>
      </w:r>
      <w:r w:rsidR="00DA4C06">
        <w:rPr>
          <w:lang w:val="fr-FR"/>
        </w:rPr>
        <w:t xml:space="preserve"> …………………………………………</w:t>
      </w:r>
      <w:r w:rsidR="00B27D9F">
        <w:rPr>
          <w:lang w:val="fr-FR"/>
        </w:rPr>
        <w:t>..</w:t>
      </w:r>
      <w:r w:rsidR="00DA4C06">
        <w:rPr>
          <w:lang w:val="fr-FR"/>
        </w:rPr>
        <w:t>…………</w:t>
      </w:r>
      <w:r w:rsidR="00B27D9F">
        <w:rPr>
          <w:lang w:val="fr-FR"/>
        </w:rPr>
        <w:t>.</w:t>
      </w:r>
      <w:r w:rsidR="00DA4C06">
        <w:rPr>
          <w:lang w:val="fr-FR"/>
        </w:rPr>
        <w:t>……………..</w:t>
      </w:r>
    </w:p>
    <w:p w14:paraId="5B54B7DE" w14:textId="6F85D6AB" w:rsidR="00AE15CA" w:rsidRPr="009950F8" w:rsidRDefault="00162614" w:rsidP="00DA4C06">
      <w:pPr>
        <w:numPr>
          <w:ilvl w:val="0"/>
          <w:numId w:val="3"/>
        </w:numPr>
        <w:spacing w:line="360" w:lineRule="auto"/>
      </w:pPr>
      <w:r w:rsidRPr="009950F8">
        <w:rPr>
          <w:lang w:val="fr-FR"/>
        </w:rPr>
        <w:t>Que représente Lou?</w:t>
      </w:r>
      <w:r w:rsidR="00DA4C06">
        <w:rPr>
          <w:lang w:val="fr-FR"/>
        </w:rPr>
        <w:t xml:space="preserve"> </w:t>
      </w:r>
      <w:r w:rsidR="00DA4C06" w:rsidRPr="00DA4C06">
        <w:rPr>
          <w:lang w:val="fr-FR"/>
        </w:rPr>
        <w:t>………………………………………………………………………………………………………………………………</w:t>
      </w:r>
    </w:p>
    <w:p w14:paraId="636D572D" w14:textId="61BF3D54" w:rsidR="00162614" w:rsidRDefault="00DA4C06" w:rsidP="00F7607C">
      <w:pPr>
        <w:spacing w:line="360" w:lineRule="auto"/>
        <w:ind w:firstLine="284"/>
        <w:rPr>
          <w:lang w:val="fr-FR"/>
        </w:rPr>
      </w:pPr>
      <w:r w:rsidRPr="00DA4C06">
        <w:rPr>
          <w:lang w:val="fr-FR"/>
        </w:rPr>
        <w:t>……………………………………………………………………………………………………………………………………………………</w:t>
      </w:r>
      <w:r w:rsidR="00B27D9F">
        <w:rPr>
          <w:lang w:val="fr-FR"/>
        </w:rPr>
        <w:t>..</w:t>
      </w:r>
      <w:r w:rsidRPr="00DA4C06">
        <w:rPr>
          <w:lang w:val="fr-FR"/>
        </w:rPr>
        <w:t>………………</w:t>
      </w:r>
      <w:r w:rsidR="00B27D9F">
        <w:rPr>
          <w:lang w:val="fr-FR"/>
        </w:rPr>
        <w:t>..</w:t>
      </w:r>
    </w:p>
    <w:p w14:paraId="3A7522B5" w14:textId="00A0A7BF" w:rsidR="00B27D9F" w:rsidRPr="003D66CB" w:rsidRDefault="00B27D9F" w:rsidP="00F7607C">
      <w:pPr>
        <w:spacing w:line="360" w:lineRule="auto"/>
        <w:ind w:firstLine="284"/>
        <w:rPr>
          <w:lang w:val="fr-FR"/>
        </w:rPr>
      </w:pPr>
      <w:r w:rsidRPr="00D22B82">
        <w:rPr>
          <w:rFonts w:ascii="Tahoma" w:hAnsi="Tahoma" w:cs="Tahoma"/>
          <w:b/>
          <w:noProof/>
          <w:lang w:eastAsia="en-GB"/>
        </w:rPr>
        <w:drawing>
          <wp:anchor distT="0" distB="0" distL="114300" distR="114300" simplePos="0" relativeHeight="251662336" behindDoc="0" locked="0" layoutInCell="1" allowOverlap="1" wp14:anchorId="57F94312" wp14:editId="563372A2">
            <wp:simplePos x="0" y="0"/>
            <wp:positionH relativeFrom="column">
              <wp:posOffset>6297930</wp:posOffset>
            </wp:positionH>
            <wp:positionV relativeFrom="paragraph">
              <wp:posOffset>275590</wp:posOffset>
            </wp:positionV>
            <wp:extent cx="278765" cy="242570"/>
            <wp:effectExtent l="0" t="0" r="6985" b="5080"/>
            <wp:wrapThrough wrapText="bothSides">
              <wp:wrapPolygon edited="0">
                <wp:start x="0" y="0"/>
                <wp:lineTo x="0" y="20356"/>
                <wp:lineTo x="20665" y="20356"/>
                <wp:lineTo x="20665" y="0"/>
                <wp:lineTo x="0" y="0"/>
              </wp:wrapPolygon>
            </wp:wrapThrough>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765" cy="242570"/>
                    </a:xfrm>
                    <a:prstGeom prst="rect">
                      <a:avLst/>
                    </a:prstGeom>
                  </pic:spPr>
                </pic:pic>
              </a:graphicData>
            </a:graphic>
            <wp14:sizeRelH relativeFrom="margin">
              <wp14:pctWidth>0</wp14:pctWidth>
            </wp14:sizeRelH>
            <wp14:sizeRelV relativeFrom="margin">
              <wp14:pctHeight>0</wp14:pctHeight>
            </wp14:sizeRelV>
          </wp:anchor>
        </w:drawing>
      </w:r>
    </w:p>
    <w:p w14:paraId="2B0607CD" w14:textId="4F7E0D69" w:rsidR="009950F8" w:rsidRPr="00F7607C" w:rsidRDefault="009950F8" w:rsidP="00F26E98">
      <w:pPr>
        <w:pStyle w:val="ListParagraph"/>
        <w:numPr>
          <w:ilvl w:val="0"/>
          <w:numId w:val="4"/>
        </w:numPr>
        <w:ind w:left="284" w:hanging="284"/>
        <w:rPr>
          <w:b/>
          <w:szCs w:val="24"/>
          <w:lang w:val="fr-FR"/>
        </w:rPr>
      </w:pPr>
      <w:r w:rsidRPr="00F7607C">
        <w:rPr>
          <w:b/>
          <w:szCs w:val="24"/>
          <w:lang w:val="fr-FR"/>
        </w:rPr>
        <w:t xml:space="preserve">Puis corrigez </w:t>
      </w:r>
      <w:r w:rsidR="00162614" w:rsidRPr="00F7607C">
        <w:rPr>
          <w:b/>
          <w:szCs w:val="24"/>
          <w:lang w:val="fr-FR"/>
        </w:rPr>
        <w:t xml:space="preserve">maintenant </w:t>
      </w:r>
      <w:r w:rsidRPr="00F7607C">
        <w:rPr>
          <w:b/>
          <w:szCs w:val="24"/>
          <w:lang w:val="fr-FR"/>
        </w:rPr>
        <w:t xml:space="preserve">vos réponses en utilisant le transcript. </w:t>
      </w:r>
      <w:r w:rsidRPr="00F7607C">
        <w:rPr>
          <w:b/>
          <w:szCs w:val="24"/>
          <w:u w:val="single"/>
          <w:lang w:val="fr-FR"/>
        </w:rPr>
        <w:t xml:space="preserve">Soulignez </w:t>
      </w:r>
      <w:r w:rsidRPr="00F7607C">
        <w:rPr>
          <w:b/>
          <w:szCs w:val="24"/>
          <w:lang w:val="fr-FR"/>
        </w:rPr>
        <w:t>les réponses dans le texte.</w:t>
      </w:r>
    </w:p>
    <w:p w14:paraId="4BD98F55" w14:textId="77777777" w:rsidR="00B27D9F" w:rsidRDefault="00B27D9F" w:rsidP="009950F8">
      <w:pPr>
        <w:autoSpaceDE w:val="0"/>
        <w:autoSpaceDN w:val="0"/>
        <w:adjustRightInd w:val="0"/>
        <w:spacing w:after="0" w:line="240" w:lineRule="auto"/>
        <w:rPr>
          <w:rFonts w:eastAsiaTheme="minorHAnsi" w:cs="ComicSansMS"/>
          <w:i/>
          <w:sz w:val="24"/>
          <w:szCs w:val="24"/>
          <w:lang w:val="fr-FR"/>
        </w:rPr>
      </w:pPr>
    </w:p>
    <w:p w14:paraId="4AC2BD58" w14:textId="2E4FF0E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Ce livre est influencé d’un sujet social et économique qui porte sur une question d’actualité brûlante et préoccupante comme le souligne le professeur Marin dans le livre: « on recense chaque année de plus en plus de femmes en errance, et de plus en plus jeunes » (l. 44-45). Il pose dès l’entrée du livre une question embarrassante : comment dans un pays riche peut-il y avoir des gens aussi pauvres ?</w:t>
      </w:r>
    </w:p>
    <w:p w14:paraId="09D1B399" w14:textId="3A185D98"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Delphine de Vigan a écrit ce livre après avoir observé autour d’elle comment vivent les adolescents aujourd’hui, elle est très attentive à ce qui l’entoure. Aussi, sa fille n’est pas très loin de l’âge de Lou. Elle dit aussi qu’elle a écrit ce livre du point de vue de ses 13 ans à elle, de la toute jeune fille qu’elle a été, des révoltes et des utopies qu’elle avait à ce moment-là.</w:t>
      </w:r>
    </w:p>
    <w:p w14:paraId="53CB518E" w14:textId="7777777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p>
    <w:p w14:paraId="4DF3E381" w14:textId="0D64A755"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Au départ, le livre n’était pas destiné à des adolescents, elle souhaitait d’abord interroger les adultes sur ce qu’ils avaient fait de leur adolescence, et ce qu’ils avaient fait surtout de leurs utopies, de leurs illusions, de leurs révoltes. En général pour les adultes, un SDF c’est un adulte. Alors elle a choisi une adolescente et SDF pour choquer encore plus et parce que ça existe. Nous voyons tant de jeunes qui quittent l’école les mains vides, sans diplôme. Où vont-ils finir ? Quel est leur avenir ?</w:t>
      </w:r>
    </w:p>
    <w:p w14:paraId="697426BE" w14:textId="7777777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p>
    <w:p w14:paraId="5CC96295" w14:textId="27DC301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L’auteure, Delphine de Vigan voyant un nombre croissant de jeunes femmes vivant dans la rue, voulait évoquer ce sujet. Sujet qui concerne chacun de nous, présentant l’échec de ces personnes « cassées », et également l’échec de notre société. Elle a des contacts avec des femmes sans-abri mais qui sont des femmes beaucoup plus âgées, qu’elle voyait quotidiennement. L’une vit quasiment dans la rue dans laquelle elle habite, et une autre est sur son chemin du travail. Ces femmes ont nourri son envie d’écrire le personnage de No.</w:t>
      </w:r>
    </w:p>
    <w:p w14:paraId="452DA531" w14:textId="77777777"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p>
    <w:p w14:paraId="5E56B91B" w14:textId="58BE7603"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Après avoir commencé le livre, elle a voulu aller à la rencontre de femmes qui vivent dans la rue mais selon elle, ce n’est pas si facile que ça et ça lui aurait semblé très intéressé comme démarche. Donc elle ne l’a pas fait.</w:t>
      </w:r>
    </w:p>
    <w:p w14:paraId="2F9C2D4E" w14:textId="0B47C4C4" w:rsidR="009950F8" w:rsidRPr="00162614" w:rsidRDefault="009950F8" w:rsidP="009950F8">
      <w:pPr>
        <w:autoSpaceDE w:val="0"/>
        <w:autoSpaceDN w:val="0"/>
        <w:adjustRightInd w:val="0"/>
        <w:spacing w:after="0" w:line="240" w:lineRule="auto"/>
        <w:rPr>
          <w:rFonts w:eastAsiaTheme="minorHAnsi" w:cs="ComicSansMS"/>
          <w:i/>
          <w:sz w:val="24"/>
          <w:szCs w:val="24"/>
          <w:lang w:val="fr-FR"/>
        </w:rPr>
      </w:pPr>
      <w:r w:rsidRPr="00162614">
        <w:rPr>
          <w:rFonts w:eastAsiaTheme="minorHAnsi" w:cs="ComicSansMS"/>
          <w:i/>
          <w:sz w:val="24"/>
          <w:szCs w:val="24"/>
          <w:lang w:val="fr-FR"/>
        </w:rPr>
        <w:t xml:space="preserve">La fin du livre est pessimiste et dramatique, No abandonne Lou. Pourquoi cette fin ? Ce roman se veut réaliste, nous ne sommes pas dans le conte de fée, nous restons face à notre responsabilité, au problème des sans abri. Lou représente cette catégorie de personnes qui se bougent pour essayer de changer les choses et le monde mais au final, le fossé entre ‘les deux mondes’ est trop grand et même elle, avec sa force, ne peut rien changer. On peut aussi se poser la question suivante : jusqu’où peut-on aider l’autre? </w:t>
      </w:r>
      <w:r w:rsidRPr="005E2E68">
        <w:rPr>
          <w:rFonts w:eastAsiaTheme="minorHAnsi" w:cs="ComicSansMS"/>
          <w:i/>
          <w:sz w:val="24"/>
          <w:szCs w:val="24"/>
          <w:lang w:val="fr-FR"/>
        </w:rPr>
        <w:t xml:space="preserve">La </w:t>
      </w:r>
      <w:r w:rsidRPr="00162614">
        <w:rPr>
          <w:rFonts w:eastAsiaTheme="minorHAnsi" w:cs="ComicSansMS"/>
          <w:i/>
          <w:sz w:val="24"/>
          <w:szCs w:val="24"/>
          <w:lang w:val="fr-FR"/>
        </w:rPr>
        <w:t>fin du livre est d’une lucidité terrible. C’est un constat et il n’apporte aucune solution.</w:t>
      </w:r>
    </w:p>
    <w:p w14:paraId="3CA03E6D" w14:textId="3DEF272D" w:rsidR="000815A4" w:rsidRDefault="000815A4" w:rsidP="009950F8">
      <w:pPr>
        <w:autoSpaceDE w:val="0"/>
        <w:autoSpaceDN w:val="0"/>
        <w:adjustRightInd w:val="0"/>
        <w:spacing w:after="0" w:line="240" w:lineRule="auto"/>
        <w:rPr>
          <w:rFonts w:eastAsiaTheme="minorHAnsi" w:cs="ComicSansMS"/>
          <w:sz w:val="24"/>
          <w:szCs w:val="24"/>
          <w:lang w:val="fr-FR"/>
        </w:rPr>
      </w:pPr>
    </w:p>
    <w:p w14:paraId="6CFBC07D" w14:textId="322B7635" w:rsidR="00DA4C06" w:rsidRPr="005E2E68" w:rsidRDefault="00DA4C06" w:rsidP="009950F8">
      <w:pPr>
        <w:autoSpaceDE w:val="0"/>
        <w:autoSpaceDN w:val="0"/>
        <w:adjustRightInd w:val="0"/>
        <w:spacing w:after="0" w:line="240" w:lineRule="auto"/>
        <w:rPr>
          <w:rFonts w:eastAsiaTheme="minorHAnsi" w:cs="ComicSansMS"/>
          <w:sz w:val="24"/>
          <w:szCs w:val="24"/>
          <w:lang w:val="fr-FR"/>
        </w:rPr>
      </w:pPr>
    </w:p>
    <w:p w14:paraId="1C5FE1F4" w14:textId="77777777" w:rsidR="00B27D9F" w:rsidRDefault="00B27D9F" w:rsidP="000815A4">
      <w:pPr>
        <w:autoSpaceDE w:val="0"/>
        <w:autoSpaceDN w:val="0"/>
        <w:adjustRightInd w:val="0"/>
        <w:spacing w:after="0" w:line="240" w:lineRule="auto"/>
        <w:rPr>
          <w:rFonts w:eastAsiaTheme="minorHAnsi" w:cs="ComicSansMS"/>
          <w:b/>
          <w:color w:val="FF0000"/>
          <w:szCs w:val="24"/>
          <w:u w:val="single"/>
          <w:lang w:val="fr-FR"/>
        </w:rPr>
      </w:pPr>
    </w:p>
    <w:p w14:paraId="09DAEE61" w14:textId="745C84CF" w:rsidR="000815A4" w:rsidRPr="005E2E68" w:rsidRDefault="000815A4" w:rsidP="000815A4">
      <w:pPr>
        <w:autoSpaceDE w:val="0"/>
        <w:autoSpaceDN w:val="0"/>
        <w:adjustRightInd w:val="0"/>
        <w:spacing w:after="0" w:line="240" w:lineRule="auto"/>
        <w:rPr>
          <w:rFonts w:eastAsiaTheme="minorHAnsi" w:cs="ComicSansMS"/>
          <w:b/>
          <w:color w:val="FF0000"/>
          <w:szCs w:val="24"/>
          <w:u w:val="single"/>
          <w:lang w:val="fr-FR"/>
        </w:rPr>
      </w:pPr>
      <w:r w:rsidRPr="005E2E68">
        <w:rPr>
          <w:rFonts w:eastAsiaTheme="minorHAnsi" w:cs="ComicSansMS"/>
          <w:b/>
          <w:color w:val="FF0000"/>
          <w:szCs w:val="24"/>
          <w:u w:val="single"/>
          <w:lang w:val="fr-FR"/>
        </w:rPr>
        <w:lastRenderedPageBreak/>
        <w:t>Le contexte historique du livre</w:t>
      </w:r>
    </w:p>
    <w:p w14:paraId="573C963A" w14:textId="77777777" w:rsidR="003D66CB" w:rsidRDefault="003D66CB" w:rsidP="003D66CB">
      <w:pPr>
        <w:pStyle w:val="ListParagraph"/>
        <w:autoSpaceDE w:val="0"/>
        <w:autoSpaceDN w:val="0"/>
        <w:adjustRightInd w:val="0"/>
        <w:spacing w:after="0" w:line="240" w:lineRule="auto"/>
        <w:ind w:left="284"/>
        <w:rPr>
          <w:rFonts w:eastAsiaTheme="minorHAnsi" w:cs="ComicSansMS-Bold"/>
          <w:b/>
          <w:bCs/>
          <w:lang w:val="fr-FR"/>
        </w:rPr>
      </w:pPr>
    </w:p>
    <w:p w14:paraId="474AD17E" w14:textId="05F55308" w:rsidR="000815A4" w:rsidRPr="00F26E98" w:rsidRDefault="005E2E68" w:rsidP="00F26E98">
      <w:pPr>
        <w:pStyle w:val="ListParagraph"/>
        <w:numPr>
          <w:ilvl w:val="0"/>
          <w:numId w:val="4"/>
        </w:numPr>
        <w:autoSpaceDE w:val="0"/>
        <w:autoSpaceDN w:val="0"/>
        <w:adjustRightInd w:val="0"/>
        <w:spacing w:after="0" w:line="240" w:lineRule="auto"/>
        <w:ind w:left="284" w:hanging="284"/>
        <w:rPr>
          <w:rFonts w:eastAsiaTheme="minorHAnsi" w:cs="ComicSansMS-Bold"/>
          <w:b/>
          <w:bCs/>
          <w:lang w:val="fr-FR"/>
        </w:rPr>
      </w:pPr>
      <w:r w:rsidRPr="00F26E98">
        <w:rPr>
          <w:rFonts w:eastAsiaTheme="minorHAnsi" w:cs="ComicSansMS-Bold"/>
          <w:b/>
          <w:bCs/>
          <w:lang w:val="fr-FR"/>
        </w:rPr>
        <w:t>Lisez ce texte et complétez l’exercice suivant sur les chiffres :</w:t>
      </w:r>
    </w:p>
    <w:p w14:paraId="5C99C12B"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21EB933D" w14:textId="06B3BC3D" w:rsidR="004F0444" w:rsidRPr="00D96DFA" w:rsidRDefault="004F0444" w:rsidP="005E2E68">
      <w:pPr>
        <w:autoSpaceDE w:val="0"/>
        <w:autoSpaceDN w:val="0"/>
        <w:adjustRightInd w:val="0"/>
        <w:spacing w:after="0" w:line="240" w:lineRule="auto"/>
        <w:rPr>
          <w:rFonts w:cstheme="minorHAnsi"/>
          <w:color w:val="000000"/>
          <w:shd w:val="clear" w:color="auto" w:fill="FFFFFF"/>
          <w:lang w:val="fr-FR"/>
        </w:rPr>
      </w:pPr>
      <w:r w:rsidRPr="00D96DFA">
        <w:rPr>
          <w:rFonts w:cstheme="minorHAnsi"/>
          <w:color w:val="383F4E"/>
          <w:shd w:val="clear" w:color="auto" w:fill="FFFFFF"/>
          <w:lang w:val="fr-FR"/>
        </w:rPr>
        <w:t>Le nombre de personnes sans domicile fixe (SDF) en 2020 en France tournait autour de </w:t>
      </w:r>
      <w:r w:rsidRPr="00D96DFA">
        <w:rPr>
          <w:rStyle w:val="Emphasis"/>
          <w:rFonts w:cstheme="minorHAnsi"/>
          <w:color w:val="383F4E"/>
          <w:shd w:val="clear" w:color="auto" w:fill="FFFFFF"/>
          <w:lang w:val="fr-FR"/>
        </w:rPr>
        <w:t xml:space="preserve">« 300 000 », selon </w:t>
      </w:r>
      <w:r w:rsidR="00B5481F" w:rsidRPr="00D96DFA">
        <w:rPr>
          <w:rFonts w:cstheme="minorHAnsi"/>
          <w:color w:val="383F4E"/>
          <w:shd w:val="clear" w:color="auto" w:fill="FFFFFF"/>
          <w:lang w:val="fr-FR"/>
        </w:rPr>
        <w:t>la Fondation Abbé Pierre</w:t>
      </w:r>
      <w:r w:rsidR="00B5481F" w:rsidRPr="00D96DFA">
        <w:rPr>
          <w:rFonts w:cstheme="minorHAnsi"/>
          <w:color w:val="000000"/>
          <w:shd w:val="clear" w:color="auto" w:fill="FFFFFF"/>
          <w:lang w:val="fr-FR"/>
        </w:rPr>
        <w:t xml:space="preserve">. </w:t>
      </w:r>
      <w:r w:rsidR="00B5481F" w:rsidRPr="00D96DFA">
        <w:rPr>
          <w:rFonts w:cstheme="minorHAnsi"/>
          <w:color w:val="383F4E"/>
          <w:shd w:val="clear" w:color="auto" w:fill="FFFFFF"/>
          <w:lang w:val="fr-FR"/>
        </w:rPr>
        <w:t>Ce</w:t>
      </w:r>
      <w:r w:rsidRPr="00D96DFA">
        <w:rPr>
          <w:rFonts w:cstheme="minorHAnsi"/>
          <w:color w:val="383F4E"/>
          <w:shd w:val="clear" w:color="auto" w:fill="FFFFFF"/>
          <w:lang w:val="fr-FR"/>
        </w:rPr>
        <w:t xml:space="preserve"> nombre a</w:t>
      </w:r>
      <w:r w:rsidR="00B5481F" w:rsidRPr="00D96DFA">
        <w:rPr>
          <w:rFonts w:cstheme="minorHAnsi"/>
          <w:color w:val="383F4E"/>
          <w:shd w:val="clear" w:color="auto" w:fill="FFFFFF"/>
          <w:lang w:val="fr-FR"/>
        </w:rPr>
        <w:t xml:space="preserve"> ainsi</w:t>
      </w:r>
      <w:r w:rsidRPr="00D96DFA">
        <w:rPr>
          <w:rFonts w:cstheme="minorHAnsi"/>
          <w:color w:val="383F4E"/>
          <w:shd w:val="clear" w:color="auto" w:fill="FFFFFF"/>
          <w:lang w:val="fr-FR"/>
        </w:rPr>
        <w:t xml:space="preserve"> encore doublé depuis la </w:t>
      </w:r>
      <w:hyperlink r:id="rId12" w:tgtFrame="_blank" w:tooltip="Nouvelle fenêtre" w:history="1">
        <w:r w:rsidRPr="00D96DFA">
          <w:rPr>
            <w:rStyle w:val="Hyperlink"/>
            <w:rFonts w:cstheme="minorHAnsi"/>
            <w:shd w:val="clear" w:color="auto" w:fill="FFFFFF"/>
            <w:lang w:val="fr-FR"/>
          </w:rPr>
          <w:t>dernière enquête de l’Insee</w:t>
        </w:r>
      </w:hyperlink>
      <w:r w:rsidRPr="00D96DFA">
        <w:rPr>
          <w:rFonts w:cstheme="minorHAnsi"/>
          <w:color w:val="383F4E"/>
          <w:shd w:val="clear" w:color="auto" w:fill="FFFFFF"/>
          <w:lang w:val="fr-FR"/>
        </w:rPr>
        <w:t>, qui date de 2012, et qui recensait environ 140 000 personnes sans domicile en France.</w:t>
      </w:r>
      <w:r w:rsidRPr="00D96DFA">
        <w:rPr>
          <w:rFonts w:cstheme="minorHAnsi"/>
          <w:color w:val="000000"/>
          <w:shd w:val="clear" w:color="auto" w:fill="FFFFFF"/>
          <w:lang w:val="fr-FR"/>
        </w:rPr>
        <w:t xml:space="preserve"> </w:t>
      </w:r>
    </w:p>
    <w:p w14:paraId="62528882" w14:textId="06C4AD3A" w:rsidR="004F0444" w:rsidRPr="00D96DFA" w:rsidRDefault="00B5481F" w:rsidP="005E2E68">
      <w:pPr>
        <w:autoSpaceDE w:val="0"/>
        <w:autoSpaceDN w:val="0"/>
        <w:adjustRightInd w:val="0"/>
        <w:spacing w:after="0" w:line="240" w:lineRule="auto"/>
        <w:rPr>
          <w:rFonts w:cstheme="minorHAnsi"/>
          <w:spacing w:val="-8"/>
          <w:shd w:val="clear" w:color="auto" w:fill="FFFFFF"/>
          <w:lang w:val="fr-FR"/>
        </w:rPr>
      </w:pPr>
      <w:r w:rsidRPr="00D96DFA">
        <w:rPr>
          <w:rFonts w:cstheme="minorHAnsi"/>
          <w:color w:val="383F4E"/>
          <w:shd w:val="clear" w:color="auto" w:fill="FFFFFF"/>
          <w:lang w:val="fr-FR"/>
        </w:rPr>
        <w:t>L</w:t>
      </w:r>
      <w:r w:rsidR="004F0444" w:rsidRPr="00D96DFA">
        <w:rPr>
          <w:rFonts w:cstheme="minorHAnsi"/>
          <w:color w:val="383F4E"/>
          <w:shd w:val="clear" w:color="auto" w:fill="FFFFFF"/>
          <w:lang w:val="fr-FR"/>
        </w:rPr>
        <w:t>es sans-abri, dont le nombre est difficile à définir : ils seraient 27 000, selon le recensement de la population de 2016. </w:t>
      </w:r>
      <w:r w:rsidR="004F0444" w:rsidRPr="00D96DFA">
        <w:rPr>
          <w:rFonts w:cstheme="minorHAnsi"/>
          <w:spacing w:val="-8"/>
          <w:shd w:val="clear" w:color="auto" w:fill="FFFFFF"/>
          <w:lang w:val="fr-FR"/>
        </w:rPr>
        <w:t xml:space="preserve"> </w:t>
      </w:r>
    </w:p>
    <w:p w14:paraId="0671FABF" w14:textId="77777777" w:rsidR="004F0444" w:rsidRPr="00D96DFA" w:rsidRDefault="004F0444" w:rsidP="005E2E68">
      <w:pPr>
        <w:autoSpaceDE w:val="0"/>
        <w:autoSpaceDN w:val="0"/>
        <w:adjustRightInd w:val="0"/>
        <w:spacing w:after="0" w:line="240" w:lineRule="auto"/>
        <w:rPr>
          <w:rFonts w:cstheme="minorHAnsi"/>
          <w:spacing w:val="-8"/>
          <w:shd w:val="clear" w:color="auto" w:fill="FFFFFF"/>
          <w:lang w:val="fr-FR"/>
        </w:rPr>
      </w:pPr>
    </w:p>
    <w:p w14:paraId="7CFDA2DA" w14:textId="5CCED944" w:rsidR="005E2E68" w:rsidRPr="00B5481F" w:rsidRDefault="00F44C7E" w:rsidP="005E2E68">
      <w:pPr>
        <w:autoSpaceDE w:val="0"/>
        <w:autoSpaceDN w:val="0"/>
        <w:adjustRightInd w:val="0"/>
        <w:spacing w:after="0" w:line="240" w:lineRule="auto"/>
        <w:rPr>
          <w:rFonts w:eastAsiaTheme="minorHAnsi" w:cstheme="minorHAnsi"/>
          <w:lang w:val="fr-FR"/>
        </w:rPr>
      </w:pPr>
      <w:r w:rsidRPr="00D96DFA">
        <w:rPr>
          <w:rStyle w:val="Strong"/>
          <w:rFonts w:cstheme="minorHAnsi"/>
          <w:spacing w:val="-8"/>
          <w:bdr w:val="none" w:sz="0" w:space="0" w:color="auto" w:frame="1"/>
          <w:shd w:val="clear" w:color="auto" w:fill="FFFFFF"/>
          <w:lang w:val="fr-FR"/>
        </w:rPr>
        <w:t>Et le nombre de femmes, de plus en plus croissant, inquiète : elles représentent 2 sur 5 des sans domicile, soit 38 % du nombre total des sans domicile.</w:t>
      </w:r>
      <w:r w:rsidRPr="00D96DFA">
        <w:rPr>
          <w:rFonts w:cstheme="minorHAnsi"/>
          <w:spacing w:val="-8"/>
          <w:shd w:val="clear" w:color="auto" w:fill="FFFFFF"/>
          <w:lang w:val="fr-FR"/>
        </w:rPr>
        <w:t> Et </w:t>
      </w:r>
      <w:hyperlink r:id="rId13" w:tooltip="Un salon de beauté contre la précarité sociale des femmes" w:history="1">
        <w:r w:rsidRPr="00D96DFA">
          <w:rPr>
            <w:rStyle w:val="Hyperlink"/>
            <w:rFonts w:cstheme="minorHAnsi"/>
            <w:color w:val="auto"/>
            <w:spacing w:val="-8"/>
            <w:bdr w:val="none" w:sz="0" w:space="0" w:color="auto" w:frame="1"/>
            <w:shd w:val="clear" w:color="auto" w:fill="FFFFFF"/>
            <w:lang w:val="fr-FR"/>
          </w:rPr>
          <w:t>la précarité</w:t>
        </w:r>
      </w:hyperlink>
      <w:r w:rsidRPr="00D96DFA">
        <w:rPr>
          <w:rFonts w:cstheme="minorHAnsi"/>
          <w:spacing w:val="-8"/>
          <w:shd w:val="clear" w:color="auto" w:fill="FFFFFF"/>
          <w:lang w:val="fr-FR"/>
        </w:rPr>
        <w:t> touche de plus en plus de </w:t>
      </w:r>
      <w:hyperlink r:id="rId14" w:tooltip="Les femmes, premières victimes de la pauvreté" w:history="1">
        <w:r w:rsidRPr="00D96DFA">
          <w:rPr>
            <w:rStyle w:val="Hyperlink"/>
            <w:rFonts w:cstheme="minorHAnsi"/>
            <w:color w:val="auto"/>
            <w:spacing w:val="-8"/>
            <w:bdr w:val="none" w:sz="0" w:space="0" w:color="auto" w:frame="1"/>
            <w:shd w:val="clear" w:color="auto" w:fill="FFFFFF"/>
            <w:lang w:val="fr-FR"/>
          </w:rPr>
          <w:t>jeunes femmes</w:t>
        </w:r>
      </w:hyperlink>
      <w:r w:rsidRPr="00D96DFA">
        <w:rPr>
          <w:rFonts w:cstheme="minorHAnsi"/>
          <w:spacing w:val="-8"/>
          <w:shd w:val="clear" w:color="auto" w:fill="FFFFFF"/>
          <w:lang w:val="fr-FR"/>
        </w:rPr>
        <w:t xml:space="preserve"> : </w:t>
      </w:r>
      <w:r w:rsidRPr="00D96DFA">
        <w:rPr>
          <w:rFonts w:cstheme="minorHAnsi"/>
          <w:color w:val="000000"/>
          <w:spacing w:val="-8"/>
          <w:shd w:val="clear" w:color="auto" w:fill="FFFFFF"/>
          <w:lang w:val="fr-FR"/>
        </w:rPr>
        <w:t>selon l’INSEE, parmi les sans domicile, « </w:t>
      </w:r>
      <w:r w:rsidRPr="00D96DFA">
        <w:rPr>
          <w:rStyle w:val="Emphasis"/>
          <w:rFonts w:cstheme="minorHAnsi"/>
          <w:color w:val="000000"/>
          <w:spacing w:val="-8"/>
          <w:bdr w:val="none" w:sz="0" w:space="0" w:color="auto" w:frame="1"/>
          <w:shd w:val="clear" w:color="auto" w:fill="FFFFFF"/>
          <w:lang w:val="fr-FR"/>
        </w:rPr>
        <w:t>la proportion de femmes diminue lorsque l’âge augmente (48 % parmi les 18-29 ans, 31 % parmi les plus de 50 ans).</w:t>
      </w:r>
      <w:r w:rsidRPr="00D96DFA">
        <w:rPr>
          <w:rFonts w:cstheme="minorHAnsi"/>
          <w:color w:val="000000"/>
          <w:spacing w:val="-8"/>
          <w:shd w:val="clear" w:color="auto" w:fill="FFFFFF"/>
          <w:lang w:val="fr-FR"/>
        </w:rPr>
        <w:t> »</w:t>
      </w:r>
    </w:p>
    <w:p w14:paraId="4FF54E9C" w14:textId="77777777" w:rsidR="00F44C7E" w:rsidRPr="00B5481F" w:rsidRDefault="00F44C7E" w:rsidP="005E2E68">
      <w:pPr>
        <w:autoSpaceDE w:val="0"/>
        <w:autoSpaceDN w:val="0"/>
        <w:adjustRightInd w:val="0"/>
        <w:spacing w:after="0" w:line="240" w:lineRule="auto"/>
        <w:rPr>
          <w:rFonts w:eastAsiaTheme="minorHAnsi" w:cstheme="minorHAnsi"/>
          <w:lang w:val="fr-FR"/>
        </w:rPr>
      </w:pPr>
    </w:p>
    <w:p w14:paraId="7A77CBF7" w14:textId="52D054D8"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Enfants issus de familles d’accueil -&gt; Selon une enquête de l’Insee en 2006, 23 % des sdf ont été des enfants retirés à leurs parents (comme No, l’héroïne du film), alors que le placement en famille d’accueil ou en foyer pendant l’enfance ne concerne que 1,5 % de la population française (environ 150 000 enfants sont placés chaque année auprès de l’Aide Sociale à l’Enfance, ex-DDASS).</w:t>
      </w:r>
    </w:p>
    <w:p w14:paraId="1D53B87D"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60D8BFB6" w14:textId="1CC175A1"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L</w:t>
      </w:r>
      <w:r w:rsidR="00F44C7E">
        <w:rPr>
          <w:rFonts w:eastAsiaTheme="minorHAnsi" w:cs="ComicSansMS"/>
          <w:lang w:val="fr-FR"/>
        </w:rPr>
        <w:t>’espérance de vie d’un sdf -&gt; 48</w:t>
      </w:r>
      <w:r w:rsidRPr="005E2E68">
        <w:rPr>
          <w:rFonts w:eastAsiaTheme="minorHAnsi" w:cs="ComicSansMS"/>
          <w:lang w:val="fr-FR"/>
        </w:rPr>
        <w:t xml:space="preserve"> ans </w:t>
      </w:r>
      <w:r w:rsidRPr="004F0444">
        <w:rPr>
          <w:rFonts w:eastAsiaTheme="minorHAnsi" w:cstheme="minorHAnsi"/>
          <w:lang w:val="fr-FR"/>
        </w:rPr>
        <w:t>(</w:t>
      </w:r>
      <w:r w:rsidR="00F44C7E" w:rsidRPr="00D96DFA">
        <w:rPr>
          <w:rFonts w:cstheme="minorHAnsi"/>
          <w:color w:val="000000"/>
          <w:shd w:val="clear" w:color="auto" w:fill="FFFFFF"/>
          <w:lang w:val="fr-FR"/>
        </w:rPr>
        <w:t>selon un décompte publié mercredi par le collectif "Les morts de la rue"</w:t>
      </w:r>
      <w:r w:rsidR="004F0444" w:rsidRPr="00D96DFA">
        <w:rPr>
          <w:rFonts w:cstheme="minorHAnsi"/>
          <w:color w:val="000000"/>
          <w:shd w:val="clear" w:color="auto" w:fill="FFFFFF"/>
          <w:lang w:val="fr-FR"/>
        </w:rPr>
        <w:t xml:space="preserve"> en 2020</w:t>
      </w:r>
      <w:r w:rsidRPr="004F0444">
        <w:rPr>
          <w:rFonts w:eastAsiaTheme="minorHAnsi" w:cstheme="minorHAnsi"/>
          <w:lang w:val="fr-FR"/>
        </w:rPr>
        <w:t>)</w:t>
      </w:r>
    </w:p>
    <w:p w14:paraId="2FD95AF8"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5867C8ED" w14:textId="77777777"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 xml:space="preserve">La peur de vivre dans la rue en France -&gt; Une large majorité des Français (56 %) juge possible de se retrouver sans domicile fixe (sondage CSA pour Emmaüs, en 2009). Cette crainte touche 62 % des 18-24 ans. </w:t>
      </w:r>
    </w:p>
    <w:p w14:paraId="69869BED" w14:textId="77777777" w:rsidR="005E2E68" w:rsidRPr="005E2E68" w:rsidRDefault="005E2E68" w:rsidP="005E2E68">
      <w:pPr>
        <w:autoSpaceDE w:val="0"/>
        <w:autoSpaceDN w:val="0"/>
        <w:adjustRightInd w:val="0"/>
        <w:spacing w:after="0" w:line="240" w:lineRule="auto"/>
        <w:rPr>
          <w:rFonts w:eastAsiaTheme="minorHAnsi" w:cs="ComicSansMS"/>
          <w:lang w:val="fr-FR"/>
        </w:rPr>
      </w:pPr>
    </w:p>
    <w:p w14:paraId="634BDF42" w14:textId="5E49DA1F"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Monsieur Marin nous donne des chiffres objectifs dans le roman. Ils donnent des renseignements qu’on ne peut critiquer, ni nier. Il nous parle de la croissance de nombre de jeunes femmes SDF dans la rue. C’est bien le sujet du livre, c’est bien le cas de No, dix-huit ans tout juste, vivant dans la rue.</w:t>
      </w:r>
    </w:p>
    <w:p w14:paraId="694F54E0" w14:textId="0E25C7B8" w:rsidR="005E2E68" w:rsidRPr="005E2E68" w:rsidRDefault="005E2E68" w:rsidP="005E2E68">
      <w:pPr>
        <w:autoSpaceDE w:val="0"/>
        <w:autoSpaceDN w:val="0"/>
        <w:adjustRightInd w:val="0"/>
        <w:spacing w:after="0" w:line="240" w:lineRule="auto"/>
        <w:rPr>
          <w:rFonts w:eastAsiaTheme="minorHAnsi" w:cs="ComicSansMS"/>
          <w:lang w:val="fr-FR"/>
        </w:rPr>
      </w:pPr>
      <w:r w:rsidRPr="005E2E68">
        <w:rPr>
          <w:rFonts w:eastAsiaTheme="minorHAnsi" w:cs="ComicSansMS"/>
          <w:lang w:val="fr-FR"/>
        </w:rPr>
        <w:t xml:space="preserve">Il nous dit exactement: </w:t>
      </w:r>
      <w:r w:rsidRPr="00F44C7E">
        <w:rPr>
          <w:rFonts w:eastAsiaTheme="minorHAnsi" w:cs="ComicSansMS"/>
          <w:i/>
          <w:lang w:val="fr-FR"/>
        </w:rPr>
        <w:t xml:space="preserve">« Selon les estimations il y a entre 200 000 et 300 000 personnes sans domicile fixe, 40 % sont des femmes, le chiffre est en augmentation constante. Et parmi les SDF âgés de 16 à 18 ans, la proportion de femmes atteint 70 % </w:t>
      </w:r>
      <w:r w:rsidRPr="005E2E68">
        <w:rPr>
          <w:rFonts w:eastAsiaTheme="minorHAnsi" w:cs="ComicSansMS"/>
          <w:lang w:val="fr-FR"/>
        </w:rPr>
        <w:t>» (p. 33).</w:t>
      </w:r>
    </w:p>
    <w:p w14:paraId="3B17B1B6" w14:textId="77777777" w:rsidR="00B27D9F" w:rsidRDefault="00B27D9F" w:rsidP="009950F8">
      <w:pPr>
        <w:autoSpaceDE w:val="0"/>
        <w:autoSpaceDN w:val="0"/>
        <w:adjustRightInd w:val="0"/>
        <w:spacing w:after="0" w:line="240" w:lineRule="auto"/>
        <w:rPr>
          <w:rFonts w:eastAsiaTheme="minorHAnsi" w:cs="ComicSansMS"/>
          <w:b/>
          <w:szCs w:val="18"/>
          <w:lang w:val="fr-FR"/>
        </w:rPr>
      </w:pPr>
    </w:p>
    <w:p w14:paraId="0EE42283" w14:textId="256BFEB8" w:rsidR="000815A4" w:rsidRPr="000255E3" w:rsidRDefault="000255E3" w:rsidP="009950F8">
      <w:pPr>
        <w:autoSpaceDE w:val="0"/>
        <w:autoSpaceDN w:val="0"/>
        <w:adjustRightInd w:val="0"/>
        <w:spacing w:after="0" w:line="240" w:lineRule="auto"/>
        <w:rPr>
          <w:rFonts w:eastAsiaTheme="minorHAnsi" w:cs="ComicSansMS"/>
          <w:b/>
          <w:sz w:val="32"/>
          <w:szCs w:val="24"/>
          <w:lang w:val="fr-FR"/>
        </w:rPr>
      </w:pPr>
      <w:r w:rsidRPr="000255E3">
        <w:rPr>
          <w:rFonts w:eastAsiaTheme="minorHAnsi" w:cs="ComicSansMS"/>
          <w:b/>
          <w:szCs w:val="18"/>
          <w:lang w:val="fr-FR"/>
        </w:rPr>
        <w:t>Que représentent les chiffres suivants ? Expliquez avec vos propres mots.</w:t>
      </w:r>
    </w:p>
    <w:p w14:paraId="4E1E5A3C" w14:textId="77777777" w:rsidR="000255E3" w:rsidRPr="00DA4C06" w:rsidRDefault="000255E3" w:rsidP="000255E3">
      <w:pPr>
        <w:autoSpaceDE w:val="0"/>
        <w:autoSpaceDN w:val="0"/>
        <w:adjustRightInd w:val="0"/>
        <w:spacing w:after="0" w:line="240" w:lineRule="auto"/>
        <w:rPr>
          <w:rFonts w:ascii="ComicSansMS" w:eastAsiaTheme="minorHAnsi" w:hAnsi="ComicSansMS" w:cs="ComicSansMS"/>
          <w:sz w:val="18"/>
          <w:szCs w:val="18"/>
          <w:lang w:val="fr-FR"/>
        </w:rPr>
      </w:pPr>
    </w:p>
    <w:p w14:paraId="6BC1BC73" w14:textId="70C1E378" w:rsidR="000255E3" w:rsidRPr="00F26E98" w:rsidRDefault="00B5481F" w:rsidP="00B27D9F">
      <w:pPr>
        <w:autoSpaceDE w:val="0"/>
        <w:autoSpaceDN w:val="0"/>
        <w:adjustRightInd w:val="0"/>
        <w:spacing w:after="0" w:line="480" w:lineRule="auto"/>
        <w:rPr>
          <w:rFonts w:eastAsiaTheme="minorHAnsi" w:cs="ComicSansMS"/>
          <w:lang w:val="fr-FR"/>
        </w:rPr>
      </w:pPr>
      <w:r>
        <w:rPr>
          <w:rFonts w:eastAsiaTheme="minorHAnsi" w:cs="ComicSansMS"/>
          <w:lang w:val="fr-FR"/>
        </w:rPr>
        <w:t>300 000</w:t>
      </w:r>
      <w:r w:rsidR="00F26E98" w:rsidRPr="00F26E98">
        <w:rPr>
          <w:rFonts w:eastAsiaTheme="minorHAnsi" w:cs="ComicSansMS"/>
          <w:lang w:val="fr-FR"/>
        </w:rPr>
        <w:t xml:space="preserve"> -&gt; </w:t>
      </w:r>
      <w:r w:rsidR="000255E3" w:rsidRPr="00F26E98">
        <w:rPr>
          <w:rFonts w:eastAsiaTheme="minorHAnsi" w:cs="ComicSansMS"/>
          <w:lang w:val="fr-FR"/>
        </w:rPr>
        <w:t>…………………………………………………………………...………………………………………………………</w:t>
      </w:r>
      <w:r w:rsidR="00F26E98" w:rsidRPr="00F26E98">
        <w:rPr>
          <w:rFonts w:eastAsiaTheme="minorHAnsi" w:cs="ComicSansMS"/>
          <w:lang w:val="fr-FR"/>
        </w:rPr>
        <w:t>……</w:t>
      </w:r>
      <w:r w:rsidR="000255E3" w:rsidRPr="00F26E98">
        <w:rPr>
          <w:rFonts w:eastAsiaTheme="minorHAnsi" w:cs="ComicSansMS"/>
          <w:lang w:val="fr-FR"/>
        </w:rPr>
        <w:t>…………………………</w:t>
      </w:r>
    </w:p>
    <w:p w14:paraId="547A633D" w14:textId="0778A53C" w:rsidR="000255E3" w:rsidRPr="00F26E98" w:rsidRDefault="003F1689" w:rsidP="00B27D9F">
      <w:pPr>
        <w:autoSpaceDE w:val="0"/>
        <w:autoSpaceDN w:val="0"/>
        <w:adjustRightInd w:val="0"/>
        <w:spacing w:after="0" w:line="480" w:lineRule="auto"/>
        <w:rPr>
          <w:rFonts w:eastAsiaTheme="minorHAnsi" w:cs="ComicSansMS"/>
          <w:lang w:val="fr-FR"/>
        </w:rPr>
      </w:pPr>
      <w:r>
        <w:rPr>
          <w:rFonts w:eastAsiaTheme="minorHAnsi" w:cs="ComicSansMS"/>
          <w:lang w:val="fr-FR"/>
        </w:rPr>
        <w:t>27</w:t>
      </w:r>
      <w:r w:rsidR="00F26E98" w:rsidRPr="00F26E98">
        <w:rPr>
          <w:rFonts w:eastAsiaTheme="minorHAnsi" w:cs="ComicSansMS"/>
          <w:lang w:val="fr-FR"/>
        </w:rPr>
        <w:t xml:space="preserve"> 000 -&gt;</w:t>
      </w:r>
      <w:r w:rsidR="000255E3" w:rsidRPr="00F26E98">
        <w:rPr>
          <w:rFonts w:eastAsiaTheme="minorHAnsi" w:cs="ComicSansMS"/>
          <w:lang w:val="fr-FR"/>
        </w:rPr>
        <w:t>……………………………………………………………………...…………………………………………………………</w:t>
      </w:r>
      <w:r w:rsidR="00F26E98" w:rsidRPr="00F26E98">
        <w:rPr>
          <w:rFonts w:eastAsiaTheme="minorHAnsi" w:cs="ComicSansMS"/>
          <w:lang w:val="fr-FR"/>
        </w:rPr>
        <w:t>……</w:t>
      </w:r>
      <w:r w:rsidR="000255E3" w:rsidRPr="00F26E98">
        <w:rPr>
          <w:rFonts w:eastAsiaTheme="minorHAnsi" w:cs="ComicSansMS"/>
          <w:lang w:val="fr-FR"/>
        </w:rPr>
        <w:t>………………………</w:t>
      </w:r>
    </w:p>
    <w:p w14:paraId="461199F4" w14:textId="45857877" w:rsidR="000255E3" w:rsidRPr="00F26E98" w:rsidRDefault="003F1689" w:rsidP="00B27D9F">
      <w:pPr>
        <w:autoSpaceDE w:val="0"/>
        <w:autoSpaceDN w:val="0"/>
        <w:adjustRightInd w:val="0"/>
        <w:spacing w:after="0" w:line="480" w:lineRule="auto"/>
        <w:rPr>
          <w:rFonts w:eastAsiaTheme="minorHAnsi" w:cs="ComicSansMS"/>
          <w:lang w:val="fr-FR"/>
        </w:rPr>
      </w:pPr>
      <w:r>
        <w:rPr>
          <w:rFonts w:eastAsiaTheme="minorHAnsi" w:cs="ComicSansMS"/>
          <w:lang w:val="fr-FR"/>
        </w:rPr>
        <w:t>38</w:t>
      </w:r>
      <w:r w:rsidR="00F26E98" w:rsidRPr="00F26E98">
        <w:rPr>
          <w:rFonts w:eastAsiaTheme="minorHAnsi" w:cs="ComicSansMS"/>
          <w:lang w:val="fr-FR"/>
        </w:rPr>
        <w:t>% -&gt;</w:t>
      </w:r>
      <w:r w:rsidR="000255E3" w:rsidRPr="00F26E98">
        <w:rPr>
          <w:rFonts w:eastAsiaTheme="minorHAnsi" w:cs="ComicSansMS"/>
          <w:lang w:val="fr-FR"/>
        </w:rPr>
        <w:t>…………………………………………………………………………...…………………………………………………………</w:t>
      </w:r>
      <w:r w:rsidR="00F26E98" w:rsidRPr="00F26E98">
        <w:rPr>
          <w:rFonts w:eastAsiaTheme="minorHAnsi" w:cs="ComicSansMS"/>
          <w:lang w:val="fr-FR"/>
        </w:rPr>
        <w:t>…</w:t>
      </w:r>
      <w:r w:rsidR="000255E3" w:rsidRPr="00F26E98">
        <w:rPr>
          <w:rFonts w:eastAsiaTheme="minorHAnsi" w:cs="ComicSansMS"/>
          <w:lang w:val="fr-FR"/>
        </w:rPr>
        <w:t>………………</w:t>
      </w:r>
      <w:r w:rsidR="00F26E98" w:rsidRPr="00F26E98">
        <w:rPr>
          <w:rFonts w:eastAsiaTheme="minorHAnsi" w:cs="ComicSansMS"/>
          <w:lang w:val="fr-FR"/>
        </w:rPr>
        <w:t>……</w:t>
      </w:r>
      <w:r w:rsidR="000255E3" w:rsidRPr="00F26E98">
        <w:rPr>
          <w:rFonts w:eastAsiaTheme="minorHAnsi" w:cs="ComicSansMS"/>
          <w:lang w:val="fr-FR"/>
        </w:rPr>
        <w:t>………</w:t>
      </w:r>
    </w:p>
    <w:p w14:paraId="2F851D3F" w14:textId="19E1F1B6" w:rsidR="000255E3" w:rsidRPr="00F26E98" w:rsidRDefault="00F26E98" w:rsidP="00B27D9F">
      <w:pPr>
        <w:autoSpaceDE w:val="0"/>
        <w:autoSpaceDN w:val="0"/>
        <w:adjustRightInd w:val="0"/>
        <w:spacing w:after="0" w:line="480" w:lineRule="auto"/>
        <w:rPr>
          <w:rFonts w:eastAsiaTheme="minorHAnsi" w:cs="ComicSansMS"/>
          <w:lang w:val="fr-FR"/>
        </w:rPr>
      </w:pPr>
      <w:r w:rsidRPr="00F26E98">
        <w:rPr>
          <w:rFonts w:eastAsiaTheme="minorHAnsi" w:cs="ComicSansMS"/>
          <w:lang w:val="fr-FR"/>
        </w:rPr>
        <w:t xml:space="preserve">23% -&gt; </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762DE626" w14:textId="1E48FDC2" w:rsidR="000255E3" w:rsidRPr="00F26E98" w:rsidRDefault="000255E3" w:rsidP="00B27D9F">
      <w:pPr>
        <w:autoSpaceDE w:val="0"/>
        <w:autoSpaceDN w:val="0"/>
        <w:adjustRightInd w:val="0"/>
        <w:spacing w:after="0" w:line="480" w:lineRule="auto"/>
        <w:rPr>
          <w:rFonts w:eastAsiaTheme="minorHAnsi" w:cs="ComicSansMS"/>
          <w:lang w:val="fr-FR"/>
        </w:rPr>
      </w:pPr>
      <w:r w:rsidRPr="00F26E98">
        <w:rPr>
          <w:rFonts w:eastAsiaTheme="minorHAnsi" w:cs="ComicSansMS"/>
          <w:lang w:val="fr-FR"/>
        </w:rPr>
        <w:t>150 000 -&gt;</w:t>
      </w:r>
      <w:r w:rsidR="00F26E98" w:rsidRPr="00F26E98">
        <w:rPr>
          <w:rFonts w:eastAsiaTheme="minorHAnsi" w:cs="ComicSansMS"/>
          <w:lang w:val="fr-FR"/>
        </w:rPr>
        <w:t xml:space="preserve"> </w:t>
      </w:r>
      <w:r w:rsidRPr="00F26E98">
        <w:rPr>
          <w:rFonts w:eastAsiaTheme="minorHAnsi" w:cs="ComicSansMS"/>
          <w:lang w:val="fr-FR"/>
        </w:rPr>
        <w:t>…………………………………………………………………...…………………………………………………………………………</w:t>
      </w:r>
      <w:r w:rsidR="00F26E98" w:rsidRPr="00F26E98">
        <w:rPr>
          <w:rFonts w:eastAsiaTheme="minorHAnsi" w:cs="ComicSansMS"/>
          <w:lang w:val="fr-FR"/>
        </w:rPr>
        <w:t>……….</w:t>
      </w:r>
      <w:r w:rsidRPr="00F26E98">
        <w:rPr>
          <w:rFonts w:eastAsiaTheme="minorHAnsi" w:cs="ComicSansMS"/>
          <w:lang w:val="fr-FR"/>
        </w:rPr>
        <w:t>………</w:t>
      </w:r>
    </w:p>
    <w:p w14:paraId="7ED07666" w14:textId="3BBB14F1" w:rsidR="000255E3" w:rsidRPr="00F26E98" w:rsidRDefault="004F0444" w:rsidP="00B27D9F">
      <w:pPr>
        <w:autoSpaceDE w:val="0"/>
        <w:autoSpaceDN w:val="0"/>
        <w:adjustRightInd w:val="0"/>
        <w:spacing w:after="0" w:line="480" w:lineRule="auto"/>
        <w:rPr>
          <w:rFonts w:eastAsiaTheme="minorHAnsi" w:cs="ComicSansMS"/>
          <w:lang w:val="fr-FR"/>
        </w:rPr>
      </w:pPr>
      <w:r>
        <w:rPr>
          <w:rFonts w:eastAsiaTheme="minorHAnsi" w:cs="ComicSansMS"/>
          <w:lang w:val="fr-FR"/>
        </w:rPr>
        <w:t>48</w:t>
      </w:r>
      <w:r w:rsidR="00F26E98" w:rsidRPr="00F26E98">
        <w:rPr>
          <w:rFonts w:eastAsiaTheme="minorHAnsi" w:cs="ComicSansMS"/>
          <w:lang w:val="fr-FR"/>
        </w:rPr>
        <w:t xml:space="preserve"> -&gt; </w:t>
      </w:r>
      <w:r w:rsidR="000255E3" w:rsidRPr="00F26E98">
        <w:rPr>
          <w:rFonts w:eastAsiaTheme="minorHAnsi" w:cs="ComicSansMS"/>
          <w:lang w:val="fr-FR"/>
        </w:rPr>
        <w:t>………………………………………………………………………...……………………………………………………………………</w:t>
      </w:r>
      <w:r w:rsidR="00F26E98" w:rsidRPr="00F26E98">
        <w:rPr>
          <w:rFonts w:eastAsiaTheme="minorHAnsi" w:cs="ComicSansMS"/>
          <w:lang w:val="fr-FR"/>
        </w:rPr>
        <w:t>……</w:t>
      </w:r>
      <w:r w:rsidR="000255E3" w:rsidRPr="00F26E98">
        <w:rPr>
          <w:rFonts w:eastAsiaTheme="minorHAnsi" w:cs="ComicSansMS"/>
          <w:lang w:val="fr-FR"/>
        </w:rPr>
        <w:t>……</w:t>
      </w:r>
      <w:r w:rsidR="00F26E98" w:rsidRPr="00F26E98">
        <w:rPr>
          <w:rFonts w:eastAsiaTheme="minorHAnsi" w:cs="ComicSansMS"/>
          <w:lang w:val="fr-FR"/>
        </w:rPr>
        <w:t>……</w:t>
      </w:r>
      <w:r w:rsidR="000255E3" w:rsidRPr="00F26E98">
        <w:rPr>
          <w:rFonts w:eastAsiaTheme="minorHAnsi" w:cs="ComicSansMS"/>
          <w:lang w:val="fr-FR"/>
        </w:rPr>
        <w:t>………</w:t>
      </w:r>
    </w:p>
    <w:p w14:paraId="27999C59" w14:textId="743E6CD4" w:rsidR="000255E3" w:rsidRPr="00F26E98" w:rsidRDefault="00F26E98" w:rsidP="00B27D9F">
      <w:pPr>
        <w:autoSpaceDE w:val="0"/>
        <w:autoSpaceDN w:val="0"/>
        <w:adjustRightInd w:val="0"/>
        <w:spacing w:after="0" w:line="480" w:lineRule="auto"/>
        <w:rPr>
          <w:rFonts w:eastAsiaTheme="minorHAnsi" w:cs="ComicSansMS"/>
          <w:lang w:val="fr-FR"/>
        </w:rPr>
      </w:pPr>
      <w:r w:rsidRPr="00F26E98">
        <w:rPr>
          <w:rFonts w:eastAsiaTheme="minorHAnsi" w:cs="ComicSansMS"/>
          <w:lang w:val="fr-FR"/>
        </w:rPr>
        <w:t>62% -&gt;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3614A87B" w14:textId="18C42772" w:rsidR="000255E3" w:rsidRPr="00F26E98" w:rsidRDefault="00F26E98" w:rsidP="00B27D9F">
      <w:pPr>
        <w:autoSpaceDE w:val="0"/>
        <w:autoSpaceDN w:val="0"/>
        <w:adjustRightInd w:val="0"/>
        <w:spacing w:after="0" w:line="480" w:lineRule="auto"/>
        <w:rPr>
          <w:rFonts w:eastAsiaTheme="minorHAnsi" w:cs="ComicSansMS"/>
          <w:lang w:val="fr-FR"/>
        </w:rPr>
      </w:pPr>
      <w:r w:rsidRPr="00F26E98">
        <w:rPr>
          <w:rFonts w:eastAsiaTheme="minorHAnsi" w:cs="ComicSansMS"/>
          <w:lang w:val="fr-FR"/>
        </w:rPr>
        <w:t>40% -&gt;</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1E06C1C8" w14:textId="5DAD1A39" w:rsidR="000815A4" w:rsidRDefault="00F26E98" w:rsidP="00B27D9F">
      <w:pPr>
        <w:autoSpaceDE w:val="0"/>
        <w:autoSpaceDN w:val="0"/>
        <w:adjustRightInd w:val="0"/>
        <w:spacing w:after="0" w:line="480" w:lineRule="auto"/>
        <w:rPr>
          <w:rFonts w:eastAsiaTheme="minorHAnsi" w:cs="ComicSansMS"/>
          <w:lang w:val="fr-FR"/>
        </w:rPr>
      </w:pPr>
      <w:r w:rsidRPr="00F26E98">
        <w:rPr>
          <w:rFonts w:eastAsiaTheme="minorHAnsi" w:cs="ComicSansMS"/>
          <w:lang w:val="fr-FR"/>
        </w:rPr>
        <w:t xml:space="preserve">70% -&gt; </w:t>
      </w:r>
      <w:r w:rsidR="000255E3" w:rsidRPr="00F26E98">
        <w:rPr>
          <w:rFonts w:eastAsiaTheme="minorHAnsi" w:cs="ComicSansMS"/>
          <w:lang w:val="fr-FR"/>
        </w:rPr>
        <w:t>…………………………………………………………………...………………………………………………………………</w:t>
      </w:r>
      <w:r w:rsidRPr="00F26E98">
        <w:rPr>
          <w:rFonts w:eastAsiaTheme="minorHAnsi" w:cs="ComicSansMS"/>
          <w:lang w:val="fr-FR"/>
        </w:rPr>
        <w:t>…………</w:t>
      </w:r>
      <w:r w:rsidR="000255E3" w:rsidRPr="00F26E98">
        <w:rPr>
          <w:rFonts w:eastAsiaTheme="minorHAnsi" w:cs="ComicSansMS"/>
          <w:lang w:val="fr-FR"/>
        </w:rPr>
        <w:t>……………………</w:t>
      </w:r>
    </w:p>
    <w:p w14:paraId="54D3D652" w14:textId="596CDBBA" w:rsidR="004F0444" w:rsidRDefault="004F0444" w:rsidP="00DA4C06">
      <w:pPr>
        <w:autoSpaceDE w:val="0"/>
        <w:autoSpaceDN w:val="0"/>
        <w:adjustRightInd w:val="0"/>
        <w:spacing w:after="0" w:line="360" w:lineRule="auto"/>
        <w:rPr>
          <w:rFonts w:eastAsiaTheme="minorHAnsi" w:cs="ComicSansMS"/>
          <w:lang w:val="fr-FR"/>
        </w:rPr>
      </w:pPr>
    </w:p>
    <w:p w14:paraId="1F1EDC2F" w14:textId="76B98FBE" w:rsidR="004F0444" w:rsidRPr="00B27D9F" w:rsidRDefault="00B27D9F" w:rsidP="00F7607C">
      <w:pPr>
        <w:autoSpaceDE w:val="0"/>
        <w:autoSpaceDN w:val="0"/>
        <w:adjustRightInd w:val="0"/>
        <w:spacing w:after="0" w:line="240" w:lineRule="auto"/>
        <w:rPr>
          <w:rFonts w:eastAsiaTheme="minorHAnsi" w:cs="ComicSansMS"/>
          <w:i/>
          <w:iCs/>
          <w:lang w:val="fr-FR"/>
        </w:rPr>
      </w:pPr>
      <w:hyperlink r:id="rId15" w:history="1">
        <w:r w:rsidR="004F0444" w:rsidRPr="00B27D9F">
          <w:rPr>
            <w:rStyle w:val="Hyperlink"/>
            <w:rFonts w:eastAsiaTheme="minorHAnsi" w:cs="ComicSansMS"/>
            <w:i/>
            <w:iCs/>
            <w:lang w:val="fr-FR"/>
          </w:rPr>
          <w:t>https://www.streetpress.com/sujet/1605726286-vie-dans-rue-plus-difficile-pour-femmes-reconfinement-sdf-coronavirus-covid-precarite-societe</w:t>
        </w:r>
      </w:hyperlink>
    </w:p>
    <w:p w14:paraId="6E65AEB9" w14:textId="5B952E7E" w:rsidR="004F0444" w:rsidRPr="00B27D9F" w:rsidRDefault="003F1E0F" w:rsidP="00DA4C06">
      <w:pPr>
        <w:autoSpaceDE w:val="0"/>
        <w:autoSpaceDN w:val="0"/>
        <w:adjustRightInd w:val="0"/>
        <w:spacing w:after="0" w:line="360" w:lineRule="auto"/>
        <w:rPr>
          <w:rFonts w:eastAsiaTheme="minorHAnsi" w:cs="ComicSansMS"/>
          <w:i/>
          <w:iCs/>
          <w:lang w:val="fr-FR"/>
        </w:rPr>
      </w:pPr>
      <w:r w:rsidRPr="00B27D9F">
        <w:rPr>
          <w:rFonts w:eastAsiaTheme="minorHAnsi" w:cs="ComicSansMS"/>
          <w:i/>
          <w:iCs/>
          <w:lang w:val="fr-FR"/>
        </w:rPr>
        <w:t>https://france.makesense.org/media/10-chiffres-pour-comprendre-le-sans-abrisme-en-france/</w:t>
      </w:r>
    </w:p>
    <w:sectPr w:rsidR="004F0444" w:rsidRPr="00B27D9F" w:rsidSect="00A65FE4">
      <w:pgSz w:w="11906" w:h="16838"/>
      <w:pgMar w:top="720" w:right="720" w:bottom="72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
    <w:altName w:val="Calibri"/>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5F5"/>
    <w:multiLevelType w:val="hybridMultilevel"/>
    <w:tmpl w:val="4F5CD1A2"/>
    <w:lvl w:ilvl="0" w:tplc="E66C6848">
      <w:start w:val="1"/>
      <w:numFmt w:val="decimal"/>
      <w:lvlText w:val="%1)"/>
      <w:lvlJc w:val="left"/>
      <w:pPr>
        <w:tabs>
          <w:tab w:val="num" w:pos="720"/>
        </w:tabs>
        <w:ind w:left="720" w:hanging="360"/>
      </w:pPr>
    </w:lvl>
    <w:lvl w:ilvl="1" w:tplc="22601C26" w:tentative="1">
      <w:start w:val="1"/>
      <w:numFmt w:val="decimal"/>
      <w:lvlText w:val="%2)"/>
      <w:lvlJc w:val="left"/>
      <w:pPr>
        <w:tabs>
          <w:tab w:val="num" w:pos="1440"/>
        </w:tabs>
        <w:ind w:left="1440" w:hanging="360"/>
      </w:pPr>
    </w:lvl>
    <w:lvl w:ilvl="2" w:tplc="53A0BBA6" w:tentative="1">
      <w:start w:val="1"/>
      <w:numFmt w:val="decimal"/>
      <w:lvlText w:val="%3)"/>
      <w:lvlJc w:val="left"/>
      <w:pPr>
        <w:tabs>
          <w:tab w:val="num" w:pos="2160"/>
        </w:tabs>
        <w:ind w:left="2160" w:hanging="360"/>
      </w:pPr>
    </w:lvl>
    <w:lvl w:ilvl="3" w:tplc="6FBAC110" w:tentative="1">
      <w:start w:val="1"/>
      <w:numFmt w:val="decimal"/>
      <w:lvlText w:val="%4)"/>
      <w:lvlJc w:val="left"/>
      <w:pPr>
        <w:tabs>
          <w:tab w:val="num" w:pos="2880"/>
        </w:tabs>
        <w:ind w:left="2880" w:hanging="360"/>
      </w:pPr>
    </w:lvl>
    <w:lvl w:ilvl="4" w:tplc="30243CA4" w:tentative="1">
      <w:start w:val="1"/>
      <w:numFmt w:val="decimal"/>
      <w:lvlText w:val="%5)"/>
      <w:lvlJc w:val="left"/>
      <w:pPr>
        <w:tabs>
          <w:tab w:val="num" w:pos="3600"/>
        </w:tabs>
        <w:ind w:left="3600" w:hanging="360"/>
      </w:pPr>
    </w:lvl>
    <w:lvl w:ilvl="5" w:tplc="D5C8F124" w:tentative="1">
      <w:start w:val="1"/>
      <w:numFmt w:val="decimal"/>
      <w:lvlText w:val="%6)"/>
      <w:lvlJc w:val="left"/>
      <w:pPr>
        <w:tabs>
          <w:tab w:val="num" w:pos="4320"/>
        </w:tabs>
        <w:ind w:left="4320" w:hanging="360"/>
      </w:pPr>
    </w:lvl>
    <w:lvl w:ilvl="6" w:tplc="7EE820BA" w:tentative="1">
      <w:start w:val="1"/>
      <w:numFmt w:val="decimal"/>
      <w:lvlText w:val="%7)"/>
      <w:lvlJc w:val="left"/>
      <w:pPr>
        <w:tabs>
          <w:tab w:val="num" w:pos="5040"/>
        </w:tabs>
        <w:ind w:left="5040" w:hanging="360"/>
      </w:pPr>
    </w:lvl>
    <w:lvl w:ilvl="7" w:tplc="C2DA9BE4" w:tentative="1">
      <w:start w:val="1"/>
      <w:numFmt w:val="decimal"/>
      <w:lvlText w:val="%8)"/>
      <w:lvlJc w:val="left"/>
      <w:pPr>
        <w:tabs>
          <w:tab w:val="num" w:pos="5760"/>
        </w:tabs>
        <w:ind w:left="5760" w:hanging="360"/>
      </w:pPr>
    </w:lvl>
    <w:lvl w:ilvl="8" w:tplc="255A58E4" w:tentative="1">
      <w:start w:val="1"/>
      <w:numFmt w:val="decimal"/>
      <w:lvlText w:val="%9)"/>
      <w:lvlJc w:val="left"/>
      <w:pPr>
        <w:tabs>
          <w:tab w:val="num" w:pos="6480"/>
        </w:tabs>
        <w:ind w:left="6480" w:hanging="360"/>
      </w:pPr>
    </w:lvl>
  </w:abstractNum>
  <w:abstractNum w:abstractNumId="1" w15:restartNumberingAfterBreak="0">
    <w:nsid w:val="26523F51"/>
    <w:multiLevelType w:val="hybridMultilevel"/>
    <w:tmpl w:val="60480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E49519C"/>
    <w:multiLevelType w:val="hybridMultilevel"/>
    <w:tmpl w:val="797620FC"/>
    <w:lvl w:ilvl="0" w:tplc="8CA4DBA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783CA3"/>
    <w:multiLevelType w:val="hybridMultilevel"/>
    <w:tmpl w:val="5A9A5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539202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9186659">
    <w:abstractNumId w:val="1"/>
  </w:num>
  <w:num w:numId="3" w16cid:durableId="1560240287">
    <w:abstractNumId w:val="0"/>
  </w:num>
  <w:num w:numId="4" w16cid:durableId="8772046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F28"/>
    <w:rsid w:val="000255E3"/>
    <w:rsid w:val="00053246"/>
    <w:rsid w:val="000815A4"/>
    <w:rsid w:val="00162614"/>
    <w:rsid w:val="00205414"/>
    <w:rsid w:val="002532B4"/>
    <w:rsid w:val="003D66CB"/>
    <w:rsid w:val="003F1689"/>
    <w:rsid w:val="003F1E0F"/>
    <w:rsid w:val="004F0444"/>
    <w:rsid w:val="005128A0"/>
    <w:rsid w:val="00525534"/>
    <w:rsid w:val="005E2E68"/>
    <w:rsid w:val="00606E77"/>
    <w:rsid w:val="007F5F28"/>
    <w:rsid w:val="00815C58"/>
    <w:rsid w:val="00913778"/>
    <w:rsid w:val="009950F8"/>
    <w:rsid w:val="00A65FE4"/>
    <w:rsid w:val="00AE15CA"/>
    <w:rsid w:val="00AE6716"/>
    <w:rsid w:val="00B27D9F"/>
    <w:rsid w:val="00B5481F"/>
    <w:rsid w:val="00C64A79"/>
    <w:rsid w:val="00CA6F5D"/>
    <w:rsid w:val="00CB514E"/>
    <w:rsid w:val="00D23EC3"/>
    <w:rsid w:val="00D96DFA"/>
    <w:rsid w:val="00DA4C06"/>
    <w:rsid w:val="00F26E98"/>
    <w:rsid w:val="00F44C7E"/>
    <w:rsid w:val="00F760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A1AE"/>
  <w15:chartTrackingRefBased/>
  <w15:docId w15:val="{5D962529-EE91-4C98-8D48-E74B49253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F28"/>
    <w:pPr>
      <w:spacing w:line="256" w:lineRule="auto"/>
    </w:pPr>
    <w:rPr>
      <w:rFonts w:eastAsia="MS Minch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5F28"/>
    <w:pPr>
      <w:ind w:left="720"/>
      <w:contextualSpacing/>
    </w:pPr>
  </w:style>
  <w:style w:type="table" w:styleId="TableGrid">
    <w:name w:val="Table Grid"/>
    <w:basedOn w:val="TableNormal"/>
    <w:uiPriority w:val="39"/>
    <w:rsid w:val="007F5F28"/>
    <w:pPr>
      <w:spacing w:after="0" w:line="240" w:lineRule="auto"/>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5F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B514E"/>
    <w:rPr>
      <w:strike w:val="0"/>
      <w:dstrike w:val="0"/>
      <w:color w:val="414143"/>
      <w:u w:val="none"/>
      <w:effect w:val="none"/>
    </w:rPr>
  </w:style>
  <w:style w:type="character" w:customStyle="1" w:styleId="gris1">
    <w:name w:val="gris1"/>
    <w:basedOn w:val="DefaultParagraphFont"/>
    <w:rsid w:val="00CB514E"/>
    <w:rPr>
      <w:color w:val="828282"/>
    </w:rPr>
  </w:style>
  <w:style w:type="character" w:styleId="Strong">
    <w:name w:val="Strong"/>
    <w:basedOn w:val="DefaultParagraphFont"/>
    <w:uiPriority w:val="22"/>
    <w:qFormat/>
    <w:rsid w:val="00F44C7E"/>
    <w:rPr>
      <w:b/>
      <w:bCs/>
    </w:rPr>
  </w:style>
  <w:style w:type="character" w:styleId="Emphasis">
    <w:name w:val="Emphasis"/>
    <w:basedOn w:val="DefaultParagraphFont"/>
    <w:uiPriority w:val="20"/>
    <w:qFormat/>
    <w:rsid w:val="00F44C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158380">
      <w:bodyDiv w:val="1"/>
      <w:marLeft w:val="0"/>
      <w:marRight w:val="0"/>
      <w:marTop w:val="0"/>
      <w:marBottom w:val="0"/>
      <w:divBdr>
        <w:top w:val="none" w:sz="0" w:space="0" w:color="auto"/>
        <w:left w:val="none" w:sz="0" w:space="0" w:color="auto"/>
        <w:bottom w:val="none" w:sz="0" w:space="0" w:color="auto"/>
        <w:right w:val="none" w:sz="0" w:space="0" w:color="auto"/>
      </w:divBdr>
    </w:div>
    <w:div w:id="307981563">
      <w:bodyDiv w:val="1"/>
      <w:marLeft w:val="0"/>
      <w:marRight w:val="0"/>
      <w:marTop w:val="0"/>
      <w:marBottom w:val="0"/>
      <w:divBdr>
        <w:top w:val="none" w:sz="0" w:space="0" w:color="auto"/>
        <w:left w:val="none" w:sz="0" w:space="0" w:color="auto"/>
        <w:bottom w:val="none" w:sz="0" w:space="0" w:color="auto"/>
        <w:right w:val="none" w:sz="0" w:space="0" w:color="auto"/>
      </w:divBdr>
    </w:div>
    <w:div w:id="335424154">
      <w:bodyDiv w:val="1"/>
      <w:marLeft w:val="0"/>
      <w:marRight w:val="0"/>
      <w:marTop w:val="0"/>
      <w:marBottom w:val="0"/>
      <w:divBdr>
        <w:top w:val="none" w:sz="0" w:space="0" w:color="auto"/>
        <w:left w:val="none" w:sz="0" w:space="0" w:color="auto"/>
        <w:bottom w:val="none" w:sz="0" w:space="0" w:color="auto"/>
        <w:right w:val="none" w:sz="0" w:space="0" w:color="auto"/>
      </w:divBdr>
    </w:div>
    <w:div w:id="573979392">
      <w:bodyDiv w:val="1"/>
      <w:marLeft w:val="0"/>
      <w:marRight w:val="0"/>
      <w:marTop w:val="0"/>
      <w:marBottom w:val="0"/>
      <w:divBdr>
        <w:top w:val="none" w:sz="0" w:space="0" w:color="auto"/>
        <w:left w:val="none" w:sz="0" w:space="0" w:color="auto"/>
        <w:bottom w:val="none" w:sz="0" w:space="0" w:color="auto"/>
        <w:right w:val="none" w:sz="0" w:space="0" w:color="auto"/>
      </w:divBdr>
    </w:div>
    <w:div w:id="581256718">
      <w:bodyDiv w:val="1"/>
      <w:marLeft w:val="0"/>
      <w:marRight w:val="0"/>
      <w:marTop w:val="0"/>
      <w:marBottom w:val="0"/>
      <w:divBdr>
        <w:top w:val="none" w:sz="0" w:space="0" w:color="auto"/>
        <w:left w:val="none" w:sz="0" w:space="0" w:color="auto"/>
        <w:bottom w:val="none" w:sz="0" w:space="0" w:color="auto"/>
        <w:right w:val="none" w:sz="0" w:space="0" w:color="auto"/>
      </w:divBdr>
    </w:div>
    <w:div w:id="749348952">
      <w:bodyDiv w:val="1"/>
      <w:marLeft w:val="0"/>
      <w:marRight w:val="0"/>
      <w:marTop w:val="0"/>
      <w:marBottom w:val="0"/>
      <w:divBdr>
        <w:top w:val="none" w:sz="0" w:space="0" w:color="auto"/>
        <w:left w:val="none" w:sz="0" w:space="0" w:color="auto"/>
        <w:bottom w:val="none" w:sz="0" w:space="0" w:color="auto"/>
        <w:right w:val="none" w:sz="0" w:space="0" w:color="auto"/>
      </w:divBdr>
    </w:div>
    <w:div w:id="815995273">
      <w:bodyDiv w:val="1"/>
      <w:marLeft w:val="0"/>
      <w:marRight w:val="0"/>
      <w:marTop w:val="0"/>
      <w:marBottom w:val="0"/>
      <w:divBdr>
        <w:top w:val="none" w:sz="0" w:space="0" w:color="auto"/>
        <w:left w:val="none" w:sz="0" w:space="0" w:color="auto"/>
        <w:bottom w:val="none" w:sz="0" w:space="0" w:color="auto"/>
        <w:right w:val="none" w:sz="0" w:space="0" w:color="auto"/>
      </w:divBdr>
    </w:div>
    <w:div w:id="889151360">
      <w:bodyDiv w:val="1"/>
      <w:marLeft w:val="0"/>
      <w:marRight w:val="0"/>
      <w:marTop w:val="0"/>
      <w:marBottom w:val="0"/>
      <w:divBdr>
        <w:top w:val="none" w:sz="0" w:space="0" w:color="auto"/>
        <w:left w:val="none" w:sz="0" w:space="0" w:color="auto"/>
        <w:bottom w:val="none" w:sz="0" w:space="0" w:color="auto"/>
        <w:right w:val="none" w:sz="0" w:space="0" w:color="auto"/>
      </w:divBdr>
    </w:div>
    <w:div w:id="946810275">
      <w:bodyDiv w:val="1"/>
      <w:marLeft w:val="0"/>
      <w:marRight w:val="0"/>
      <w:marTop w:val="0"/>
      <w:marBottom w:val="0"/>
      <w:divBdr>
        <w:top w:val="none" w:sz="0" w:space="0" w:color="auto"/>
        <w:left w:val="none" w:sz="0" w:space="0" w:color="auto"/>
        <w:bottom w:val="none" w:sz="0" w:space="0" w:color="auto"/>
        <w:right w:val="none" w:sz="0" w:space="0" w:color="auto"/>
      </w:divBdr>
    </w:div>
    <w:div w:id="1024357125">
      <w:bodyDiv w:val="1"/>
      <w:marLeft w:val="0"/>
      <w:marRight w:val="0"/>
      <w:marTop w:val="0"/>
      <w:marBottom w:val="0"/>
      <w:divBdr>
        <w:top w:val="none" w:sz="0" w:space="0" w:color="auto"/>
        <w:left w:val="none" w:sz="0" w:space="0" w:color="auto"/>
        <w:bottom w:val="none" w:sz="0" w:space="0" w:color="auto"/>
        <w:right w:val="none" w:sz="0" w:space="0" w:color="auto"/>
      </w:divBdr>
    </w:div>
    <w:div w:id="1166434443">
      <w:bodyDiv w:val="1"/>
      <w:marLeft w:val="0"/>
      <w:marRight w:val="0"/>
      <w:marTop w:val="0"/>
      <w:marBottom w:val="0"/>
      <w:divBdr>
        <w:top w:val="none" w:sz="0" w:space="0" w:color="auto"/>
        <w:left w:val="none" w:sz="0" w:space="0" w:color="auto"/>
        <w:bottom w:val="none" w:sz="0" w:space="0" w:color="auto"/>
        <w:right w:val="none" w:sz="0" w:space="0" w:color="auto"/>
      </w:divBdr>
      <w:divsChild>
        <w:div w:id="1440182691">
          <w:marLeft w:val="720"/>
          <w:marRight w:val="0"/>
          <w:marTop w:val="0"/>
          <w:marBottom w:val="0"/>
          <w:divBdr>
            <w:top w:val="none" w:sz="0" w:space="0" w:color="auto"/>
            <w:left w:val="none" w:sz="0" w:space="0" w:color="auto"/>
            <w:bottom w:val="none" w:sz="0" w:space="0" w:color="auto"/>
            <w:right w:val="none" w:sz="0" w:space="0" w:color="auto"/>
          </w:divBdr>
        </w:div>
        <w:div w:id="1813520818">
          <w:marLeft w:val="720"/>
          <w:marRight w:val="0"/>
          <w:marTop w:val="0"/>
          <w:marBottom w:val="0"/>
          <w:divBdr>
            <w:top w:val="none" w:sz="0" w:space="0" w:color="auto"/>
            <w:left w:val="none" w:sz="0" w:space="0" w:color="auto"/>
            <w:bottom w:val="none" w:sz="0" w:space="0" w:color="auto"/>
            <w:right w:val="none" w:sz="0" w:space="0" w:color="auto"/>
          </w:divBdr>
        </w:div>
        <w:div w:id="969938531">
          <w:marLeft w:val="720"/>
          <w:marRight w:val="0"/>
          <w:marTop w:val="0"/>
          <w:marBottom w:val="0"/>
          <w:divBdr>
            <w:top w:val="none" w:sz="0" w:space="0" w:color="auto"/>
            <w:left w:val="none" w:sz="0" w:space="0" w:color="auto"/>
            <w:bottom w:val="none" w:sz="0" w:space="0" w:color="auto"/>
            <w:right w:val="none" w:sz="0" w:space="0" w:color="auto"/>
          </w:divBdr>
        </w:div>
        <w:div w:id="452139055">
          <w:marLeft w:val="720"/>
          <w:marRight w:val="0"/>
          <w:marTop w:val="0"/>
          <w:marBottom w:val="0"/>
          <w:divBdr>
            <w:top w:val="none" w:sz="0" w:space="0" w:color="auto"/>
            <w:left w:val="none" w:sz="0" w:space="0" w:color="auto"/>
            <w:bottom w:val="none" w:sz="0" w:space="0" w:color="auto"/>
            <w:right w:val="none" w:sz="0" w:space="0" w:color="auto"/>
          </w:divBdr>
        </w:div>
        <w:div w:id="747658490">
          <w:marLeft w:val="720"/>
          <w:marRight w:val="0"/>
          <w:marTop w:val="0"/>
          <w:marBottom w:val="0"/>
          <w:divBdr>
            <w:top w:val="none" w:sz="0" w:space="0" w:color="auto"/>
            <w:left w:val="none" w:sz="0" w:space="0" w:color="auto"/>
            <w:bottom w:val="none" w:sz="0" w:space="0" w:color="auto"/>
            <w:right w:val="none" w:sz="0" w:space="0" w:color="auto"/>
          </w:divBdr>
        </w:div>
        <w:div w:id="1711686184">
          <w:marLeft w:val="720"/>
          <w:marRight w:val="0"/>
          <w:marTop w:val="0"/>
          <w:marBottom w:val="0"/>
          <w:divBdr>
            <w:top w:val="none" w:sz="0" w:space="0" w:color="auto"/>
            <w:left w:val="none" w:sz="0" w:space="0" w:color="auto"/>
            <w:bottom w:val="none" w:sz="0" w:space="0" w:color="auto"/>
            <w:right w:val="none" w:sz="0" w:space="0" w:color="auto"/>
          </w:divBdr>
        </w:div>
        <w:div w:id="1966961703">
          <w:marLeft w:val="720"/>
          <w:marRight w:val="0"/>
          <w:marTop w:val="0"/>
          <w:marBottom w:val="0"/>
          <w:divBdr>
            <w:top w:val="none" w:sz="0" w:space="0" w:color="auto"/>
            <w:left w:val="none" w:sz="0" w:space="0" w:color="auto"/>
            <w:bottom w:val="none" w:sz="0" w:space="0" w:color="auto"/>
            <w:right w:val="none" w:sz="0" w:space="0" w:color="auto"/>
          </w:divBdr>
        </w:div>
        <w:div w:id="204103607">
          <w:marLeft w:val="720"/>
          <w:marRight w:val="0"/>
          <w:marTop w:val="0"/>
          <w:marBottom w:val="0"/>
          <w:divBdr>
            <w:top w:val="none" w:sz="0" w:space="0" w:color="auto"/>
            <w:left w:val="none" w:sz="0" w:space="0" w:color="auto"/>
            <w:bottom w:val="none" w:sz="0" w:space="0" w:color="auto"/>
            <w:right w:val="none" w:sz="0" w:space="0" w:color="auto"/>
          </w:divBdr>
        </w:div>
        <w:div w:id="2127190592">
          <w:marLeft w:val="720"/>
          <w:marRight w:val="0"/>
          <w:marTop w:val="0"/>
          <w:marBottom w:val="0"/>
          <w:divBdr>
            <w:top w:val="none" w:sz="0" w:space="0" w:color="auto"/>
            <w:left w:val="none" w:sz="0" w:space="0" w:color="auto"/>
            <w:bottom w:val="none" w:sz="0" w:space="0" w:color="auto"/>
            <w:right w:val="none" w:sz="0" w:space="0" w:color="auto"/>
          </w:divBdr>
        </w:div>
        <w:div w:id="916404914">
          <w:marLeft w:val="720"/>
          <w:marRight w:val="0"/>
          <w:marTop w:val="0"/>
          <w:marBottom w:val="0"/>
          <w:divBdr>
            <w:top w:val="none" w:sz="0" w:space="0" w:color="auto"/>
            <w:left w:val="none" w:sz="0" w:space="0" w:color="auto"/>
            <w:bottom w:val="none" w:sz="0" w:space="0" w:color="auto"/>
            <w:right w:val="none" w:sz="0" w:space="0" w:color="auto"/>
          </w:divBdr>
        </w:div>
        <w:div w:id="1227644136">
          <w:marLeft w:val="720"/>
          <w:marRight w:val="0"/>
          <w:marTop w:val="0"/>
          <w:marBottom w:val="0"/>
          <w:divBdr>
            <w:top w:val="none" w:sz="0" w:space="0" w:color="auto"/>
            <w:left w:val="none" w:sz="0" w:space="0" w:color="auto"/>
            <w:bottom w:val="none" w:sz="0" w:space="0" w:color="auto"/>
            <w:right w:val="none" w:sz="0" w:space="0" w:color="auto"/>
          </w:divBdr>
        </w:div>
      </w:divsChild>
    </w:div>
    <w:div w:id="1211765438">
      <w:bodyDiv w:val="1"/>
      <w:marLeft w:val="0"/>
      <w:marRight w:val="0"/>
      <w:marTop w:val="0"/>
      <w:marBottom w:val="0"/>
      <w:divBdr>
        <w:top w:val="none" w:sz="0" w:space="0" w:color="auto"/>
        <w:left w:val="none" w:sz="0" w:space="0" w:color="auto"/>
        <w:bottom w:val="none" w:sz="0" w:space="0" w:color="auto"/>
        <w:right w:val="none" w:sz="0" w:space="0" w:color="auto"/>
      </w:divBdr>
      <w:divsChild>
        <w:div w:id="160391720">
          <w:marLeft w:val="0"/>
          <w:marRight w:val="0"/>
          <w:marTop w:val="0"/>
          <w:marBottom w:val="0"/>
          <w:divBdr>
            <w:top w:val="none" w:sz="0" w:space="0" w:color="auto"/>
            <w:left w:val="none" w:sz="0" w:space="0" w:color="auto"/>
            <w:bottom w:val="none" w:sz="0" w:space="0" w:color="auto"/>
            <w:right w:val="none" w:sz="0" w:space="0" w:color="auto"/>
          </w:divBdr>
          <w:divsChild>
            <w:div w:id="695154392">
              <w:marLeft w:val="0"/>
              <w:marRight w:val="0"/>
              <w:marTop w:val="0"/>
              <w:marBottom w:val="0"/>
              <w:divBdr>
                <w:top w:val="none" w:sz="0" w:space="0" w:color="auto"/>
                <w:left w:val="none" w:sz="0" w:space="0" w:color="auto"/>
                <w:bottom w:val="none" w:sz="0" w:space="0" w:color="auto"/>
                <w:right w:val="none" w:sz="0" w:space="0" w:color="auto"/>
              </w:divBdr>
              <w:divsChild>
                <w:div w:id="1322663251">
                  <w:marLeft w:val="0"/>
                  <w:marRight w:val="0"/>
                  <w:marTop w:val="0"/>
                  <w:marBottom w:val="0"/>
                  <w:divBdr>
                    <w:top w:val="none" w:sz="0" w:space="0" w:color="auto"/>
                    <w:left w:val="none" w:sz="0" w:space="0" w:color="auto"/>
                    <w:bottom w:val="none" w:sz="0" w:space="0" w:color="auto"/>
                    <w:right w:val="none" w:sz="0" w:space="0" w:color="auto"/>
                  </w:divBdr>
                  <w:divsChild>
                    <w:div w:id="979387809">
                      <w:marLeft w:val="0"/>
                      <w:marRight w:val="0"/>
                      <w:marTop w:val="0"/>
                      <w:marBottom w:val="0"/>
                      <w:divBdr>
                        <w:top w:val="none" w:sz="0" w:space="0" w:color="auto"/>
                        <w:left w:val="none" w:sz="0" w:space="0" w:color="auto"/>
                        <w:bottom w:val="none" w:sz="0" w:space="0" w:color="auto"/>
                        <w:right w:val="none" w:sz="0" w:space="0" w:color="auto"/>
                      </w:divBdr>
                      <w:divsChild>
                        <w:div w:id="1180506048">
                          <w:marLeft w:val="0"/>
                          <w:marRight w:val="0"/>
                          <w:marTop w:val="0"/>
                          <w:marBottom w:val="0"/>
                          <w:divBdr>
                            <w:top w:val="none" w:sz="0" w:space="0" w:color="auto"/>
                            <w:left w:val="none" w:sz="0" w:space="0" w:color="auto"/>
                            <w:bottom w:val="none" w:sz="0" w:space="0" w:color="auto"/>
                            <w:right w:val="single" w:sz="6" w:space="0" w:color="F3F3F3"/>
                          </w:divBdr>
                          <w:divsChild>
                            <w:div w:id="938373580">
                              <w:marLeft w:val="0"/>
                              <w:marRight w:val="0"/>
                              <w:marTop w:val="0"/>
                              <w:marBottom w:val="300"/>
                              <w:divBdr>
                                <w:top w:val="none" w:sz="0" w:space="0" w:color="auto"/>
                                <w:left w:val="none" w:sz="0" w:space="0" w:color="auto"/>
                                <w:bottom w:val="none" w:sz="0" w:space="0" w:color="auto"/>
                                <w:right w:val="none" w:sz="0" w:space="0" w:color="auto"/>
                              </w:divBdr>
                              <w:divsChild>
                                <w:div w:id="1133795916">
                                  <w:marLeft w:val="0"/>
                                  <w:marRight w:val="0"/>
                                  <w:marTop w:val="0"/>
                                  <w:marBottom w:val="300"/>
                                  <w:divBdr>
                                    <w:top w:val="none" w:sz="0" w:space="0" w:color="auto"/>
                                    <w:left w:val="none" w:sz="0" w:space="0" w:color="auto"/>
                                    <w:bottom w:val="none" w:sz="0" w:space="0" w:color="auto"/>
                                    <w:right w:val="none" w:sz="0" w:space="0" w:color="auto"/>
                                  </w:divBdr>
                                  <w:divsChild>
                                    <w:div w:id="817648884">
                                      <w:marLeft w:val="0"/>
                                      <w:marRight w:val="0"/>
                                      <w:marTop w:val="0"/>
                                      <w:marBottom w:val="0"/>
                                      <w:divBdr>
                                        <w:top w:val="none" w:sz="0" w:space="0" w:color="auto"/>
                                        <w:left w:val="none" w:sz="0" w:space="0" w:color="auto"/>
                                        <w:bottom w:val="none" w:sz="0" w:space="0" w:color="auto"/>
                                        <w:right w:val="none" w:sz="0" w:space="0" w:color="auto"/>
                                      </w:divBdr>
                                      <w:divsChild>
                                        <w:div w:id="2008751545">
                                          <w:marLeft w:val="0"/>
                                          <w:marRight w:val="0"/>
                                          <w:marTop w:val="0"/>
                                          <w:marBottom w:val="0"/>
                                          <w:divBdr>
                                            <w:top w:val="none" w:sz="0" w:space="0" w:color="auto"/>
                                            <w:left w:val="none" w:sz="0" w:space="0" w:color="auto"/>
                                            <w:bottom w:val="none" w:sz="0" w:space="0" w:color="auto"/>
                                            <w:right w:val="none" w:sz="0" w:space="0" w:color="auto"/>
                                          </w:divBdr>
                                          <w:divsChild>
                                            <w:div w:id="610473385">
                                              <w:marLeft w:val="0"/>
                                              <w:marRight w:val="0"/>
                                              <w:marTop w:val="0"/>
                                              <w:marBottom w:val="0"/>
                                              <w:divBdr>
                                                <w:top w:val="none" w:sz="0" w:space="0" w:color="auto"/>
                                                <w:left w:val="none" w:sz="0" w:space="0" w:color="auto"/>
                                                <w:bottom w:val="none" w:sz="0" w:space="0" w:color="auto"/>
                                                <w:right w:val="none" w:sz="0" w:space="0" w:color="auto"/>
                                              </w:divBdr>
                                              <w:divsChild>
                                                <w:div w:id="5593750">
                                                  <w:marLeft w:val="0"/>
                                                  <w:marRight w:val="0"/>
                                                  <w:marTop w:val="0"/>
                                                  <w:marBottom w:val="0"/>
                                                  <w:divBdr>
                                                    <w:top w:val="none" w:sz="0" w:space="0" w:color="auto"/>
                                                    <w:left w:val="none" w:sz="0" w:space="0" w:color="auto"/>
                                                    <w:bottom w:val="none" w:sz="0" w:space="0" w:color="auto"/>
                                                    <w:right w:val="none" w:sz="0" w:space="0" w:color="auto"/>
                                                  </w:divBdr>
                                                </w:div>
                                                <w:div w:id="1607227944">
                                                  <w:marLeft w:val="0"/>
                                                  <w:marRight w:val="0"/>
                                                  <w:marTop w:val="0"/>
                                                  <w:marBottom w:val="0"/>
                                                  <w:divBdr>
                                                    <w:top w:val="none" w:sz="0" w:space="0" w:color="auto"/>
                                                    <w:left w:val="none" w:sz="0" w:space="0" w:color="auto"/>
                                                    <w:bottom w:val="none" w:sz="0" w:space="0" w:color="auto"/>
                                                    <w:right w:val="none" w:sz="0" w:space="0" w:color="auto"/>
                                                  </w:divBdr>
                                                </w:div>
                                                <w:div w:id="123563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7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658836">
      <w:bodyDiv w:val="1"/>
      <w:marLeft w:val="0"/>
      <w:marRight w:val="0"/>
      <w:marTop w:val="0"/>
      <w:marBottom w:val="0"/>
      <w:divBdr>
        <w:top w:val="none" w:sz="0" w:space="0" w:color="auto"/>
        <w:left w:val="none" w:sz="0" w:space="0" w:color="auto"/>
        <w:bottom w:val="none" w:sz="0" w:space="0" w:color="auto"/>
        <w:right w:val="none" w:sz="0" w:space="0" w:color="auto"/>
      </w:divBdr>
    </w:div>
    <w:div w:id="1418404564">
      <w:bodyDiv w:val="1"/>
      <w:marLeft w:val="0"/>
      <w:marRight w:val="0"/>
      <w:marTop w:val="0"/>
      <w:marBottom w:val="0"/>
      <w:divBdr>
        <w:top w:val="none" w:sz="0" w:space="0" w:color="auto"/>
        <w:left w:val="none" w:sz="0" w:space="0" w:color="auto"/>
        <w:bottom w:val="none" w:sz="0" w:space="0" w:color="auto"/>
        <w:right w:val="none" w:sz="0" w:space="0" w:color="auto"/>
      </w:divBdr>
    </w:div>
    <w:div w:id="1630043772">
      <w:bodyDiv w:val="1"/>
      <w:marLeft w:val="0"/>
      <w:marRight w:val="0"/>
      <w:marTop w:val="0"/>
      <w:marBottom w:val="0"/>
      <w:divBdr>
        <w:top w:val="none" w:sz="0" w:space="0" w:color="auto"/>
        <w:left w:val="none" w:sz="0" w:space="0" w:color="auto"/>
        <w:bottom w:val="none" w:sz="0" w:space="0" w:color="auto"/>
        <w:right w:val="none" w:sz="0" w:space="0" w:color="auto"/>
      </w:divBdr>
    </w:div>
    <w:div w:id="1862932107">
      <w:bodyDiv w:val="1"/>
      <w:marLeft w:val="0"/>
      <w:marRight w:val="0"/>
      <w:marTop w:val="0"/>
      <w:marBottom w:val="0"/>
      <w:divBdr>
        <w:top w:val="none" w:sz="0" w:space="0" w:color="auto"/>
        <w:left w:val="none" w:sz="0" w:space="0" w:color="auto"/>
        <w:bottom w:val="none" w:sz="0" w:space="0" w:color="auto"/>
        <w:right w:val="none" w:sz="0" w:space="0" w:color="auto"/>
      </w:divBdr>
    </w:div>
    <w:div w:id="190286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rieclaire.fr/,un-salon-de-beaute-contre-la-precarite-sociale-des-femmes,20123,688250.as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nsee.fr/fr/metadonnees/source/operation/s1268/present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ww.streetpress.com/sujet/1605726286-vie-dans-rue-plus-difficile-pour-femmes-reconfinement-sdf-coronavirus-covid-precarite-societe"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hyperlink" Target="https://www.marieclaire.fr/,les-femmes-premieres-victimes-de-la-pauvrete,20123,672206.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4729a-6e59-49a6-8c0d-c64baa7a262e" xsi:nil="true"/>
    <lcf76f155ced4ddcb4097134ff3c332f xmlns="501feab5-fd20-47e8-8353-7e923c0a239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A81C4AEA363B42B853A81F71BEDE7C" ma:contentTypeVersion="13" ma:contentTypeDescription="Create a new document." ma:contentTypeScope="" ma:versionID="183125e1f193ee51f017db26a7ec6736">
  <xsd:schema xmlns:xsd="http://www.w3.org/2001/XMLSchema" xmlns:xs="http://www.w3.org/2001/XMLSchema" xmlns:p="http://schemas.microsoft.com/office/2006/metadata/properties" xmlns:ns2="501feab5-fd20-47e8-8353-7e923c0a2392" xmlns:ns3="5064729a-6e59-49a6-8c0d-c64baa7a262e" targetNamespace="http://schemas.microsoft.com/office/2006/metadata/properties" ma:root="true" ma:fieldsID="52a3dc9068d02bbea85a28140e997a97" ns2:_="" ns3:_="">
    <xsd:import namespace="501feab5-fd20-47e8-8353-7e923c0a2392"/>
    <xsd:import namespace="5064729a-6e59-49a6-8c0d-c64baa7a26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feab5-fd20-47e8-8353-7e923c0a2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c9dc24d-f3fe-46e4-aaea-1685f95ea34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64729a-6e59-49a6-8c0d-c64baa7a26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1143d9-25ad-4d5f-a7da-f44e5b2c074b}" ma:internalName="TaxCatchAll" ma:showField="CatchAllData" ma:web="5064729a-6e59-49a6-8c0d-c64baa7a262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440BE5-BF41-45B8-9647-A9BCCDF3237D}">
  <ds:schemaRefs>
    <ds:schemaRef ds:uri="http://purl.org/dc/terms/"/>
    <ds:schemaRef ds:uri="http://purl.org/dc/dcmitype/"/>
    <ds:schemaRef ds:uri="http://purl.org/dc/elements/1.1/"/>
    <ds:schemaRef ds:uri="http://schemas.microsoft.com/office/2006/documentManagement/types"/>
    <ds:schemaRef ds:uri="501feab5-fd20-47e8-8353-7e923c0a2392"/>
    <ds:schemaRef ds:uri="http://www.w3.org/XML/1998/namespace"/>
    <ds:schemaRef ds:uri="5064729a-6e59-49a6-8c0d-c64baa7a262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CA5F194B-63A6-4E94-93C8-D1D2D11875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feab5-fd20-47e8-8353-7e923c0a2392"/>
    <ds:schemaRef ds:uri="5064729a-6e59-49a6-8c0d-c64baa7a26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12872-54C5-4630-A8FB-204865B5E7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4</Pages>
  <Words>1872</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Frédérique E. Lecerf</dc:creator>
  <cp:keywords/>
  <dc:description/>
  <cp:lastModifiedBy>Frédérique E. Lecerf</cp:lastModifiedBy>
  <cp:revision>20</cp:revision>
  <dcterms:created xsi:type="dcterms:W3CDTF">2018-05-11T13:07:00Z</dcterms:created>
  <dcterms:modified xsi:type="dcterms:W3CDTF">2023-05-24T10:24:00Z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0x0101000BA81C4AEA363B42B853A81F71BEDE7C</vt:lpwstr>
  </property>
  <property fmtid="{D5CDD505-2E9C-101B-9397-08002B2CF9AE}" pid="3" name="MediaServiceImageTags">
    <vt:lpwstr/>
  </property>
</Properties>
</file>