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1DBB9" w14:textId="77777777" w:rsidR="00400117" w:rsidRPr="003616CA" w:rsidRDefault="003616CA" w:rsidP="003616CA">
      <w:pPr>
        <w:jc w:val="center"/>
        <w:rPr>
          <w:b/>
          <w:sz w:val="28"/>
        </w:rPr>
      </w:pPr>
      <w:r w:rsidRPr="003616CA">
        <w:rPr>
          <w:b/>
          <w:sz w:val="28"/>
        </w:rPr>
        <w:t>The Radioactivity Experiment – an exponential decay curve</w:t>
      </w:r>
    </w:p>
    <w:p w14:paraId="5231DBBA" w14:textId="77777777" w:rsidR="003616CA" w:rsidRDefault="003616CA">
      <w:r>
        <w:t>In this experiment a series of values of count rate (in counts per second or s</w:t>
      </w:r>
      <w:r w:rsidRPr="003616CA">
        <w:rPr>
          <w:vertAlign w:val="superscript"/>
        </w:rPr>
        <w:t>-1</w:t>
      </w:r>
      <w:r>
        <w:t xml:space="preserve">) are recorded from the Geiger counter and ratemeter for a collimated beta source. The source is kept at a fixed distance from the counter and a number of sheets of identical paper are introduced (2 at a time, with tongs!) between the source and the detector. Owing to the random nature of radioactivity, 3 </w:t>
      </w:r>
      <w:r w:rsidR="001034F9">
        <w:t xml:space="preserve">readings of </w:t>
      </w:r>
      <w:r>
        <w:t>count</w:t>
      </w:r>
      <w:r w:rsidR="001034F9">
        <w:t xml:space="preserve"> rate</w:t>
      </w:r>
      <w:r>
        <w:t xml:space="preserve"> are taken for </w:t>
      </w:r>
      <w:r w:rsidR="001034F9">
        <w:t xml:space="preserve">each </w:t>
      </w:r>
      <w:r>
        <w:t>number of sheets</w:t>
      </w:r>
      <w:r w:rsidR="001034F9">
        <w:t>. The results are recorded below.</w:t>
      </w:r>
    </w:p>
    <w:p w14:paraId="5231DBBB" w14:textId="77777777" w:rsidR="001034F9" w:rsidRDefault="001034F9">
      <w:r>
        <w:t>Complete the table with an average count rate value for each number of sheets, recorded to a consistent number of significant figures.</w:t>
      </w:r>
    </w:p>
    <w:tbl>
      <w:tblPr>
        <w:tblW w:w="709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000"/>
        <w:gridCol w:w="1000"/>
        <w:gridCol w:w="1000"/>
        <w:gridCol w:w="1534"/>
        <w:gridCol w:w="1599"/>
      </w:tblGrid>
      <w:tr w:rsidR="003616CA" w:rsidRPr="003616CA" w14:paraId="5231DBC0" w14:textId="77777777" w:rsidTr="003616CA">
        <w:trPr>
          <w:trHeight w:val="454"/>
          <w:jc w:val="center"/>
        </w:trPr>
        <w:tc>
          <w:tcPr>
            <w:tcW w:w="960" w:type="dxa"/>
            <w:shd w:val="clear" w:color="auto" w:fill="auto"/>
            <w:noWrap/>
            <w:vAlign w:val="center"/>
            <w:hideMark/>
          </w:tcPr>
          <w:p w14:paraId="5231DBBC"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N</w:t>
            </w:r>
          </w:p>
        </w:tc>
        <w:tc>
          <w:tcPr>
            <w:tcW w:w="3000" w:type="dxa"/>
            <w:gridSpan w:val="3"/>
            <w:shd w:val="clear" w:color="auto" w:fill="auto"/>
            <w:noWrap/>
            <w:vAlign w:val="center"/>
            <w:hideMark/>
          </w:tcPr>
          <w:p w14:paraId="5231DBBD"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Count rate / s</w:t>
            </w:r>
            <w:r w:rsidRPr="003616CA">
              <w:rPr>
                <w:rFonts w:ascii="Calibri" w:eastAsia="Times New Roman" w:hAnsi="Calibri" w:cs="Times New Roman"/>
                <w:color w:val="000000"/>
                <w:vertAlign w:val="superscript"/>
                <w:lang w:eastAsia="en-GB"/>
              </w:rPr>
              <w:t>-1</w:t>
            </w:r>
          </w:p>
        </w:tc>
        <w:tc>
          <w:tcPr>
            <w:tcW w:w="1534" w:type="dxa"/>
            <w:shd w:val="clear" w:color="auto" w:fill="auto"/>
            <w:noWrap/>
            <w:vAlign w:val="center"/>
            <w:hideMark/>
          </w:tcPr>
          <w:p w14:paraId="5231DBBE"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Average / s</w:t>
            </w:r>
            <w:r w:rsidRPr="003616CA">
              <w:rPr>
                <w:rFonts w:ascii="Calibri" w:eastAsia="Times New Roman" w:hAnsi="Calibri" w:cs="Times New Roman"/>
                <w:color w:val="000000"/>
                <w:vertAlign w:val="superscript"/>
                <w:lang w:eastAsia="en-GB"/>
              </w:rPr>
              <w:t>-1</w:t>
            </w:r>
          </w:p>
        </w:tc>
        <w:tc>
          <w:tcPr>
            <w:tcW w:w="1599" w:type="dxa"/>
            <w:shd w:val="clear" w:color="auto" w:fill="auto"/>
            <w:noWrap/>
            <w:vAlign w:val="center"/>
            <w:hideMark/>
          </w:tcPr>
          <w:p w14:paraId="5231DBBF"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ln(Average/s</w:t>
            </w:r>
            <w:r w:rsidRPr="003616CA">
              <w:rPr>
                <w:rFonts w:ascii="Calibri" w:eastAsia="Times New Roman" w:hAnsi="Calibri" w:cs="Times New Roman"/>
                <w:color w:val="000000"/>
                <w:vertAlign w:val="superscript"/>
                <w:lang w:eastAsia="en-GB"/>
              </w:rPr>
              <w:t>-1</w:t>
            </w:r>
            <w:r>
              <w:rPr>
                <w:rFonts w:ascii="Calibri" w:eastAsia="Times New Roman" w:hAnsi="Calibri" w:cs="Times New Roman"/>
                <w:color w:val="000000"/>
                <w:lang w:eastAsia="en-GB"/>
              </w:rPr>
              <w:t>)</w:t>
            </w:r>
          </w:p>
        </w:tc>
      </w:tr>
      <w:tr w:rsidR="003616CA" w:rsidRPr="003616CA" w14:paraId="5231DBC7" w14:textId="77777777" w:rsidTr="003616CA">
        <w:trPr>
          <w:trHeight w:val="454"/>
          <w:jc w:val="center"/>
        </w:trPr>
        <w:tc>
          <w:tcPr>
            <w:tcW w:w="960" w:type="dxa"/>
            <w:shd w:val="clear" w:color="auto" w:fill="auto"/>
            <w:noWrap/>
            <w:vAlign w:val="center"/>
            <w:hideMark/>
          </w:tcPr>
          <w:p w14:paraId="5231DBC1"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0</w:t>
            </w:r>
          </w:p>
        </w:tc>
        <w:tc>
          <w:tcPr>
            <w:tcW w:w="1000" w:type="dxa"/>
            <w:shd w:val="clear" w:color="auto" w:fill="auto"/>
            <w:noWrap/>
            <w:vAlign w:val="center"/>
            <w:hideMark/>
          </w:tcPr>
          <w:p w14:paraId="5231DBC2"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391.2</w:t>
            </w:r>
          </w:p>
        </w:tc>
        <w:tc>
          <w:tcPr>
            <w:tcW w:w="1000" w:type="dxa"/>
            <w:shd w:val="clear" w:color="auto" w:fill="auto"/>
            <w:noWrap/>
            <w:vAlign w:val="center"/>
            <w:hideMark/>
          </w:tcPr>
          <w:p w14:paraId="5231DBC3"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398.2</w:t>
            </w:r>
          </w:p>
        </w:tc>
        <w:tc>
          <w:tcPr>
            <w:tcW w:w="1000" w:type="dxa"/>
            <w:shd w:val="clear" w:color="auto" w:fill="auto"/>
            <w:noWrap/>
            <w:vAlign w:val="center"/>
            <w:hideMark/>
          </w:tcPr>
          <w:p w14:paraId="5231DBC4"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390.2</w:t>
            </w:r>
          </w:p>
        </w:tc>
        <w:tc>
          <w:tcPr>
            <w:tcW w:w="1534" w:type="dxa"/>
            <w:shd w:val="clear" w:color="auto" w:fill="auto"/>
            <w:noWrap/>
            <w:vAlign w:val="center"/>
            <w:hideMark/>
          </w:tcPr>
          <w:p w14:paraId="5231DBC5"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p>
        </w:tc>
        <w:tc>
          <w:tcPr>
            <w:tcW w:w="1599" w:type="dxa"/>
            <w:shd w:val="clear" w:color="auto" w:fill="auto"/>
            <w:noWrap/>
            <w:vAlign w:val="center"/>
            <w:hideMark/>
          </w:tcPr>
          <w:p w14:paraId="5231DBC6"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p>
        </w:tc>
      </w:tr>
      <w:tr w:rsidR="003616CA" w:rsidRPr="003616CA" w14:paraId="5231DBCE" w14:textId="77777777" w:rsidTr="003616CA">
        <w:trPr>
          <w:trHeight w:val="454"/>
          <w:jc w:val="center"/>
        </w:trPr>
        <w:tc>
          <w:tcPr>
            <w:tcW w:w="960" w:type="dxa"/>
            <w:shd w:val="clear" w:color="auto" w:fill="auto"/>
            <w:noWrap/>
            <w:vAlign w:val="center"/>
            <w:hideMark/>
          </w:tcPr>
          <w:p w14:paraId="5231DBC8"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2</w:t>
            </w:r>
          </w:p>
        </w:tc>
        <w:tc>
          <w:tcPr>
            <w:tcW w:w="1000" w:type="dxa"/>
            <w:shd w:val="clear" w:color="auto" w:fill="auto"/>
            <w:noWrap/>
            <w:vAlign w:val="center"/>
            <w:hideMark/>
          </w:tcPr>
          <w:p w14:paraId="5231DBC9"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372.0</w:t>
            </w:r>
          </w:p>
        </w:tc>
        <w:tc>
          <w:tcPr>
            <w:tcW w:w="1000" w:type="dxa"/>
            <w:shd w:val="clear" w:color="auto" w:fill="auto"/>
            <w:noWrap/>
            <w:vAlign w:val="center"/>
            <w:hideMark/>
          </w:tcPr>
          <w:p w14:paraId="5231DBCA"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365.3</w:t>
            </w:r>
          </w:p>
        </w:tc>
        <w:tc>
          <w:tcPr>
            <w:tcW w:w="1000" w:type="dxa"/>
            <w:shd w:val="clear" w:color="auto" w:fill="auto"/>
            <w:noWrap/>
            <w:vAlign w:val="center"/>
            <w:hideMark/>
          </w:tcPr>
          <w:p w14:paraId="5231DBCB"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367.2</w:t>
            </w:r>
          </w:p>
        </w:tc>
        <w:tc>
          <w:tcPr>
            <w:tcW w:w="1534" w:type="dxa"/>
            <w:shd w:val="clear" w:color="auto" w:fill="auto"/>
            <w:noWrap/>
            <w:vAlign w:val="center"/>
            <w:hideMark/>
          </w:tcPr>
          <w:p w14:paraId="5231DBCC"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p>
        </w:tc>
        <w:tc>
          <w:tcPr>
            <w:tcW w:w="1599" w:type="dxa"/>
            <w:shd w:val="clear" w:color="auto" w:fill="auto"/>
            <w:noWrap/>
            <w:vAlign w:val="center"/>
            <w:hideMark/>
          </w:tcPr>
          <w:p w14:paraId="5231DBCD"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p>
        </w:tc>
      </w:tr>
      <w:tr w:rsidR="003616CA" w:rsidRPr="003616CA" w14:paraId="5231DBD5" w14:textId="77777777" w:rsidTr="003616CA">
        <w:trPr>
          <w:trHeight w:val="454"/>
          <w:jc w:val="center"/>
        </w:trPr>
        <w:tc>
          <w:tcPr>
            <w:tcW w:w="960" w:type="dxa"/>
            <w:shd w:val="clear" w:color="auto" w:fill="auto"/>
            <w:noWrap/>
            <w:vAlign w:val="center"/>
            <w:hideMark/>
          </w:tcPr>
          <w:p w14:paraId="5231DBCF"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4</w:t>
            </w:r>
          </w:p>
        </w:tc>
        <w:tc>
          <w:tcPr>
            <w:tcW w:w="1000" w:type="dxa"/>
            <w:shd w:val="clear" w:color="auto" w:fill="auto"/>
            <w:noWrap/>
            <w:vAlign w:val="center"/>
            <w:hideMark/>
          </w:tcPr>
          <w:p w14:paraId="5231DBD0"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339.7</w:t>
            </w:r>
          </w:p>
        </w:tc>
        <w:tc>
          <w:tcPr>
            <w:tcW w:w="1000" w:type="dxa"/>
            <w:shd w:val="clear" w:color="auto" w:fill="auto"/>
            <w:noWrap/>
            <w:vAlign w:val="center"/>
            <w:hideMark/>
          </w:tcPr>
          <w:p w14:paraId="5231DBD1"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346.5</w:t>
            </w:r>
          </w:p>
        </w:tc>
        <w:tc>
          <w:tcPr>
            <w:tcW w:w="1000" w:type="dxa"/>
            <w:shd w:val="clear" w:color="auto" w:fill="auto"/>
            <w:noWrap/>
            <w:vAlign w:val="center"/>
            <w:hideMark/>
          </w:tcPr>
          <w:p w14:paraId="5231DBD2"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345.5</w:t>
            </w:r>
          </w:p>
        </w:tc>
        <w:tc>
          <w:tcPr>
            <w:tcW w:w="1534" w:type="dxa"/>
            <w:shd w:val="clear" w:color="auto" w:fill="auto"/>
            <w:noWrap/>
            <w:vAlign w:val="center"/>
            <w:hideMark/>
          </w:tcPr>
          <w:p w14:paraId="5231DBD3"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p>
        </w:tc>
        <w:tc>
          <w:tcPr>
            <w:tcW w:w="1599" w:type="dxa"/>
            <w:shd w:val="clear" w:color="auto" w:fill="auto"/>
            <w:noWrap/>
            <w:vAlign w:val="center"/>
            <w:hideMark/>
          </w:tcPr>
          <w:p w14:paraId="5231DBD4"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p>
        </w:tc>
      </w:tr>
      <w:tr w:rsidR="003616CA" w:rsidRPr="003616CA" w14:paraId="5231DBDC" w14:textId="77777777" w:rsidTr="003616CA">
        <w:trPr>
          <w:trHeight w:val="454"/>
          <w:jc w:val="center"/>
        </w:trPr>
        <w:tc>
          <w:tcPr>
            <w:tcW w:w="960" w:type="dxa"/>
            <w:shd w:val="clear" w:color="auto" w:fill="auto"/>
            <w:noWrap/>
            <w:vAlign w:val="center"/>
            <w:hideMark/>
          </w:tcPr>
          <w:p w14:paraId="5231DBD6"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6</w:t>
            </w:r>
          </w:p>
        </w:tc>
        <w:tc>
          <w:tcPr>
            <w:tcW w:w="1000" w:type="dxa"/>
            <w:shd w:val="clear" w:color="auto" w:fill="auto"/>
            <w:noWrap/>
            <w:vAlign w:val="center"/>
            <w:hideMark/>
          </w:tcPr>
          <w:p w14:paraId="5231DBD7"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319.6</w:t>
            </w:r>
          </w:p>
        </w:tc>
        <w:tc>
          <w:tcPr>
            <w:tcW w:w="1000" w:type="dxa"/>
            <w:shd w:val="clear" w:color="auto" w:fill="auto"/>
            <w:noWrap/>
            <w:vAlign w:val="center"/>
            <w:hideMark/>
          </w:tcPr>
          <w:p w14:paraId="5231DBD8"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313.2</w:t>
            </w:r>
          </w:p>
        </w:tc>
        <w:tc>
          <w:tcPr>
            <w:tcW w:w="1000" w:type="dxa"/>
            <w:shd w:val="clear" w:color="auto" w:fill="auto"/>
            <w:noWrap/>
            <w:vAlign w:val="center"/>
            <w:hideMark/>
          </w:tcPr>
          <w:p w14:paraId="5231DBD9"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319.1</w:t>
            </w:r>
          </w:p>
        </w:tc>
        <w:tc>
          <w:tcPr>
            <w:tcW w:w="1534" w:type="dxa"/>
            <w:shd w:val="clear" w:color="auto" w:fill="auto"/>
            <w:noWrap/>
            <w:vAlign w:val="center"/>
            <w:hideMark/>
          </w:tcPr>
          <w:p w14:paraId="5231DBDA"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p>
        </w:tc>
        <w:tc>
          <w:tcPr>
            <w:tcW w:w="1599" w:type="dxa"/>
            <w:shd w:val="clear" w:color="auto" w:fill="auto"/>
            <w:noWrap/>
            <w:vAlign w:val="center"/>
            <w:hideMark/>
          </w:tcPr>
          <w:p w14:paraId="5231DBDB"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p>
        </w:tc>
      </w:tr>
      <w:tr w:rsidR="003616CA" w:rsidRPr="003616CA" w14:paraId="5231DBE3" w14:textId="77777777" w:rsidTr="003616CA">
        <w:trPr>
          <w:trHeight w:val="454"/>
          <w:jc w:val="center"/>
        </w:trPr>
        <w:tc>
          <w:tcPr>
            <w:tcW w:w="960" w:type="dxa"/>
            <w:shd w:val="clear" w:color="auto" w:fill="auto"/>
            <w:noWrap/>
            <w:vAlign w:val="center"/>
            <w:hideMark/>
          </w:tcPr>
          <w:p w14:paraId="5231DBDD"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8</w:t>
            </w:r>
          </w:p>
        </w:tc>
        <w:tc>
          <w:tcPr>
            <w:tcW w:w="1000" w:type="dxa"/>
            <w:shd w:val="clear" w:color="auto" w:fill="auto"/>
            <w:noWrap/>
            <w:vAlign w:val="center"/>
            <w:hideMark/>
          </w:tcPr>
          <w:p w14:paraId="5231DBDE"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293.2</w:t>
            </w:r>
          </w:p>
        </w:tc>
        <w:tc>
          <w:tcPr>
            <w:tcW w:w="1000" w:type="dxa"/>
            <w:shd w:val="clear" w:color="auto" w:fill="auto"/>
            <w:noWrap/>
            <w:vAlign w:val="center"/>
            <w:hideMark/>
          </w:tcPr>
          <w:p w14:paraId="5231DBDF"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287.4</w:t>
            </w:r>
          </w:p>
        </w:tc>
        <w:tc>
          <w:tcPr>
            <w:tcW w:w="1000" w:type="dxa"/>
            <w:shd w:val="clear" w:color="auto" w:fill="auto"/>
            <w:noWrap/>
            <w:vAlign w:val="center"/>
            <w:hideMark/>
          </w:tcPr>
          <w:p w14:paraId="5231DBE0"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283.9</w:t>
            </w:r>
          </w:p>
        </w:tc>
        <w:tc>
          <w:tcPr>
            <w:tcW w:w="1534" w:type="dxa"/>
            <w:shd w:val="clear" w:color="auto" w:fill="auto"/>
            <w:noWrap/>
            <w:vAlign w:val="center"/>
            <w:hideMark/>
          </w:tcPr>
          <w:p w14:paraId="5231DBE1"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p>
        </w:tc>
        <w:tc>
          <w:tcPr>
            <w:tcW w:w="1599" w:type="dxa"/>
            <w:shd w:val="clear" w:color="auto" w:fill="auto"/>
            <w:noWrap/>
            <w:vAlign w:val="center"/>
            <w:hideMark/>
          </w:tcPr>
          <w:p w14:paraId="5231DBE2"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p>
        </w:tc>
      </w:tr>
      <w:tr w:rsidR="003616CA" w:rsidRPr="003616CA" w14:paraId="5231DBEA" w14:textId="77777777" w:rsidTr="003616CA">
        <w:trPr>
          <w:trHeight w:val="454"/>
          <w:jc w:val="center"/>
        </w:trPr>
        <w:tc>
          <w:tcPr>
            <w:tcW w:w="960" w:type="dxa"/>
            <w:shd w:val="clear" w:color="auto" w:fill="auto"/>
            <w:noWrap/>
            <w:vAlign w:val="center"/>
            <w:hideMark/>
          </w:tcPr>
          <w:p w14:paraId="5231DBE4"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10</w:t>
            </w:r>
          </w:p>
        </w:tc>
        <w:tc>
          <w:tcPr>
            <w:tcW w:w="1000" w:type="dxa"/>
            <w:shd w:val="clear" w:color="auto" w:fill="auto"/>
            <w:noWrap/>
            <w:vAlign w:val="center"/>
            <w:hideMark/>
          </w:tcPr>
          <w:p w14:paraId="5231DBE5"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280.1</w:t>
            </w:r>
          </w:p>
        </w:tc>
        <w:tc>
          <w:tcPr>
            <w:tcW w:w="1000" w:type="dxa"/>
            <w:shd w:val="clear" w:color="auto" w:fill="auto"/>
            <w:noWrap/>
            <w:vAlign w:val="center"/>
            <w:hideMark/>
          </w:tcPr>
          <w:p w14:paraId="5231DBE6"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282.0</w:t>
            </w:r>
          </w:p>
        </w:tc>
        <w:tc>
          <w:tcPr>
            <w:tcW w:w="1000" w:type="dxa"/>
            <w:shd w:val="clear" w:color="auto" w:fill="auto"/>
            <w:noWrap/>
            <w:vAlign w:val="center"/>
            <w:hideMark/>
          </w:tcPr>
          <w:p w14:paraId="5231DBE7"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280.1</w:t>
            </w:r>
          </w:p>
        </w:tc>
        <w:tc>
          <w:tcPr>
            <w:tcW w:w="1534" w:type="dxa"/>
            <w:shd w:val="clear" w:color="auto" w:fill="auto"/>
            <w:noWrap/>
            <w:vAlign w:val="center"/>
            <w:hideMark/>
          </w:tcPr>
          <w:p w14:paraId="5231DBE8"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p>
        </w:tc>
        <w:tc>
          <w:tcPr>
            <w:tcW w:w="1599" w:type="dxa"/>
            <w:shd w:val="clear" w:color="auto" w:fill="auto"/>
            <w:noWrap/>
            <w:vAlign w:val="center"/>
            <w:hideMark/>
          </w:tcPr>
          <w:p w14:paraId="5231DBE9"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p>
        </w:tc>
      </w:tr>
      <w:tr w:rsidR="003616CA" w:rsidRPr="003616CA" w14:paraId="5231DBF1" w14:textId="77777777" w:rsidTr="003616CA">
        <w:trPr>
          <w:trHeight w:val="454"/>
          <w:jc w:val="center"/>
        </w:trPr>
        <w:tc>
          <w:tcPr>
            <w:tcW w:w="960" w:type="dxa"/>
            <w:shd w:val="clear" w:color="auto" w:fill="auto"/>
            <w:noWrap/>
            <w:vAlign w:val="center"/>
            <w:hideMark/>
          </w:tcPr>
          <w:p w14:paraId="5231DBEB"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12</w:t>
            </w:r>
          </w:p>
        </w:tc>
        <w:tc>
          <w:tcPr>
            <w:tcW w:w="1000" w:type="dxa"/>
            <w:shd w:val="clear" w:color="auto" w:fill="auto"/>
            <w:noWrap/>
            <w:vAlign w:val="center"/>
            <w:hideMark/>
          </w:tcPr>
          <w:p w14:paraId="5231DBEC"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256.0</w:t>
            </w:r>
          </w:p>
        </w:tc>
        <w:tc>
          <w:tcPr>
            <w:tcW w:w="1000" w:type="dxa"/>
            <w:shd w:val="clear" w:color="auto" w:fill="auto"/>
            <w:noWrap/>
            <w:vAlign w:val="center"/>
            <w:hideMark/>
          </w:tcPr>
          <w:p w14:paraId="5231DBED"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259.0</w:t>
            </w:r>
          </w:p>
        </w:tc>
        <w:tc>
          <w:tcPr>
            <w:tcW w:w="1000" w:type="dxa"/>
            <w:shd w:val="clear" w:color="auto" w:fill="auto"/>
            <w:noWrap/>
            <w:vAlign w:val="center"/>
            <w:hideMark/>
          </w:tcPr>
          <w:p w14:paraId="5231DBEE"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262.6</w:t>
            </w:r>
          </w:p>
        </w:tc>
        <w:tc>
          <w:tcPr>
            <w:tcW w:w="1534" w:type="dxa"/>
            <w:shd w:val="clear" w:color="auto" w:fill="auto"/>
            <w:noWrap/>
            <w:vAlign w:val="center"/>
            <w:hideMark/>
          </w:tcPr>
          <w:p w14:paraId="5231DBEF"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p>
        </w:tc>
        <w:tc>
          <w:tcPr>
            <w:tcW w:w="1599" w:type="dxa"/>
            <w:shd w:val="clear" w:color="auto" w:fill="auto"/>
            <w:noWrap/>
            <w:vAlign w:val="center"/>
            <w:hideMark/>
          </w:tcPr>
          <w:p w14:paraId="5231DBF0"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p>
        </w:tc>
      </w:tr>
      <w:tr w:rsidR="003616CA" w:rsidRPr="003616CA" w14:paraId="5231DBF8" w14:textId="77777777" w:rsidTr="003616CA">
        <w:trPr>
          <w:trHeight w:val="454"/>
          <w:jc w:val="center"/>
        </w:trPr>
        <w:tc>
          <w:tcPr>
            <w:tcW w:w="960" w:type="dxa"/>
            <w:shd w:val="clear" w:color="auto" w:fill="auto"/>
            <w:noWrap/>
            <w:vAlign w:val="center"/>
            <w:hideMark/>
          </w:tcPr>
          <w:p w14:paraId="5231DBF2"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14</w:t>
            </w:r>
          </w:p>
        </w:tc>
        <w:tc>
          <w:tcPr>
            <w:tcW w:w="1000" w:type="dxa"/>
            <w:shd w:val="clear" w:color="auto" w:fill="auto"/>
            <w:noWrap/>
            <w:vAlign w:val="center"/>
            <w:hideMark/>
          </w:tcPr>
          <w:p w14:paraId="5231DBF3"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246.4</w:t>
            </w:r>
          </w:p>
        </w:tc>
        <w:tc>
          <w:tcPr>
            <w:tcW w:w="1000" w:type="dxa"/>
            <w:shd w:val="clear" w:color="auto" w:fill="auto"/>
            <w:noWrap/>
            <w:vAlign w:val="center"/>
            <w:hideMark/>
          </w:tcPr>
          <w:p w14:paraId="5231DBF4"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247.2</w:t>
            </w:r>
          </w:p>
        </w:tc>
        <w:tc>
          <w:tcPr>
            <w:tcW w:w="1000" w:type="dxa"/>
            <w:shd w:val="clear" w:color="auto" w:fill="auto"/>
            <w:noWrap/>
            <w:vAlign w:val="center"/>
            <w:hideMark/>
          </w:tcPr>
          <w:p w14:paraId="5231DBF5"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244.9</w:t>
            </w:r>
          </w:p>
        </w:tc>
        <w:tc>
          <w:tcPr>
            <w:tcW w:w="1534" w:type="dxa"/>
            <w:shd w:val="clear" w:color="auto" w:fill="auto"/>
            <w:noWrap/>
            <w:vAlign w:val="center"/>
            <w:hideMark/>
          </w:tcPr>
          <w:p w14:paraId="5231DBF6"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p>
        </w:tc>
        <w:tc>
          <w:tcPr>
            <w:tcW w:w="1599" w:type="dxa"/>
            <w:shd w:val="clear" w:color="auto" w:fill="auto"/>
            <w:noWrap/>
            <w:vAlign w:val="center"/>
            <w:hideMark/>
          </w:tcPr>
          <w:p w14:paraId="5231DBF7"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p>
        </w:tc>
      </w:tr>
      <w:tr w:rsidR="003616CA" w:rsidRPr="003616CA" w14:paraId="5231DBFF" w14:textId="77777777" w:rsidTr="003616CA">
        <w:trPr>
          <w:trHeight w:val="454"/>
          <w:jc w:val="center"/>
        </w:trPr>
        <w:tc>
          <w:tcPr>
            <w:tcW w:w="960" w:type="dxa"/>
            <w:shd w:val="clear" w:color="auto" w:fill="auto"/>
            <w:noWrap/>
            <w:vAlign w:val="center"/>
            <w:hideMark/>
          </w:tcPr>
          <w:p w14:paraId="5231DBF9"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16</w:t>
            </w:r>
          </w:p>
        </w:tc>
        <w:tc>
          <w:tcPr>
            <w:tcW w:w="1000" w:type="dxa"/>
            <w:shd w:val="clear" w:color="auto" w:fill="auto"/>
            <w:noWrap/>
            <w:vAlign w:val="center"/>
            <w:hideMark/>
          </w:tcPr>
          <w:p w14:paraId="5231DBFA"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233.0</w:t>
            </w:r>
          </w:p>
        </w:tc>
        <w:tc>
          <w:tcPr>
            <w:tcW w:w="1000" w:type="dxa"/>
            <w:shd w:val="clear" w:color="auto" w:fill="auto"/>
            <w:noWrap/>
            <w:vAlign w:val="center"/>
            <w:hideMark/>
          </w:tcPr>
          <w:p w14:paraId="5231DBFB"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236.5</w:t>
            </w:r>
          </w:p>
        </w:tc>
        <w:tc>
          <w:tcPr>
            <w:tcW w:w="1000" w:type="dxa"/>
            <w:shd w:val="clear" w:color="auto" w:fill="auto"/>
            <w:noWrap/>
            <w:vAlign w:val="center"/>
            <w:hideMark/>
          </w:tcPr>
          <w:p w14:paraId="5231DBFC"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240.5</w:t>
            </w:r>
          </w:p>
        </w:tc>
        <w:tc>
          <w:tcPr>
            <w:tcW w:w="1534" w:type="dxa"/>
            <w:shd w:val="clear" w:color="auto" w:fill="auto"/>
            <w:noWrap/>
            <w:vAlign w:val="center"/>
            <w:hideMark/>
          </w:tcPr>
          <w:p w14:paraId="5231DBFD"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p>
        </w:tc>
        <w:tc>
          <w:tcPr>
            <w:tcW w:w="1599" w:type="dxa"/>
            <w:shd w:val="clear" w:color="auto" w:fill="auto"/>
            <w:noWrap/>
            <w:vAlign w:val="center"/>
            <w:hideMark/>
          </w:tcPr>
          <w:p w14:paraId="5231DBFE"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p>
        </w:tc>
      </w:tr>
      <w:tr w:rsidR="003616CA" w:rsidRPr="003616CA" w14:paraId="5231DC06" w14:textId="77777777" w:rsidTr="003616CA">
        <w:trPr>
          <w:trHeight w:val="454"/>
          <w:jc w:val="center"/>
        </w:trPr>
        <w:tc>
          <w:tcPr>
            <w:tcW w:w="960" w:type="dxa"/>
            <w:shd w:val="clear" w:color="auto" w:fill="auto"/>
            <w:noWrap/>
            <w:vAlign w:val="center"/>
            <w:hideMark/>
          </w:tcPr>
          <w:p w14:paraId="5231DC00"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18</w:t>
            </w:r>
          </w:p>
        </w:tc>
        <w:tc>
          <w:tcPr>
            <w:tcW w:w="1000" w:type="dxa"/>
            <w:shd w:val="clear" w:color="auto" w:fill="auto"/>
            <w:noWrap/>
            <w:vAlign w:val="center"/>
            <w:hideMark/>
          </w:tcPr>
          <w:p w14:paraId="5231DC01"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219.6</w:t>
            </w:r>
          </w:p>
        </w:tc>
        <w:tc>
          <w:tcPr>
            <w:tcW w:w="1000" w:type="dxa"/>
            <w:shd w:val="clear" w:color="auto" w:fill="auto"/>
            <w:noWrap/>
            <w:vAlign w:val="center"/>
            <w:hideMark/>
          </w:tcPr>
          <w:p w14:paraId="5231DC02"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221.2</w:t>
            </w:r>
          </w:p>
        </w:tc>
        <w:tc>
          <w:tcPr>
            <w:tcW w:w="1000" w:type="dxa"/>
            <w:shd w:val="clear" w:color="auto" w:fill="auto"/>
            <w:noWrap/>
            <w:vAlign w:val="center"/>
            <w:hideMark/>
          </w:tcPr>
          <w:p w14:paraId="5231DC03"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224.9</w:t>
            </w:r>
          </w:p>
        </w:tc>
        <w:tc>
          <w:tcPr>
            <w:tcW w:w="1534" w:type="dxa"/>
            <w:shd w:val="clear" w:color="auto" w:fill="auto"/>
            <w:noWrap/>
            <w:vAlign w:val="center"/>
            <w:hideMark/>
          </w:tcPr>
          <w:p w14:paraId="5231DC04"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p>
        </w:tc>
        <w:tc>
          <w:tcPr>
            <w:tcW w:w="1599" w:type="dxa"/>
            <w:shd w:val="clear" w:color="auto" w:fill="auto"/>
            <w:noWrap/>
            <w:vAlign w:val="center"/>
            <w:hideMark/>
          </w:tcPr>
          <w:p w14:paraId="5231DC05"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p>
        </w:tc>
      </w:tr>
      <w:tr w:rsidR="003616CA" w:rsidRPr="003616CA" w14:paraId="5231DC0D" w14:textId="77777777" w:rsidTr="003616CA">
        <w:trPr>
          <w:trHeight w:val="454"/>
          <w:jc w:val="center"/>
        </w:trPr>
        <w:tc>
          <w:tcPr>
            <w:tcW w:w="960" w:type="dxa"/>
            <w:shd w:val="clear" w:color="auto" w:fill="auto"/>
            <w:noWrap/>
            <w:vAlign w:val="center"/>
            <w:hideMark/>
          </w:tcPr>
          <w:p w14:paraId="5231DC07"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20</w:t>
            </w:r>
          </w:p>
        </w:tc>
        <w:tc>
          <w:tcPr>
            <w:tcW w:w="1000" w:type="dxa"/>
            <w:shd w:val="clear" w:color="auto" w:fill="auto"/>
            <w:noWrap/>
            <w:vAlign w:val="center"/>
            <w:hideMark/>
          </w:tcPr>
          <w:p w14:paraId="5231DC08"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205.8</w:t>
            </w:r>
          </w:p>
        </w:tc>
        <w:tc>
          <w:tcPr>
            <w:tcW w:w="1000" w:type="dxa"/>
            <w:shd w:val="clear" w:color="auto" w:fill="auto"/>
            <w:noWrap/>
            <w:vAlign w:val="center"/>
            <w:hideMark/>
          </w:tcPr>
          <w:p w14:paraId="5231DC09"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207.1</w:t>
            </w:r>
          </w:p>
        </w:tc>
        <w:tc>
          <w:tcPr>
            <w:tcW w:w="1000" w:type="dxa"/>
            <w:shd w:val="clear" w:color="auto" w:fill="auto"/>
            <w:noWrap/>
            <w:vAlign w:val="center"/>
            <w:hideMark/>
          </w:tcPr>
          <w:p w14:paraId="5231DC0A"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211.0</w:t>
            </w:r>
          </w:p>
        </w:tc>
        <w:tc>
          <w:tcPr>
            <w:tcW w:w="1534" w:type="dxa"/>
            <w:shd w:val="clear" w:color="auto" w:fill="auto"/>
            <w:noWrap/>
            <w:vAlign w:val="center"/>
            <w:hideMark/>
          </w:tcPr>
          <w:p w14:paraId="5231DC0B"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p>
        </w:tc>
        <w:tc>
          <w:tcPr>
            <w:tcW w:w="1599" w:type="dxa"/>
            <w:shd w:val="clear" w:color="auto" w:fill="auto"/>
            <w:noWrap/>
            <w:vAlign w:val="center"/>
            <w:hideMark/>
          </w:tcPr>
          <w:p w14:paraId="5231DC0C"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p>
        </w:tc>
      </w:tr>
      <w:tr w:rsidR="003616CA" w:rsidRPr="003616CA" w14:paraId="5231DC14" w14:textId="77777777" w:rsidTr="003616CA">
        <w:trPr>
          <w:trHeight w:val="454"/>
          <w:jc w:val="center"/>
        </w:trPr>
        <w:tc>
          <w:tcPr>
            <w:tcW w:w="960" w:type="dxa"/>
            <w:shd w:val="clear" w:color="auto" w:fill="auto"/>
            <w:noWrap/>
            <w:vAlign w:val="center"/>
            <w:hideMark/>
          </w:tcPr>
          <w:p w14:paraId="5231DC0E"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22</w:t>
            </w:r>
          </w:p>
        </w:tc>
        <w:tc>
          <w:tcPr>
            <w:tcW w:w="1000" w:type="dxa"/>
            <w:shd w:val="clear" w:color="auto" w:fill="auto"/>
            <w:noWrap/>
            <w:vAlign w:val="center"/>
            <w:hideMark/>
          </w:tcPr>
          <w:p w14:paraId="5231DC0F"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191.5</w:t>
            </w:r>
          </w:p>
        </w:tc>
        <w:tc>
          <w:tcPr>
            <w:tcW w:w="1000" w:type="dxa"/>
            <w:shd w:val="clear" w:color="auto" w:fill="auto"/>
            <w:noWrap/>
            <w:vAlign w:val="center"/>
            <w:hideMark/>
          </w:tcPr>
          <w:p w14:paraId="5231DC10"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188.6</w:t>
            </w:r>
          </w:p>
        </w:tc>
        <w:tc>
          <w:tcPr>
            <w:tcW w:w="1000" w:type="dxa"/>
            <w:shd w:val="clear" w:color="auto" w:fill="auto"/>
            <w:noWrap/>
            <w:vAlign w:val="center"/>
            <w:hideMark/>
          </w:tcPr>
          <w:p w14:paraId="5231DC11"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188.3</w:t>
            </w:r>
          </w:p>
        </w:tc>
        <w:tc>
          <w:tcPr>
            <w:tcW w:w="1534" w:type="dxa"/>
            <w:shd w:val="clear" w:color="auto" w:fill="auto"/>
            <w:noWrap/>
            <w:vAlign w:val="center"/>
            <w:hideMark/>
          </w:tcPr>
          <w:p w14:paraId="5231DC12"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p>
        </w:tc>
        <w:tc>
          <w:tcPr>
            <w:tcW w:w="1599" w:type="dxa"/>
            <w:shd w:val="clear" w:color="auto" w:fill="auto"/>
            <w:noWrap/>
            <w:vAlign w:val="center"/>
            <w:hideMark/>
          </w:tcPr>
          <w:p w14:paraId="5231DC13"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p>
        </w:tc>
      </w:tr>
      <w:tr w:rsidR="003616CA" w:rsidRPr="003616CA" w14:paraId="5231DC1B" w14:textId="77777777" w:rsidTr="003616CA">
        <w:trPr>
          <w:trHeight w:val="454"/>
          <w:jc w:val="center"/>
        </w:trPr>
        <w:tc>
          <w:tcPr>
            <w:tcW w:w="960" w:type="dxa"/>
            <w:shd w:val="clear" w:color="auto" w:fill="auto"/>
            <w:noWrap/>
            <w:vAlign w:val="center"/>
            <w:hideMark/>
          </w:tcPr>
          <w:p w14:paraId="5231DC15"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24</w:t>
            </w:r>
          </w:p>
        </w:tc>
        <w:tc>
          <w:tcPr>
            <w:tcW w:w="1000" w:type="dxa"/>
            <w:shd w:val="clear" w:color="auto" w:fill="auto"/>
            <w:noWrap/>
            <w:vAlign w:val="center"/>
            <w:hideMark/>
          </w:tcPr>
          <w:p w14:paraId="5231DC16"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176.3</w:t>
            </w:r>
          </w:p>
        </w:tc>
        <w:tc>
          <w:tcPr>
            <w:tcW w:w="1000" w:type="dxa"/>
            <w:shd w:val="clear" w:color="auto" w:fill="auto"/>
            <w:noWrap/>
            <w:vAlign w:val="center"/>
            <w:hideMark/>
          </w:tcPr>
          <w:p w14:paraId="5231DC17"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178.0</w:t>
            </w:r>
          </w:p>
        </w:tc>
        <w:tc>
          <w:tcPr>
            <w:tcW w:w="1000" w:type="dxa"/>
            <w:shd w:val="clear" w:color="auto" w:fill="auto"/>
            <w:noWrap/>
            <w:vAlign w:val="center"/>
            <w:hideMark/>
          </w:tcPr>
          <w:p w14:paraId="5231DC18"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175.9</w:t>
            </w:r>
          </w:p>
        </w:tc>
        <w:tc>
          <w:tcPr>
            <w:tcW w:w="1534" w:type="dxa"/>
            <w:shd w:val="clear" w:color="auto" w:fill="auto"/>
            <w:noWrap/>
            <w:vAlign w:val="center"/>
            <w:hideMark/>
          </w:tcPr>
          <w:p w14:paraId="5231DC19"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p>
        </w:tc>
        <w:tc>
          <w:tcPr>
            <w:tcW w:w="1599" w:type="dxa"/>
            <w:shd w:val="clear" w:color="auto" w:fill="auto"/>
            <w:noWrap/>
            <w:vAlign w:val="center"/>
            <w:hideMark/>
          </w:tcPr>
          <w:p w14:paraId="5231DC1A"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p>
        </w:tc>
      </w:tr>
      <w:tr w:rsidR="003616CA" w:rsidRPr="003616CA" w14:paraId="5231DC22" w14:textId="77777777" w:rsidTr="003616CA">
        <w:trPr>
          <w:trHeight w:val="454"/>
          <w:jc w:val="center"/>
        </w:trPr>
        <w:tc>
          <w:tcPr>
            <w:tcW w:w="960" w:type="dxa"/>
            <w:shd w:val="clear" w:color="auto" w:fill="auto"/>
            <w:noWrap/>
            <w:vAlign w:val="center"/>
            <w:hideMark/>
          </w:tcPr>
          <w:p w14:paraId="5231DC1C"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26</w:t>
            </w:r>
          </w:p>
        </w:tc>
        <w:tc>
          <w:tcPr>
            <w:tcW w:w="1000" w:type="dxa"/>
            <w:shd w:val="clear" w:color="auto" w:fill="auto"/>
            <w:noWrap/>
            <w:vAlign w:val="center"/>
            <w:hideMark/>
          </w:tcPr>
          <w:p w14:paraId="5231DC1D"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165.3</w:t>
            </w:r>
          </w:p>
        </w:tc>
        <w:tc>
          <w:tcPr>
            <w:tcW w:w="1000" w:type="dxa"/>
            <w:shd w:val="clear" w:color="auto" w:fill="auto"/>
            <w:noWrap/>
            <w:vAlign w:val="center"/>
            <w:hideMark/>
          </w:tcPr>
          <w:p w14:paraId="5231DC1E"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165.5</w:t>
            </w:r>
          </w:p>
        </w:tc>
        <w:tc>
          <w:tcPr>
            <w:tcW w:w="1000" w:type="dxa"/>
            <w:shd w:val="clear" w:color="auto" w:fill="auto"/>
            <w:noWrap/>
            <w:vAlign w:val="center"/>
            <w:hideMark/>
          </w:tcPr>
          <w:p w14:paraId="5231DC1F"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164.3</w:t>
            </w:r>
          </w:p>
        </w:tc>
        <w:tc>
          <w:tcPr>
            <w:tcW w:w="1534" w:type="dxa"/>
            <w:shd w:val="clear" w:color="auto" w:fill="auto"/>
            <w:noWrap/>
            <w:vAlign w:val="center"/>
            <w:hideMark/>
          </w:tcPr>
          <w:p w14:paraId="5231DC20"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p>
        </w:tc>
        <w:tc>
          <w:tcPr>
            <w:tcW w:w="1599" w:type="dxa"/>
            <w:shd w:val="clear" w:color="auto" w:fill="auto"/>
            <w:noWrap/>
            <w:vAlign w:val="center"/>
            <w:hideMark/>
          </w:tcPr>
          <w:p w14:paraId="5231DC21"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p>
        </w:tc>
      </w:tr>
      <w:tr w:rsidR="003616CA" w:rsidRPr="003616CA" w14:paraId="5231DC29" w14:textId="77777777" w:rsidTr="003616CA">
        <w:trPr>
          <w:trHeight w:val="454"/>
          <w:jc w:val="center"/>
        </w:trPr>
        <w:tc>
          <w:tcPr>
            <w:tcW w:w="960" w:type="dxa"/>
            <w:shd w:val="clear" w:color="auto" w:fill="auto"/>
            <w:noWrap/>
            <w:vAlign w:val="center"/>
            <w:hideMark/>
          </w:tcPr>
          <w:p w14:paraId="5231DC23"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28</w:t>
            </w:r>
          </w:p>
        </w:tc>
        <w:tc>
          <w:tcPr>
            <w:tcW w:w="1000" w:type="dxa"/>
            <w:shd w:val="clear" w:color="auto" w:fill="auto"/>
            <w:noWrap/>
            <w:vAlign w:val="center"/>
            <w:hideMark/>
          </w:tcPr>
          <w:p w14:paraId="5231DC24"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157.6</w:t>
            </w:r>
          </w:p>
        </w:tc>
        <w:tc>
          <w:tcPr>
            <w:tcW w:w="1000" w:type="dxa"/>
            <w:shd w:val="clear" w:color="auto" w:fill="auto"/>
            <w:noWrap/>
            <w:vAlign w:val="center"/>
            <w:hideMark/>
          </w:tcPr>
          <w:p w14:paraId="5231DC25"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156.8</w:t>
            </w:r>
          </w:p>
        </w:tc>
        <w:tc>
          <w:tcPr>
            <w:tcW w:w="1000" w:type="dxa"/>
            <w:shd w:val="clear" w:color="auto" w:fill="auto"/>
            <w:noWrap/>
            <w:vAlign w:val="center"/>
            <w:hideMark/>
          </w:tcPr>
          <w:p w14:paraId="5231DC26"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155.1</w:t>
            </w:r>
          </w:p>
        </w:tc>
        <w:tc>
          <w:tcPr>
            <w:tcW w:w="1534" w:type="dxa"/>
            <w:shd w:val="clear" w:color="auto" w:fill="auto"/>
            <w:noWrap/>
            <w:vAlign w:val="center"/>
            <w:hideMark/>
          </w:tcPr>
          <w:p w14:paraId="5231DC27"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p>
        </w:tc>
        <w:tc>
          <w:tcPr>
            <w:tcW w:w="1599" w:type="dxa"/>
            <w:shd w:val="clear" w:color="auto" w:fill="auto"/>
            <w:noWrap/>
            <w:vAlign w:val="center"/>
            <w:hideMark/>
          </w:tcPr>
          <w:p w14:paraId="5231DC28"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p>
        </w:tc>
      </w:tr>
      <w:tr w:rsidR="003616CA" w:rsidRPr="003616CA" w14:paraId="5231DC30" w14:textId="77777777" w:rsidTr="003616CA">
        <w:trPr>
          <w:trHeight w:val="454"/>
          <w:jc w:val="center"/>
        </w:trPr>
        <w:tc>
          <w:tcPr>
            <w:tcW w:w="960" w:type="dxa"/>
            <w:shd w:val="clear" w:color="auto" w:fill="auto"/>
            <w:noWrap/>
            <w:vAlign w:val="center"/>
            <w:hideMark/>
          </w:tcPr>
          <w:p w14:paraId="5231DC2A"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30</w:t>
            </w:r>
          </w:p>
        </w:tc>
        <w:tc>
          <w:tcPr>
            <w:tcW w:w="1000" w:type="dxa"/>
            <w:shd w:val="clear" w:color="auto" w:fill="auto"/>
            <w:noWrap/>
            <w:vAlign w:val="center"/>
            <w:hideMark/>
          </w:tcPr>
          <w:p w14:paraId="5231DC2B"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143.9</w:t>
            </w:r>
          </w:p>
        </w:tc>
        <w:tc>
          <w:tcPr>
            <w:tcW w:w="1000" w:type="dxa"/>
            <w:shd w:val="clear" w:color="auto" w:fill="auto"/>
            <w:noWrap/>
            <w:vAlign w:val="center"/>
            <w:hideMark/>
          </w:tcPr>
          <w:p w14:paraId="5231DC2C"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142.6</w:t>
            </w:r>
          </w:p>
        </w:tc>
        <w:tc>
          <w:tcPr>
            <w:tcW w:w="1000" w:type="dxa"/>
            <w:shd w:val="clear" w:color="auto" w:fill="auto"/>
            <w:noWrap/>
            <w:vAlign w:val="center"/>
            <w:hideMark/>
          </w:tcPr>
          <w:p w14:paraId="5231DC2D"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r w:rsidRPr="003616CA">
              <w:rPr>
                <w:rFonts w:ascii="Calibri" w:eastAsia="Times New Roman" w:hAnsi="Calibri" w:cs="Times New Roman"/>
                <w:color w:val="000000"/>
                <w:lang w:eastAsia="en-GB"/>
              </w:rPr>
              <w:t>142.7</w:t>
            </w:r>
          </w:p>
        </w:tc>
        <w:tc>
          <w:tcPr>
            <w:tcW w:w="1534" w:type="dxa"/>
            <w:shd w:val="clear" w:color="auto" w:fill="auto"/>
            <w:noWrap/>
            <w:vAlign w:val="center"/>
            <w:hideMark/>
          </w:tcPr>
          <w:p w14:paraId="5231DC2E"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p>
        </w:tc>
        <w:tc>
          <w:tcPr>
            <w:tcW w:w="1599" w:type="dxa"/>
            <w:shd w:val="clear" w:color="auto" w:fill="auto"/>
            <w:noWrap/>
            <w:vAlign w:val="center"/>
            <w:hideMark/>
          </w:tcPr>
          <w:p w14:paraId="5231DC2F" w14:textId="77777777" w:rsidR="003616CA" w:rsidRPr="003616CA" w:rsidRDefault="003616CA" w:rsidP="003616CA">
            <w:pPr>
              <w:spacing w:after="0" w:line="240" w:lineRule="auto"/>
              <w:jc w:val="center"/>
              <w:rPr>
                <w:rFonts w:ascii="Calibri" w:eastAsia="Times New Roman" w:hAnsi="Calibri" w:cs="Times New Roman"/>
                <w:color w:val="000000"/>
                <w:lang w:eastAsia="en-GB"/>
              </w:rPr>
            </w:pPr>
          </w:p>
        </w:tc>
      </w:tr>
    </w:tbl>
    <w:p w14:paraId="5231DC31" w14:textId="77777777" w:rsidR="003616CA" w:rsidRDefault="003616CA"/>
    <w:p w14:paraId="5231DC32" w14:textId="77777777" w:rsidR="001034F9" w:rsidRDefault="001034F9">
      <w:r>
        <w:t xml:space="preserve">Now plot a graph of average count rate on the y-axis against number of sheets on the x-axis. An </w:t>
      </w:r>
      <w:r w:rsidRPr="001034F9">
        <w:rPr>
          <w:b/>
        </w:rPr>
        <w:t>exponential</w:t>
      </w:r>
      <w:r>
        <w:t xml:space="preserve"> decay curve should be produced (similar to the graph you might have seen for radioactive decay and half live). </w:t>
      </w:r>
      <w:r w:rsidR="00711B2D">
        <w:t xml:space="preserve">Draw a freehand best fit </w:t>
      </w:r>
      <w:r w:rsidR="00711B2D" w:rsidRPr="00711B2D">
        <w:rPr>
          <w:b/>
        </w:rPr>
        <w:t>curve</w:t>
      </w:r>
      <w:r w:rsidR="00711B2D">
        <w:t xml:space="preserve"> to the data.</w:t>
      </w:r>
    </w:p>
    <w:p w14:paraId="5231DC33" w14:textId="77777777" w:rsidR="001034F9" w:rsidRDefault="001034F9">
      <w:r>
        <w:t>An analogous quantity to half-life is half value thickness, in this case the number of sheets to reduce the count rate reading to half. Use your curved graph to estimate a value for the half value thickness of the paper used</w:t>
      </w:r>
      <w:r w:rsidR="00711B2D">
        <w:t>, by drawing a horizontal line at a count rate equal to half the initial value</w:t>
      </w:r>
      <w:r>
        <w:t>.</w:t>
      </w:r>
    </w:p>
    <w:p w14:paraId="5231DC34" w14:textId="77777777" w:rsidR="001034F9" w:rsidRPr="001034F9" w:rsidRDefault="001034F9">
      <w:pPr>
        <w:rPr>
          <w:b/>
          <w:sz w:val="24"/>
        </w:rPr>
      </w:pPr>
      <w:r w:rsidRPr="001034F9">
        <w:rPr>
          <w:b/>
          <w:sz w:val="24"/>
        </w:rPr>
        <w:lastRenderedPageBreak/>
        <w:t>Linear analysis</w:t>
      </w:r>
    </w:p>
    <w:p w14:paraId="5231DC35" w14:textId="77777777" w:rsidR="001034F9" w:rsidRDefault="001034F9">
      <w:r>
        <w:t>It is possible to produce a straight line graph (of negative gradient) from the data</w:t>
      </w:r>
      <w:r w:rsidR="00711B2D">
        <w:t xml:space="preserve"> by taking the </w:t>
      </w:r>
      <w:r w:rsidR="00711B2D" w:rsidRPr="00711B2D">
        <w:rPr>
          <w:b/>
        </w:rPr>
        <w:t>logarithm</w:t>
      </w:r>
      <w:r w:rsidR="00711B2D">
        <w:t xml:space="preserve"> of the count rate</w:t>
      </w:r>
      <w:r>
        <w:t>. This is a technique that</w:t>
      </w:r>
      <w:r w:rsidR="00711B2D">
        <w:t xml:space="preserve"> is commonly used in A2 Physics, however the theory of the technique is beyond the mathematical requirements of the AS year.</w:t>
      </w:r>
    </w:p>
    <w:p w14:paraId="5231DC36" w14:textId="77777777" w:rsidR="00711B2D" w:rsidRDefault="00711B2D">
      <w:pPr>
        <w:rPr>
          <w:rFonts w:ascii="Calibri" w:eastAsia="Times New Roman" w:hAnsi="Calibri" w:cs="Times New Roman"/>
          <w:color w:val="000000"/>
          <w:lang w:eastAsia="en-GB"/>
        </w:rPr>
      </w:pPr>
      <w:r>
        <w:t>The type of logarithm used is the natural logarithm, or log to the base e. This function is represented by the “ln” button on scientific calculators (the inverse of this being the function e</w:t>
      </w:r>
      <w:r w:rsidRPr="00711B2D">
        <w:rPr>
          <w:vertAlign w:val="superscript"/>
        </w:rPr>
        <w:t>x</w:t>
      </w:r>
      <w:r>
        <w:t xml:space="preserve">). Locate this button and use it to calculate the natural logarithm of the average count rate for each reading. This should be recorded in the sixth column of the table headed </w:t>
      </w:r>
      <w:r>
        <w:rPr>
          <w:rFonts w:ascii="Calibri" w:eastAsia="Times New Roman" w:hAnsi="Calibri" w:cs="Times New Roman"/>
          <w:color w:val="000000"/>
          <w:lang w:eastAsia="en-GB"/>
        </w:rPr>
        <w:t>ln(Average/s</w:t>
      </w:r>
      <w:r w:rsidRPr="003616CA">
        <w:rPr>
          <w:rFonts w:ascii="Calibri" w:eastAsia="Times New Roman" w:hAnsi="Calibri" w:cs="Times New Roman"/>
          <w:color w:val="000000"/>
          <w:vertAlign w:val="superscript"/>
          <w:lang w:eastAsia="en-GB"/>
        </w:rPr>
        <w:t>-1</w:t>
      </w:r>
      <w:r>
        <w:rPr>
          <w:rFonts w:ascii="Calibri" w:eastAsia="Times New Roman" w:hAnsi="Calibri" w:cs="Times New Roman"/>
          <w:color w:val="000000"/>
          <w:lang w:eastAsia="en-GB"/>
        </w:rPr>
        <w:t>).</w:t>
      </w:r>
    </w:p>
    <w:p w14:paraId="5231DC37" w14:textId="38EDBC58" w:rsidR="00711B2D" w:rsidRDefault="00711B2D">
      <w:pPr>
        <w:rPr>
          <w:rFonts w:ascii="Calibri" w:eastAsia="Times New Roman" w:hAnsi="Calibri" w:cs="Times New Roman"/>
          <w:color w:val="000000"/>
          <w:lang w:eastAsia="en-GB"/>
        </w:rPr>
      </w:pPr>
      <w:r>
        <w:rPr>
          <w:rFonts w:ascii="Calibri" w:eastAsia="Times New Roman" w:hAnsi="Calibri" w:cs="Times New Roman"/>
          <w:color w:val="000000"/>
          <w:lang w:eastAsia="en-GB"/>
        </w:rPr>
        <w:t>Now plot a graph of ln(Average/s</w:t>
      </w:r>
      <w:r w:rsidRPr="003616CA">
        <w:rPr>
          <w:rFonts w:ascii="Calibri" w:eastAsia="Times New Roman" w:hAnsi="Calibri" w:cs="Times New Roman"/>
          <w:color w:val="000000"/>
          <w:vertAlign w:val="superscript"/>
          <w:lang w:eastAsia="en-GB"/>
        </w:rPr>
        <w:t>-1</w:t>
      </w:r>
      <w:r>
        <w:rPr>
          <w:rFonts w:ascii="Calibri" w:eastAsia="Times New Roman" w:hAnsi="Calibri" w:cs="Times New Roman"/>
          <w:color w:val="000000"/>
          <w:lang w:eastAsia="en-GB"/>
        </w:rPr>
        <w:t xml:space="preserve">) on the </w:t>
      </w:r>
      <w:r w:rsidR="00094953">
        <w:rPr>
          <w:rFonts w:ascii="Calibri" w:eastAsia="Times New Roman" w:hAnsi="Calibri" w:cs="Times New Roman"/>
          <w:color w:val="000000"/>
          <w:lang w:eastAsia="en-GB"/>
        </w:rPr>
        <w:t>y</w:t>
      </w:r>
      <w:r>
        <w:rPr>
          <w:rFonts w:ascii="Calibri" w:eastAsia="Times New Roman" w:hAnsi="Calibri" w:cs="Times New Roman"/>
          <w:color w:val="000000"/>
          <w:lang w:eastAsia="en-GB"/>
        </w:rPr>
        <w:t xml:space="preserve">-axis against N on the </w:t>
      </w:r>
      <w:r w:rsidR="00094953">
        <w:rPr>
          <w:rFonts w:ascii="Calibri" w:eastAsia="Times New Roman" w:hAnsi="Calibri" w:cs="Times New Roman"/>
          <w:color w:val="000000"/>
          <w:lang w:eastAsia="en-GB"/>
        </w:rPr>
        <w:t>x</w:t>
      </w:r>
      <w:r>
        <w:rPr>
          <w:rFonts w:ascii="Calibri" w:eastAsia="Times New Roman" w:hAnsi="Calibri" w:cs="Times New Roman"/>
          <w:color w:val="000000"/>
          <w:lang w:eastAsia="en-GB"/>
        </w:rPr>
        <w:t>-axis and a straight line graph should result.</w:t>
      </w:r>
    </w:p>
    <w:p w14:paraId="5231DC38" w14:textId="77777777" w:rsidR="00711B2D" w:rsidRDefault="00711B2D">
      <w:pPr>
        <w:rPr>
          <w:rFonts w:ascii="Calibri" w:eastAsia="Times New Roman" w:hAnsi="Calibri" w:cs="Times New Roman"/>
          <w:color w:val="000000"/>
          <w:lang w:eastAsia="en-GB"/>
        </w:rPr>
      </w:pPr>
      <w:r>
        <w:rPr>
          <w:rFonts w:ascii="Calibri" w:eastAsia="Times New Roman" w:hAnsi="Calibri" w:cs="Times New Roman"/>
          <w:color w:val="000000"/>
          <w:lang w:eastAsia="en-GB"/>
        </w:rPr>
        <w:t>Draw a best fit line and use a large triangle to measure the magnitude of the gradient – don’t worry about the negative sign or the units – both axes of this graph are just numbers and have no units.</w:t>
      </w:r>
      <w:bookmarkStart w:id="0" w:name="_GoBack"/>
      <w:bookmarkEnd w:id="0"/>
    </w:p>
    <w:p w14:paraId="5231DC39" w14:textId="77777777" w:rsidR="00B840D1" w:rsidRDefault="00B840D1">
      <w:pPr>
        <w:rPr>
          <w:rFonts w:ascii="Calibri" w:eastAsia="Times New Roman" w:hAnsi="Calibri" w:cs="Times New Roman"/>
          <w:color w:val="000000"/>
          <w:lang w:eastAsia="en-GB"/>
        </w:rPr>
      </w:pPr>
    </w:p>
    <w:p w14:paraId="5231DC3A" w14:textId="77777777" w:rsidR="00B840D1" w:rsidRDefault="00B840D1">
      <w:pPr>
        <w:rPr>
          <w:rFonts w:ascii="Calibri" w:eastAsia="Times New Roman" w:hAnsi="Calibri" w:cs="Times New Roman"/>
          <w:color w:val="000000"/>
          <w:lang w:eastAsia="en-GB"/>
        </w:rPr>
      </w:pPr>
    </w:p>
    <w:p w14:paraId="5231DC3B" w14:textId="77777777" w:rsidR="00B840D1" w:rsidRDefault="00B840D1">
      <w:pPr>
        <w:rPr>
          <w:rFonts w:ascii="Calibri" w:eastAsia="Times New Roman" w:hAnsi="Calibri" w:cs="Times New Roman"/>
          <w:color w:val="000000"/>
          <w:lang w:eastAsia="en-GB"/>
        </w:rPr>
      </w:pPr>
    </w:p>
    <w:p w14:paraId="5231DC3C" w14:textId="77777777" w:rsidR="00711B2D" w:rsidRDefault="00711B2D">
      <w:pPr>
        <w:rPr>
          <w:rFonts w:ascii="Calibri" w:eastAsia="Times New Roman" w:hAnsi="Calibri" w:cs="Times New Roman"/>
          <w:color w:val="000000"/>
          <w:lang w:eastAsia="en-GB"/>
        </w:rPr>
      </w:pPr>
      <w:r>
        <w:rPr>
          <w:rFonts w:ascii="Calibri" w:eastAsia="Times New Roman" w:hAnsi="Calibri" w:cs="Times New Roman"/>
          <w:color w:val="000000"/>
          <w:lang w:eastAsia="en-GB"/>
        </w:rPr>
        <w:t>In theory, the half value thickness number of sheets is given by:</w:t>
      </w:r>
    </w:p>
    <w:p w14:paraId="5231DC3D" w14:textId="77777777" w:rsidR="00711B2D" w:rsidRDefault="00711B2D">
      <w:pPr>
        <w:rPr>
          <w:rFonts w:ascii="Calibri" w:eastAsia="Times New Roman" w:hAnsi="Calibri" w:cs="Times New Roman"/>
          <w:color w:val="000000"/>
          <w:lang w:eastAsia="en-GB"/>
        </w:rPr>
      </w:pPr>
      <w:r>
        <w:rPr>
          <w:rFonts w:ascii="Calibri" w:eastAsia="Times New Roman" w:hAnsi="Calibri" w:cs="Times New Roman"/>
          <w:color w:val="000000"/>
          <w:lang w:eastAsia="en-GB"/>
        </w:rPr>
        <w:tab/>
      </w:r>
      <w:r>
        <w:rPr>
          <w:rFonts w:ascii="Calibri" w:eastAsia="Times New Roman" w:hAnsi="Calibri" w:cs="Times New Roman"/>
          <w:color w:val="000000"/>
          <w:lang w:eastAsia="en-GB"/>
        </w:rPr>
        <w:tab/>
      </w:r>
      <w:r>
        <w:rPr>
          <w:rFonts w:ascii="Calibri" w:eastAsia="Times New Roman" w:hAnsi="Calibri" w:cs="Times New Roman"/>
          <w:color w:val="000000"/>
          <w:lang w:eastAsia="en-GB"/>
        </w:rPr>
        <w:tab/>
      </w:r>
      <w:r>
        <w:rPr>
          <w:rFonts w:ascii="Calibri" w:eastAsia="Times New Roman" w:hAnsi="Calibri" w:cs="Times New Roman"/>
          <w:color w:val="000000"/>
          <w:lang w:eastAsia="en-GB"/>
        </w:rPr>
        <w:tab/>
        <w:t>H.V.T.</w:t>
      </w:r>
      <w:r>
        <w:rPr>
          <w:rFonts w:ascii="Calibri" w:eastAsia="Times New Roman" w:hAnsi="Calibri" w:cs="Times New Roman"/>
          <w:color w:val="000000"/>
          <w:lang w:eastAsia="en-GB"/>
        </w:rPr>
        <w:tab/>
      </w:r>
      <w:r w:rsidR="00B840D1">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w:t>
      </w:r>
      <w:r>
        <w:rPr>
          <w:rFonts w:ascii="Calibri" w:eastAsia="Times New Roman" w:hAnsi="Calibri" w:cs="Times New Roman"/>
          <w:color w:val="000000"/>
          <w:lang w:eastAsia="en-GB"/>
        </w:rPr>
        <w:tab/>
        <w:t>ln</w:t>
      </w:r>
      <w:r w:rsidR="00B840D1">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2 / gradient</w:t>
      </w:r>
    </w:p>
    <w:p w14:paraId="5231DC3E" w14:textId="77777777" w:rsidR="00B840D1" w:rsidRDefault="00B840D1">
      <w:pPr>
        <w:rPr>
          <w:rFonts w:ascii="Calibri" w:eastAsia="Times New Roman" w:hAnsi="Calibri" w:cs="Times New Roman"/>
          <w:color w:val="000000"/>
          <w:lang w:eastAsia="en-GB"/>
        </w:rPr>
      </w:pPr>
      <w:r>
        <w:rPr>
          <w:rFonts w:ascii="Calibri" w:eastAsia="Times New Roman" w:hAnsi="Calibri" w:cs="Times New Roman"/>
          <w:color w:val="000000"/>
          <w:lang w:eastAsia="en-GB"/>
        </w:rPr>
        <w:t>where ln 2 is simply the natural log of 2.</w:t>
      </w:r>
    </w:p>
    <w:p w14:paraId="5231DC3F" w14:textId="77777777" w:rsidR="00B840D1" w:rsidRDefault="00B840D1">
      <w:pPr>
        <w:rPr>
          <w:rFonts w:ascii="Calibri" w:eastAsia="Times New Roman" w:hAnsi="Calibri" w:cs="Times New Roman"/>
          <w:color w:val="000000"/>
          <w:lang w:eastAsia="en-GB"/>
        </w:rPr>
      </w:pPr>
      <w:r>
        <w:rPr>
          <w:rFonts w:ascii="Calibri" w:eastAsia="Times New Roman" w:hAnsi="Calibri" w:cs="Times New Roman"/>
          <w:color w:val="000000"/>
          <w:lang w:eastAsia="en-GB"/>
        </w:rPr>
        <w:t>Calculate a value for the half value thickness from the gradient.</w:t>
      </w:r>
    </w:p>
    <w:p w14:paraId="5231DC40" w14:textId="77777777" w:rsidR="00B840D1" w:rsidRDefault="00B840D1">
      <w:r>
        <w:rPr>
          <w:rFonts w:ascii="Calibri" w:eastAsia="Times New Roman" w:hAnsi="Calibri" w:cs="Times New Roman"/>
          <w:color w:val="000000"/>
          <w:lang w:eastAsia="en-GB"/>
        </w:rPr>
        <w:t>Does it agree with the value found from the curved graph?</w:t>
      </w:r>
    </w:p>
    <w:sectPr w:rsidR="00B840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6CA"/>
    <w:rsid w:val="00094953"/>
    <w:rsid w:val="001034F9"/>
    <w:rsid w:val="003616CA"/>
    <w:rsid w:val="00400117"/>
    <w:rsid w:val="00711B2D"/>
    <w:rsid w:val="00B84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1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23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7DB37F5B7D846863E694E3DBB3DA1" ma:contentTypeVersion="1" ma:contentTypeDescription="Create a new document." ma:contentTypeScope="" ma:versionID="ac753e4bffcb6403742c7c6ad5a49cf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3FA5A-C95D-4969-ABE3-C711BF59B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D6AB6A-E3CB-47E4-AE0F-E91570F8780E}">
  <ds:schemaRefs>
    <ds:schemaRef ds:uri="http://schemas.microsoft.com/sharepoint/v3/contenttype/forms"/>
  </ds:schemaRefs>
</ds:datastoreItem>
</file>

<file path=customXml/itemProps3.xml><?xml version="1.0" encoding="utf-8"?>
<ds:datastoreItem xmlns:ds="http://schemas.openxmlformats.org/officeDocument/2006/customXml" ds:itemID="{7F17D86C-CEED-4545-A80A-EFCA5A3EB14D}">
  <ds:schemaRefs>
    <ds:schemaRef ds:uri="http://schemas.microsoft.com/office/2006/metadata/properties"/>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C5F66AC3-159E-418A-9177-DC6A2519F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8F17129E</Template>
  <TotalTime>35</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 Morgan</dc:creator>
  <cp:lastModifiedBy>Philip Morgan</cp:lastModifiedBy>
  <cp:revision>2</cp:revision>
  <dcterms:created xsi:type="dcterms:W3CDTF">2014-01-26T15:41:00Z</dcterms:created>
  <dcterms:modified xsi:type="dcterms:W3CDTF">2014-02-05T11:21:00Z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0x0101002CD7DB37F5B7D846863E694E3DBB3DA1</vt:lpwstr>
  </property>
</Properties>
</file>