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BFB0" w14:textId="77777777" w:rsidR="007F184C" w:rsidRPr="009D43FB" w:rsidRDefault="007F184C" w:rsidP="007F184C">
      <w:pPr>
        <w:rPr>
          <w:b/>
          <w:sz w:val="40"/>
        </w:rPr>
      </w:pPr>
      <w:r w:rsidRPr="009D43FB">
        <w:rPr>
          <w:b/>
          <w:sz w:val="40"/>
        </w:rPr>
        <w:t>Godalming College</w:t>
      </w:r>
      <w:r>
        <w:rPr>
          <w:b/>
          <w:sz w:val="40"/>
        </w:rPr>
        <w:br/>
      </w:r>
      <w:r w:rsidRPr="009D43FB">
        <w:rPr>
          <w:b/>
          <w:sz w:val="40"/>
        </w:rPr>
        <w:t>S</w:t>
      </w:r>
      <w:r>
        <w:rPr>
          <w:b/>
          <w:sz w:val="40"/>
        </w:rPr>
        <w:t>ociology Department</w:t>
      </w:r>
    </w:p>
    <w:p w14:paraId="42ECBFB1" w14:textId="77777777" w:rsidR="007F184C" w:rsidRDefault="007F184C" w:rsidP="007F184C">
      <w:pPr>
        <w:jc w:val="center"/>
      </w:pPr>
      <w:r w:rsidRPr="009D43FB">
        <w:rPr>
          <w:noProof/>
        </w:rPr>
        <w:drawing>
          <wp:inline distT="0" distB="0" distL="0" distR="0" wp14:anchorId="42ECC4B1" wp14:editId="42ECC4B2">
            <wp:extent cx="3438525" cy="4266054"/>
            <wp:effectExtent l="228600" t="171450" r="219075" b="172720"/>
            <wp:docPr id="1" name="Picture 1" descr="Image resul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ducation logo"/>
                    <pic:cNvPicPr>
                      <a:picLocks noChangeAspect="1" noChangeArrowheads="1"/>
                    </pic:cNvPicPr>
                  </pic:nvPicPr>
                  <pic:blipFill rotWithShape="1">
                    <a:blip r:embed="rId11">
                      <a:grayscl/>
                      <a:extLst>
                        <a:ext uri="{28A0092B-C50C-407E-A947-70E740481C1C}">
                          <a14:useLocalDpi xmlns:a14="http://schemas.microsoft.com/office/drawing/2010/main" val="0"/>
                        </a:ext>
                      </a:extLst>
                    </a:blip>
                    <a:srcRect l="23840" t="21730" r="25316" b="15190"/>
                    <a:stretch/>
                  </pic:blipFill>
                  <pic:spPr bwMode="auto">
                    <a:xfrm rot="359633">
                      <a:off x="0" y="0"/>
                      <a:ext cx="3448424" cy="4278335"/>
                    </a:xfrm>
                    <a:prstGeom prst="rect">
                      <a:avLst/>
                    </a:prstGeom>
                    <a:noFill/>
                    <a:ln>
                      <a:noFill/>
                    </a:ln>
                    <a:extLst>
                      <a:ext uri="{53640926-AAD7-44D8-BBD7-CCE9431645EC}">
                        <a14:shadowObscured xmlns:a14="http://schemas.microsoft.com/office/drawing/2010/main"/>
                      </a:ext>
                    </a:extLst>
                  </pic:spPr>
                </pic:pic>
              </a:graphicData>
            </a:graphic>
          </wp:inline>
        </w:drawing>
      </w:r>
    </w:p>
    <w:p w14:paraId="42ECBFB2" w14:textId="77777777" w:rsidR="007F184C" w:rsidRDefault="007F184C" w:rsidP="007F184C"/>
    <w:p w14:paraId="42ECBFB3" w14:textId="77777777" w:rsidR="007F184C" w:rsidRPr="009D43FB" w:rsidRDefault="007F184C" w:rsidP="007F184C">
      <w:pPr>
        <w:rPr>
          <w:b/>
          <w:sz w:val="80"/>
          <w:szCs w:val="80"/>
        </w:rPr>
      </w:pPr>
      <w:r w:rsidRPr="009D43FB">
        <w:rPr>
          <w:b/>
          <w:sz w:val="80"/>
          <w:szCs w:val="80"/>
        </w:rPr>
        <w:t>Sociology A level Paper 1: Education Revision Booklet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73"/>
        <w:gridCol w:w="1985"/>
        <w:gridCol w:w="2358"/>
      </w:tblGrid>
      <w:tr w:rsidR="007F184C" w:rsidRPr="009D43FB" w14:paraId="42ECBFB7" w14:textId="77777777" w:rsidTr="00664BE0">
        <w:trPr>
          <w:trHeight w:val="1014"/>
        </w:trPr>
        <w:tc>
          <w:tcPr>
            <w:tcW w:w="4673" w:type="dxa"/>
          </w:tcPr>
          <w:p w14:paraId="42ECBFB4" w14:textId="77777777" w:rsidR="007F184C" w:rsidRPr="009D43FB" w:rsidRDefault="007F184C" w:rsidP="00664BE0">
            <w:pPr>
              <w:rPr>
                <w:b/>
                <w:sz w:val="28"/>
              </w:rPr>
            </w:pPr>
            <w:r w:rsidRPr="009D43FB">
              <w:rPr>
                <w:b/>
                <w:sz w:val="28"/>
              </w:rPr>
              <w:t>Name</w:t>
            </w:r>
          </w:p>
        </w:tc>
        <w:tc>
          <w:tcPr>
            <w:tcW w:w="1985" w:type="dxa"/>
          </w:tcPr>
          <w:p w14:paraId="42ECBFB5" w14:textId="77777777" w:rsidR="007F184C" w:rsidRPr="009D43FB" w:rsidRDefault="007F184C" w:rsidP="00664BE0">
            <w:pPr>
              <w:rPr>
                <w:b/>
                <w:sz w:val="28"/>
              </w:rPr>
            </w:pPr>
            <w:r w:rsidRPr="009D43FB">
              <w:rPr>
                <w:b/>
                <w:sz w:val="28"/>
              </w:rPr>
              <w:t>Set</w:t>
            </w:r>
          </w:p>
        </w:tc>
        <w:tc>
          <w:tcPr>
            <w:tcW w:w="2358" w:type="dxa"/>
          </w:tcPr>
          <w:p w14:paraId="42ECBFB6" w14:textId="77777777" w:rsidR="007F184C" w:rsidRPr="009D43FB" w:rsidRDefault="007F184C" w:rsidP="00664BE0">
            <w:pPr>
              <w:rPr>
                <w:b/>
                <w:sz w:val="28"/>
              </w:rPr>
            </w:pPr>
            <w:r w:rsidRPr="009D43FB">
              <w:rPr>
                <w:b/>
                <w:sz w:val="28"/>
              </w:rPr>
              <w:t>Group</w:t>
            </w:r>
          </w:p>
        </w:tc>
      </w:tr>
    </w:tbl>
    <w:p w14:paraId="42ECBFB8" w14:textId="77777777" w:rsidR="00257591" w:rsidRPr="00246224" w:rsidRDefault="00257591" w:rsidP="00257591">
      <w:pPr>
        <w:jc w:val="center"/>
        <w:rPr>
          <w:rFonts w:ascii="Calibri" w:hAnsi="Calibri" w:cs="Arial"/>
          <w:b/>
          <w:bCs/>
          <w:sz w:val="32"/>
          <w:u w:val="single"/>
        </w:rPr>
      </w:pPr>
    </w:p>
    <w:p w14:paraId="42ECBFB9" w14:textId="77777777" w:rsidR="00880EE8" w:rsidRDefault="00D16EA5">
      <w:pPr>
        <w:rPr>
          <w:rFonts w:ascii="Calibri" w:hAnsi="Calibri" w:cs="Arial"/>
          <w:b/>
          <w:bCs/>
          <w:sz w:val="32"/>
          <w:u w:val="single"/>
        </w:rPr>
      </w:pPr>
      <w:r w:rsidRPr="00D16EA5">
        <w:rPr>
          <w:rFonts w:ascii="Calibri" w:hAnsi="Calibri" w:cs="Arial"/>
          <w:b/>
          <w:bCs/>
          <w:noProof/>
          <w:sz w:val="32"/>
          <w:u w:val="single"/>
        </w:rPr>
        <w:drawing>
          <wp:anchor distT="0" distB="0" distL="114300" distR="114300" simplePos="0" relativeHeight="251658752" behindDoc="0" locked="0" layoutInCell="1" allowOverlap="1" wp14:anchorId="42ECC4B3" wp14:editId="42ECC4B4">
            <wp:simplePos x="0" y="0"/>
            <wp:positionH relativeFrom="column">
              <wp:posOffset>2943225</wp:posOffset>
            </wp:positionH>
            <wp:positionV relativeFrom="paragraph">
              <wp:posOffset>12065</wp:posOffset>
            </wp:positionV>
            <wp:extent cx="895350" cy="785670"/>
            <wp:effectExtent l="0" t="0" r="0" b="0"/>
            <wp:wrapNone/>
            <wp:docPr id="4" name="Picture 4" descr="Image result for clipart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art 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78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EE8">
        <w:rPr>
          <w:rFonts w:ascii="Calibri" w:hAnsi="Calibri" w:cs="Arial"/>
          <w:b/>
          <w:bCs/>
          <w:sz w:val="32"/>
          <w:u w:val="single"/>
        </w:rPr>
        <w:br w:type="page"/>
      </w:r>
    </w:p>
    <w:p w14:paraId="42ECBFBA" w14:textId="77777777" w:rsidR="00257591" w:rsidRPr="00880EE8" w:rsidRDefault="00257591" w:rsidP="00880EE8">
      <w:pPr>
        <w:rPr>
          <w:rFonts w:ascii="Calibri" w:hAnsi="Calibri" w:cs="Arial"/>
          <w:b/>
          <w:bCs/>
          <w:sz w:val="28"/>
          <w:szCs w:val="28"/>
          <w:u w:val="single"/>
        </w:rPr>
      </w:pPr>
      <w:r w:rsidRPr="00880EE8">
        <w:rPr>
          <w:rFonts w:ascii="Calibri" w:hAnsi="Calibri" w:cs="Arial"/>
          <w:b/>
          <w:bCs/>
          <w:sz w:val="28"/>
          <w:szCs w:val="28"/>
          <w:u w:val="single"/>
        </w:rPr>
        <w:lastRenderedPageBreak/>
        <w:t>The exam paper</w:t>
      </w:r>
    </w:p>
    <w:p w14:paraId="42ECBFBB" w14:textId="77777777" w:rsidR="00257591" w:rsidRPr="00672B74" w:rsidRDefault="00257591" w:rsidP="00257591">
      <w:pPr>
        <w:jc w:val="center"/>
        <w:rPr>
          <w:rFonts w:ascii="Calibri" w:hAnsi="Calibri" w:cs="Arial"/>
          <w:b/>
          <w:bCs/>
          <w:szCs w:val="28"/>
          <w:u w:val="single"/>
        </w:rPr>
      </w:pPr>
    </w:p>
    <w:p w14:paraId="42ECBFBC" w14:textId="77777777" w:rsidR="00257591" w:rsidRPr="00672B74" w:rsidRDefault="00257591" w:rsidP="00257591">
      <w:pPr>
        <w:rPr>
          <w:rFonts w:ascii="Calibri" w:hAnsi="Calibri" w:cs="Arial"/>
          <w:bCs/>
          <w:szCs w:val="28"/>
        </w:rPr>
      </w:pPr>
      <w:r w:rsidRPr="00672B74">
        <w:rPr>
          <w:rFonts w:ascii="Calibri" w:hAnsi="Calibri" w:cs="Arial"/>
          <w:bCs/>
          <w:szCs w:val="28"/>
        </w:rPr>
        <w:t>Your AQA Topic 1 exam paper will have a range of questions.</w:t>
      </w:r>
    </w:p>
    <w:p w14:paraId="42ECBFBD" w14:textId="77777777" w:rsidR="00257591" w:rsidRPr="00672B74" w:rsidRDefault="00257591" w:rsidP="00257591">
      <w:pPr>
        <w:rPr>
          <w:rFonts w:ascii="Calibri" w:hAnsi="Calibri" w:cs="Arial"/>
          <w:bCs/>
          <w:szCs w:val="28"/>
        </w:rPr>
      </w:pPr>
    </w:p>
    <w:p w14:paraId="42ECBFBE" w14:textId="77777777" w:rsidR="00257591" w:rsidRPr="00672B74" w:rsidRDefault="00257591" w:rsidP="00257591">
      <w:pPr>
        <w:rPr>
          <w:rFonts w:ascii="Calibri" w:hAnsi="Calibri" w:cs="Arial"/>
          <w:b/>
          <w:bCs/>
          <w:szCs w:val="28"/>
          <w:u w:val="single"/>
        </w:rPr>
      </w:pPr>
      <w:r w:rsidRPr="00672B74">
        <w:rPr>
          <w:rFonts w:ascii="Calibri" w:hAnsi="Calibri" w:cs="Arial"/>
          <w:bCs/>
          <w:szCs w:val="28"/>
          <w:u w:val="single"/>
        </w:rPr>
        <w:t>Where to start:</w:t>
      </w:r>
    </w:p>
    <w:p w14:paraId="42ECBFBF" w14:textId="5B5E6155" w:rsidR="00257591" w:rsidRPr="00672B74" w:rsidRDefault="00257591" w:rsidP="007907AB">
      <w:pPr>
        <w:pStyle w:val="ListParagraph"/>
        <w:numPr>
          <w:ilvl w:val="0"/>
          <w:numId w:val="2"/>
        </w:numPr>
        <w:rPr>
          <w:rFonts w:ascii="Calibri" w:hAnsi="Calibri" w:cs="Arial"/>
          <w:bCs/>
          <w:szCs w:val="28"/>
        </w:rPr>
      </w:pPr>
      <w:r w:rsidRPr="00672B74">
        <w:rPr>
          <w:rFonts w:ascii="Calibri" w:hAnsi="Calibri" w:cs="Arial"/>
          <w:bCs/>
          <w:szCs w:val="28"/>
        </w:rPr>
        <w:t>Make sure all of your Education booklets are complete</w:t>
      </w:r>
    </w:p>
    <w:p w14:paraId="42ECBFC0" w14:textId="77777777" w:rsidR="00257591" w:rsidRPr="00672B74" w:rsidRDefault="00257591" w:rsidP="007907AB">
      <w:pPr>
        <w:pStyle w:val="ListParagraph"/>
        <w:numPr>
          <w:ilvl w:val="0"/>
          <w:numId w:val="2"/>
        </w:numPr>
        <w:rPr>
          <w:rFonts w:ascii="Calibri" w:hAnsi="Calibri" w:cs="Arial"/>
          <w:bCs/>
          <w:szCs w:val="28"/>
        </w:rPr>
      </w:pPr>
      <w:r w:rsidRPr="00672B74">
        <w:rPr>
          <w:rFonts w:ascii="Calibri" w:hAnsi="Calibri" w:cs="Arial"/>
          <w:bCs/>
          <w:szCs w:val="28"/>
        </w:rPr>
        <w:t xml:space="preserve">Look over your textbook- it is split into </w:t>
      </w:r>
      <w:r w:rsidR="00D16EA5">
        <w:rPr>
          <w:rFonts w:ascii="Calibri" w:hAnsi="Calibri" w:cs="Arial"/>
          <w:bCs/>
          <w:szCs w:val="28"/>
        </w:rPr>
        <w:t>FIVE</w:t>
      </w:r>
      <w:r w:rsidRPr="00672B74">
        <w:rPr>
          <w:rFonts w:ascii="Calibri" w:hAnsi="Calibri" w:cs="Arial"/>
          <w:bCs/>
          <w:szCs w:val="28"/>
        </w:rPr>
        <w:t xml:space="preserve"> topic (two sub categories) areas that your booklets cover: Class, Ethnicity, Gender, Role of education and Policy (Role of education and Policy are in one booklet)</w:t>
      </w:r>
    </w:p>
    <w:p w14:paraId="42ECBFC1" w14:textId="77777777" w:rsidR="00880EE8" w:rsidRDefault="00257591" w:rsidP="007907AB">
      <w:pPr>
        <w:pStyle w:val="ListParagraph"/>
        <w:numPr>
          <w:ilvl w:val="0"/>
          <w:numId w:val="2"/>
        </w:numPr>
        <w:rPr>
          <w:rFonts w:ascii="Calibri" w:hAnsi="Calibri" w:cs="Arial"/>
          <w:bCs/>
          <w:szCs w:val="28"/>
        </w:rPr>
      </w:pPr>
      <w:r w:rsidRPr="00672B74">
        <w:rPr>
          <w:rFonts w:ascii="Calibri" w:hAnsi="Calibri" w:cs="Arial"/>
          <w:bCs/>
          <w:szCs w:val="28"/>
        </w:rPr>
        <w:t xml:space="preserve">Use the checklist in this booklet to complete notes for each topic. This could be in the form of flash cards, written notes or </w:t>
      </w:r>
      <w:r w:rsidRPr="005341D8">
        <w:rPr>
          <w:rFonts w:ascii="Calibri" w:hAnsi="Calibri" w:cs="Arial"/>
          <w:bCs/>
          <w:szCs w:val="28"/>
          <w:u w:val="single"/>
        </w:rPr>
        <w:t>mind maps</w:t>
      </w:r>
      <w:r w:rsidRPr="00672B74">
        <w:rPr>
          <w:rFonts w:ascii="Calibri" w:hAnsi="Calibri" w:cs="Arial"/>
          <w:bCs/>
          <w:szCs w:val="28"/>
        </w:rPr>
        <w:t xml:space="preserve">. </w:t>
      </w:r>
    </w:p>
    <w:p w14:paraId="42ECBFC2" w14:textId="77777777" w:rsidR="00880EE8" w:rsidRDefault="00880EE8" w:rsidP="00880EE8">
      <w:pPr>
        <w:rPr>
          <w:rFonts w:ascii="Calibri" w:hAnsi="Calibri" w:cs="Arial"/>
          <w:bCs/>
          <w:szCs w:val="28"/>
        </w:rPr>
      </w:pPr>
    </w:p>
    <w:p w14:paraId="42ECBFC3" w14:textId="77777777" w:rsidR="00257591" w:rsidRPr="00880EE8" w:rsidRDefault="00257591" w:rsidP="00880EE8">
      <w:pPr>
        <w:pBdr>
          <w:top w:val="single" w:sz="4" w:space="1" w:color="auto"/>
          <w:left w:val="single" w:sz="4" w:space="4" w:color="auto"/>
          <w:bottom w:val="single" w:sz="4" w:space="1" w:color="auto"/>
          <w:right w:val="single" w:sz="4" w:space="4" w:color="auto"/>
        </w:pBdr>
        <w:jc w:val="center"/>
        <w:rPr>
          <w:rFonts w:ascii="Calibri" w:hAnsi="Calibri" w:cs="Arial"/>
          <w:b/>
          <w:bCs/>
          <w:szCs w:val="28"/>
        </w:rPr>
      </w:pPr>
      <w:r w:rsidRPr="00880EE8">
        <w:rPr>
          <w:rFonts w:ascii="Calibri" w:hAnsi="Calibri" w:cs="Arial"/>
          <w:b/>
          <w:bCs/>
          <w:szCs w:val="28"/>
        </w:rPr>
        <w:t>TIP- take it a topic at a time- make brief notes first and then develop them.</w:t>
      </w:r>
    </w:p>
    <w:p w14:paraId="42ECBFC4" w14:textId="77777777" w:rsidR="00257591" w:rsidRPr="00672B74" w:rsidRDefault="00257591" w:rsidP="00257591">
      <w:pPr>
        <w:rPr>
          <w:rFonts w:ascii="Calibri" w:hAnsi="Calibri" w:cs="Arial"/>
          <w:bCs/>
          <w:szCs w:val="28"/>
        </w:rPr>
      </w:pPr>
    </w:p>
    <w:p w14:paraId="42ECBFC5" w14:textId="77777777" w:rsidR="00257591" w:rsidRPr="00880EE8" w:rsidRDefault="00257591" w:rsidP="00257591">
      <w:pPr>
        <w:rPr>
          <w:rFonts w:ascii="Calibri" w:hAnsi="Calibri" w:cs="Arial"/>
          <w:b/>
          <w:bCs/>
          <w:sz w:val="28"/>
          <w:szCs w:val="28"/>
        </w:rPr>
      </w:pPr>
      <w:r w:rsidRPr="00880EE8">
        <w:rPr>
          <w:rFonts w:ascii="Calibri" w:hAnsi="Calibri" w:cs="Arial"/>
          <w:b/>
          <w:bCs/>
          <w:sz w:val="28"/>
          <w:szCs w:val="28"/>
          <w:u w:val="single"/>
        </w:rPr>
        <w:t>What are examiners looking for</w:t>
      </w:r>
      <w:r w:rsidRPr="00880EE8">
        <w:rPr>
          <w:rFonts w:ascii="Calibri" w:hAnsi="Calibri" w:cs="Arial"/>
          <w:b/>
          <w:bCs/>
          <w:sz w:val="28"/>
          <w:szCs w:val="28"/>
        </w:rPr>
        <w:t>?</w:t>
      </w:r>
    </w:p>
    <w:p w14:paraId="42ECBFC6" w14:textId="77777777" w:rsidR="00257591" w:rsidRPr="005341D8" w:rsidRDefault="00257591" w:rsidP="00257591">
      <w:pPr>
        <w:rPr>
          <w:rFonts w:ascii="Calibri" w:hAnsi="Calibri" w:cs="Arial"/>
          <w:bCs/>
        </w:rPr>
      </w:pPr>
    </w:p>
    <w:p w14:paraId="42ECBFC7" w14:textId="77777777" w:rsidR="00257591" w:rsidRPr="005341D8" w:rsidRDefault="00257591" w:rsidP="00257591">
      <w:pPr>
        <w:rPr>
          <w:rFonts w:ascii="Calibri" w:hAnsi="Calibri" w:cs="Arial"/>
          <w:b/>
          <w:bCs/>
        </w:rPr>
      </w:pPr>
      <w:r w:rsidRPr="005341D8">
        <w:rPr>
          <w:rFonts w:ascii="Calibri" w:hAnsi="Calibri" w:cs="Arial"/>
          <w:b/>
          <w:bCs/>
        </w:rPr>
        <w:t>Assessment objectives</w:t>
      </w:r>
    </w:p>
    <w:p w14:paraId="42ECBFC8" w14:textId="77777777" w:rsidR="00257591" w:rsidRPr="005341D8" w:rsidRDefault="00257591" w:rsidP="00257591">
      <w:pPr>
        <w:rPr>
          <w:rFonts w:ascii="Calibri" w:hAnsi="Calibri" w:cs="Arial"/>
          <w:bCs/>
        </w:rPr>
      </w:pPr>
      <w:r w:rsidRPr="005341D8">
        <w:rPr>
          <w:rFonts w:ascii="Calibri" w:hAnsi="Calibri" w:cs="Arial"/>
          <w:bCs/>
        </w:rPr>
        <w:t>Examiners mark your work according to three Assessment Objectives:</w:t>
      </w:r>
    </w:p>
    <w:p w14:paraId="42ECBFC9" w14:textId="77777777" w:rsidR="00257591" w:rsidRPr="005341D8" w:rsidRDefault="00257591" w:rsidP="00257591">
      <w:pPr>
        <w:rPr>
          <w:rFonts w:ascii="Calibri" w:hAnsi="Calibri" w:cs="Arial"/>
          <w:bCs/>
        </w:rPr>
      </w:pPr>
    </w:p>
    <w:p w14:paraId="42ECBFCA" w14:textId="77777777" w:rsidR="00D75A70" w:rsidRPr="005341D8" w:rsidRDefault="00257591" w:rsidP="007907AB">
      <w:pPr>
        <w:pStyle w:val="ListParagraph"/>
        <w:numPr>
          <w:ilvl w:val="0"/>
          <w:numId w:val="29"/>
        </w:numPr>
        <w:rPr>
          <w:rFonts w:ascii="Calibri" w:hAnsi="Calibri" w:cs="Arial"/>
          <w:bCs/>
        </w:rPr>
      </w:pPr>
      <w:r w:rsidRPr="005341D8">
        <w:rPr>
          <w:rFonts w:ascii="Calibri" w:hAnsi="Calibri" w:cs="Arial"/>
          <w:b/>
          <w:bCs/>
        </w:rPr>
        <w:t xml:space="preserve">A01 </w:t>
      </w:r>
      <w:r w:rsidR="00D75A70" w:rsidRPr="005341D8">
        <w:rPr>
          <w:rFonts w:ascii="Calibri" w:hAnsi="Calibri" w:cs="Arial"/>
          <w:bCs/>
        </w:rPr>
        <w:t>- Knowledge and Understanding:</w:t>
      </w:r>
    </w:p>
    <w:p w14:paraId="42ECBFCB" w14:textId="77777777" w:rsidR="00257591" w:rsidRPr="005341D8" w:rsidRDefault="00257591" w:rsidP="007907AB">
      <w:pPr>
        <w:pStyle w:val="ListParagraph"/>
        <w:numPr>
          <w:ilvl w:val="1"/>
          <w:numId w:val="29"/>
        </w:numPr>
        <w:rPr>
          <w:rFonts w:ascii="Calibri" w:hAnsi="Calibri" w:cs="Arial"/>
          <w:bCs/>
        </w:rPr>
      </w:pPr>
      <w:proofErr w:type="gramStart"/>
      <w:r w:rsidRPr="005341D8">
        <w:rPr>
          <w:rFonts w:ascii="Calibri" w:hAnsi="Calibri" w:cs="Arial"/>
          <w:bCs/>
        </w:rPr>
        <w:t>you</w:t>
      </w:r>
      <w:proofErr w:type="gramEnd"/>
      <w:r w:rsidRPr="005341D8">
        <w:rPr>
          <w:rFonts w:ascii="Calibri" w:hAnsi="Calibri" w:cs="Arial"/>
          <w:bCs/>
        </w:rPr>
        <w:t xml:space="preserve"> have a clear awareness and understanding of key ideas, studies, concepts, statistics and theories used in Sociology of </w:t>
      </w:r>
      <w:r w:rsidR="00D75A70" w:rsidRPr="005341D8">
        <w:rPr>
          <w:rFonts w:ascii="Calibri" w:hAnsi="Calibri" w:cs="Arial"/>
          <w:bCs/>
        </w:rPr>
        <w:t>Education</w:t>
      </w:r>
      <w:r w:rsidRPr="005341D8">
        <w:rPr>
          <w:rFonts w:ascii="Calibri" w:hAnsi="Calibri" w:cs="Arial"/>
          <w:bCs/>
        </w:rPr>
        <w:t>.</w:t>
      </w:r>
    </w:p>
    <w:p w14:paraId="42ECBFCC" w14:textId="77777777" w:rsidR="00257591" w:rsidRPr="005341D8" w:rsidRDefault="00257591" w:rsidP="00257591">
      <w:pPr>
        <w:rPr>
          <w:rFonts w:ascii="Calibri" w:hAnsi="Calibri" w:cs="Arial"/>
          <w:bCs/>
        </w:rPr>
      </w:pPr>
    </w:p>
    <w:p w14:paraId="42ECBFCD" w14:textId="77777777" w:rsidR="00D75A70" w:rsidRPr="005341D8" w:rsidRDefault="00257591" w:rsidP="007907AB">
      <w:pPr>
        <w:pStyle w:val="ListParagraph"/>
        <w:numPr>
          <w:ilvl w:val="0"/>
          <w:numId w:val="29"/>
        </w:numPr>
        <w:rPr>
          <w:rFonts w:ascii="Calibri" w:hAnsi="Calibri" w:cs="Arial"/>
          <w:bCs/>
        </w:rPr>
      </w:pPr>
      <w:r w:rsidRPr="005341D8">
        <w:rPr>
          <w:rFonts w:ascii="Calibri" w:hAnsi="Calibri" w:cs="Arial"/>
          <w:b/>
          <w:bCs/>
        </w:rPr>
        <w:t>A02</w:t>
      </w:r>
      <w:r w:rsidRPr="005341D8">
        <w:rPr>
          <w:rFonts w:ascii="Calibri" w:hAnsi="Calibri" w:cs="Arial"/>
          <w:bCs/>
        </w:rPr>
        <w:t xml:space="preserve"> - Application: </w:t>
      </w:r>
    </w:p>
    <w:p w14:paraId="42ECBFCE" w14:textId="77777777" w:rsidR="00257591" w:rsidRPr="005341D8" w:rsidRDefault="00257591" w:rsidP="007907AB">
      <w:pPr>
        <w:pStyle w:val="ListParagraph"/>
        <w:numPr>
          <w:ilvl w:val="1"/>
          <w:numId w:val="29"/>
        </w:numPr>
        <w:rPr>
          <w:rFonts w:ascii="Calibri" w:hAnsi="Calibri" w:cs="Arial"/>
          <w:bCs/>
        </w:rPr>
      </w:pPr>
      <w:proofErr w:type="gramStart"/>
      <w:r w:rsidRPr="005341D8">
        <w:rPr>
          <w:rFonts w:ascii="Calibri" w:hAnsi="Calibri" w:cs="Arial"/>
          <w:bCs/>
        </w:rPr>
        <w:t>you</w:t>
      </w:r>
      <w:proofErr w:type="gramEnd"/>
      <w:r w:rsidRPr="005341D8">
        <w:rPr>
          <w:rFonts w:ascii="Calibri" w:hAnsi="Calibri" w:cs="Arial"/>
          <w:bCs/>
        </w:rPr>
        <w:t xml:space="preserve"> are able to ideas, theories and studies to the specific question set and use examples of these to illustrate the point you are making.</w:t>
      </w:r>
    </w:p>
    <w:p w14:paraId="42ECBFCF" w14:textId="77777777" w:rsidR="00257591" w:rsidRPr="005341D8" w:rsidRDefault="00257591" w:rsidP="00257591">
      <w:pPr>
        <w:rPr>
          <w:rFonts w:ascii="Calibri" w:hAnsi="Calibri" w:cs="Arial"/>
          <w:bCs/>
        </w:rPr>
      </w:pPr>
    </w:p>
    <w:p w14:paraId="42ECBFD0" w14:textId="77777777" w:rsidR="00D75A70" w:rsidRPr="005341D8" w:rsidRDefault="00257591" w:rsidP="007907AB">
      <w:pPr>
        <w:pStyle w:val="ListParagraph"/>
        <w:numPr>
          <w:ilvl w:val="0"/>
          <w:numId w:val="29"/>
        </w:numPr>
        <w:rPr>
          <w:rFonts w:ascii="Calibri" w:hAnsi="Calibri" w:cs="Arial"/>
          <w:bCs/>
        </w:rPr>
      </w:pPr>
      <w:r w:rsidRPr="005341D8">
        <w:rPr>
          <w:rFonts w:ascii="Calibri" w:hAnsi="Calibri" w:cs="Arial"/>
          <w:b/>
          <w:bCs/>
        </w:rPr>
        <w:t xml:space="preserve">A03 </w:t>
      </w:r>
      <w:r w:rsidRPr="005341D8">
        <w:rPr>
          <w:rFonts w:ascii="Calibri" w:hAnsi="Calibri" w:cs="Arial"/>
          <w:bCs/>
        </w:rPr>
        <w:t xml:space="preserve">- Analysis and Evaluation: </w:t>
      </w:r>
    </w:p>
    <w:p w14:paraId="42ECBFD1" w14:textId="77777777" w:rsidR="00257591" w:rsidRPr="005341D8" w:rsidRDefault="00257591" w:rsidP="007907AB">
      <w:pPr>
        <w:pStyle w:val="ListParagraph"/>
        <w:numPr>
          <w:ilvl w:val="1"/>
          <w:numId w:val="29"/>
        </w:numPr>
        <w:rPr>
          <w:rFonts w:ascii="Calibri" w:hAnsi="Calibri" w:cs="Arial"/>
          <w:bCs/>
        </w:rPr>
      </w:pPr>
      <w:r w:rsidRPr="005341D8">
        <w:rPr>
          <w:rFonts w:ascii="Calibri" w:hAnsi="Calibri" w:cs="Arial"/>
          <w:b/>
          <w:bCs/>
        </w:rPr>
        <w:t>Analysis</w:t>
      </w:r>
      <w:r w:rsidRPr="005341D8">
        <w:rPr>
          <w:rFonts w:ascii="Calibri" w:hAnsi="Calibri" w:cs="Arial"/>
          <w:bCs/>
        </w:rPr>
        <w:t>: breaking down a point and explaining it in detail, looking at issues from various angles and drawing conclusions, showing how ideas fit together.</w:t>
      </w:r>
    </w:p>
    <w:p w14:paraId="42ECBFD2" w14:textId="77777777" w:rsidR="00257591" w:rsidRPr="005341D8" w:rsidRDefault="00257591" w:rsidP="007907AB">
      <w:pPr>
        <w:pStyle w:val="ListParagraph"/>
        <w:numPr>
          <w:ilvl w:val="1"/>
          <w:numId w:val="29"/>
        </w:numPr>
        <w:rPr>
          <w:rFonts w:ascii="Calibri" w:hAnsi="Calibri" w:cs="Arial"/>
          <w:bCs/>
        </w:rPr>
      </w:pPr>
      <w:r w:rsidRPr="005341D8">
        <w:rPr>
          <w:rFonts w:ascii="Calibri" w:hAnsi="Calibri" w:cs="Arial"/>
          <w:b/>
          <w:bCs/>
        </w:rPr>
        <w:t>Evaluation</w:t>
      </w:r>
      <w:r w:rsidRPr="005341D8">
        <w:rPr>
          <w:rFonts w:ascii="Calibri" w:hAnsi="Calibri" w:cs="Arial"/>
          <w:bCs/>
        </w:rPr>
        <w:t xml:space="preserve">: assessing and making a judgement about the strengths and weaknesses of an idea, theory or study.  </w:t>
      </w:r>
    </w:p>
    <w:p w14:paraId="42ECBFD3" w14:textId="77777777" w:rsidR="00257591" w:rsidRPr="005341D8" w:rsidRDefault="00257591" w:rsidP="00257591">
      <w:pPr>
        <w:pStyle w:val="ListParagraph"/>
        <w:ind w:left="0"/>
        <w:rPr>
          <w:rFonts w:ascii="Calibri" w:hAnsi="Calibri" w:cs="Arial"/>
          <w:b/>
          <w:bCs/>
        </w:rPr>
      </w:pPr>
    </w:p>
    <w:p w14:paraId="42ECBFD4" w14:textId="428F94C7" w:rsidR="00257591" w:rsidRPr="005341D8" w:rsidRDefault="00257591" w:rsidP="00257591">
      <w:pPr>
        <w:pStyle w:val="ListParagraph"/>
        <w:ind w:left="0"/>
        <w:rPr>
          <w:rFonts w:ascii="Calibri" w:hAnsi="Calibri" w:cs="Arial"/>
          <w:b/>
          <w:bCs/>
        </w:rPr>
      </w:pPr>
      <w:r w:rsidRPr="005341D8">
        <w:rPr>
          <w:rFonts w:ascii="Calibri" w:hAnsi="Calibri" w:cs="Arial"/>
          <w:bCs/>
        </w:rPr>
        <w:t>Rem</w:t>
      </w:r>
      <w:r w:rsidR="00E12EB7" w:rsidRPr="005341D8">
        <w:rPr>
          <w:rFonts w:ascii="Calibri" w:hAnsi="Calibri" w:cs="Arial"/>
          <w:bCs/>
        </w:rPr>
        <w:t xml:space="preserve">ember – your paper will also include </w:t>
      </w:r>
      <w:r w:rsidR="00E12EB7" w:rsidRPr="005341D8">
        <w:rPr>
          <w:rFonts w:ascii="Calibri" w:hAnsi="Calibri" w:cs="Arial"/>
          <w:b/>
          <w:bCs/>
        </w:rPr>
        <w:t xml:space="preserve">a methods in context question.   </w:t>
      </w:r>
      <w:r w:rsidR="00E12EB7" w:rsidRPr="005341D8">
        <w:rPr>
          <w:rFonts w:ascii="Calibri" w:hAnsi="Calibri" w:cs="Arial"/>
          <w:bCs/>
        </w:rPr>
        <w:t xml:space="preserve">This is where you will be asked whether a specific method is suitable to study a particular area of education. </w:t>
      </w:r>
      <w:r w:rsidR="005341D8" w:rsidRPr="005341D8">
        <w:rPr>
          <w:rFonts w:ascii="Calibri" w:hAnsi="Calibri" w:cs="Arial"/>
          <w:bCs/>
        </w:rPr>
        <w:t>This will be addressed in year 2</w:t>
      </w:r>
    </w:p>
    <w:p w14:paraId="42ECBFD5" w14:textId="77777777" w:rsidR="006132CE" w:rsidRPr="005341D8" w:rsidRDefault="006132CE" w:rsidP="00AF679F">
      <w:pPr>
        <w:rPr>
          <w:rFonts w:ascii="Calibri" w:hAnsi="Calibri" w:cs="Arial"/>
          <w:b/>
          <w:bCs/>
          <w:u w:val="single"/>
        </w:rPr>
      </w:pPr>
    </w:p>
    <w:p w14:paraId="42ECBFD8" w14:textId="6F0A22AC" w:rsidR="004616E4" w:rsidRPr="005341D8" w:rsidRDefault="00672B74" w:rsidP="00AF679F">
      <w:pPr>
        <w:rPr>
          <w:rFonts w:ascii="Calibri" w:hAnsi="Calibri" w:cs="Arial"/>
          <w:b/>
          <w:bCs/>
        </w:rPr>
      </w:pPr>
      <w:r w:rsidRPr="005341D8">
        <w:rPr>
          <w:rFonts w:ascii="Calibri" w:hAnsi="Calibri" w:cs="Arial"/>
          <w:b/>
          <w:bCs/>
          <w:u w:val="single"/>
        </w:rPr>
        <w:t>Look on AQA’s website for example</w:t>
      </w:r>
      <w:r w:rsidR="004616E4" w:rsidRPr="005341D8">
        <w:rPr>
          <w:rFonts w:ascii="Calibri" w:hAnsi="Calibri" w:cs="Arial"/>
          <w:b/>
          <w:bCs/>
          <w:u w:val="single"/>
        </w:rPr>
        <w:t>s of A-Level Education papers.</w:t>
      </w:r>
      <w:r w:rsidR="005341D8">
        <w:rPr>
          <w:rFonts w:ascii="Calibri" w:hAnsi="Calibri" w:cs="Arial"/>
          <w:b/>
          <w:bCs/>
          <w:u w:val="single"/>
        </w:rPr>
        <w:br/>
      </w:r>
      <w:hyperlink r:id="rId13" w:history="1">
        <w:r w:rsidR="005341D8" w:rsidRPr="005341D8">
          <w:rPr>
            <w:rStyle w:val="Hyperlink"/>
            <w:rFonts w:ascii="Calibri" w:hAnsi="Calibri" w:cs="Arial"/>
            <w:b/>
            <w:bCs/>
            <w:u w:val="none"/>
          </w:rPr>
          <w:t>https://www.aqa.org.uk/subjects/sociology/as-and-a-level/sociology-7191-7192/assessment-resources</w:t>
        </w:r>
      </w:hyperlink>
      <w:r w:rsidR="005341D8" w:rsidRPr="005341D8">
        <w:rPr>
          <w:rFonts w:ascii="Calibri" w:hAnsi="Calibri" w:cs="Arial"/>
          <w:b/>
          <w:bCs/>
        </w:rPr>
        <w:t xml:space="preserve"> </w:t>
      </w:r>
    </w:p>
    <w:p w14:paraId="42ECBFD9" w14:textId="77777777" w:rsidR="00672B74" w:rsidRPr="005341D8" w:rsidRDefault="00672B74" w:rsidP="00AF679F">
      <w:pPr>
        <w:rPr>
          <w:rFonts w:ascii="Calibri" w:hAnsi="Calibri" w:cs="Arial"/>
          <w:b/>
          <w:bCs/>
          <w:u w:val="single"/>
        </w:rPr>
      </w:pPr>
    </w:p>
    <w:p w14:paraId="42ECBFDA" w14:textId="77777777" w:rsidR="00672B74" w:rsidRDefault="00672B74" w:rsidP="00AF679F">
      <w:pPr>
        <w:rPr>
          <w:rFonts w:ascii="Calibri" w:hAnsi="Calibri" w:cs="Arial"/>
          <w:b/>
          <w:bCs/>
          <w:sz w:val="28"/>
          <w:szCs w:val="32"/>
          <w:u w:val="single"/>
        </w:rPr>
      </w:pPr>
      <w:r>
        <w:rPr>
          <w:rFonts w:ascii="Calibri" w:hAnsi="Calibri" w:cs="Arial"/>
          <w:b/>
          <w:bCs/>
          <w:sz w:val="28"/>
          <w:szCs w:val="32"/>
          <w:u w:val="single"/>
        </w:rPr>
        <w:t>Exam questions:</w:t>
      </w:r>
    </w:p>
    <w:p w14:paraId="42ECBFDB" w14:textId="77777777" w:rsidR="00672B74" w:rsidRPr="007907AB" w:rsidRDefault="00672B74" w:rsidP="007907AB">
      <w:pPr>
        <w:pStyle w:val="ListParagraph"/>
        <w:numPr>
          <w:ilvl w:val="0"/>
          <w:numId w:val="43"/>
        </w:numPr>
        <w:rPr>
          <w:rFonts w:ascii="Calibri" w:hAnsi="Calibri" w:cs="Arial"/>
          <w:b/>
          <w:bCs/>
          <w:sz w:val="28"/>
          <w:szCs w:val="32"/>
        </w:rPr>
      </w:pPr>
      <w:r w:rsidRPr="007907AB">
        <w:rPr>
          <w:rFonts w:ascii="Calibri" w:hAnsi="Calibri" w:cs="Arial"/>
          <w:b/>
          <w:bCs/>
          <w:sz w:val="28"/>
          <w:szCs w:val="32"/>
        </w:rPr>
        <w:t xml:space="preserve">4 – outline two </w:t>
      </w:r>
    </w:p>
    <w:p w14:paraId="42ECBFDC" w14:textId="77777777" w:rsidR="00672B74" w:rsidRPr="007907AB" w:rsidRDefault="00672B74" w:rsidP="007907AB">
      <w:pPr>
        <w:pStyle w:val="ListParagraph"/>
        <w:numPr>
          <w:ilvl w:val="0"/>
          <w:numId w:val="43"/>
        </w:numPr>
        <w:rPr>
          <w:rFonts w:ascii="Calibri" w:hAnsi="Calibri" w:cs="Arial"/>
          <w:b/>
          <w:bCs/>
          <w:sz w:val="28"/>
          <w:szCs w:val="32"/>
        </w:rPr>
      </w:pPr>
      <w:r w:rsidRPr="007907AB">
        <w:rPr>
          <w:rFonts w:ascii="Calibri" w:hAnsi="Calibri" w:cs="Arial"/>
          <w:b/>
          <w:bCs/>
          <w:sz w:val="28"/>
          <w:szCs w:val="32"/>
        </w:rPr>
        <w:t>6 – outline three</w:t>
      </w:r>
    </w:p>
    <w:p w14:paraId="42ECBFDD" w14:textId="77777777" w:rsidR="00672B74" w:rsidRPr="007907AB" w:rsidRDefault="00672B74" w:rsidP="007907AB">
      <w:pPr>
        <w:pStyle w:val="ListParagraph"/>
        <w:numPr>
          <w:ilvl w:val="0"/>
          <w:numId w:val="43"/>
        </w:numPr>
        <w:rPr>
          <w:rFonts w:ascii="Calibri" w:hAnsi="Calibri" w:cs="Arial"/>
          <w:b/>
          <w:bCs/>
          <w:sz w:val="28"/>
          <w:szCs w:val="32"/>
        </w:rPr>
      </w:pPr>
      <w:r w:rsidRPr="007907AB">
        <w:rPr>
          <w:rFonts w:ascii="Calibri" w:hAnsi="Calibri" w:cs="Arial"/>
          <w:b/>
          <w:bCs/>
          <w:sz w:val="28"/>
          <w:szCs w:val="32"/>
        </w:rPr>
        <w:t>10 – analyse two (use the item)</w:t>
      </w:r>
    </w:p>
    <w:p w14:paraId="42ECBFDE" w14:textId="77777777" w:rsidR="00672B74" w:rsidRPr="007907AB" w:rsidRDefault="00672B74" w:rsidP="007907AB">
      <w:pPr>
        <w:pStyle w:val="ListParagraph"/>
        <w:numPr>
          <w:ilvl w:val="0"/>
          <w:numId w:val="43"/>
        </w:numPr>
        <w:rPr>
          <w:rFonts w:ascii="Calibri" w:hAnsi="Calibri" w:cs="Arial"/>
          <w:b/>
          <w:bCs/>
          <w:sz w:val="28"/>
          <w:szCs w:val="32"/>
        </w:rPr>
      </w:pPr>
      <w:r w:rsidRPr="007907AB">
        <w:rPr>
          <w:rFonts w:ascii="Calibri" w:hAnsi="Calibri" w:cs="Arial"/>
          <w:b/>
          <w:bCs/>
          <w:sz w:val="28"/>
          <w:szCs w:val="32"/>
        </w:rPr>
        <w:t>30 – evaluate (essay</w:t>
      </w:r>
      <w:r w:rsidR="00D75A70" w:rsidRPr="007907AB">
        <w:rPr>
          <w:rFonts w:ascii="Calibri" w:hAnsi="Calibri" w:cs="Arial"/>
          <w:b/>
          <w:bCs/>
          <w:sz w:val="28"/>
          <w:szCs w:val="32"/>
        </w:rPr>
        <w:t xml:space="preserve"> - again, use the Item</w:t>
      </w:r>
      <w:r w:rsidRPr="007907AB">
        <w:rPr>
          <w:rFonts w:ascii="Calibri" w:hAnsi="Calibri" w:cs="Arial"/>
          <w:b/>
          <w:bCs/>
          <w:sz w:val="28"/>
          <w:szCs w:val="32"/>
        </w:rPr>
        <w:t>)</w:t>
      </w:r>
    </w:p>
    <w:p w14:paraId="42ECBFDF" w14:textId="77777777" w:rsidR="00D75A70" w:rsidRDefault="00880EE8" w:rsidP="00AF679F">
      <w:pPr>
        <w:rPr>
          <w:rFonts w:ascii="Calibri" w:hAnsi="Calibri" w:cs="Arial"/>
          <w:b/>
          <w:bCs/>
          <w:sz w:val="28"/>
          <w:szCs w:val="32"/>
        </w:rPr>
      </w:pPr>
      <w:r>
        <w:rPr>
          <w:rFonts w:ascii="Calibri" w:hAnsi="Calibri" w:cs="Arial"/>
          <w:b/>
          <w:bCs/>
          <w:sz w:val="28"/>
          <w:szCs w:val="32"/>
        </w:rPr>
        <w:t>And then…</w:t>
      </w:r>
    </w:p>
    <w:p w14:paraId="42ECBFE0" w14:textId="77777777" w:rsidR="00672B74" w:rsidRPr="007907AB" w:rsidRDefault="00672B74" w:rsidP="007907AB">
      <w:pPr>
        <w:pStyle w:val="ListParagraph"/>
        <w:numPr>
          <w:ilvl w:val="0"/>
          <w:numId w:val="44"/>
        </w:numPr>
        <w:rPr>
          <w:rFonts w:ascii="Calibri" w:hAnsi="Calibri" w:cs="Arial"/>
          <w:b/>
          <w:bCs/>
          <w:szCs w:val="32"/>
        </w:rPr>
      </w:pPr>
      <w:r w:rsidRPr="007907AB">
        <w:rPr>
          <w:rFonts w:ascii="Calibri" w:hAnsi="Calibri" w:cs="Arial"/>
          <w:b/>
          <w:bCs/>
          <w:szCs w:val="32"/>
        </w:rPr>
        <w:t>20 (</w:t>
      </w:r>
      <w:r w:rsidR="007907AB">
        <w:rPr>
          <w:rFonts w:ascii="Calibri" w:hAnsi="Calibri" w:cs="Arial"/>
          <w:b/>
          <w:bCs/>
          <w:szCs w:val="32"/>
        </w:rPr>
        <w:t xml:space="preserve">Methods in </w:t>
      </w:r>
      <w:r w:rsidR="007907AB">
        <w:rPr>
          <w:rFonts w:ascii="Calibri" w:hAnsi="Calibri" w:cs="Arial"/>
          <w:b/>
          <w:bCs/>
          <w:i/>
          <w:szCs w:val="32"/>
        </w:rPr>
        <w:t xml:space="preserve">[Educational] </w:t>
      </w:r>
      <w:r w:rsidR="007907AB" w:rsidRPr="007907AB">
        <w:rPr>
          <w:rFonts w:ascii="Calibri" w:hAnsi="Calibri" w:cs="Arial"/>
          <w:b/>
          <w:bCs/>
          <w:szCs w:val="32"/>
        </w:rPr>
        <w:t>C</w:t>
      </w:r>
      <w:r w:rsidRPr="007907AB">
        <w:rPr>
          <w:rFonts w:ascii="Calibri" w:hAnsi="Calibri" w:cs="Arial"/>
          <w:b/>
          <w:bCs/>
          <w:szCs w:val="32"/>
        </w:rPr>
        <w:t>ontext)</w:t>
      </w:r>
    </w:p>
    <w:p w14:paraId="091B4D94" w14:textId="7EC73F65" w:rsidR="00596E9F" w:rsidRPr="00596E9F" w:rsidRDefault="00672B74" w:rsidP="00C55373">
      <w:pPr>
        <w:pStyle w:val="ListParagraph"/>
        <w:numPr>
          <w:ilvl w:val="0"/>
          <w:numId w:val="44"/>
        </w:numPr>
        <w:rPr>
          <w:rFonts w:ascii="Calibri" w:hAnsi="Calibri" w:cs="Arial"/>
          <w:b/>
          <w:bCs/>
          <w:sz w:val="28"/>
          <w:szCs w:val="32"/>
        </w:rPr>
      </w:pPr>
      <w:r w:rsidRPr="00596E9F">
        <w:rPr>
          <w:rFonts w:ascii="Calibri" w:hAnsi="Calibri" w:cs="Arial"/>
          <w:b/>
          <w:bCs/>
          <w:szCs w:val="32"/>
        </w:rPr>
        <w:t>10 (</w:t>
      </w:r>
      <w:r w:rsidR="007907AB" w:rsidRPr="00596E9F">
        <w:rPr>
          <w:rFonts w:ascii="Calibri" w:hAnsi="Calibri" w:cs="Arial"/>
          <w:b/>
          <w:bCs/>
          <w:szCs w:val="32"/>
        </w:rPr>
        <w:t>Theory and M</w:t>
      </w:r>
      <w:r w:rsidRPr="00596E9F">
        <w:rPr>
          <w:rFonts w:ascii="Calibri" w:hAnsi="Calibri" w:cs="Arial"/>
          <w:b/>
          <w:bCs/>
          <w:szCs w:val="32"/>
        </w:rPr>
        <w:t>ethods</w:t>
      </w:r>
      <w:r w:rsidRPr="007907AB">
        <w:rPr>
          <w:rFonts w:ascii="Calibri" w:hAnsi="Calibri" w:cs="Arial"/>
          <w:b/>
          <w:bCs/>
          <w:szCs w:val="32"/>
        </w:rPr>
        <w:t>)</w:t>
      </w:r>
      <w:r w:rsidR="002D6339" w:rsidRPr="00596E9F">
        <w:rPr>
          <w:rFonts w:ascii="Calibri" w:hAnsi="Calibri" w:cs="Arial"/>
          <w:b/>
          <w:bCs/>
          <w:sz w:val="28"/>
          <w:szCs w:val="32"/>
        </w:rPr>
        <w:br w:type="page"/>
      </w:r>
    </w:p>
    <w:p w14:paraId="7BF9A37F" w14:textId="77777777" w:rsidR="00596E9F" w:rsidRPr="00896BFD" w:rsidRDefault="00596E9F" w:rsidP="00596E9F">
      <w:pPr>
        <w:rPr>
          <w:rFonts w:ascii="Calibri" w:hAnsi="Calibri" w:cs="Arial"/>
          <w:b/>
          <w:sz w:val="28"/>
          <w:u w:val="single"/>
        </w:rPr>
      </w:pPr>
      <w:r w:rsidRPr="00896BFD">
        <w:rPr>
          <w:rFonts w:ascii="Calibri" w:hAnsi="Calibri" w:cs="Arial"/>
          <w:b/>
          <w:sz w:val="28"/>
          <w:u w:val="single"/>
        </w:rPr>
        <w:lastRenderedPageBreak/>
        <w:t>The syllabus</w:t>
      </w:r>
    </w:p>
    <w:p w14:paraId="33022AA9" w14:textId="77777777" w:rsidR="00596E9F" w:rsidRDefault="00596E9F" w:rsidP="00596E9F">
      <w:pPr>
        <w:rPr>
          <w:rFonts w:ascii="Calibri" w:hAnsi="Calibri" w:cs="Arial"/>
          <w:b/>
        </w:rPr>
      </w:pPr>
    </w:p>
    <w:p w14:paraId="752B620B" w14:textId="77777777" w:rsidR="00596E9F" w:rsidRPr="00896BFD" w:rsidRDefault="00596E9F" w:rsidP="00596E9F">
      <w:pPr>
        <w:rPr>
          <w:rFonts w:ascii="Calibri" w:hAnsi="Calibri" w:cs="Arial"/>
          <w:b/>
        </w:rPr>
      </w:pPr>
      <w:r w:rsidRPr="00246224">
        <w:rPr>
          <w:rFonts w:ascii="Calibri" w:hAnsi="Calibri" w:cs="Arial"/>
          <w:b/>
        </w:rPr>
        <w:t xml:space="preserve">Unit 2 Education </w:t>
      </w:r>
    </w:p>
    <w:p w14:paraId="1C5D393C" w14:textId="77777777" w:rsidR="00596E9F" w:rsidRPr="00246224" w:rsidRDefault="00596E9F" w:rsidP="00596E9F">
      <w:pPr>
        <w:pStyle w:val="NormalWeb"/>
        <w:numPr>
          <w:ilvl w:val="0"/>
          <w:numId w:val="3"/>
        </w:numPr>
        <w:rPr>
          <w:rFonts w:ascii="Calibri" w:hAnsi="Calibri"/>
          <w:color w:val="4C4C4B"/>
          <w:lang w:val="en"/>
        </w:rPr>
      </w:pPr>
      <w:r w:rsidRPr="00246224">
        <w:rPr>
          <w:rFonts w:ascii="Calibri" w:hAnsi="Calibri"/>
          <w:color w:val="4C4C4B"/>
          <w:lang w:val="en"/>
        </w:rPr>
        <w:t>Students are expected to be familiar with sociological explanations of the following content:</w:t>
      </w:r>
    </w:p>
    <w:p w14:paraId="3F696260" w14:textId="77777777" w:rsidR="00596E9F" w:rsidRPr="00246224" w:rsidRDefault="00596E9F" w:rsidP="00596E9F">
      <w:pPr>
        <w:numPr>
          <w:ilvl w:val="0"/>
          <w:numId w:val="3"/>
        </w:numPr>
        <w:spacing w:before="100" w:beforeAutospacing="1" w:after="30" w:line="360" w:lineRule="atLeast"/>
        <w:rPr>
          <w:rFonts w:ascii="Calibri" w:hAnsi="Calibri"/>
          <w:color w:val="4C4C4B"/>
          <w:lang w:val="en"/>
        </w:rPr>
      </w:pPr>
      <w:r w:rsidRPr="00246224">
        <w:rPr>
          <w:rFonts w:ascii="Calibri" w:hAnsi="Calibri"/>
          <w:color w:val="4C4C4B"/>
          <w:lang w:val="en"/>
        </w:rPr>
        <w:t>The role and functions of the education system, including its relationship to the economy and to class structure</w:t>
      </w:r>
    </w:p>
    <w:p w14:paraId="48EFE3D4" w14:textId="77777777" w:rsidR="00596E9F" w:rsidRPr="00246224" w:rsidRDefault="00596E9F" w:rsidP="00596E9F">
      <w:pPr>
        <w:numPr>
          <w:ilvl w:val="0"/>
          <w:numId w:val="3"/>
        </w:numPr>
        <w:spacing w:before="100" w:beforeAutospacing="1" w:after="30" w:line="360" w:lineRule="atLeast"/>
        <w:rPr>
          <w:rFonts w:ascii="Calibri" w:hAnsi="Calibri"/>
          <w:color w:val="4C4C4B"/>
          <w:lang w:val="en"/>
        </w:rPr>
      </w:pPr>
      <w:r w:rsidRPr="00246224">
        <w:rPr>
          <w:rFonts w:ascii="Calibri" w:hAnsi="Calibri"/>
          <w:color w:val="4C4C4B"/>
          <w:lang w:val="en"/>
        </w:rPr>
        <w:t>Differential educational achievement of social groups by social class, gender and ethnicity in contemporary society</w:t>
      </w:r>
    </w:p>
    <w:p w14:paraId="36040585" w14:textId="77777777" w:rsidR="00596E9F" w:rsidRPr="00246224" w:rsidRDefault="00596E9F" w:rsidP="00596E9F">
      <w:pPr>
        <w:numPr>
          <w:ilvl w:val="0"/>
          <w:numId w:val="3"/>
        </w:numPr>
        <w:spacing w:before="100" w:beforeAutospacing="1" w:after="30" w:line="360" w:lineRule="atLeast"/>
        <w:rPr>
          <w:rFonts w:ascii="Calibri" w:hAnsi="Calibri"/>
          <w:color w:val="4C4C4B"/>
          <w:lang w:val="en"/>
        </w:rPr>
      </w:pPr>
      <w:r w:rsidRPr="00246224">
        <w:rPr>
          <w:rFonts w:ascii="Calibri" w:hAnsi="Calibri"/>
          <w:color w:val="4C4C4B"/>
          <w:lang w:val="en"/>
        </w:rPr>
        <w:t>Relationships and processes within schools, with particular reference to teacher/pupil relationships, pupil identities and subcultures, the hidden curriculum, and the</w:t>
      </w:r>
      <w:r w:rsidRPr="00195A15">
        <w:rPr>
          <w:rFonts w:ascii="Calibri" w:hAnsi="Calibri"/>
          <w:color w:val="4C4C4B"/>
        </w:rPr>
        <w:t xml:space="preserve"> organisation</w:t>
      </w:r>
      <w:r w:rsidRPr="00246224">
        <w:rPr>
          <w:rFonts w:ascii="Calibri" w:hAnsi="Calibri"/>
          <w:color w:val="4C4C4B"/>
          <w:lang w:val="en"/>
        </w:rPr>
        <w:t xml:space="preserve"> of teaching and learning</w:t>
      </w:r>
    </w:p>
    <w:p w14:paraId="5354A06C" w14:textId="77777777" w:rsidR="00596E9F" w:rsidRPr="00246224" w:rsidRDefault="00596E9F" w:rsidP="00596E9F">
      <w:pPr>
        <w:numPr>
          <w:ilvl w:val="0"/>
          <w:numId w:val="3"/>
        </w:numPr>
        <w:spacing w:before="100" w:beforeAutospacing="1" w:after="30" w:line="360" w:lineRule="atLeast"/>
        <w:rPr>
          <w:rFonts w:ascii="Calibri" w:hAnsi="Calibri"/>
          <w:color w:val="4C4C4B"/>
          <w:lang w:val="en"/>
        </w:rPr>
      </w:pPr>
      <w:r w:rsidRPr="00246224">
        <w:rPr>
          <w:rFonts w:ascii="Calibri" w:hAnsi="Calibri"/>
          <w:color w:val="4C4C4B"/>
          <w:lang w:val="en"/>
        </w:rPr>
        <w:t>The significance of educational policies, including policies of selection,</w:t>
      </w:r>
      <w:r w:rsidRPr="00195A15">
        <w:rPr>
          <w:rFonts w:ascii="Calibri" w:hAnsi="Calibri"/>
          <w:color w:val="4C4C4B"/>
        </w:rPr>
        <w:t xml:space="preserve"> marketization</w:t>
      </w:r>
      <w:r w:rsidRPr="00246224">
        <w:rPr>
          <w:rFonts w:ascii="Calibri" w:hAnsi="Calibri"/>
          <w:color w:val="4C4C4B"/>
          <w:lang w:val="en"/>
        </w:rPr>
        <w:t xml:space="preserve"> and</w:t>
      </w:r>
      <w:r w:rsidRPr="00195A15">
        <w:rPr>
          <w:rFonts w:ascii="Calibri" w:hAnsi="Calibri"/>
          <w:color w:val="4C4C4B"/>
        </w:rPr>
        <w:t xml:space="preserve"> privatisation</w:t>
      </w:r>
      <w:r w:rsidRPr="00246224">
        <w:rPr>
          <w:rFonts w:ascii="Calibri" w:hAnsi="Calibri"/>
          <w:color w:val="4C4C4B"/>
          <w:lang w:val="en"/>
        </w:rPr>
        <w:t>, and policies to achieve greater equality of opportunity or outcome, for an understanding of the structure, role, impact and experience of and access to education; the impact of</w:t>
      </w:r>
      <w:r w:rsidRPr="00195A15">
        <w:rPr>
          <w:rFonts w:ascii="Calibri" w:hAnsi="Calibri"/>
          <w:color w:val="4C4C4B"/>
        </w:rPr>
        <w:t xml:space="preserve"> globalisation</w:t>
      </w:r>
      <w:r w:rsidRPr="00246224">
        <w:rPr>
          <w:rFonts w:ascii="Calibri" w:hAnsi="Calibri"/>
          <w:color w:val="4C4C4B"/>
          <w:lang w:val="en"/>
        </w:rPr>
        <w:t xml:space="preserve"> on educational policy</w:t>
      </w:r>
    </w:p>
    <w:p w14:paraId="709B38A8" w14:textId="77777777" w:rsidR="00596E9F" w:rsidRPr="00246224" w:rsidRDefault="00596E9F" w:rsidP="00596E9F">
      <w:pPr>
        <w:autoSpaceDE w:val="0"/>
        <w:autoSpaceDN w:val="0"/>
        <w:adjustRightInd w:val="0"/>
        <w:rPr>
          <w:rFonts w:ascii="Calibri" w:hAnsi="Calibri" w:cs="Arial"/>
          <w:i/>
          <w:iCs/>
          <w:sz w:val="28"/>
          <w:szCs w:val="28"/>
        </w:rPr>
      </w:pPr>
    </w:p>
    <w:p w14:paraId="1A5CFFC2" w14:textId="77777777" w:rsidR="00596E9F" w:rsidRDefault="00596E9F" w:rsidP="00AF679F">
      <w:pPr>
        <w:rPr>
          <w:rFonts w:ascii="Calibri" w:hAnsi="Calibri" w:cs="Arial"/>
          <w:b/>
          <w:bCs/>
          <w:sz w:val="28"/>
          <w:szCs w:val="32"/>
        </w:rPr>
      </w:pPr>
    </w:p>
    <w:p w14:paraId="42ECBFE2" w14:textId="037E2BA5" w:rsidR="00AF679F" w:rsidRDefault="00AF679F" w:rsidP="00AF679F">
      <w:pPr>
        <w:rPr>
          <w:rFonts w:ascii="Calibri" w:hAnsi="Calibri" w:cs="Arial"/>
          <w:b/>
          <w:bCs/>
          <w:sz w:val="32"/>
          <w:szCs w:val="32"/>
          <w:u w:val="single"/>
        </w:rPr>
      </w:pPr>
      <w:r w:rsidRPr="00246224">
        <w:rPr>
          <w:rFonts w:ascii="Calibri" w:hAnsi="Calibri" w:cs="Arial"/>
          <w:b/>
          <w:bCs/>
          <w:sz w:val="32"/>
          <w:szCs w:val="32"/>
          <w:u w:val="single"/>
        </w:rPr>
        <w:t xml:space="preserve">Education Checklist </w:t>
      </w:r>
    </w:p>
    <w:p w14:paraId="42ECBFE3" w14:textId="77777777" w:rsidR="006132CE" w:rsidRPr="006132CE" w:rsidRDefault="006132CE" w:rsidP="00AF679F">
      <w:pPr>
        <w:rPr>
          <w:rFonts w:ascii="Calibri" w:hAnsi="Calibri" w:cs="Arial"/>
          <w:b/>
          <w:bCs/>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819"/>
        <w:gridCol w:w="1465"/>
        <w:gridCol w:w="1134"/>
      </w:tblGrid>
      <w:tr w:rsidR="00896BFD" w:rsidRPr="00246224" w14:paraId="42ECBFEC" w14:textId="77777777" w:rsidTr="007907AB">
        <w:trPr>
          <w:trHeight w:val="632"/>
        </w:trPr>
        <w:tc>
          <w:tcPr>
            <w:tcW w:w="2093" w:type="dxa"/>
            <w:tcBorders>
              <w:bottom w:val="single" w:sz="4" w:space="0" w:color="auto"/>
            </w:tcBorders>
            <w:shd w:val="clear" w:color="auto" w:fill="auto"/>
          </w:tcPr>
          <w:p w14:paraId="42ECBFE4" w14:textId="77777777" w:rsidR="00896BFD" w:rsidRDefault="00896BFD" w:rsidP="000E40B4">
            <w:pPr>
              <w:jc w:val="center"/>
              <w:rPr>
                <w:rFonts w:ascii="Calibri" w:hAnsi="Calibri" w:cs="Arial"/>
                <w:b/>
                <w:bCs/>
                <w:sz w:val="32"/>
                <w:szCs w:val="32"/>
              </w:rPr>
            </w:pPr>
          </w:p>
          <w:p w14:paraId="42ECBFE5" w14:textId="77777777" w:rsidR="00896BFD" w:rsidRPr="00246224" w:rsidRDefault="00896BFD" w:rsidP="000E40B4">
            <w:pPr>
              <w:jc w:val="center"/>
              <w:rPr>
                <w:rFonts w:ascii="Calibri" w:hAnsi="Calibri" w:cs="Arial"/>
                <w:b/>
                <w:bCs/>
                <w:sz w:val="32"/>
                <w:szCs w:val="32"/>
              </w:rPr>
            </w:pPr>
            <w:r w:rsidRPr="00246224">
              <w:rPr>
                <w:rFonts w:ascii="Calibri" w:hAnsi="Calibri" w:cs="Arial"/>
                <w:b/>
                <w:bCs/>
                <w:sz w:val="32"/>
                <w:szCs w:val="32"/>
              </w:rPr>
              <w:t>Topic</w:t>
            </w:r>
          </w:p>
        </w:tc>
        <w:tc>
          <w:tcPr>
            <w:tcW w:w="4819" w:type="dxa"/>
            <w:tcBorders>
              <w:bottom w:val="single" w:sz="4" w:space="0" w:color="auto"/>
            </w:tcBorders>
            <w:shd w:val="clear" w:color="auto" w:fill="auto"/>
          </w:tcPr>
          <w:p w14:paraId="42ECBFE6" w14:textId="77777777" w:rsidR="00896BFD" w:rsidRDefault="00896BFD" w:rsidP="000E40B4">
            <w:pPr>
              <w:jc w:val="center"/>
              <w:rPr>
                <w:rFonts w:ascii="Calibri" w:hAnsi="Calibri" w:cs="Arial"/>
                <w:b/>
                <w:bCs/>
                <w:sz w:val="32"/>
                <w:szCs w:val="32"/>
              </w:rPr>
            </w:pPr>
          </w:p>
          <w:p w14:paraId="42ECBFE7" w14:textId="77777777" w:rsidR="00896BFD" w:rsidRPr="00246224" w:rsidRDefault="00896BFD" w:rsidP="000E40B4">
            <w:pPr>
              <w:jc w:val="center"/>
              <w:rPr>
                <w:rFonts w:ascii="Calibri" w:hAnsi="Calibri" w:cs="Arial"/>
                <w:b/>
                <w:bCs/>
                <w:sz w:val="32"/>
                <w:szCs w:val="32"/>
              </w:rPr>
            </w:pPr>
            <w:r w:rsidRPr="00246224">
              <w:rPr>
                <w:rFonts w:ascii="Calibri" w:hAnsi="Calibri" w:cs="Arial"/>
                <w:b/>
                <w:bCs/>
                <w:sz w:val="32"/>
                <w:szCs w:val="32"/>
              </w:rPr>
              <w:t>Sub-topic</w:t>
            </w:r>
          </w:p>
        </w:tc>
        <w:tc>
          <w:tcPr>
            <w:tcW w:w="1465" w:type="dxa"/>
            <w:tcBorders>
              <w:bottom w:val="single" w:sz="4" w:space="0" w:color="auto"/>
            </w:tcBorders>
            <w:shd w:val="clear" w:color="auto" w:fill="auto"/>
          </w:tcPr>
          <w:p w14:paraId="42ECBFE8" w14:textId="77777777" w:rsidR="00896BFD" w:rsidRPr="00246224" w:rsidRDefault="00896BFD" w:rsidP="000E40B4">
            <w:pPr>
              <w:jc w:val="center"/>
              <w:rPr>
                <w:rFonts w:ascii="Calibri" w:hAnsi="Calibri" w:cs="Arial"/>
                <w:b/>
                <w:bCs/>
                <w:sz w:val="32"/>
                <w:szCs w:val="32"/>
              </w:rPr>
            </w:pPr>
            <w:r w:rsidRPr="00246224">
              <w:rPr>
                <w:rFonts w:ascii="Calibri" w:hAnsi="Calibri" w:cs="Arial"/>
                <w:b/>
                <w:bCs/>
                <w:sz w:val="32"/>
                <w:szCs w:val="32"/>
              </w:rPr>
              <w:t>Covered?</w:t>
            </w:r>
          </w:p>
          <w:p w14:paraId="42ECBFE9" w14:textId="77777777" w:rsidR="00896BFD" w:rsidRPr="00246224" w:rsidRDefault="00896BFD" w:rsidP="000E40B4">
            <w:pPr>
              <w:jc w:val="center"/>
              <w:rPr>
                <w:rFonts w:ascii="Calibri" w:hAnsi="Calibri" w:cs="Arial"/>
                <w:b/>
                <w:bCs/>
                <w:sz w:val="32"/>
                <w:szCs w:val="32"/>
              </w:rPr>
            </w:pPr>
            <w:r w:rsidRPr="00246224">
              <w:rPr>
                <w:rFonts w:ascii="Calibri" w:hAnsi="Calibri" w:cs="Arial"/>
                <w:b/>
                <w:bCs/>
                <w:sz w:val="32"/>
                <w:szCs w:val="32"/>
              </w:rPr>
              <w:t>Yes/No</w:t>
            </w:r>
          </w:p>
        </w:tc>
        <w:tc>
          <w:tcPr>
            <w:tcW w:w="1134" w:type="dxa"/>
            <w:tcBorders>
              <w:bottom w:val="single" w:sz="4" w:space="0" w:color="auto"/>
            </w:tcBorders>
            <w:shd w:val="clear" w:color="auto" w:fill="auto"/>
          </w:tcPr>
          <w:p w14:paraId="42ECBFEA" w14:textId="77777777" w:rsidR="00896BFD" w:rsidRDefault="00896BFD" w:rsidP="000E40B4">
            <w:pPr>
              <w:jc w:val="center"/>
              <w:rPr>
                <w:rFonts w:ascii="Calibri" w:hAnsi="Calibri" w:cs="Arial"/>
                <w:b/>
                <w:bCs/>
                <w:sz w:val="32"/>
                <w:szCs w:val="32"/>
              </w:rPr>
            </w:pPr>
          </w:p>
          <w:p w14:paraId="42ECBFEB" w14:textId="77777777" w:rsidR="00896BFD" w:rsidRPr="00246224" w:rsidRDefault="00896BFD" w:rsidP="000E40B4">
            <w:pPr>
              <w:jc w:val="center"/>
              <w:rPr>
                <w:rFonts w:ascii="Calibri" w:hAnsi="Calibri" w:cs="Arial"/>
                <w:b/>
                <w:bCs/>
                <w:sz w:val="32"/>
                <w:szCs w:val="32"/>
              </w:rPr>
            </w:pPr>
            <w:r>
              <w:rPr>
                <w:rFonts w:ascii="Calibri" w:hAnsi="Calibri" w:cs="Arial"/>
                <w:b/>
                <w:bCs/>
                <w:sz w:val="32"/>
                <w:szCs w:val="32"/>
              </w:rPr>
              <w:t>OK?</w:t>
            </w:r>
          </w:p>
        </w:tc>
      </w:tr>
      <w:tr w:rsidR="00896BFD" w:rsidRPr="00246224" w14:paraId="42ECBFF3" w14:textId="77777777" w:rsidTr="007907AB">
        <w:trPr>
          <w:trHeight w:val="850"/>
        </w:trPr>
        <w:tc>
          <w:tcPr>
            <w:tcW w:w="2093" w:type="dxa"/>
            <w:shd w:val="clear" w:color="auto" w:fill="D9E2F3"/>
          </w:tcPr>
          <w:p w14:paraId="42ECBFED" w14:textId="77777777" w:rsidR="00896BFD" w:rsidRPr="00246224" w:rsidRDefault="00896BFD" w:rsidP="00AF679F">
            <w:pPr>
              <w:rPr>
                <w:rFonts w:ascii="Calibri" w:hAnsi="Calibri" w:cs="Arial"/>
                <w:b/>
                <w:bCs/>
              </w:rPr>
            </w:pPr>
            <w:r w:rsidRPr="00246224">
              <w:rPr>
                <w:rFonts w:ascii="Calibri" w:hAnsi="Calibri" w:cs="Arial"/>
                <w:b/>
                <w:bCs/>
              </w:rPr>
              <w:t>Key concepts</w:t>
            </w:r>
          </w:p>
        </w:tc>
        <w:tc>
          <w:tcPr>
            <w:tcW w:w="4819" w:type="dxa"/>
            <w:shd w:val="clear" w:color="auto" w:fill="D9E2F3"/>
          </w:tcPr>
          <w:p w14:paraId="42ECBFEE" w14:textId="77777777" w:rsidR="00896BFD" w:rsidRPr="00880EE8" w:rsidRDefault="00896BFD" w:rsidP="007907AB">
            <w:pPr>
              <w:pStyle w:val="ListParagraph"/>
              <w:numPr>
                <w:ilvl w:val="0"/>
                <w:numId w:val="40"/>
              </w:numPr>
              <w:rPr>
                <w:rFonts w:ascii="Calibri" w:hAnsi="Calibri" w:cs="Arial"/>
              </w:rPr>
            </w:pPr>
            <w:r w:rsidRPr="00880EE8">
              <w:rPr>
                <w:rFonts w:ascii="Calibri" w:hAnsi="Calibri" w:cs="Arial"/>
              </w:rPr>
              <w:t>Hidden curriculum</w:t>
            </w:r>
          </w:p>
          <w:p w14:paraId="42ECBFEF" w14:textId="77777777" w:rsidR="00896BFD" w:rsidRPr="00880EE8" w:rsidRDefault="00896BFD" w:rsidP="007907AB">
            <w:pPr>
              <w:pStyle w:val="ListParagraph"/>
              <w:numPr>
                <w:ilvl w:val="0"/>
                <w:numId w:val="40"/>
              </w:numPr>
              <w:rPr>
                <w:rFonts w:ascii="Calibri" w:hAnsi="Calibri" w:cs="Arial"/>
              </w:rPr>
            </w:pPr>
            <w:r w:rsidRPr="00880EE8">
              <w:rPr>
                <w:rFonts w:ascii="Calibri" w:hAnsi="Calibri" w:cs="Arial"/>
              </w:rPr>
              <w:t>Formal curriculum</w:t>
            </w:r>
          </w:p>
          <w:p w14:paraId="42ECBFF0" w14:textId="77777777" w:rsidR="00896BFD" w:rsidRPr="00880EE8" w:rsidRDefault="00896BFD" w:rsidP="007907AB">
            <w:pPr>
              <w:pStyle w:val="ListParagraph"/>
              <w:numPr>
                <w:ilvl w:val="0"/>
                <w:numId w:val="40"/>
              </w:numPr>
              <w:rPr>
                <w:rFonts w:ascii="Calibri" w:hAnsi="Calibri" w:cs="Arial"/>
              </w:rPr>
            </w:pPr>
            <w:r w:rsidRPr="00880EE8">
              <w:rPr>
                <w:rFonts w:ascii="Calibri" w:hAnsi="Calibri" w:cs="Arial"/>
              </w:rPr>
              <w:t xml:space="preserve">Meritocracy </w:t>
            </w:r>
          </w:p>
        </w:tc>
        <w:tc>
          <w:tcPr>
            <w:tcW w:w="1465" w:type="dxa"/>
            <w:shd w:val="clear" w:color="auto" w:fill="auto"/>
          </w:tcPr>
          <w:p w14:paraId="42ECBFF1" w14:textId="77777777" w:rsidR="00896BFD" w:rsidRPr="00246224" w:rsidRDefault="00896BFD" w:rsidP="00AF679F">
            <w:pPr>
              <w:rPr>
                <w:rFonts w:ascii="Calibri" w:hAnsi="Calibri" w:cs="Arial"/>
              </w:rPr>
            </w:pPr>
          </w:p>
        </w:tc>
        <w:tc>
          <w:tcPr>
            <w:tcW w:w="1134" w:type="dxa"/>
            <w:shd w:val="clear" w:color="auto" w:fill="auto"/>
          </w:tcPr>
          <w:p w14:paraId="42ECBFF2" w14:textId="77777777" w:rsidR="00896BFD" w:rsidRPr="00246224" w:rsidRDefault="00896BFD" w:rsidP="00AF679F">
            <w:pPr>
              <w:rPr>
                <w:rFonts w:ascii="Calibri" w:hAnsi="Calibri" w:cs="Arial"/>
              </w:rPr>
            </w:pPr>
          </w:p>
        </w:tc>
      </w:tr>
      <w:tr w:rsidR="00896BFD" w:rsidRPr="00246224" w14:paraId="42ECBFFC" w14:textId="77777777" w:rsidTr="007907AB">
        <w:trPr>
          <w:trHeight w:val="850"/>
        </w:trPr>
        <w:tc>
          <w:tcPr>
            <w:tcW w:w="2093" w:type="dxa"/>
            <w:shd w:val="clear" w:color="auto" w:fill="FF99FF"/>
          </w:tcPr>
          <w:p w14:paraId="42ECBFF4" w14:textId="77777777" w:rsidR="00896BFD" w:rsidRPr="00246224" w:rsidRDefault="00896BFD" w:rsidP="00AF679F">
            <w:pPr>
              <w:rPr>
                <w:rFonts w:ascii="Calibri" w:hAnsi="Calibri" w:cs="Arial"/>
                <w:b/>
                <w:bCs/>
              </w:rPr>
            </w:pPr>
            <w:r w:rsidRPr="00246224">
              <w:rPr>
                <w:rFonts w:ascii="Calibri" w:hAnsi="Calibri" w:cs="Arial"/>
                <w:b/>
                <w:bCs/>
              </w:rPr>
              <w:t>Types of school</w:t>
            </w:r>
          </w:p>
        </w:tc>
        <w:tc>
          <w:tcPr>
            <w:tcW w:w="4819" w:type="dxa"/>
            <w:shd w:val="clear" w:color="auto" w:fill="FF99FF"/>
          </w:tcPr>
          <w:p w14:paraId="42ECBFF5" w14:textId="77777777" w:rsidR="00896BFD" w:rsidRPr="00880EE8" w:rsidRDefault="00896BFD" w:rsidP="007907AB">
            <w:pPr>
              <w:pStyle w:val="ListParagraph"/>
              <w:numPr>
                <w:ilvl w:val="0"/>
                <w:numId w:val="41"/>
              </w:numPr>
              <w:rPr>
                <w:rFonts w:ascii="Calibri" w:hAnsi="Calibri" w:cs="Arial"/>
              </w:rPr>
            </w:pPr>
            <w:r w:rsidRPr="00880EE8">
              <w:rPr>
                <w:rFonts w:ascii="Calibri" w:hAnsi="Calibri" w:cs="Arial"/>
              </w:rPr>
              <w:t>Comprehensive</w:t>
            </w:r>
          </w:p>
          <w:p w14:paraId="42ECBFF6" w14:textId="77777777" w:rsidR="00896BFD" w:rsidRPr="00880EE8" w:rsidRDefault="00896BFD" w:rsidP="007907AB">
            <w:pPr>
              <w:pStyle w:val="ListParagraph"/>
              <w:numPr>
                <w:ilvl w:val="0"/>
                <w:numId w:val="41"/>
              </w:numPr>
              <w:rPr>
                <w:rFonts w:ascii="Calibri" w:hAnsi="Calibri" w:cs="Arial"/>
              </w:rPr>
            </w:pPr>
            <w:r w:rsidRPr="00880EE8">
              <w:rPr>
                <w:rFonts w:ascii="Calibri" w:hAnsi="Calibri" w:cs="Arial"/>
              </w:rPr>
              <w:t>Independent/private/public</w:t>
            </w:r>
          </w:p>
          <w:p w14:paraId="42ECBFF7" w14:textId="77777777" w:rsidR="00896BFD" w:rsidRDefault="00896BFD" w:rsidP="007907AB">
            <w:pPr>
              <w:pStyle w:val="ListParagraph"/>
              <w:numPr>
                <w:ilvl w:val="0"/>
                <w:numId w:val="41"/>
              </w:numPr>
              <w:rPr>
                <w:rFonts w:ascii="Calibri" w:hAnsi="Calibri" w:cs="Arial"/>
              </w:rPr>
            </w:pPr>
            <w:r>
              <w:rPr>
                <w:rFonts w:ascii="Calibri" w:hAnsi="Calibri" w:cs="Arial"/>
              </w:rPr>
              <w:t>Academies</w:t>
            </w:r>
          </w:p>
          <w:p w14:paraId="42ECBFF8" w14:textId="77777777" w:rsidR="00896BFD" w:rsidRPr="00880EE8" w:rsidRDefault="00896BFD" w:rsidP="007907AB">
            <w:pPr>
              <w:pStyle w:val="ListParagraph"/>
              <w:numPr>
                <w:ilvl w:val="0"/>
                <w:numId w:val="41"/>
              </w:numPr>
              <w:rPr>
                <w:rFonts w:ascii="Calibri" w:hAnsi="Calibri" w:cs="Arial"/>
              </w:rPr>
            </w:pPr>
            <w:r w:rsidRPr="00880EE8">
              <w:rPr>
                <w:rFonts w:ascii="Calibri" w:hAnsi="Calibri" w:cs="Arial"/>
              </w:rPr>
              <w:t>Free schools</w:t>
            </w:r>
          </w:p>
          <w:p w14:paraId="42ECBFF9" w14:textId="77777777" w:rsidR="00896BFD" w:rsidRPr="00880EE8" w:rsidRDefault="00896BFD" w:rsidP="007907AB">
            <w:pPr>
              <w:pStyle w:val="ListParagraph"/>
              <w:numPr>
                <w:ilvl w:val="0"/>
                <w:numId w:val="41"/>
              </w:numPr>
              <w:rPr>
                <w:rFonts w:ascii="Calibri" w:hAnsi="Calibri" w:cs="Arial"/>
              </w:rPr>
            </w:pPr>
            <w:r w:rsidRPr="00880EE8">
              <w:rPr>
                <w:rFonts w:ascii="Calibri" w:hAnsi="Calibri" w:cs="Arial"/>
              </w:rPr>
              <w:t xml:space="preserve">Grammar </w:t>
            </w:r>
            <w:r>
              <w:rPr>
                <w:rFonts w:ascii="Calibri" w:hAnsi="Calibri" w:cs="Arial"/>
              </w:rPr>
              <w:t xml:space="preserve">/ selective </w:t>
            </w:r>
            <w:r w:rsidRPr="00880EE8">
              <w:rPr>
                <w:rFonts w:ascii="Calibri" w:hAnsi="Calibri" w:cs="Arial"/>
              </w:rPr>
              <w:t>schools</w:t>
            </w:r>
          </w:p>
        </w:tc>
        <w:tc>
          <w:tcPr>
            <w:tcW w:w="1465" w:type="dxa"/>
            <w:shd w:val="clear" w:color="auto" w:fill="auto"/>
          </w:tcPr>
          <w:p w14:paraId="42ECBFFA" w14:textId="77777777" w:rsidR="00896BFD" w:rsidRPr="00246224" w:rsidRDefault="00896BFD" w:rsidP="00AF679F">
            <w:pPr>
              <w:rPr>
                <w:rFonts w:ascii="Calibri" w:hAnsi="Calibri" w:cs="Arial"/>
              </w:rPr>
            </w:pPr>
          </w:p>
        </w:tc>
        <w:tc>
          <w:tcPr>
            <w:tcW w:w="1134" w:type="dxa"/>
            <w:shd w:val="clear" w:color="auto" w:fill="auto"/>
          </w:tcPr>
          <w:p w14:paraId="42ECBFFB" w14:textId="77777777" w:rsidR="00896BFD" w:rsidRPr="00246224" w:rsidRDefault="00896BFD" w:rsidP="00AF679F">
            <w:pPr>
              <w:rPr>
                <w:rFonts w:ascii="Calibri" w:hAnsi="Calibri" w:cs="Arial"/>
              </w:rPr>
            </w:pPr>
          </w:p>
        </w:tc>
      </w:tr>
      <w:tr w:rsidR="00896BFD" w:rsidRPr="00246224" w14:paraId="42ECC002" w14:textId="77777777" w:rsidTr="007907AB">
        <w:trPr>
          <w:trHeight w:val="697"/>
        </w:trPr>
        <w:tc>
          <w:tcPr>
            <w:tcW w:w="2093" w:type="dxa"/>
            <w:vMerge w:val="restart"/>
            <w:shd w:val="clear" w:color="auto" w:fill="CCFFCC"/>
          </w:tcPr>
          <w:p w14:paraId="42ECBFFD" w14:textId="77777777" w:rsidR="00896BFD" w:rsidRPr="00246224" w:rsidRDefault="00896BFD" w:rsidP="00AF679F">
            <w:pPr>
              <w:rPr>
                <w:rFonts w:ascii="Calibri" w:hAnsi="Calibri" w:cs="Arial"/>
                <w:b/>
                <w:bCs/>
              </w:rPr>
            </w:pPr>
            <w:r w:rsidRPr="00246224">
              <w:rPr>
                <w:rFonts w:ascii="Calibri" w:hAnsi="Calibri" w:cs="Arial"/>
                <w:b/>
                <w:bCs/>
              </w:rPr>
              <w:t>Functionalist Theories of Education.</w:t>
            </w:r>
          </w:p>
          <w:p w14:paraId="42ECBFFE" w14:textId="77777777" w:rsidR="00896BFD" w:rsidRPr="00246224" w:rsidRDefault="00896BFD" w:rsidP="00AF679F">
            <w:pPr>
              <w:rPr>
                <w:rFonts w:ascii="Calibri" w:hAnsi="Calibri" w:cs="Arial"/>
              </w:rPr>
            </w:pPr>
            <w:r w:rsidRPr="00246224">
              <w:rPr>
                <w:rFonts w:ascii="Calibri" w:hAnsi="Calibri" w:cs="Arial"/>
              </w:rPr>
              <w:t>(Macro Sociological theory – Consensus)</w:t>
            </w:r>
          </w:p>
        </w:tc>
        <w:tc>
          <w:tcPr>
            <w:tcW w:w="4819" w:type="dxa"/>
            <w:shd w:val="clear" w:color="auto" w:fill="CCFFCC"/>
          </w:tcPr>
          <w:p w14:paraId="42ECBFFF" w14:textId="77777777" w:rsidR="00896BFD" w:rsidRPr="00246224" w:rsidRDefault="00896BFD" w:rsidP="00AF679F">
            <w:pPr>
              <w:rPr>
                <w:rFonts w:ascii="Calibri" w:hAnsi="Calibri" w:cs="Arial"/>
              </w:rPr>
            </w:pPr>
            <w:r w:rsidRPr="00246224">
              <w:rPr>
                <w:rFonts w:ascii="Calibri" w:hAnsi="Calibri" w:cs="Arial"/>
              </w:rPr>
              <w:t xml:space="preserve">Basic understanding of Functionalist theory </w:t>
            </w:r>
            <w:r>
              <w:rPr>
                <w:rFonts w:ascii="Calibri" w:hAnsi="Calibri" w:cs="Arial"/>
              </w:rPr>
              <w:t>of education</w:t>
            </w:r>
            <w:r w:rsidRPr="00246224">
              <w:rPr>
                <w:rFonts w:ascii="Calibri" w:hAnsi="Calibri" w:cs="Arial"/>
              </w:rPr>
              <w:t>.</w:t>
            </w:r>
          </w:p>
        </w:tc>
        <w:tc>
          <w:tcPr>
            <w:tcW w:w="1465" w:type="dxa"/>
            <w:shd w:val="clear" w:color="auto" w:fill="auto"/>
          </w:tcPr>
          <w:p w14:paraId="42ECC000" w14:textId="77777777" w:rsidR="00896BFD" w:rsidRPr="00246224" w:rsidRDefault="00896BFD" w:rsidP="00AF679F">
            <w:pPr>
              <w:rPr>
                <w:rFonts w:ascii="Calibri" w:hAnsi="Calibri" w:cs="Arial"/>
              </w:rPr>
            </w:pPr>
          </w:p>
        </w:tc>
        <w:tc>
          <w:tcPr>
            <w:tcW w:w="1134" w:type="dxa"/>
            <w:shd w:val="clear" w:color="auto" w:fill="auto"/>
          </w:tcPr>
          <w:p w14:paraId="42ECC001" w14:textId="77777777" w:rsidR="00896BFD" w:rsidRPr="00246224" w:rsidRDefault="00896BFD" w:rsidP="00AF679F">
            <w:pPr>
              <w:rPr>
                <w:rFonts w:ascii="Calibri" w:hAnsi="Calibri" w:cs="Arial"/>
              </w:rPr>
            </w:pPr>
          </w:p>
        </w:tc>
      </w:tr>
      <w:tr w:rsidR="00896BFD" w:rsidRPr="00246224" w14:paraId="42ECC007" w14:textId="77777777" w:rsidTr="007907AB">
        <w:trPr>
          <w:trHeight w:val="835"/>
        </w:trPr>
        <w:tc>
          <w:tcPr>
            <w:tcW w:w="2093" w:type="dxa"/>
            <w:vMerge/>
            <w:shd w:val="clear" w:color="auto" w:fill="CCFFCC"/>
          </w:tcPr>
          <w:p w14:paraId="42ECC003" w14:textId="77777777" w:rsidR="00896BFD" w:rsidRPr="00246224" w:rsidRDefault="00896BFD" w:rsidP="00AF679F">
            <w:pPr>
              <w:rPr>
                <w:rFonts w:ascii="Calibri" w:hAnsi="Calibri" w:cs="Arial"/>
              </w:rPr>
            </w:pPr>
          </w:p>
        </w:tc>
        <w:tc>
          <w:tcPr>
            <w:tcW w:w="4819" w:type="dxa"/>
            <w:shd w:val="clear" w:color="auto" w:fill="CCFFCC"/>
          </w:tcPr>
          <w:p w14:paraId="42ECC004" w14:textId="77777777" w:rsidR="00896BFD" w:rsidRPr="00246224" w:rsidRDefault="00896BFD" w:rsidP="00AF679F">
            <w:pPr>
              <w:rPr>
                <w:rFonts w:ascii="Calibri" w:hAnsi="Calibri" w:cs="Arial"/>
              </w:rPr>
            </w:pPr>
            <w:r w:rsidRPr="00246224">
              <w:rPr>
                <w:rFonts w:ascii="Calibri" w:hAnsi="Calibri" w:cs="Arial"/>
                <w:b/>
                <w:bCs/>
              </w:rPr>
              <w:t>Emile Durkheim</w:t>
            </w:r>
            <w:r w:rsidRPr="00246224">
              <w:rPr>
                <w:rFonts w:ascii="Calibri" w:hAnsi="Calibri" w:cs="Arial"/>
              </w:rPr>
              <w:t xml:space="preserve"> – Social Solidarity and The Division of Labour. </w:t>
            </w:r>
          </w:p>
        </w:tc>
        <w:tc>
          <w:tcPr>
            <w:tcW w:w="1465" w:type="dxa"/>
            <w:shd w:val="clear" w:color="auto" w:fill="auto"/>
          </w:tcPr>
          <w:p w14:paraId="42ECC005" w14:textId="77777777" w:rsidR="00896BFD" w:rsidRPr="00246224" w:rsidRDefault="00896BFD" w:rsidP="00AF679F">
            <w:pPr>
              <w:rPr>
                <w:rFonts w:ascii="Calibri" w:hAnsi="Calibri" w:cs="Arial"/>
              </w:rPr>
            </w:pPr>
          </w:p>
        </w:tc>
        <w:tc>
          <w:tcPr>
            <w:tcW w:w="1134" w:type="dxa"/>
            <w:shd w:val="clear" w:color="auto" w:fill="auto"/>
          </w:tcPr>
          <w:p w14:paraId="42ECC006" w14:textId="77777777" w:rsidR="00896BFD" w:rsidRPr="00246224" w:rsidRDefault="00896BFD" w:rsidP="00AF679F">
            <w:pPr>
              <w:rPr>
                <w:rFonts w:ascii="Calibri" w:hAnsi="Calibri" w:cs="Arial"/>
              </w:rPr>
            </w:pPr>
          </w:p>
        </w:tc>
      </w:tr>
      <w:tr w:rsidR="00896BFD" w:rsidRPr="00246224" w14:paraId="42ECC00C" w14:textId="77777777" w:rsidTr="007907AB">
        <w:trPr>
          <w:trHeight w:val="846"/>
        </w:trPr>
        <w:tc>
          <w:tcPr>
            <w:tcW w:w="2093" w:type="dxa"/>
            <w:vMerge/>
            <w:shd w:val="clear" w:color="auto" w:fill="CCFFCC"/>
          </w:tcPr>
          <w:p w14:paraId="42ECC008" w14:textId="77777777" w:rsidR="00896BFD" w:rsidRPr="00246224" w:rsidRDefault="00896BFD" w:rsidP="00AF679F">
            <w:pPr>
              <w:rPr>
                <w:rFonts w:ascii="Calibri" w:hAnsi="Calibri" w:cs="Arial"/>
              </w:rPr>
            </w:pPr>
          </w:p>
        </w:tc>
        <w:tc>
          <w:tcPr>
            <w:tcW w:w="4819" w:type="dxa"/>
            <w:shd w:val="clear" w:color="auto" w:fill="CCFFCC"/>
          </w:tcPr>
          <w:p w14:paraId="42ECC009" w14:textId="77777777" w:rsidR="00896BFD" w:rsidRPr="00246224" w:rsidRDefault="00896BFD" w:rsidP="00AF679F">
            <w:pPr>
              <w:rPr>
                <w:rFonts w:ascii="Calibri" w:hAnsi="Calibri" w:cs="Arial"/>
              </w:rPr>
            </w:pPr>
            <w:r w:rsidRPr="00246224">
              <w:rPr>
                <w:rFonts w:ascii="Calibri" w:hAnsi="Calibri" w:cs="Arial"/>
                <w:b/>
                <w:bCs/>
              </w:rPr>
              <w:t>Talcott Parsons</w:t>
            </w:r>
            <w:r w:rsidRPr="00246224">
              <w:rPr>
                <w:rFonts w:ascii="Calibri" w:hAnsi="Calibri" w:cs="Arial"/>
              </w:rPr>
              <w:t xml:space="preserve"> – Secondary Socialisation and Role Allocation. Universalistic and Particularistic values. Meritocracy</w:t>
            </w:r>
          </w:p>
        </w:tc>
        <w:tc>
          <w:tcPr>
            <w:tcW w:w="1465" w:type="dxa"/>
            <w:shd w:val="clear" w:color="auto" w:fill="auto"/>
          </w:tcPr>
          <w:p w14:paraId="42ECC00A" w14:textId="77777777" w:rsidR="00896BFD" w:rsidRPr="00246224" w:rsidRDefault="00896BFD" w:rsidP="00AF679F">
            <w:pPr>
              <w:rPr>
                <w:rFonts w:ascii="Calibri" w:hAnsi="Calibri" w:cs="Arial"/>
              </w:rPr>
            </w:pPr>
          </w:p>
        </w:tc>
        <w:tc>
          <w:tcPr>
            <w:tcW w:w="1134" w:type="dxa"/>
            <w:shd w:val="clear" w:color="auto" w:fill="auto"/>
          </w:tcPr>
          <w:p w14:paraId="42ECC00B" w14:textId="77777777" w:rsidR="00896BFD" w:rsidRPr="00246224" w:rsidRDefault="00896BFD" w:rsidP="00AF679F">
            <w:pPr>
              <w:rPr>
                <w:rFonts w:ascii="Calibri" w:hAnsi="Calibri" w:cs="Arial"/>
              </w:rPr>
            </w:pPr>
          </w:p>
        </w:tc>
      </w:tr>
      <w:tr w:rsidR="00896BFD" w:rsidRPr="00246224" w14:paraId="42ECC011" w14:textId="77777777" w:rsidTr="007907AB">
        <w:trPr>
          <w:trHeight w:val="831"/>
        </w:trPr>
        <w:tc>
          <w:tcPr>
            <w:tcW w:w="2093" w:type="dxa"/>
            <w:vMerge/>
            <w:shd w:val="clear" w:color="auto" w:fill="CCFFCC"/>
          </w:tcPr>
          <w:p w14:paraId="42ECC00D" w14:textId="77777777" w:rsidR="00896BFD" w:rsidRPr="00246224" w:rsidRDefault="00896BFD" w:rsidP="00AF679F">
            <w:pPr>
              <w:rPr>
                <w:rFonts w:ascii="Calibri" w:hAnsi="Calibri" w:cs="Arial"/>
              </w:rPr>
            </w:pPr>
          </w:p>
        </w:tc>
        <w:tc>
          <w:tcPr>
            <w:tcW w:w="4819" w:type="dxa"/>
            <w:shd w:val="clear" w:color="auto" w:fill="CCFFCC"/>
          </w:tcPr>
          <w:p w14:paraId="42ECC00E" w14:textId="77777777" w:rsidR="00896BFD" w:rsidRPr="00246224" w:rsidRDefault="00896BFD" w:rsidP="00AF679F">
            <w:pPr>
              <w:rPr>
                <w:rFonts w:ascii="Calibri" w:hAnsi="Calibri" w:cs="Arial"/>
                <w:bCs/>
              </w:rPr>
            </w:pPr>
            <w:r w:rsidRPr="00246224">
              <w:rPr>
                <w:rFonts w:ascii="Calibri" w:hAnsi="Calibri" w:cs="Arial"/>
                <w:b/>
                <w:bCs/>
              </w:rPr>
              <w:t>Davis and Moore</w:t>
            </w:r>
            <w:r w:rsidRPr="00246224">
              <w:rPr>
                <w:rFonts w:ascii="Calibri" w:hAnsi="Calibri" w:cs="Arial"/>
                <w:bCs/>
              </w:rPr>
              <w:t xml:space="preserve"> – Role Allocation. Sorting and sifting</w:t>
            </w:r>
          </w:p>
        </w:tc>
        <w:tc>
          <w:tcPr>
            <w:tcW w:w="1465" w:type="dxa"/>
            <w:shd w:val="clear" w:color="auto" w:fill="auto"/>
          </w:tcPr>
          <w:p w14:paraId="42ECC00F" w14:textId="77777777" w:rsidR="00896BFD" w:rsidRPr="00246224" w:rsidRDefault="00896BFD" w:rsidP="00AF679F">
            <w:pPr>
              <w:rPr>
                <w:rFonts w:ascii="Calibri" w:hAnsi="Calibri" w:cs="Arial"/>
              </w:rPr>
            </w:pPr>
          </w:p>
        </w:tc>
        <w:tc>
          <w:tcPr>
            <w:tcW w:w="1134" w:type="dxa"/>
            <w:shd w:val="clear" w:color="auto" w:fill="auto"/>
          </w:tcPr>
          <w:p w14:paraId="42ECC010" w14:textId="77777777" w:rsidR="00896BFD" w:rsidRPr="00246224" w:rsidRDefault="00896BFD" w:rsidP="00AF679F">
            <w:pPr>
              <w:rPr>
                <w:rFonts w:ascii="Calibri" w:hAnsi="Calibri" w:cs="Arial"/>
              </w:rPr>
            </w:pPr>
          </w:p>
        </w:tc>
      </w:tr>
      <w:tr w:rsidR="00896BFD" w:rsidRPr="00246224" w14:paraId="42ECC016" w14:textId="77777777" w:rsidTr="007907AB">
        <w:trPr>
          <w:trHeight w:val="831"/>
        </w:trPr>
        <w:tc>
          <w:tcPr>
            <w:tcW w:w="2093" w:type="dxa"/>
            <w:vMerge/>
            <w:shd w:val="clear" w:color="auto" w:fill="CCFFCC"/>
          </w:tcPr>
          <w:p w14:paraId="42ECC012" w14:textId="77777777" w:rsidR="00896BFD" w:rsidRPr="00246224" w:rsidRDefault="00896BFD" w:rsidP="00AF679F">
            <w:pPr>
              <w:rPr>
                <w:rFonts w:ascii="Calibri" w:hAnsi="Calibri" w:cs="Arial"/>
              </w:rPr>
            </w:pPr>
          </w:p>
        </w:tc>
        <w:tc>
          <w:tcPr>
            <w:tcW w:w="4819" w:type="dxa"/>
            <w:shd w:val="clear" w:color="auto" w:fill="CCFFCC"/>
          </w:tcPr>
          <w:p w14:paraId="42ECC013" w14:textId="77777777" w:rsidR="00896BFD" w:rsidRPr="00246224" w:rsidRDefault="00896BFD" w:rsidP="00AF679F">
            <w:pPr>
              <w:rPr>
                <w:rFonts w:ascii="Calibri" w:hAnsi="Calibri" w:cs="Arial"/>
                <w:bCs/>
              </w:rPr>
            </w:pPr>
            <w:r w:rsidRPr="00246224">
              <w:rPr>
                <w:rFonts w:ascii="Calibri" w:hAnsi="Calibri" w:cs="Arial"/>
                <w:b/>
                <w:bCs/>
              </w:rPr>
              <w:t xml:space="preserve">Schultz- </w:t>
            </w:r>
            <w:r w:rsidRPr="00246224">
              <w:rPr>
                <w:rFonts w:ascii="Calibri" w:hAnsi="Calibri" w:cs="Arial"/>
                <w:bCs/>
              </w:rPr>
              <w:t>Human capital theory</w:t>
            </w:r>
          </w:p>
        </w:tc>
        <w:tc>
          <w:tcPr>
            <w:tcW w:w="1465" w:type="dxa"/>
            <w:shd w:val="clear" w:color="auto" w:fill="auto"/>
          </w:tcPr>
          <w:p w14:paraId="42ECC014" w14:textId="77777777" w:rsidR="00896BFD" w:rsidRPr="00246224" w:rsidRDefault="00896BFD" w:rsidP="00AF679F">
            <w:pPr>
              <w:rPr>
                <w:rFonts w:ascii="Calibri" w:hAnsi="Calibri" w:cs="Arial"/>
              </w:rPr>
            </w:pPr>
          </w:p>
        </w:tc>
        <w:tc>
          <w:tcPr>
            <w:tcW w:w="1134" w:type="dxa"/>
            <w:shd w:val="clear" w:color="auto" w:fill="auto"/>
          </w:tcPr>
          <w:p w14:paraId="42ECC015" w14:textId="77777777" w:rsidR="00896BFD" w:rsidRPr="00246224" w:rsidRDefault="00896BFD" w:rsidP="00AF679F">
            <w:pPr>
              <w:rPr>
                <w:rFonts w:ascii="Calibri" w:hAnsi="Calibri" w:cs="Arial"/>
              </w:rPr>
            </w:pPr>
          </w:p>
        </w:tc>
      </w:tr>
      <w:tr w:rsidR="00896BFD" w:rsidRPr="00246224" w14:paraId="42ECC01B" w14:textId="77777777" w:rsidTr="007907AB">
        <w:trPr>
          <w:trHeight w:val="842"/>
        </w:trPr>
        <w:tc>
          <w:tcPr>
            <w:tcW w:w="2093" w:type="dxa"/>
            <w:vMerge/>
            <w:shd w:val="clear" w:color="auto" w:fill="CCFFCC"/>
          </w:tcPr>
          <w:p w14:paraId="42ECC017" w14:textId="77777777" w:rsidR="00896BFD" w:rsidRPr="00246224" w:rsidRDefault="00896BFD" w:rsidP="00AF679F">
            <w:pPr>
              <w:rPr>
                <w:rFonts w:ascii="Calibri" w:hAnsi="Calibri" w:cs="Arial"/>
              </w:rPr>
            </w:pPr>
          </w:p>
        </w:tc>
        <w:tc>
          <w:tcPr>
            <w:tcW w:w="4819" w:type="dxa"/>
            <w:tcBorders>
              <w:bottom w:val="single" w:sz="4" w:space="0" w:color="auto"/>
            </w:tcBorders>
            <w:shd w:val="clear" w:color="auto" w:fill="CCFFCC"/>
          </w:tcPr>
          <w:p w14:paraId="42ECC018" w14:textId="77777777" w:rsidR="00896BFD" w:rsidRPr="00246224" w:rsidRDefault="00896BFD" w:rsidP="00AF679F">
            <w:pPr>
              <w:rPr>
                <w:rFonts w:ascii="Calibri" w:hAnsi="Calibri" w:cs="Arial"/>
              </w:rPr>
            </w:pPr>
            <w:r w:rsidRPr="00246224">
              <w:rPr>
                <w:rFonts w:ascii="Calibri" w:hAnsi="Calibri" w:cs="Arial"/>
              </w:rPr>
              <w:t>Criticisms of Functionalist theory.</w:t>
            </w:r>
          </w:p>
        </w:tc>
        <w:tc>
          <w:tcPr>
            <w:tcW w:w="1465" w:type="dxa"/>
            <w:tcBorders>
              <w:bottom w:val="single" w:sz="4" w:space="0" w:color="auto"/>
            </w:tcBorders>
            <w:shd w:val="clear" w:color="auto" w:fill="auto"/>
          </w:tcPr>
          <w:p w14:paraId="42ECC019" w14:textId="77777777" w:rsidR="00896BFD" w:rsidRPr="00246224" w:rsidRDefault="00896BFD" w:rsidP="00AF679F">
            <w:pPr>
              <w:rPr>
                <w:rFonts w:ascii="Calibri" w:hAnsi="Calibri" w:cs="Arial"/>
              </w:rPr>
            </w:pPr>
          </w:p>
        </w:tc>
        <w:tc>
          <w:tcPr>
            <w:tcW w:w="1134" w:type="dxa"/>
            <w:tcBorders>
              <w:bottom w:val="single" w:sz="4" w:space="0" w:color="auto"/>
            </w:tcBorders>
            <w:shd w:val="clear" w:color="auto" w:fill="auto"/>
          </w:tcPr>
          <w:p w14:paraId="42ECC01A" w14:textId="77777777" w:rsidR="00896BFD" w:rsidRPr="00246224" w:rsidRDefault="00896BFD" w:rsidP="00AF679F">
            <w:pPr>
              <w:rPr>
                <w:rFonts w:ascii="Calibri" w:hAnsi="Calibri" w:cs="Arial"/>
              </w:rPr>
            </w:pPr>
          </w:p>
        </w:tc>
      </w:tr>
      <w:tr w:rsidR="00896BFD" w:rsidRPr="00246224" w14:paraId="42ECC021" w14:textId="77777777" w:rsidTr="007907AB">
        <w:trPr>
          <w:trHeight w:val="1054"/>
        </w:trPr>
        <w:tc>
          <w:tcPr>
            <w:tcW w:w="2093" w:type="dxa"/>
            <w:vMerge w:val="restart"/>
            <w:shd w:val="clear" w:color="auto" w:fill="99CCFF"/>
          </w:tcPr>
          <w:p w14:paraId="42ECC01C" w14:textId="77777777" w:rsidR="00896BFD" w:rsidRPr="00246224" w:rsidRDefault="00896BFD" w:rsidP="00AF679F">
            <w:pPr>
              <w:rPr>
                <w:rFonts w:ascii="Calibri" w:hAnsi="Calibri" w:cs="Arial"/>
                <w:b/>
                <w:bCs/>
              </w:rPr>
            </w:pPr>
            <w:r w:rsidRPr="00246224">
              <w:rPr>
                <w:rFonts w:ascii="Calibri" w:hAnsi="Calibri" w:cs="Arial"/>
                <w:b/>
                <w:bCs/>
              </w:rPr>
              <w:t>Marxist Theories of Education.</w:t>
            </w:r>
          </w:p>
          <w:p w14:paraId="42ECC01D" w14:textId="77777777" w:rsidR="00896BFD" w:rsidRPr="00246224" w:rsidRDefault="00896BFD" w:rsidP="00AF679F">
            <w:pPr>
              <w:rPr>
                <w:rFonts w:ascii="Calibri" w:hAnsi="Calibri" w:cs="Arial"/>
              </w:rPr>
            </w:pPr>
            <w:r w:rsidRPr="00246224">
              <w:rPr>
                <w:rFonts w:ascii="Calibri" w:hAnsi="Calibri" w:cs="Arial"/>
              </w:rPr>
              <w:t>(Macro Sociological theory – Conflict)</w:t>
            </w:r>
          </w:p>
        </w:tc>
        <w:tc>
          <w:tcPr>
            <w:tcW w:w="4819" w:type="dxa"/>
            <w:tcBorders>
              <w:bottom w:val="single" w:sz="4" w:space="0" w:color="auto"/>
            </w:tcBorders>
            <w:shd w:val="clear" w:color="auto" w:fill="99CCFF"/>
          </w:tcPr>
          <w:p w14:paraId="42ECC01E" w14:textId="77777777" w:rsidR="00896BFD" w:rsidRPr="00246224" w:rsidRDefault="00896BFD" w:rsidP="00AF679F">
            <w:pPr>
              <w:rPr>
                <w:rFonts w:ascii="Calibri" w:hAnsi="Calibri" w:cs="Arial"/>
              </w:rPr>
            </w:pPr>
            <w:r w:rsidRPr="00246224">
              <w:rPr>
                <w:rFonts w:ascii="Calibri" w:hAnsi="Calibri" w:cs="Arial"/>
              </w:rPr>
              <w:t>Basic understanding of Marxist theory of education.</w:t>
            </w:r>
          </w:p>
        </w:tc>
        <w:tc>
          <w:tcPr>
            <w:tcW w:w="1465" w:type="dxa"/>
            <w:tcBorders>
              <w:bottom w:val="single" w:sz="4" w:space="0" w:color="auto"/>
            </w:tcBorders>
            <w:shd w:val="clear" w:color="auto" w:fill="auto"/>
          </w:tcPr>
          <w:p w14:paraId="42ECC01F" w14:textId="77777777" w:rsidR="00896BFD" w:rsidRPr="00246224" w:rsidRDefault="00896BFD" w:rsidP="00AF679F">
            <w:pPr>
              <w:rPr>
                <w:rFonts w:ascii="Calibri" w:hAnsi="Calibri" w:cs="Arial"/>
              </w:rPr>
            </w:pPr>
          </w:p>
        </w:tc>
        <w:tc>
          <w:tcPr>
            <w:tcW w:w="1134" w:type="dxa"/>
            <w:tcBorders>
              <w:bottom w:val="single" w:sz="4" w:space="0" w:color="auto"/>
            </w:tcBorders>
            <w:shd w:val="clear" w:color="auto" w:fill="auto"/>
          </w:tcPr>
          <w:p w14:paraId="42ECC020" w14:textId="77777777" w:rsidR="00896BFD" w:rsidRPr="00246224" w:rsidRDefault="00896BFD" w:rsidP="00AF679F">
            <w:pPr>
              <w:rPr>
                <w:rFonts w:ascii="Calibri" w:hAnsi="Calibri" w:cs="Arial"/>
              </w:rPr>
            </w:pPr>
          </w:p>
        </w:tc>
      </w:tr>
      <w:tr w:rsidR="00896BFD" w:rsidRPr="00246224" w14:paraId="42ECC026" w14:textId="77777777" w:rsidTr="007907AB">
        <w:trPr>
          <w:trHeight w:val="971"/>
        </w:trPr>
        <w:tc>
          <w:tcPr>
            <w:tcW w:w="2093" w:type="dxa"/>
            <w:vMerge/>
            <w:shd w:val="clear" w:color="auto" w:fill="99CCFF"/>
          </w:tcPr>
          <w:p w14:paraId="42ECC022" w14:textId="77777777" w:rsidR="00896BFD" w:rsidRPr="00246224" w:rsidRDefault="00896BFD" w:rsidP="00AF679F">
            <w:pPr>
              <w:rPr>
                <w:rFonts w:ascii="Calibri" w:hAnsi="Calibri" w:cs="Arial"/>
              </w:rPr>
            </w:pPr>
          </w:p>
        </w:tc>
        <w:tc>
          <w:tcPr>
            <w:tcW w:w="4819" w:type="dxa"/>
            <w:shd w:val="clear" w:color="auto" w:fill="99CCFF"/>
          </w:tcPr>
          <w:p w14:paraId="42ECC023" w14:textId="77777777" w:rsidR="00896BFD" w:rsidRPr="00246224" w:rsidRDefault="00896BFD" w:rsidP="00AF679F">
            <w:pPr>
              <w:rPr>
                <w:rFonts w:ascii="Calibri" w:hAnsi="Calibri" w:cs="Arial"/>
              </w:rPr>
            </w:pPr>
            <w:r w:rsidRPr="00246224">
              <w:rPr>
                <w:rFonts w:ascii="Calibri" w:hAnsi="Calibri" w:cs="Arial"/>
                <w:b/>
                <w:bCs/>
              </w:rPr>
              <w:t xml:space="preserve">Louis </w:t>
            </w:r>
            <w:proofErr w:type="spellStart"/>
            <w:r w:rsidRPr="00246224">
              <w:rPr>
                <w:rFonts w:ascii="Calibri" w:hAnsi="Calibri" w:cs="Arial"/>
                <w:b/>
                <w:bCs/>
              </w:rPr>
              <w:t>Althusser</w:t>
            </w:r>
            <w:proofErr w:type="spellEnd"/>
            <w:r w:rsidRPr="00246224">
              <w:rPr>
                <w:rFonts w:ascii="Calibri" w:hAnsi="Calibri" w:cs="Arial"/>
                <w:b/>
                <w:bCs/>
              </w:rPr>
              <w:t xml:space="preserve"> </w:t>
            </w:r>
            <w:r w:rsidRPr="00246224">
              <w:rPr>
                <w:rFonts w:ascii="Calibri" w:hAnsi="Calibri" w:cs="Arial"/>
              </w:rPr>
              <w:t xml:space="preserve">- Education and ideology. Ideological state apparatus.  </w:t>
            </w:r>
          </w:p>
        </w:tc>
        <w:tc>
          <w:tcPr>
            <w:tcW w:w="1465" w:type="dxa"/>
            <w:shd w:val="clear" w:color="auto" w:fill="auto"/>
          </w:tcPr>
          <w:p w14:paraId="42ECC024" w14:textId="77777777" w:rsidR="00896BFD" w:rsidRPr="00246224" w:rsidRDefault="00896BFD" w:rsidP="00AF679F">
            <w:pPr>
              <w:rPr>
                <w:rFonts w:ascii="Calibri" w:hAnsi="Calibri" w:cs="Arial"/>
              </w:rPr>
            </w:pPr>
          </w:p>
        </w:tc>
        <w:tc>
          <w:tcPr>
            <w:tcW w:w="1134" w:type="dxa"/>
            <w:shd w:val="clear" w:color="auto" w:fill="auto"/>
          </w:tcPr>
          <w:p w14:paraId="42ECC025" w14:textId="77777777" w:rsidR="00896BFD" w:rsidRPr="00246224" w:rsidRDefault="00896BFD" w:rsidP="00AF679F">
            <w:pPr>
              <w:rPr>
                <w:rFonts w:ascii="Calibri" w:hAnsi="Calibri" w:cs="Arial"/>
              </w:rPr>
            </w:pPr>
          </w:p>
        </w:tc>
      </w:tr>
      <w:tr w:rsidR="00896BFD" w:rsidRPr="00246224" w14:paraId="42ECC02B" w14:textId="77777777" w:rsidTr="007907AB">
        <w:trPr>
          <w:trHeight w:val="1030"/>
        </w:trPr>
        <w:tc>
          <w:tcPr>
            <w:tcW w:w="2093" w:type="dxa"/>
            <w:vMerge/>
            <w:shd w:val="clear" w:color="auto" w:fill="99CCFF"/>
          </w:tcPr>
          <w:p w14:paraId="42ECC027" w14:textId="77777777" w:rsidR="00896BFD" w:rsidRPr="00246224" w:rsidRDefault="00896BFD" w:rsidP="00AF679F">
            <w:pPr>
              <w:rPr>
                <w:rFonts w:ascii="Calibri" w:hAnsi="Calibri" w:cs="Arial"/>
              </w:rPr>
            </w:pPr>
          </w:p>
        </w:tc>
        <w:tc>
          <w:tcPr>
            <w:tcW w:w="4819" w:type="dxa"/>
            <w:shd w:val="clear" w:color="auto" w:fill="99CCFF"/>
          </w:tcPr>
          <w:p w14:paraId="42ECC028" w14:textId="77777777" w:rsidR="00896BFD" w:rsidRPr="00246224" w:rsidRDefault="00896BFD" w:rsidP="00AF679F">
            <w:pPr>
              <w:rPr>
                <w:rFonts w:ascii="Calibri" w:hAnsi="Calibri" w:cs="Arial"/>
              </w:rPr>
            </w:pPr>
            <w:r w:rsidRPr="00246224">
              <w:rPr>
                <w:rFonts w:ascii="Calibri" w:hAnsi="Calibri" w:cs="Arial"/>
                <w:b/>
                <w:bCs/>
              </w:rPr>
              <w:t xml:space="preserve">Bowles and </w:t>
            </w:r>
            <w:proofErr w:type="spellStart"/>
            <w:r w:rsidRPr="00246224">
              <w:rPr>
                <w:rFonts w:ascii="Calibri" w:hAnsi="Calibri" w:cs="Arial"/>
                <w:b/>
                <w:bCs/>
              </w:rPr>
              <w:t>Gintis</w:t>
            </w:r>
            <w:proofErr w:type="spellEnd"/>
            <w:r w:rsidRPr="00246224">
              <w:rPr>
                <w:rFonts w:ascii="Calibri" w:hAnsi="Calibri" w:cs="Arial"/>
              </w:rPr>
              <w:t xml:space="preserve"> – Correspondence Theory and the Hidden Curriculum. Myth of meritocracy. </w:t>
            </w:r>
          </w:p>
        </w:tc>
        <w:tc>
          <w:tcPr>
            <w:tcW w:w="1465" w:type="dxa"/>
            <w:shd w:val="clear" w:color="auto" w:fill="auto"/>
          </w:tcPr>
          <w:p w14:paraId="42ECC029" w14:textId="77777777" w:rsidR="00896BFD" w:rsidRPr="00246224" w:rsidRDefault="00896BFD" w:rsidP="00AF679F">
            <w:pPr>
              <w:rPr>
                <w:rFonts w:ascii="Calibri" w:hAnsi="Calibri" w:cs="Arial"/>
              </w:rPr>
            </w:pPr>
          </w:p>
        </w:tc>
        <w:tc>
          <w:tcPr>
            <w:tcW w:w="1134" w:type="dxa"/>
            <w:shd w:val="clear" w:color="auto" w:fill="auto"/>
          </w:tcPr>
          <w:p w14:paraId="42ECC02A" w14:textId="77777777" w:rsidR="00896BFD" w:rsidRPr="00246224" w:rsidRDefault="00896BFD" w:rsidP="00AF679F">
            <w:pPr>
              <w:rPr>
                <w:rFonts w:ascii="Calibri" w:hAnsi="Calibri" w:cs="Arial"/>
              </w:rPr>
            </w:pPr>
          </w:p>
        </w:tc>
      </w:tr>
      <w:tr w:rsidR="00896BFD" w:rsidRPr="00246224" w14:paraId="42ECC030" w14:textId="77777777" w:rsidTr="007907AB">
        <w:trPr>
          <w:trHeight w:val="801"/>
        </w:trPr>
        <w:tc>
          <w:tcPr>
            <w:tcW w:w="2093" w:type="dxa"/>
            <w:vMerge/>
            <w:tcBorders>
              <w:bottom w:val="single" w:sz="4" w:space="0" w:color="auto"/>
            </w:tcBorders>
            <w:shd w:val="clear" w:color="auto" w:fill="99CCFF"/>
          </w:tcPr>
          <w:p w14:paraId="42ECC02C" w14:textId="77777777" w:rsidR="00896BFD" w:rsidRPr="00246224" w:rsidRDefault="00896BFD" w:rsidP="00AF679F">
            <w:pPr>
              <w:rPr>
                <w:rFonts w:ascii="Calibri" w:hAnsi="Calibri" w:cs="Arial"/>
              </w:rPr>
            </w:pPr>
          </w:p>
        </w:tc>
        <w:tc>
          <w:tcPr>
            <w:tcW w:w="4819" w:type="dxa"/>
            <w:tcBorders>
              <w:bottom w:val="single" w:sz="4" w:space="0" w:color="auto"/>
            </w:tcBorders>
            <w:shd w:val="clear" w:color="auto" w:fill="99CCFF"/>
          </w:tcPr>
          <w:p w14:paraId="42ECC02D" w14:textId="77777777" w:rsidR="00896BFD" w:rsidRPr="00246224" w:rsidRDefault="00896BFD" w:rsidP="00AF679F">
            <w:pPr>
              <w:rPr>
                <w:rFonts w:ascii="Calibri" w:hAnsi="Calibri" w:cs="Arial"/>
              </w:rPr>
            </w:pPr>
            <w:r w:rsidRPr="00246224">
              <w:rPr>
                <w:rFonts w:ascii="Calibri" w:hAnsi="Calibri" w:cs="Arial"/>
              </w:rPr>
              <w:t xml:space="preserve">Criticisms of the Marxist theory of education. </w:t>
            </w:r>
          </w:p>
        </w:tc>
        <w:tc>
          <w:tcPr>
            <w:tcW w:w="1465" w:type="dxa"/>
            <w:tcBorders>
              <w:bottom w:val="single" w:sz="4" w:space="0" w:color="auto"/>
            </w:tcBorders>
            <w:shd w:val="clear" w:color="auto" w:fill="auto"/>
          </w:tcPr>
          <w:p w14:paraId="42ECC02E" w14:textId="77777777" w:rsidR="00896BFD" w:rsidRPr="00246224" w:rsidRDefault="00896BFD" w:rsidP="00AF679F">
            <w:pPr>
              <w:rPr>
                <w:rFonts w:ascii="Calibri" w:hAnsi="Calibri" w:cs="Arial"/>
              </w:rPr>
            </w:pPr>
          </w:p>
        </w:tc>
        <w:tc>
          <w:tcPr>
            <w:tcW w:w="1134" w:type="dxa"/>
            <w:tcBorders>
              <w:bottom w:val="single" w:sz="4" w:space="0" w:color="auto"/>
            </w:tcBorders>
            <w:shd w:val="clear" w:color="auto" w:fill="auto"/>
          </w:tcPr>
          <w:p w14:paraId="42ECC02F" w14:textId="77777777" w:rsidR="00896BFD" w:rsidRPr="00246224" w:rsidRDefault="00896BFD" w:rsidP="00AF679F">
            <w:pPr>
              <w:rPr>
                <w:rFonts w:ascii="Calibri" w:hAnsi="Calibri" w:cs="Arial"/>
              </w:rPr>
            </w:pPr>
          </w:p>
        </w:tc>
      </w:tr>
      <w:tr w:rsidR="00896BFD" w:rsidRPr="00246224" w14:paraId="42ECC038" w14:textId="77777777" w:rsidTr="007907AB">
        <w:trPr>
          <w:trHeight w:val="1074"/>
        </w:trPr>
        <w:tc>
          <w:tcPr>
            <w:tcW w:w="2093" w:type="dxa"/>
            <w:vMerge w:val="restart"/>
            <w:shd w:val="clear" w:color="auto" w:fill="CCFFFF"/>
          </w:tcPr>
          <w:p w14:paraId="42ECC031" w14:textId="77777777" w:rsidR="00896BFD" w:rsidRPr="00246224" w:rsidRDefault="00896BFD" w:rsidP="00AF679F">
            <w:pPr>
              <w:rPr>
                <w:rFonts w:ascii="Calibri" w:hAnsi="Calibri" w:cs="Arial"/>
                <w:b/>
                <w:bCs/>
              </w:rPr>
            </w:pPr>
            <w:r w:rsidRPr="00246224">
              <w:rPr>
                <w:rFonts w:ascii="Calibri" w:hAnsi="Calibri" w:cs="Arial"/>
                <w:b/>
                <w:bCs/>
              </w:rPr>
              <w:t xml:space="preserve">Neo Marxist Theories of Education. </w:t>
            </w:r>
          </w:p>
          <w:p w14:paraId="42ECC032" w14:textId="77777777" w:rsidR="00896BFD" w:rsidRPr="00246224" w:rsidRDefault="00896BFD" w:rsidP="00AF679F">
            <w:pPr>
              <w:rPr>
                <w:rFonts w:ascii="Calibri" w:hAnsi="Calibri" w:cs="Arial"/>
              </w:rPr>
            </w:pPr>
            <w:r w:rsidRPr="00246224">
              <w:rPr>
                <w:rFonts w:ascii="Calibri" w:hAnsi="Calibri" w:cs="Arial"/>
              </w:rPr>
              <w:t>(Macro/Micro Sociological theory)</w:t>
            </w:r>
          </w:p>
          <w:p w14:paraId="42ECC033" w14:textId="77777777" w:rsidR="00896BFD" w:rsidRPr="00246224" w:rsidRDefault="00896BFD" w:rsidP="00CA483A">
            <w:pPr>
              <w:rPr>
                <w:rFonts w:ascii="Calibri" w:hAnsi="Calibri" w:cs="Arial"/>
              </w:rPr>
            </w:pPr>
          </w:p>
          <w:p w14:paraId="42ECC034" w14:textId="77777777" w:rsidR="00896BFD" w:rsidRPr="00246224" w:rsidRDefault="00896BFD" w:rsidP="00CA483A">
            <w:pPr>
              <w:rPr>
                <w:rFonts w:ascii="Calibri" w:hAnsi="Calibri" w:cs="Arial"/>
              </w:rPr>
            </w:pPr>
          </w:p>
        </w:tc>
        <w:tc>
          <w:tcPr>
            <w:tcW w:w="4819" w:type="dxa"/>
            <w:shd w:val="clear" w:color="auto" w:fill="CCFFFF"/>
          </w:tcPr>
          <w:p w14:paraId="42ECC035" w14:textId="77777777" w:rsidR="00896BFD" w:rsidRPr="00246224" w:rsidRDefault="00896BFD" w:rsidP="00CA483A">
            <w:pPr>
              <w:rPr>
                <w:rFonts w:ascii="Calibri" w:hAnsi="Calibri" w:cs="Arial"/>
              </w:rPr>
            </w:pPr>
            <w:r w:rsidRPr="00246224">
              <w:rPr>
                <w:rFonts w:ascii="Calibri" w:hAnsi="Calibri" w:cs="Arial"/>
                <w:b/>
                <w:bCs/>
              </w:rPr>
              <w:t>Paul Willis</w:t>
            </w:r>
            <w:r w:rsidRPr="00246224">
              <w:rPr>
                <w:rFonts w:ascii="Calibri" w:hAnsi="Calibri" w:cs="Arial"/>
              </w:rPr>
              <w:t xml:space="preserve"> – Learning to Labour: How working class kids get working class jobs.</w:t>
            </w:r>
          </w:p>
        </w:tc>
        <w:tc>
          <w:tcPr>
            <w:tcW w:w="1465" w:type="dxa"/>
            <w:shd w:val="clear" w:color="auto" w:fill="auto"/>
          </w:tcPr>
          <w:p w14:paraId="42ECC036" w14:textId="77777777" w:rsidR="00896BFD" w:rsidRPr="00246224" w:rsidRDefault="00896BFD" w:rsidP="00AF679F">
            <w:pPr>
              <w:rPr>
                <w:rFonts w:ascii="Calibri" w:hAnsi="Calibri" w:cs="Arial"/>
              </w:rPr>
            </w:pPr>
          </w:p>
        </w:tc>
        <w:tc>
          <w:tcPr>
            <w:tcW w:w="1134" w:type="dxa"/>
            <w:shd w:val="clear" w:color="auto" w:fill="auto"/>
          </w:tcPr>
          <w:p w14:paraId="42ECC037" w14:textId="77777777" w:rsidR="00896BFD" w:rsidRPr="00246224" w:rsidRDefault="00896BFD" w:rsidP="00AF679F">
            <w:pPr>
              <w:rPr>
                <w:rFonts w:ascii="Calibri" w:hAnsi="Calibri" w:cs="Arial"/>
              </w:rPr>
            </w:pPr>
          </w:p>
        </w:tc>
      </w:tr>
      <w:tr w:rsidR="00896BFD" w:rsidRPr="00246224" w14:paraId="42ECC03D" w14:textId="77777777" w:rsidTr="007907AB">
        <w:trPr>
          <w:trHeight w:val="1126"/>
        </w:trPr>
        <w:tc>
          <w:tcPr>
            <w:tcW w:w="2093" w:type="dxa"/>
            <w:vMerge/>
            <w:shd w:val="clear" w:color="auto" w:fill="CCFFFF"/>
          </w:tcPr>
          <w:p w14:paraId="42ECC039" w14:textId="77777777" w:rsidR="00896BFD" w:rsidRPr="00246224" w:rsidRDefault="00896BFD" w:rsidP="00AF679F">
            <w:pPr>
              <w:rPr>
                <w:rFonts w:ascii="Calibri" w:hAnsi="Calibri" w:cs="Arial"/>
                <w:b/>
                <w:bCs/>
              </w:rPr>
            </w:pPr>
          </w:p>
        </w:tc>
        <w:tc>
          <w:tcPr>
            <w:tcW w:w="4819" w:type="dxa"/>
            <w:shd w:val="clear" w:color="auto" w:fill="CCFFFF"/>
          </w:tcPr>
          <w:p w14:paraId="42ECC03A" w14:textId="77777777" w:rsidR="00896BFD" w:rsidRPr="00246224" w:rsidRDefault="00896BFD" w:rsidP="00AF679F">
            <w:pPr>
              <w:rPr>
                <w:rFonts w:ascii="Calibri" w:hAnsi="Calibri" w:cs="Arial"/>
                <w:bCs/>
              </w:rPr>
            </w:pPr>
            <w:r w:rsidRPr="00246224">
              <w:rPr>
                <w:rFonts w:ascii="Calibri" w:hAnsi="Calibri" w:cs="Arial"/>
                <w:b/>
                <w:bCs/>
              </w:rPr>
              <w:t xml:space="preserve">Pierre </w:t>
            </w:r>
            <w:proofErr w:type="gramStart"/>
            <w:r w:rsidRPr="00246224">
              <w:rPr>
                <w:rFonts w:ascii="Calibri" w:hAnsi="Calibri" w:cs="Arial"/>
                <w:b/>
                <w:bCs/>
              </w:rPr>
              <w:t xml:space="preserve">Bourdieu </w:t>
            </w:r>
            <w:r w:rsidRPr="00246224">
              <w:rPr>
                <w:rFonts w:ascii="Calibri" w:hAnsi="Calibri" w:cs="Arial"/>
                <w:bCs/>
              </w:rPr>
              <w:t xml:space="preserve"> -</w:t>
            </w:r>
            <w:proofErr w:type="gramEnd"/>
            <w:r w:rsidRPr="00246224">
              <w:rPr>
                <w:rFonts w:ascii="Calibri" w:hAnsi="Calibri" w:cs="Arial"/>
                <w:bCs/>
              </w:rPr>
              <w:t xml:space="preserve"> types of capital – social, cultural and economic capital. </w:t>
            </w:r>
          </w:p>
        </w:tc>
        <w:tc>
          <w:tcPr>
            <w:tcW w:w="1465" w:type="dxa"/>
            <w:shd w:val="clear" w:color="auto" w:fill="auto"/>
          </w:tcPr>
          <w:p w14:paraId="42ECC03B" w14:textId="77777777" w:rsidR="00896BFD" w:rsidRPr="00246224" w:rsidRDefault="00896BFD" w:rsidP="00AF679F">
            <w:pPr>
              <w:rPr>
                <w:rFonts w:ascii="Calibri" w:hAnsi="Calibri" w:cs="Arial"/>
              </w:rPr>
            </w:pPr>
          </w:p>
        </w:tc>
        <w:tc>
          <w:tcPr>
            <w:tcW w:w="1134" w:type="dxa"/>
            <w:shd w:val="clear" w:color="auto" w:fill="auto"/>
          </w:tcPr>
          <w:p w14:paraId="42ECC03C" w14:textId="77777777" w:rsidR="00896BFD" w:rsidRPr="00246224" w:rsidRDefault="00896BFD" w:rsidP="00AF679F">
            <w:pPr>
              <w:rPr>
                <w:rFonts w:ascii="Calibri" w:hAnsi="Calibri" w:cs="Arial"/>
              </w:rPr>
            </w:pPr>
          </w:p>
        </w:tc>
      </w:tr>
      <w:tr w:rsidR="00896BFD" w:rsidRPr="00246224" w14:paraId="42ECC042" w14:textId="77777777" w:rsidTr="007907AB">
        <w:trPr>
          <w:trHeight w:val="1126"/>
        </w:trPr>
        <w:tc>
          <w:tcPr>
            <w:tcW w:w="2093" w:type="dxa"/>
            <w:vMerge/>
            <w:shd w:val="clear" w:color="auto" w:fill="CCFFFF"/>
          </w:tcPr>
          <w:p w14:paraId="42ECC03E" w14:textId="77777777" w:rsidR="00896BFD" w:rsidRPr="00246224" w:rsidRDefault="00896BFD" w:rsidP="00AF679F">
            <w:pPr>
              <w:rPr>
                <w:rFonts w:ascii="Calibri" w:hAnsi="Calibri" w:cs="Arial"/>
                <w:b/>
                <w:bCs/>
              </w:rPr>
            </w:pPr>
          </w:p>
        </w:tc>
        <w:tc>
          <w:tcPr>
            <w:tcW w:w="4819" w:type="dxa"/>
            <w:shd w:val="clear" w:color="auto" w:fill="CCFFFF"/>
          </w:tcPr>
          <w:p w14:paraId="42ECC03F" w14:textId="77777777" w:rsidR="00896BFD" w:rsidRPr="00246224" w:rsidRDefault="00896BFD" w:rsidP="00AF679F">
            <w:pPr>
              <w:rPr>
                <w:rFonts w:ascii="Calibri" w:hAnsi="Calibri" w:cs="Arial"/>
                <w:bCs/>
              </w:rPr>
            </w:pPr>
            <w:r>
              <w:rPr>
                <w:rFonts w:ascii="Calibri" w:hAnsi="Calibri" w:cs="Arial"/>
                <w:b/>
                <w:bCs/>
              </w:rPr>
              <w:t xml:space="preserve">Glenn </w:t>
            </w:r>
            <w:proofErr w:type="spellStart"/>
            <w:r w:rsidRPr="00246224">
              <w:rPr>
                <w:rFonts w:ascii="Calibri" w:hAnsi="Calibri" w:cs="Arial"/>
                <w:b/>
                <w:bCs/>
              </w:rPr>
              <w:t>Rikowski</w:t>
            </w:r>
            <w:proofErr w:type="spellEnd"/>
            <w:r>
              <w:rPr>
                <w:rFonts w:ascii="Calibri" w:hAnsi="Calibri" w:cs="Arial"/>
                <w:b/>
                <w:bCs/>
              </w:rPr>
              <w:t xml:space="preserve"> </w:t>
            </w:r>
            <w:r w:rsidRPr="00646E2D">
              <w:rPr>
                <w:rFonts w:ascii="Calibri" w:hAnsi="Calibri" w:cs="Arial"/>
                <w:bCs/>
              </w:rPr>
              <w:t>-</w:t>
            </w:r>
            <w:r w:rsidRPr="00246224">
              <w:rPr>
                <w:rFonts w:ascii="Calibri" w:hAnsi="Calibri" w:cs="Arial"/>
                <w:b/>
                <w:bCs/>
              </w:rPr>
              <w:t xml:space="preserve"> </w:t>
            </w:r>
            <w:r w:rsidRPr="00246224">
              <w:rPr>
                <w:rFonts w:ascii="Calibri" w:hAnsi="Calibri" w:cs="Arial"/>
                <w:bCs/>
              </w:rPr>
              <w:t>marketization and globalization</w:t>
            </w:r>
          </w:p>
        </w:tc>
        <w:tc>
          <w:tcPr>
            <w:tcW w:w="1465" w:type="dxa"/>
            <w:shd w:val="clear" w:color="auto" w:fill="auto"/>
          </w:tcPr>
          <w:p w14:paraId="42ECC040" w14:textId="77777777" w:rsidR="00896BFD" w:rsidRPr="00246224" w:rsidRDefault="00896BFD" w:rsidP="00AF679F">
            <w:pPr>
              <w:rPr>
                <w:rFonts w:ascii="Calibri" w:hAnsi="Calibri" w:cs="Arial"/>
              </w:rPr>
            </w:pPr>
          </w:p>
        </w:tc>
        <w:tc>
          <w:tcPr>
            <w:tcW w:w="1134" w:type="dxa"/>
            <w:shd w:val="clear" w:color="auto" w:fill="auto"/>
          </w:tcPr>
          <w:p w14:paraId="42ECC041" w14:textId="77777777" w:rsidR="00896BFD" w:rsidRPr="00246224" w:rsidRDefault="00896BFD" w:rsidP="00AF679F">
            <w:pPr>
              <w:rPr>
                <w:rFonts w:ascii="Calibri" w:hAnsi="Calibri" w:cs="Arial"/>
              </w:rPr>
            </w:pPr>
          </w:p>
        </w:tc>
      </w:tr>
      <w:tr w:rsidR="00896BFD" w:rsidRPr="00246224" w14:paraId="42ECC048" w14:textId="77777777" w:rsidTr="007907AB">
        <w:trPr>
          <w:trHeight w:val="757"/>
        </w:trPr>
        <w:tc>
          <w:tcPr>
            <w:tcW w:w="2093" w:type="dxa"/>
            <w:vMerge/>
            <w:shd w:val="clear" w:color="auto" w:fill="CCFFFF"/>
          </w:tcPr>
          <w:p w14:paraId="42ECC043" w14:textId="77777777" w:rsidR="00896BFD" w:rsidRPr="00246224" w:rsidRDefault="00896BFD" w:rsidP="00AF679F">
            <w:pPr>
              <w:rPr>
                <w:rFonts w:ascii="Calibri" w:hAnsi="Calibri" w:cs="Arial"/>
              </w:rPr>
            </w:pPr>
          </w:p>
        </w:tc>
        <w:tc>
          <w:tcPr>
            <w:tcW w:w="4819" w:type="dxa"/>
            <w:shd w:val="clear" w:color="auto" w:fill="CCFFFF"/>
          </w:tcPr>
          <w:p w14:paraId="42ECC044" w14:textId="77777777" w:rsidR="00896BFD" w:rsidRPr="00246224" w:rsidRDefault="00896BFD" w:rsidP="00CA483A">
            <w:pPr>
              <w:rPr>
                <w:rFonts w:ascii="Calibri" w:hAnsi="Calibri" w:cs="Arial"/>
              </w:rPr>
            </w:pPr>
            <w:r w:rsidRPr="00246224">
              <w:rPr>
                <w:rFonts w:ascii="Calibri" w:hAnsi="Calibri" w:cs="Arial"/>
              </w:rPr>
              <w:t>Criticisms of Neo,-Marxist theory of education.</w:t>
            </w:r>
          </w:p>
        </w:tc>
        <w:tc>
          <w:tcPr>
            <w:tcW w:w="1465" w:type="dxa"/>
            <w:shd w:val="clear" w:color="auto" w:fill="auto"/>
          </w:tcPr>
          <w:p w14:paraId="42ECC045" w14:textId="77777777" w:rsidR="00896BFD" w:rsidRPr="00246224" w:rsidRDefault="00896BFD" w:rsidP="00AF679F">
            <w:pPr>
              <w:rPr>
                <w:rFonts w:ascii="Calibri" w:hAnsi="Calibri" w:cs="Arial"/>
              </w:rPr>
            </w:pPr>
          </w:p>
          <w:p w14:paraId="42ECC046" w14:textId="77777777" w:rsidR="00896BFD" w:rsidRPr="00246224" w:rsidRDefault="00896BFD" w:rsidP="00AF679F">
            <w:pPr>
              <w:rPr>
                <w:rFonts w:ascii="Calibri" w:hAnsi="Calibri" w:cs="Arial"/>
              </w:rPr>
            </w:pPr>
          </w:p>
        </w:tc>
        <w:tc>
          <w:tcPr>
            <w:tcW w:w="1134" w:type="dxa"/>
            <w:shd w:val="clear" w:color="auto" w:fill="auto"/>
          </w:tcPr>
          <w:p w14:paraId="42ECC047" w14:textId="77777777" w:rsidR="00896BFD" w:rsidRPr="00246224" w:rsidRDefault="00896BFD" w:rsidP="00AF679F">
            <w:pPr>
              <w:rPr>
                <w:rFonts w:ascii="Calibri" w:hAnsi="Calibri" w:cs="Arial"/>
              </w:rPr>
            </w:pPr>
          </w:p>
        </w:tc>
      </w:tr>
      <w:tr w:rsidR="00896BFD" w:rsidRPr="00246224" w14:paraId="42ECC04D" w14:textId="77777777" w:rsidTr="007907AB">
        <w:trPr>
          <w:trHeight w:val="757"/>
        </w:trPr>
        <w:tc>
          <w:tcPr>
            <w:tcW w:w="2093" w:type="dxa"/>
            <w:vMerge w:val="restart"/>
            <w:shd w:val="clear" w:color="auto" w:fill="A8D08D"/>
          </w:tcPr>
          <w:p w14:paraId="42ECC049" w14:textId="77777777" w:rsidR="00896BFD" w:rsidRPr="00246224" w:rsidRDefault="00896BFD" w:rsidP="00922C91">
            <w:pPr>
              <w:rPr>
                <w:rFonts w:ascii="Calibri" w:hAnsi="Calibri" w:cs="Arial"/>
              </w:rPr>
            </w:pPr>
            <w:r w:rsidRPr="00246224">
              <w:rPr>
                <w:rFonts w:ascii="Calibri" w:hAnsi="Calibri" w:cs="Arial"/>
                <w:b/>
              </w:rPr>
              <w:t xml:space="preserve">Social Democratic </w:t>
            </w:r>
            <w:r w:rsidRPr="00246224">
              <w:rPr>
                <w:rFonts w:ascii="Calibri" w:hAnsi="Calibri" w:cs="Arial"/>
              </w:rPr>
              <w:t>(political view)</w:t>
            </w:r>
          </w:p>
        </w:tc>
        <w:tc>
          <w:tcPr>
            <w:tcW w:w="4819" w:type="dxa"/>
            <w:shd w:val="clear" w:color="auto" w:fill="A8D08D"/>
          </w:tcPr>
          <w:p w14:paraId="42ECC04A" w14:textId="77777777" w:rsidR="00896BFD" w:rsidRPr="00246224" w:rsidRDefault="00896BFD" w:rsidP="00CA483A">
            <w:pPr>
              <w:rPr>
                <w:rFonts w:ascii="Calibri" w:hAnsi="Calibri" w:cs="Arial"/>
              </w:rPr>
            </w:pPr>
            <w:r w:rsidRPr="00246224">
              <w:rPr>
                <w:rFonts w:ascii="Calibri" w:hAnsi="Calibri" w:cs="Arial"/>
              </w:rPr>
              <w:t>Overview of the social democratic view and their influence on education policy</w:t>
            </w:r>
          </w:p>
        </w:tc>
        <w:tc>
          <w:tcPr>
            <w:tcW w:w="1465" w:type="dxa"/>
            <w:shd w:val="clear" w:color="auto" w:fill="auto"/>
          </w:tcPr>
          <w:p w14:paraId="42ECC04B" w14:textId="77777777" w:rsidR="00896BFD" w:rsidRPr="00246224" w:rsidRDefault="00896BFD" w:rsidP="00AF679F">
            <w:pPr>
              <w:rPr>
                <w:rFonts w:ascii="Calibri" w:hAnsi="Calibri" w:cs="Arial"/>
              </w:rPr>
            </w:pPr>
          </w:p>
        </w:tc>
        <w:tc>
          <w:tcPr>
            <w:tcW w:w="1134" w:type="dxa"/>
            <w:shd w:val="clear" w:color="auto" w:fill="auto"/>
          </w:tcPr>
          <w:p w14:paraId="42ECC04C" w14:textId="77777777" w:rsidR="00896BFD" w:rsidRPr="00246224" w:rsidRDefault="00896BFD" w:rsidP="00AF679F">
            <w:pPr>
              <w:rPr>
                <w:rFonts w:ascii="Calibri" w:hAnsi="Calibri" w:cs="Arial"/>
              </w:rPr>
            </w:pPr>
          </w:p>
        </w:tc>
      </w:tr>
      <w:tr w:rsidR="00896BFD" w:rsidRPr="00246224" w14:paraId="42ECC054" w14:textId="77777777" w:rsidTr="007907AB">
        <w:trPr>
          <w:trHeight w:val="757"/>
        </w:trPr>
        <w:tc>
          <w:tcPr>
            <w:tcW w:w="2093" w:type="dxa"/>
            <w:vMerge/>
            <w:shd w:val="clear" w:color="auto" w:fill="A8D08D"/>
          </w:tcPr>
          <w:p w14:paraId="42ECC04E" w14:textId="77777777" w:rsidR="00896BFD" w:rsidRPr="00246224" w:rsidRDefault="00896BFD" w:rsidP="00922C91">
            <w:pPr>
              <w:rPr>
                <w:rFonts w:ascii="Calibri" w:hAnsi="Calibri" w:cs="Arial"/>
                <w:b/>
              </w:rPr>
            </w:pPr>
          </w:p>
        </w:tc>
        <w:tc>
          <w:tcPr>
            <w:tcW w:w="4819" w:type="dxa"/>
            <w:shd w:val="clear" w:color="auto" w:fill="A8D08D"/>
          </w:tcPr>
          <w:p w14:paraId="42ECC04F" w14:textId="77777777" w:rsidR="00896BFD" w:rsidRDefault="00896BFD" w:rsidP="00CA483A">
            <w:pPr>
              <w:rPr>
                <w:rFonts w:ascii="Calibri" w:hAnsi="Calibri" w:cs="Arial"/>
              </w:rPr>
            </w:pPr>
            <w:r w:rsidRPr="00246224">
              <w:rPr>
                <w:rFonts w:ascii="Calibri" w:hAnsi="Calibri" w:cs="Arial"/>
              </w:rPr>
              <w:t>Arguments that support this view:</w:t>
            </w:r>
          </w:p>
          <w:p w14:paraId="42ECC050" w14:textId="77777777" w:rsidR="00896BFD" w:rsidRPr="00880EE8" w:rsidRDefault="00896BFD" w:rsidP="00880EE8">
            <w:pPr>
              <w:rPr>
                <w:rFonts w:ascii="Calibri" w:hAnsi="Calibri" w:cs="Arial"/>
              </w:rPr>
            </w:pPr>
            <w:r w:rsidRPr="00880EE8">
              <w:rPr>
                <w:rFonts w:ascii="Calibri" w:hAnsi="Calibri" w:cs="Arial"/>
                <w:b/>
              </w:rPr>
              <w:t>Sharon</w:t>
            </w:r>
            <w:r w:rsidRPr="00880EE8">
              <w:rPr>
                <w:rFonts w:ascii="Calibri" w:hAnsi="Calibri" w:cs="Arial"/>
              </w:rPr>
              <w:t xml:space="preserve"> </w:t>
            </w:r>
            <w:proofErr w:type="spellStart"/>
            <w:r w:rsidRPr="00880EE8">
              <w:rPr>
                <w:rFonts w:ascii="Calibri" w:hAnsi="Calibri" w:cs="Arial"/>
                <w:b/>
              </w:rPr>
              <w:t>Gerwirtz</w:t>
            </w:r>
            <w:proofErr w:type="spellEnd"/>
            <w:r w:rsidRPr="00880EE8">
              <w:rPr>
                <w:rFonts w:ascii="Calibri" w:hAnsi="Calibri" w:cs="Arial"/>
              </w:rPr>
              <w:t>- middle class parents have more choice.</w:t>
            </w:r>
          </w:p>
          <w:p w14:paraId="42ECC051" w14:textId="77777777" w:rsidR="00896BFD" w:rsidRPr="00880EE8" w:rsidRDefault="00896BFD" w:rsidP="00880EE8">
            <w:pPr>
              <w:rPr>
                <w:rFonts w:ascii="Calibri" w:hAnsi="Calibri" w:cs="Arial"/>
              </w:rPr>
            </w:pPr>
            <w:r>
              <w:rPr>
                <w:rFonts w:ascii="Calibri" w:hAnsi="Calibri" w:cs="Arial"/>
                <w:b/>
              </w:rPr>
              <w:t xml:space="preserve">Stephen </w:t>
            </w:r>
            <w:r w:rsidRPr="00880EE8">
              <w:rPr>
                <w:rFonts w:ascii="Calibri" w:hAnsi="Calibri" w:cs="Arial"/>
                <w:b/>
              </w:rPr>
              <w:t>Ball</w:t>
            </w:r>
            <w:r w:rsidRPr="00880EE8">
              <w:rPr>
                <w:rFonts w:ascii="Calibri" w:hAnsi="Calibri" w:cs="Arial"/>
              </w:rPr>
              <w:t>- shift in the emphasis of education</w:t>
            </w:r>
          </w:p>
        </w:tc>
        <w:tc>
          <w:tcPr>
            <w:tcW w:w="1465" w:type="dxa"/>
            <w:shd w:val="clear" w:color="auto" w:fill="auto"/>
          </w:tcPr>
          <w:p w14:paraId="42ECC052" w14:textId="77777777" w:rsidR="00896BFD" w:rsidRPr="00246224" w:rsidRDefault="00896BFD" w:rsidP="00AF679F">
            <w:pPr>
              <w:rPr>
                <w:rFonts w:ascii="Calibri" w:hAnsi="Calibri" w:cs="Arial"/>
              </w:rPr>
            </w:pPr>
          </w:p>
        </w:tc>
        <w:tc>
          <w:tcPr>
            <w:tcW w:w="1134" w:type="dxa"/>
            <w:shd w:val="clear" w:color="auto" w:fill="auto"/>
          </w:tcPr>
          <w:p w14:paraId="42ECC053" w14:textId="77777777" w:rsidR="00896BFD" w:rsidRPr="00246224" w:rsidRDefault="00896BFD" w:rsidP="00AF679F">
            <w:pPr>
              <w:rPr>
                <w:rFonts w:ascii="Calibri" w:hAnsi="Calibri" w:cs="Arial"/>
              </w:rPr>
            </w:pPr>
          </w:p>
        </w:tc>
      </w:tr>
      <w:tr w:rsidR="00896BFD" w:rsidRPr="00246224" w14:paraId="42ECC059" w14:textId="77777777" w:rsidTr="007907AB">
        <w:trPr>
          <w:trHeight w:val="757"/>
        </w:trPr>
        <w:tc>
          <w:tcPr>
            <w:tcW w:w="2093" w:type="dxa"/>
            <w:vMerge w:val="restart"/>
            <w:shd w:val="clear" w:color="auto" w:fill="F7CAAC"/>
          </w:tcPr>
          <w:p w14:paraId="42ECC055" w14:textId="77777777" w:rsidR="00896BFD" w:rsidRPr="00246224" w:rsidRDefault="00896BFD" w:rsidP="00922C91">
            <w:pPr>
              <w:rPr>
                <w:rFonts w:ascii="Calibri" w:hAnsi="Calibri" w:cs="Arial"/>
              </w:rPr>
            </w:pPr>
            <w:r w:rsidRPr="00246224">
              <w:rPr>
                <w:rFonts w:ascii="Calibri" w:hAnsi="Calibri" w:cs="Arial"/>
                <w:b/>
              </w:rPr>
              <w:t xml:space="preserve">New Right/Neo Liberal </w:t>
            </w:r>
            <w:r w:rsidRPr="00246224">
              <w:rPr>
                <w:rFonts w:ascii="Calibri" w:hAnsi="Calibri" w:cs="Arial"/>
              </w:rPr>
              <w:t xml:space="preserve">(Political view) </w:t>
            </w:r>
          </w:p>
        </w:tc>
        <w:tc>
          <w:tcPr>
            <w:tcW w:w="4819" w:type="dxa"/>
            <w:shd w:val="clear" w:color="auto" w:fill="F7CAAC"/>
          </w:tcPr>
          <w:p w14:paraId="42ECC056" w14:textId="77777777" w:rsidR="00896BFD" w:rsidRPr="00246224" w:rsidRDefault="00896BFD" w:rsidP="00CA483A">
            <w:pPr>
              <w:rPr>
                <w:rFonts w:ascii="Calibri" w:hAnsi="Calibri" w:cs="Arial"/>
              </w:rPr>
            </w:pPr>
            <w:r w:rsidRPr="00246224">
              <w:rPr>
                <w:rFonts w:ascii="Calibri" w:hAnsi="Calibri" w:cs="Arial"/>
              </w:rPr>
              <w:t>Overview of the New Right view of education and their influence on education policy e.g. 1988 Education Act</w:t>
            </w:r>
          </w:p>
        </w:tc>
        <w:tc>
          <w:tcPr>
            <w:tcW w:w="1465" w:type="dxa"/>
            <w:shd w:val="clear" w:color="auto" w:fill="auto"/>
          </w:tcPr>
          <w:p w14:paraId="42ECC057" w14:textId="77777777" w:rsidR="00896BFD" w:rsidRPr="00246224" w:rsidRDefault="00896BFD" w:rsidP="00AF679F">
            <w:pPr>
              <w:rPr>
                <w:rFonts w:ascii="Calibri" w:hAnsi="Calibri" w:cs="Arial"/>
              </w:rPr>
            </w:pPr>
          </w:p>
        </w:tc>
        <w:tc>
          <w:tcPr>
            <w:tcW w:w="1134" w:type="dxa"/>
            <w:shd w:val="clear" w:color="auto" w:fill="auto"/>
          </w:tcPr>
          <w:p w14:paraId="42ECC058" w14:textId="77777777" w:rsidR="00896BFD" w:rsidRPr="00246224" w:rsidRDefault="00896BFD" w:rsidP="00AF679F">
            <w:pPr>
              <w:rPr>
                <w:rFonts w:ascii="Calibri" w:hAnsi="Calibri" w:cs="Arial"/>
              </w:rPr>
            </w:pPr>
          </w:p>
        </w:tc>
      </w:tr>
      <w:tr w:rsidR="00896BFD" w:rsidRPr="00246224" w14:paraId="42ECC05E" w14:textId="77777777" w:rsidTr="007907AB">
        <w:trPr>
          <w:trHeight w:val="757"/>
        </w:trPr>
        <w:tc>
          <w:tcPr>
            <w:tcW w:w="2093" w:type="dxa"/>
            <w:vMerge/>
            <w:shd w:val="clear" w:color="auto" w:fill="F7CAAC"/>
          </w:tcPr>
          <w:p w14:paraId="42ECC05A" w14:textId="77777777" w:rsidR="00896BFD" w:rsidRPr="00246224" w:rsidRDefault="00896BFD" w:rsidP="00AF679F">
            <w:pPr>
              <w:rPr>
                <w:rFonts w:ascii="Calibri" w:hAnsi="Calibri" w:cs="Arial"/>
                <w:b/>
              </w:rPr>
            </w:pPr>
          </w:p>
        </w:tc>
        <w:tc>
          <w:tcPr>
            <w:tcW w:w="4819" w:type="dxa"/>
            <w:shd w:val="clear" w:color="auto" w:fill="F7CAAC"/>
          </w:tcPr>
          <w:p w14:paraId="42ECC05B" w14:textId="77777777" w:rsidR="00896BFD" w:rsidRPr="00246224" w:rsidRDefault="00896BFD" w:rsidP="00CA483A">
            <w:pPr>
              <w:rPr>
                <w:rFonts w:ascii="Calibri" w:hAnsi="Calibri" w:cs="Arial"/>
              </w:rPr>
            </w:pPr>
            <w:r w:rsidRPr="00246224">
              <w:rPr>
                <w:rFonts w:ascii="Calibri" w:hAnsi="Calibri" w:cs="Arial"/>
                <w:b/>
              </w:rPr>
              <w:t>Chubb and Moe</w:t>
            </w:r>
            <w:r w:rsidRPr="00246224">
              <w:rPr>
                <w:rFonts w:ascii="Calibri" w:hAnsi="Calibri" w:cs="Arial"/>
              </w:rPr>
              <w:t>- free market, competition</w:t>
            </w:r>
          </w:p>
        </w:tc>
        <w:tc>
          <w:tcPr>
            <w:tcW w:w="1465" w:type="dxa"/>
            <w:shd w:val="clear" w:color="auto" w:fill="auto"/>
          </w:tcPr>
          <w:p w14:paraId="42ECC05C" w14:textId="77777777" w:rsidR="00896BFD" w:rsidRPr="00246224" w:rsidRDefault="00896BFD" w:rsidP="00AF679F">
            <w:pPr>
              <w:rPr>
                <w:rFonts w:ascii="Calibri" w:hAnsi="Calibri" w:cs="Arial"/>
              </w:rPr>
            </w:pPr>
          </w:p>
        </w:tc>
        <w:tc>
          <w:tcPr>
            <w:tcW w:w="1134" w:type="dxa"/>
            <w:shd w:val="clear" w:color="auto" w:fill="auto"/>
          </w:tcPr>
          <w:p w14:paraId="42ECC05D" w14:textId="77777777" w:rsidR="00896BFD" w:rsidRPr="00246224" w:rsidRDefault="00896BFD" w:rsidP="00AF679F">
            <w:pPr>
              <w:rPr>
                <w:rFonts w:ascii="Calibri" w:hAnsi="Calibri" w:cs="Arial"/>
              </w:rPr>
            </w:pPr>
          </w:p>
        </w:tc>
      </w:tr>
      <w:tr w:rsidR="00896BFD" w:rsidRPr="00246224" w14:paraId="42ECC063" w14:textId="77777777" w:rsidTr="007907AB">
        <w:trPr>
          <w:trHeight w:val="757"/>
        </w:trPr>
        <w:tc>
          <w:tcPr>
            <w:tcW w:w="2093" w:type="dxa"/>
            <w:vMerge w:val="restart"/>
            <w:shd w:val="clear" w:color="auto" w:fill="FFFF99"/>
          </w:tcPr>
          <w:p w14:paraId="42ECC05F" w14:textId="77777777" w:rsidR="00896BFD" w:rsidRPr="00246224" w:rsidRDefault="00896BFD" w:rsidP="00EC4234">
            <w:pPr>
              <w:rPr>
                <w:rFonts w:ascii="Calibri" w:hAnsi="Calibri" w:cs="Arial"/>
              </w:rPr>
            </w:pPr>
            <w:r w:rsidRPr="00246224">
              <w:rPr>
                <w:rFonts w:ascii="Calibri" w:hAnsi="Calibri" w:cs="Arial"/>
                <w:b/>
                <w:bCs/>
              </w:rPr>
              <w:t>History of Education</w:t>
            </w:r>
            <w:r w:rsidRPr="00246224">
              <w:rPr>
                <w:rFonts w:ascii="Calibri" w:hAnsi="Calibri" w:cs="Arial"/>
              </w:rPr>
              <w:t>.</w:t>
            </w:r>
          </w:p>
        </w:tc>
        <w:tc>
          <w:tcPr>
            <w:tcW w:w="4819" w:type="dxa"/>
            <w:shd w:val="clear" w:color="auto" w:fill="FFFF99"/>
          </w:tcPr>
          <w:p w14:paraId="42ECC060" w14:textId="77777777" w:rsidR="00896BFD" w:rsidRPr="00646E2D" w:rsidRDefault="00896BFD" w:rsidP="00037698">
            <w:pPr>
              <w:rPr>
                <w:rFonts w:ascii="Calibri" w:hAnsi="Calibri" w:cs="Arial"/>
                <w:b/>
              </w:rPr>
            </w:pPr>
            <w:r w:rsidRPr="00646E2D">
              <w:rPr>
                <w:rFonts w:ascii="Calibri" w:hAnsi="Calibri" w:cs="Arial"/>
                <w:b/>
              </w:rPr>
              <w:t>Knowledge of changing education policies 1945-present</w:t>
            </w:r>
          </w:p>
        </w:tc>
        <w:tc>
          <w:tcPr>
            <w:tcW w:w="1465" w:type="dxa"/>
            <w:shd w:val="clear" w:color="auto" w:fill="auto"/>
          </w:tcPr>
          <w:p w14:paraId="42ECC061" w14:textId="77777777" w:rsidR="00896BFD" w:rsidRPr="00246224" w:rsidRDefault="00896BFD" w:rsidP="00EC4234">
            <w:pPr>
              <w:rPr>
                <w:rFonts w:ascii="Calibri" w:hAnsi="Calibri" w:cs="Arial"/>
              </w:rPr>
            </w:pPr>
          </w:p>
        </w:tc>
        <w:tc>
          <w:tcPr>
            <w:tcW w:w="1134" w:type="dxa"/>
            <w:shd w:val="clear" w:color="auto" w:fill="auto"/>
          </w:tcPr>
          <w:p w14:paraId="42ECC062" w14:textId="77777777" w:rsidR="00896BFD" w:rsidRPr="00246224" w:rsidRDefault="00896BFD" w:rsidP="00EC4234">
            <w:pPr>
              <w:rPr>
                <w:rFonts w:ascii="Calibri" w:hAnsi="Calibri" w:cs="Arial"/>
              </w:rPr>
            </w:pPr>
          </w:p>
        </w:tc>
      </w:tr>
      <w:tr w:rsidR="00896BFD" w:rsidRPr="00246224" w14:paraId="42ECC070" w14:textId="77777777" w:rsidTr="007907AB">
        <w:trPr>
          <w:trHeight w:val="757"/>
        </w:trPr>
        <w:tc>
          <w:tcPr>
            <w:tcW w:w="2093" w:type="dxa"/>
            <w:vMerge/>
            <w:shd w:val="clear" w:color="auto" w:fill="FFFF99"/>
          </w:tcPr>
          <w:p w14:paraId="42ECC064" w14:textId="77777777" w:rsidR="00896BFD" w:rsidRPr="00246224" w:rsidRDefault="00896BFD" w:rsidP="00EC4234">
            <w:pPr>
              <w:rPr>
                <w:rFonts w:ascii="Calibri" w:hAnsi="Calibri" w:cs="Arial"/>
                <w:b/>
                <w:bCs/>
              </w:rPr>
            </w:pPr>
          </w:p>
        </w:tc>
        <w:tc>
          <w:tcPr>
            <w:tcW w:w="4819" w:type="dxa"/>
            <w:shd w:val="clear" w:color="auto" w:fill="FFFF99"/>
          </w:tcPr>
          <w:p w14:paraId="42ECC065" w14:textId="77777777" w:rsidR="00896BFD" w:rsidRDefault="00896BFD" w:rsidP="002167B1">
            <w:pPr>
              <w:rPr>
                <w:rFonts w:ascii="Calibri" w:hAnsi="Calibri" w:cs="Arial"/>
                <w:b/>
              </w:rPr>
            </w:pPr>
            <w:r>
              <w:rPr>
                <w:rFonts w:ascii="Calibri" w:hAnsi="Calibri" w:cs="Arial"/>
                <w:b/>
              </w:rPr>
              <w:t>Conservative &amp; New Right Policy (1979-1997)</w:t>
            </w:r>
          </w:p>
          <w:p w14:paraId="42ECC066" w14:textId="77777777" w:rsidR="00896BFD" w:rsidRPr="00246224" w:rsidRDefault="00896BFD" w:rsidP="007907AB">
            <w:pPr>
              <w:numPr>
                <w:ilvl w:val="0"/>
                <w:numId w:val="4"/>
              </w:numPr>
              <w:rPr>
                <w:rFonts w:ascii="Calibri" w:hAnsi="Calibri" w:cs="Arial"/>
                <w:b/>
              </w:rPr>
            </w:pPr>
            <w:r w:rsidRPr="00246224">
              <w:rPr>
                <w:rFonts w:ascii="Calibri" w:hAnsi="Calibri" w:cs="Arial"/>
                <w:b/>
              </w:rPr>
              <w:t>Education Reform Act 1988:</w:t>
            </w:r>
          </w:p>
          <w:p w14:paraId="42ECC067" w14:textId="77777777" w:rsidR="00896BFD" w:rsidRPr="00246224" w:rsidRDefault="00896BFD" w:rsidP="007907AB">
            <w:pPr>
              <w:numPr>
                <w:ilvl w:val="0"/>
                <w:numId w:val="4"/>
              </w:numPr>
              <w:rPr>
                <w:rFonts w:ascii="Calibri" w:hAnsi="Calibri" w:cs="Arial"/>
                <w:b/>
              </w:rPr>
            </w:pPr>
            <w:r w:rsidRPr="00246224">
              <w:rPr>
                <w:rFonts w:ascii="Calibri" w:hAnsi="Calibri" w:cs="Arial"/>
                <w:b/>
              </w:rPr>
              <w:t>Marketization</w:t>
            </w:r>
          </w:p>
          <w:p w14:paraId="42ECC068" w14:textId="77777777" w:rsidR="00896BFD" w:rsidRPr="00246224" w:rsidRDefault="00896BFD" w:rsidP="007907AB">
            <w:pPr>
              <w:numPr>
                <w:ilvl w:val="0"/>
                <w:numId w:val="4"/>
              </w:numPr>
              <w:rPr>
                <w:rFonts w:ascii="Calibri" w:hAnsi="Calibri" w:cs="Arial"/>
                <w:b/>
              </w:rPr>
            </w:pPr>
            <w:r w:rsidRPr="00246224">
              <w:rPr>
                <w:rFonts w:ascii="Calibri" w:hAnsi="Calibri" w:cs="Arial"/>
                <w:b/>
              </w:rPr>
              <w:t xml:space="preserve">Privatisation </w:t>
            </w:r>
          </w:p>
          <w:p w14:paraId="42ECC069" w14:textId="77777777" w:rsidR="00896BFD" w:rsidRPr="00246224" w:rsidRDefault="00896BFD" w:rsidP="007907AB">
            <w:pPr>
              <w:numPr>
                <w:ilvl w:val="0"/>
                <w:numId w:val="4"/>
              </w:numPr>
              <w:rPr>
                <w:rFonts w:ascii="Calibri" w:hAnsi="Calibri" w:cs="Arial"/>
                <w:b/>
              </w:rPr>
            </w:pPr>
            <w:r w:rsidRPr="00246224">
              <w:rPr>
                <w:rFonts w:ascii="Calibri" w:hAnsi="Calibri" w:cs="Arial"/>
                <w:b/>
              </w:rPr>
              <w:lastRenderedPageBreak/>
              <w:t>Cream-skimming</w:t>
            </w:r>
          </w:p>
          <w:p w14:paraId="42ECC06A" w14:textId="77777777" w:rsidR="00896BFD" w:rsidRPr="00246224" w:rsidRDefault="00896BFD" w:rsidP="007907AB">
            <w:pPr>
              <w:numPr>
                <w:ilvl w:val="0"/>
                <w:numId w:val="4"/>
              </w:numPr>
              <w:rPr>
                <w:rFonts w:ascii="Calibri" w:hAnsi="Calibri" w:cs="Arial"/>
                <w:b/>
              </w:rPr>
            </w:pPr>
            <w:r w:rsidRPr="00246224">
              <w:rPr>
                <w:rFonts w:ascii="Calibri" w:hAnsi="Calibri" w:cs="Arial"/>
                <w:b/>
              </w:rPr>
              <w:t xml:space="preserve">Silt-shifting </w:t>
            </w:r>
          </w:p>
          <w:p w14:paraId="42ECC06B" w14:textId="77777777" w:rsidR="00896BFD" w:rsidRPr="00246224" w:rsidRDefault="00896BFD" w:rsidP="007907AB">
            <w:pPr>
              <w:numPr>
                <w:ilvl w:val="0"/>
                <w:numId w:val="4"/>
              </w:numPr>
              <w:rPr>
                <w:rFonts w:ascii="Calibri" w:hAnsi="Calibri" w:cs="Arial"/>
                <w:b/>
              </w:rPr>
            </w:pPr>
            <w:r w:rsidRPr="00246224">
              <w:rPr>
                <w:rFonts w:ascii="Calibri" w:hAnsi="Calibri" w:cs="Arial"/>
                <w:b/>
              </w:rPr>
              <w:t>League tables</w:t>
            </w:r>
          </w:p>
          <w:p w14:paraId="42ECC06C" w14:textId="77777777" w:rsidR="00896BFD" w:rsidRDefault="00896BFD" w:rsidP="007907AB">
            <w:pPr>
              <w:numPr>
                <w:ilvl w:val="0"/>
                <w:numId w:val="4"/>
              </w:numPr>
              <w:rPr>
                <w:rFonts w:ascii="Calibri" w:hAnsi="Calibri" w:cs="Arial"/>
                <w:b/>
              </w:rPr>
            </w:pPr>
            <w:proofErr w:type="spellStart"/>
            <w:r w:rsidRPr="00246224">
              <w:rPr>
                <w:rFonts w:ascii="Calibri" w:hAnsi="Calibri" w:cs="Arial"/>
                <w:b/>
              </w:rPr>
              <w:t>Parentocracy</w:t>
            </w:r>
            <w:proofErr w:type="spellEnd"/>
            <w:r w:rsidRPr="00246224">
              <w:rPr>
                <w:rFonts w:ascii="Calibri" w:hAnsi="Calibri" w:cs="Arial"/>
                <w:b/>
              </w:rPr>
              <w:t xml:space="preserve"> </w:t>
            </w:r>
          </w:p>
          <w:p w14:paraId="42ECC06D" w14:textId="77777777" w:rsidR="00896BFD" w:rsidRPr="00246224" w:rsidRDefault="00896BFD" w:rsidP="00646E2D">
            <w:pPr>
              <w:ind w:left="360"/>
              <w:rPr>
                <w:rFonts w:ascii="Calibri" w:hAnsi="Calibri" w:cs="Arial"/>
                <w:b/>
              </w:rPr>
            </w:pPr>
          </w:p>
        </w:tc>
        <w:tc>
          <w:tcPr>
            <w:tcW w:w="1465" w:type="dxa"/>
            <w:shd w:val="clear" w:color="auto" w:fill="auto"/>
          </w:tcPr>
          <w:p w14:paraId="42ECC06E" w14:textId="77777777" w:rsidR="00896BFD" w:rsidRPr="00246224" w:rsidRDefault="00896BFD" w:rsidP="00EC4234">
            <w:pPr>
              <w:rPr>
                <w:rFonts w:ascii="Calibri" w:hAnsi="Calibri" w:cs="Arial"/>
              </w:rPr>
            </w:pPr>
          </w:p>
        </w:tc>
        <w:tc>
          <w:tcPr>
            <w:tcW w:w="1134" w:type="dxa"/>
            <w:shd w:val="clear" w:color="auto" w:fill="auto"/>
          </w:tcPr>
          <w:p w14:paraId="42ECC06F" w14:textId="77777777" w:rsidR="00896BFD" w:rsidRPr="00246224" w:rsidRDefault="00896BFD" w:rsidP="00EC4234">
            <w:pPr>
              <w:rPr>
                <w:rFonts w:ascii="Calibri" w:hAnsi="Calibri" w:cs="Arial"/>
              </w:rPr>
            </w:pPr>
          </w:p>
        </w:tc>
      </w:tr>
      <w:tr w:rsidR="00896BFD" w:rsidRPr="00246224" w14:paraId="42ECC07A" w14:textId="77777777" w:rsidTr="007907AB">
        <w:trPr>
          <w:trHeight w:val="757"/>
        </w:trPr>
        <w:tc>
          <w:tcPr>
            <w:tcW w:w="2093" w:type="dxa"/>
            <w:vMerge/>
            <w:shd w:val="clear" w:color="auto" w:fill="FFFF99"/>
          </w:tcPr>
          <w:p w14:paraId="42ECC071" w14:textId="77777777" w:rsidR="00896BFD" w:rsidRPr="00246224" w:rsidRDefault="00896BFD" w:rsidP="00EC4234">
            <w:pPr>
              <w:rPr>
                <w:rFonts w:ascii="Calibri" w:hAnsi="Calibri" w:cs="Arial"/>
              </w:rPr>
            </w:pPr>
          </w:p>
        </w:tc>
        <w:tc>
          <w:tcPr>
            <w:tcW w:w="4819" w:type="dxa"/>
            <w:shd w:val="clear" w:color="auto" w:fill="FFFF99"/>
          </w:tcPr>
          <w:p w14:paraId="42ECC072" w14:textId="77777777" w:rsidR="00896BFD" w:rsidRPr="00246224" w:rsidRDefault="00896BFD" w:rsidP="002167B1">
            <w:pPr>
              <w:rPr>
                <w:rFonts w:ascii="Calibri" w:hAnsi="Calibri" w:cs="Arial"/>
                <w:b/>
              </w:rPr>
            </w:pPr>
            <w:r w:rsidRPr="00246224">
              <w:rPr>
                <w:rFonts w:ascii="Calibri" w:hAnsi="Calibri" w:cs="Arial"/>
                <w:b/>
              </w:rPr>
              <w:t>New Labour and policies</w:t>
            </w:r>
            <w:r>
              <w:rPr>
                <w:rFonts w:ascii="Calibri" w:hAnsi="Calibri" w:cs="Arial"/>
                <w:b/>
              </w:rPr>
              <w:t xml:space="preserve"> (1997-2010)</w:t>
            </w:r>
            <w:r w:rsidRPr="00246224">
              <w:rPr>
                <w:rFonts w:ascii="Calibri" w:hAnsi="Calibri" w:cs="Arial"/>
                <w:b/>
              </w:rPr>
              <w:t>:</w:t>
            </w:r>
          </w:p>
          <w:p w14:paraId="42ECC073" w14:textId="77777777" w:rsidR="00896BFD" w:rsidRPr="00246224" w:rsidRDefault="00896BFD" w:rsidP="007907AB">
            <w:pPr>
              <w:numPr>
                <w:ilvl w:val="0"/>
                <w:numId w:val="4"/>
              </w:numPr>
              <w:rPr>
                <w:rFonts w:ascii="Calibri" w:hAnsi="Calibri" w:cs="Arial"/>
                <w:b/>
              </w:rPr>
            </w:pPr>
            <w:r w:rsidRPr="00246224">
              <w:rPr>
                <w:rFonts w:ascii="Calibri" w:hAnsi="Calibri" w:cs="Arial"/>
                <w:b/>
              </w:rPr>
              <w:t>EMA</w:t>
            </w:r>
          </w:p>
          <w:p w14:paraId="42ECC074" w14:textId="77777777" w:rsidR="00896BFD" w:rsidRPr="00246224" w:rsidRDefault="00896BFD" w:rsidP="007907AB">
            <w:pPr>
              <w:numPr>
                <w:ilvl w:val="0"/>
                <w:numId w:val="4"/>
              </w:numPr>
              <w:rPr>
                <w:rFonts w:ascii="Calibri" w:hAnsi="Calibri" w:cs="Arial"/>
                <w:b/>
              </w:rPr>
            </w:pPr>
            <w:r w:rsidRPr="00246224">
              <w:rPr>
                <w:rFonts w:ascii="Calibri" w:hAnsi="Calibri" w:cs="Arial"/>
                <w:b/>
              </w:rPr>
              <w:t>Education Action Zones</w:t>
            </w:r>
          </w:p>
          <w:p w14:paraId="42ECC075" w14:textId="77777777" w:rsidR="00896BFD" w:rsidRPr="00246224" w:rsidRDefault="00896BFD" w:rsidP="007907AB">
            <w:pPr>
              <w:numPr>
                <w:ilvl w:val="0"/>
                <w:numId w:val="4"/>
              </w:numPr>
              <w:rPr>
                <w:rFonts w:ascii="Calibri" w:hAnsi="Calibri" w:cs="Arial"/>
                <w:b/>
              </w:rPr>
            </w:pPr>
            <w:r w:rsidRPr="00246224">
              <w:rPr>
                <w:rFonts w:ascii="Calibri" w:hAnsi="Calibri" w:cs="Arial"/>
                <w:b/>
              </w:rPr>
              <w:t>Sure Start</w:t>
            </w:r>
          </w:p>
          <w:p w14:paraId="42ECC077" w14:textId="118E5DC8" w:rsidR="00896BFD" w:rsidRPr="00066C14" w:rsidRDefault="00896BFD" w:rsidP="00066C14">
            <w:pPr>
              <w:numPr>
                <w:ilvl w:val="0"/>
                <w:numId w:val="4"/>
              </w:numPr>
              <w:rPr>
                <w:rFonts w:ascii="Calibri" w:hAnsi="Calibri" w:cs="Arial"/>
                <w:b/>
              </w:rPr>
            </w:pPr>
            <w:r w:rsidRPr="00246224">
              <w:rPr>
                <w:rFonts w:ascii="Calibri" w:hAnsi="Calibri" w:cs="Arial"/>
                <w:b/>
              </w:rPr>
              <w:t>Academies in inner city areas</w:t>
            </w:r>
          </w:p>
        </w:tc>
        <w:tc>
          <w:tcPr>
            <w:tcW w:w="1465" w:type="dxa"/>
            <w:shd w:val="clear" w:color="auto" w:fill="auto"/>
          </w:tcPr>
          <w:p w14:paraId="42ECC078" w14:textId="77777777" w:rsidR="00896BFD" w:rsidRPr="00246224" w:rsidRDefault="00896BFD" w:rsidP="00EC4234">
            <w:pPr>
              <w:rPr>
                <w:rFonts w:ascii="Calibri" w:hAnsi="Calibri" w:cs="Arial"/>
              </w:rPr>
            </w:pPr>
          </w:p>
        </w:tc>
        <w:tc>
          <w:tcPr>
            <w:tcW w:w="1134" w:type="dxa"/>
            <w:shd w:val="clear" w:color="auto" w:fill="auto"/>
          </w:tcPr>
          <w:p w14:paraId="42ECC079" w14:textId="77777777" w:rsidR="00896BFD" w:rsidRPr="00246224" w:rsidRDefault="00896BFD" w:rsidP="00EC4234">
            <w:pPr>
              <w:rPr>
                <w:rFonts w:ascii="Calibri" w:hAnsi="Calibri" w:cs="Arial"/>
              </w:rPr>
            </w:pPr>
          </w:p>
        </w:tc>
      </w:tr>
      <w:tr w:rsidR="00896BFD" w:rsidRPr="00246224" w14:paraId="42ECC084" w14:textId="77777777" w:rsidTr="007907AB">
        <w:trPr>
          <w:trHeight w:val="757"/>
        </w:trPr>
        <w:tc>
          <w:tcPr>
            <w:tcW w:w="2093" w:type="dxa"/>
            <w:vMerge/>
            <w:shd w:val="clear" w:color="auto" w:fill="FFFF99"/>
          </w:tcPr>
          <w:p w14:paraId="42ECC07B" w14:textId="77777777" w:rsidR="00896BFD" w:rsidRPr="00246224" w:rsidRDefault="00896BFD" w:rsidP="00EC4234">
            <w:pPr>
              <w:rPr>
                <w:rFonts w:ascii="Calibri" w:hAnsi="Calibri" w:cs="Arial"/>
              </w:rPr>
            </w:pPr>
          </w:p>
        </w:tc>
        <w:tc>
          <w:tcPr>
            <w:tcW w:w="4819" w:type="dxa"/>
            <w:shd w:val="clear" w:color="auto" w:fill="FFFF99"/>
          </w:tcPr>
          <w:p w14:paraId="42ECC07C" w14:textId="77777777" w:rsidR="00896BFD" w:rsidRDefault="00896BFD" w:rsidP="002167B1">
            <w:pPr>
              <w:rPr>
                <w:rFonts w:ascii="Calibri" w:hAnsi="Calibri" w:cs="Arial"/>
                <w:b/>
              </w:rPr>
            </w:pPr>
            <w:r>
              <w:rPr>
                <w:rFonts w:ascii="Calibri" w:hAnsi="Calibri" w:cs="Arial"/>
                <w:b/>
              </w:rPr>
              <w:t>Conservative/Lib Dem Coalition policies (2010-2015)</w:t>
            </w:r>
          </w:p>
          <w:p w14:paraId="42ECC07D" w14:textId="77777777" w:rsidR="00896BFD" w:rsidRDefault="00896BFD" w:rsidP="007907AB">
            <w:pPr>
              <w:numPr>
                <w:ilvl w:val="0"/>
                <w:numId w:val="4"/>
              </w:numPr>
              <w:rPr>
                <w:rFonts w:ascii="Calibri" w:hAnsi="Calibri" w:cs="Arial"/>
                <w:b/>
              </w:rPr>
            </w:pPr>
            <w:r>
              <w:rPr>
                <w:rFonts w:ascii="Calibri" w:hAnsi="Calibri" w:cs="Arial"/>
                <w:b/>
              </w:rPr>
              <w:t>Abolition of EMA</w:t>
            </w:r>
          </w:p>
          <w:p w14:paraId="42ECC07E" w14:textId="77777777" w:rsidR="00896BFD" w:rsidRPr="00246224" w:rsidRDefault="00896BFD" w:rsidP="007907AB">
            <w:pPr>
              <w:numPr>
                <w:ilvl w:val="0"/>
                <w:numId w:val="4"/>
              </w:numPr>
              <w:rPr>
                <w:rFonts w:ascii="Calibri" w:hAnsi="Calibri" w:cs="Arial"/>
                <w:b/>
              </w:rPr>
            </w:pPr>
            <w:r>
              <w:rPr>
                <w:rFonts w:ascii="Calibri" w:hAnsi="Calibri" w:cs="Arial"/>
                <w:b/>
              </w:rPr>
              <w:t>Pupil Premium</w:t>
            </w:r>
            <w:r w:rsidRPr="00246224">
              <w:rPr>
                <w:rFonts w:ascii="Calibri" w:hAnsi="Calibri" w:cs="Arial"/>
                <w:b/>
              </w:rPr>
              <w:t>:</w:t>
            </w:r>
          </w:p>
          <w:p w14:paraId="42ECC07F" w14:textId="77777777" w:rsidR="00896BFD" w:rsidRDefault="00896BFD" w:rsidP="007907AB">
            <w:pPr>
              <w:numPr>
                <w:ilvl w:val="0"/>
                <w:numId w:val="4"/>
              </w:numPr>
              <w:rPr>
                <w:rFonts w:ascii="Calibri" w:hAnsi="Calibri" w:cs="Arial"/>
                <w:b/>
              </w:rPr>
            </w:pPr>
            <w:r>
              <w:rPr>
                <w:rFonts w:ascii="Calibri" w:hAnsi="Calibri" w:cs="Arial"/>
                <w:b/>
              </w:rPr>
              <w:t>Extension of Academies</w:t>
            </w:r>
          </w:p>
          <w:p w14:paraId="42ECC080" w14:textId="77777777" w:rsidR="00896BFD" w:rsidRPr="00246224" w:rsidRDefault="00896BFD" w:rsidP="007907AB">
            <w:pPr>
              <w:numPr>
                <w:ilvl w:val="0"/>
                <w:numId w:val="4"/>
              </w:numPr>
              <w:rPr>
                <w:rFonts w:ascii="Calibri" w:hAnsi="Calibri" w:cs="Arial"/>
                <w:b/>
              </w:rPr>
            </w:pPr>
            <w:r>
              <w:rPr>
                <w:rFonts w:ascii="Calibri" w:hAnsi="Calibri" w:cs="Arial"/>
                <w:b/>
              </w:rPr>
              <w:t>F</w:t>
            </w:r>
            <w:r w:rsidRPr="00246224">
              <w:rPr>
                <w:rFonts w:ascii="Calibri" w:hAnsi="Calibri" w:cs="Arial"/>
                <w:b/>
              </w:rPr>
              <w:t>ree schools</w:t>
            </w:r>
          </w:p>
          <w:p w14:paraId="42ECC081" w14:textId="77777777" w:rsidR="00896BFD" w:rsidRPr="00246224" w:rsidRDefault="00896BFD" w:rsidP="007907AB">
            <w:pPr>
              <w:numPr>
                <w:ilvl w:val="0"/>
                <w:numId w:val="4"/>
              </w:numPr>
              <w:rPr>
                <w:rFonts w:ascii="Calibri" w:hAnsi="Calibri" w:cs="Arial"/>
                <w:b/>
              </w:rPr>
            </w:pPr>
            <w:r w:rsidRPr="00246224">
              <w:rPr>
                <w:rFonts w:ascii="Calibri" w:hAnsi="Calibri" w:cs="Arial"/>
                <w:b/>
              </w:rPr>
              <w:t>Increase of university fees</w:t>
            </w:r>
          </w:p>
        </w:tc>
        <w:tc>
          <w:tcPr>
            <w:tcW w:w="1465" w:type="dxa"/>
            <w:shd w:val="clear" w:color="auto" w:fill="auto"/>
          </w:tcPr>
          <w:p w14:paraId="42ECC082" w14:textId="77777777" w:rsidR="00896BFD" w:rsidRPr="00246224" w:rsidRDefault="00896BFD" w:rsidP="00EC4234">
            <w:pPr>
              <w:rPr>
                <w:rFonts w:ascii="Calibri" w:hAnsi="Calibri" w:cs="Arial"/>
              </w:rPr>
            </w:pPr>
          </w:p>
        </w:tc>
        <w:tc>
          <w:tcPr>
            <w:tcW w:w="1134" w:type="dxa"/>
            <w:shd w:val="clear" w:color="auto" w:fill="auto"/>
          </w:tcPr>
          <w:p w14:paraId="42ECC083" w14:textId="77777777" w:rsidR="00896BFD" w:rsidRPr="00246224" w:rsidRDefault="00896BFD" w:rsidP="00EC4234">
            <w:pPr>
              <w:rPr>
                <w:rFonts w:ascii="Calibri" w:hAnsi="Calibri" w:cs="Arial"/>
              </w:rPr>
            </w:pPr>
          </w:p>
        </w:tc>
      </w:tr>
      <w:tr w:rsidR="00896BFD" w:rsidRPr="00246224" w14:paraId="42ECC08B" w14:textId="77777777" w:rsidTr="007907AB">
        <w:trPr>
          <w:trHeight w:val="757"/>
        </w:trPr>
        <w:tc>
          <w:tcPr>
            <w:tcW w:w="2093" w:type="dxa"/>
            <w:shd w:val="clear" w:color="auto" w:fill="FFFF99"/>
          </w:tcPr>
          <w:p w14:paraId="42ECC085" w14:textId="77777777" w:rsidR="00896BFD" w:rsidRPr="00246224" w:rsidRDefault="00896BFD" w:rsidP="00EC4234">
            <w:pPr>
              <w:rPr>
                <w:rFonts w:ascii="Calibri" w:hAnsi="Calibri" w:cs="Arial"/>
              </w:rPr>
            </w:pPr>
          </w:p>
        </w:tc>
        <w:tc>
          <w:tcPr>
            <w:tcW w:w="4819" w:type="dxa"/>
            <w:shd w:val="clear" w:color="auto" w:fill="FFFF99"/>
          </w:tcPr>
          <w:p w14:paraId="42ECC086" w14:textId="77777777" w:rsidR="00896BFD" w:rsidRDefault="00896BFD" w:rsidP="002167B1">
            <w:pPr>
              <w:rPr>
                <w:rFonts w:ascii="Calibri" w:hAnsi="Calibri" w:cs="Arial"/>
                <w:b/>
              </w:rPr>
            </w:pPr>
            <w:r>
              <w:rPr>
                <w:rFonts w:ascii="Calibri" w:hAnsi="Calibri" w:cs="Arial"/>
                <w:b/>
              </w:rPr>
              <w:t>Conservative Policy (2015-date)</w:t>
            </w:r>
          </w:p>
          <w:p w14:paraId="42ECC087" w14:textId="77777777" w:rsidR="00896BFD" w:rsidRDefault="00896BFD" w:rsidP="007907AB">
            <w:pPr>
              <w:numPr>
                <w:ilvl w:val="0"/>
                <w:numId w:val="5"/>
              </w:numPr>
              <w:rPr>
                <w:rFonts w:ascii="Calibri" w:hAnsi="Calibri" w:cs="Arial"/>
                <w:b/>
              </w:rPr>
            </w:pPr>
            <w:r>
              <w:rPr>
                <w:rFonts w:ascii="Calibri" w:hAnsi="Calibri" w:cs="Arial"/>
                <w:b/>
              </w:rPr>
              <w:t>Reintroducing Grammar Schools</w:t>
            </w:r>
          </w:p>
          <w:p w14:paraId="42ECC088" w14:textId="4FC8F85E" w:rsidR="00896BFD" w:rsidRDefault="00066C14" w:rsidP="007907AB">
            <w:pPr>
              <w:numPr>
                <w:ilvl w:val="0"/>
                <w:numId w:val="5"/>
              </w:numPr>
              <w:rPr>
                <w:rFonts w:ascii="Calibri" w:hAnsi="Calibri" w:cs="Arial"/>
                <w:b/>
              </w:rPr>
            </w:pPr>
            <w:r>
              <w:rPr>
                <w:rFonts w:ascii="Calibri" w:hAnsi="Calibri" w:cs="Arial"/>
                <w:b/>
              </w:rPr>
              <w:t>Policy during and after the pandemic lockdown</w:t>
            </w:r>
          </w:p>
        </w:tc>
        <w:tc>
          <w:tcPr>
            <w:tcW w:w="1465" w:type="dxa"/>
            <w:shd w:val="clear" w:color="auto" w:fill="auto"/>
          </w:tcPr>
          <w:p w14:paraId="42ECC089" w14:textId="77777777" w:rsidR="00896BFD" w:rsidRPr="00246224" w:rsidRDefault="00896BFD" w:rsidP="00EC4234">
            <w:pPr>
              <w:rPr>
                <w:rFonts w:ascii="Calibri" w:hAnsi="Calibri" w:cs="Arial"/>
              </w:rPr>
            </w:pPr>
          </w:p>
        </w:tc>
        <w:tc>
          <w:tcPr>
            <w:tcW w:w="1134" w:type="dxa"/>
            <w:shd w:val="clear" w:color="auto" w:fill="auto"/>
          </w:tcPr>
          <w:p w14:paraId="42ECC08A" w14:textId="77777777" w:rsidR="00896BFD" w:rsidRPr="00246224" w:rsidRDefault="00896BFD" w:rsidP="00EC4234">
            <w:pPr>
              <w:rPr>
                <w:rFonts w:ascii="Calibri" w:hAnsi="Calibri" w:cs="Arial"/>
              </w:rPr>
            </w:pPr>
          </w:p>
        </w:tc>
      </w:tr>
      <w:tr w:rsidR="00896BFD" w:rsidRPr="00246224" w14:paraId="42ECC092" w14:textId="77777777" w:rsidTr="007907AB">
        <w:trPr>
          <w:trHeight w:val="757"/>
        </w:trPr>
        <w:tc>
          <w:tcPr>
            <w:tcW w:w="2093" w:type="dxa"/>
            <w:vMerge w:val="restart"/>
            <w:shd w:val="clear" w:color="auto" w:fill="FBD4B4"/>
          </w:tcPr>
          <w:p w14:paraId="42ECC08C" w14:textId="77777777" w:rsidR="00896BFD" w:rsidRPr="00246224" w:rsidRDefault="00896BFD" w:rsidP="00517C89">
            <w:pPr>
              <w:rPr>
                <w:rFonts w:ascii="Calibri" w:hAnsi="Calibri" w:cs="Arial"/>
                <w:b/>
                <w:bCs/>
              </w:rPr>
            </w:pPr>
            <w:r w:rsidRPr="00246224">
              <w:rPr>
                <w:rFonts w:ascii="Calibri" w:hAnsi="Calibri" w:cs="Arial"/>
                <w:b/>
                <w:bCs/>
              </w:rPr>
              <w:t>Class</w:t>
            </w:r>
          </w:p>
          <w:p w14:paraId="42ECC08D" w14:textId="77777777" w:rsidR="00896BFD" w:rsidRPr="00246224" w:rsidRDefault="00896BFD" w:rsidP="00517C89">
            <w:pPr>
              <w:rPr>
                <w:rFonts w:ascii="Calibri" w:hAnsi="Calibri" w:cs="Arial"/>
              </w:rPr>
            </w:pPr>
            <w:r w:rsidRPr="00246224">
              <w:rPr>
                <w:rFonts w:ascii="Calibri" w:hAnsi="Calibri" w:cs="Arial"/>
              </w:rPr>
              <w:t xml:space="preserve">Differential Educational Achievement- you need to know Interactionist view points for ‘in’ school factors. </w:t>
            </w:r>
          </w:p>
        </w:tc>
        <w:tc>
          <w:tcPr>
            <w:tcW w:w="4819" w:type="dxa"/>
            <w:shd w:val="clear" w:color="auto" w:fill="FBD4B4"/>
          </w:tcPr>
          <w:p w14:paraId="42ECC08E" w14:textId="77777777" w:rsidR="00896BFD" w:rsidRDefault="00896BFD" w:rsidP="00517C89">
            <w:pPr>
              <w:rPr>
                <w:rFonts w:ascii="Calibri" w:hAnsi="Calibri" w:cs="Arial"/>
              </w:rPr>
            </w:pPr>
            <w:r w:rsidRPr="00246224">
              <w:rPr>
                <w:rFonts w:ascii="Calibri" w:hAnsi="Calibri" w:cs="Arial"/>
              </w:rPr>
              <w:t>Measures</w:t>
            </w:r>
            <w:r>
              <w:rPr>
                <w:rFonts w:ascii="Calibri" w:hAnsi="Calibri" w:cs="Arial"/>
              </w:rPr>
              <w:t xml:space="preserve"> and definitions</w:t>
            </w:r>
            <w:r w:rsidRPr="00246224">
              <w:rPr>
                <w:rFonts w:ascii="Calibri" w:hAnsi="Calibri" w:cs="Arial"/>
              </w:rPr>
              <w:t xml:space="preserve"> of class</w:t>
            </w:r>
          </w:p>
          <w:p w14:paraId="42ECC08F" w14:textId="77777777" w:rsidR="00896BFD" w:rsidRPr="00246224" w:rsidRDefault="00896BFD" w:rsidP="00517C89">
            <w:pPr>
              <w:rPr>
                <w:rFonts w:ascii="Calibri" w:hAnsi="Calibri" w:cs="Arial"/>
              </w:rPr>
            </w:pPr>
            <w:r>
              <w:rPr>
                <w:rFonts w:ascii="Calibri" w:hAnsi="Calibri" w:cs="Arial"/>
              </w:rPr>
              <w:t xml:space="preserve">(“objective” vs “subjective </w:t>
            </w:r>
            <w:proofErr w:type="gramStart"/>
            <w:r>
              <w:rPr>
                <w:rFonts w:ascii="Calibri" w:hAnsi="Calibri" w:cs="Arial"/>
              </w:rPr>
              <w:t>“ measurements</w:t>
            </w:r>
            <w:proofErr w:type="gramEnd"/>
            <w:r>
              <w:rPr>
                <w:rFonts w:ascii="Calibri" w:hAnsi="Calibri" w:cs="Arial"/>
              </w:rPr>
              <w:t>, Marxist theory, etc.)</w:t>
            </w:r>
          </w:p>
        </w:tc>
        <w:tc>
          <w:tcPr>
            <w:tcW w:w="1465" w:type="dxa"/>
            <w:shd w:val="clear" w:color="auto" w:fill="auto"/>
          </w:tcPr>
          <w:p w14:paraId="42ECC090" w14:textId="77777777" w:rsidR="00896BFD" w:rsidRPr="00246224" w:rsidRDefault="00896BFD" w:rsidP="00517C89">
            <w:pPr>
              <w:rPr>
                <w:rFonts w:ascii="Calibri" w:hAnsi="Calibri" w:cs="Arial"/>
              </w:rPr>
            </w:pPr>
          </w:p>
        </w:tc>
        <w:tc>
          <w:tcPr>
            <w:tcW w:w="1134" w:type="dxa"/>
            <w:shd w:val="clear" w:color="auto" w:fill="auto"/>
          </w:tcPr>
          <w:p w14:paraId="42ECC091" w14:textId="77777777" w:rsidR="00896BFD" w:rsidRPr="00246224" w:rsidRDefault="00896BFD" w:rsidP="00517C89">
            <w:pPr>
              <w:rPr>
                <w:rFonts w:ascii="Calibri" w:hAnsi="Calibri" w:cs="Arial"/>
              </w:rPr>
            </w:pPr>
          </w:p>
        </w:tc>
      </w:tr>
      <w:tr w:rsidR="00896BFD" w:rsidRPr="00246224" w14:paraId="42ECC096" w14:textId="77777777" w:rsidTr="007907AB">
        <w:trPr>
          <w:trHeight w:val="285"/>
        </w:trPr>
        <w:tc>
          <w:tcPr>
            <w:tcW w:w="2093" w:type="dxa"/>
            <w:vMerge/>
            <w:shd w:val="clear" w:color="auto" w:fill="FBD4B4"/>
          </w:tcPr>
          <w:p w14:paraId="42ECC093" w14:textId="77777777" w:rsidR="00896BFD" w:rsidRPr="00246224" w:rsidRDefault="00896BFD" w:rsidP="00517C89">
            <w:pPr>
              <w:rPr>
                <w:rFonts w:ascii="Calibri" w:hAnsi="Calibri" w:cs="Arial"/>
                <w:b/>
                <w:bCs/>
              </w:rPr>
            </w:pPr>
          </w:p>
        </w:tc>
        <w:tc>
          <w:tcPr>
            <w:tcW w:w="4819" w:type="dxa"/>
            <w:shd w:val="clear" w:color="auto" w:fill="F7CAAC" w:themeFill="accent2" w:themeFillTint="66"/>
          </w:tcPr>
          <w:p w14:paraId="42ECC094" w14:textId="77777777" w:rsidR="00896BFD" w:rsidRPr="00246224" w:rsidRDefault="00896BFD" w:rsidP="00517C89">
            <w:pPr>
              <w:jc w:val="center"/>
              <w:rPr>
                <w:rFonts w:ascii="Calibri" w:hAnsi="Calibri" w:cs="Arial"/>
              </w:rPr>
            </w:pPr>
            <w:r w:rsidRPr="00246224">
              <w:rPr>
                <w:rFonts w:ascii="Calibri" w:hAnsi="Calibri" w:cs="Arial"/>
                <w:b/>
              </w:rPr>
              <w:t>OUT OF SCHOOL</w:t>
            </w:r>
          </w:p>
        </w:tc>
        <w:tc>
          <w:tcPr>
            <w:tcW w:w="2599" w:type="dxa"/>
            <w:gridSpan w:val="2"/>
            <w:shd w:val="clear" w:color="auto" w:fill="auto"/>
          </w:tcPr>
          <w:p w14:paraId="42ECC095" w14:textId="77777777" w:rsidR="00896BFD" w:rsidRPr="00246224" w:rsidRDefault="00896BFD" w:rsidP="00517C89">
            <w:pPr>
              <w:jc w:val="center"/>
              <w:rPr>
                <w:rFonts w:ascii="Calibri" w:hAnsi="Calibri" w:cs="Arial"/>
                <w:b/>
              </w:rPr>
            </w:pPr>
          </w:p>
        </w:tc>
      </w:tr>
      <w:tr w:rsidR="00896BFD" w:rsidRPr="00246224" w14:paraId="42ECC0A0" w14:textId="77777777" w:rsidTr="007907AB">
        <w:trPr>
          <w:trHeight w:val="757"/>
        </w:trPr>
        <w:tc>
          <w:tcPr>
            <w:tcW w:w="2093" w:type="dxa"/>
            <w:vMerge/>
            <w:shd w:val="clear" w:color="auto" w:fill="FBD4B4"/>
          </w:tcPr>
          <w:p w14:paraId="42ECC097" w14:textId="77777777" w:rsidR="00896BFD" w:rsidRPr="00246224" w:rsidRDefault="00896BFD" w:rsidP="00517C89">
            <w:pPr>
              <w:rPr>
                <w:rFonts w:ascii="Calibri" w:hAnsi="Calibri" w:cs="Arial"/>
                <w:b/>
                <w:bCs/>
              </w:rPr>
            </w:pPr>
          </w:p>
        </w:tc>
        <w:tc>
          <w:tcPr>
            <w:tcW w:w="4819" w:type="dxa"/>
            <w:shd w:val="clear" w:color="auto" w:fill="FBD4B4"/>
          </w:tcPr>
          <w:p w14:paraId="42ECC098" w14:textId="77777777" w:rsidR="00896BFD" w:rsidRPr="00246224" w:rsidRDefault="00896BFD" w:rsidP="00517C89">
            <w:pPr>
              <w:rPr>
                <w:rFonts w:ascii="Calibri" w:hAnsi="Calibri" w:cs="Arial"/>
                <w:b/>
              </w:rPr>
            </w:pPr>
            <w:r w:rsidRPr="00246224">
              <w:rPr>
                <w:rFonts w:ascii="Calibri" w:hAnsi="Calibri" w:cs="Arial"/>
                <w:b/>
              </w:rPr>
              <w:t>Material deprivation:</w:t>
            </w:r>
          </w:p>
          <w:p w14:paraId="42ECC099" w14:textId="77777777" w:rsidR="00896BFD" w:rsidRPr="00646E2D" w:rsidRDefault="00896BFD" w:rsidP="007907AB">
            <w:pPr>
              <w:numPr>
                <w:ilvl w:val="0"/>
                <w:numId w:val="6"/>
              </w:numPr>
              <w:rPr>
                <w:rFonts w:ascii="Calibri" w:hAnsi="Calibri" w:cs="Arial"/>
                <w:i/>
              </w:rPr>
            </w:pPr>
            <w:r w:rsidRPr="00646E2D">
              <w:rPr>
                <w:rFonts w:ascii="Calibri" w:hAnsi="Calibri" w:cs="Arial"/>
                <w:i/>
              </w:rPr>
              <w:t>Cycle of deprivation</w:t>
            </w:r>
          </w:p>
          <w:p w14:paraId="42ECC09A" w14:textId="77777777" w:rsidR="00896BFD" w:rsidRPr="00246224" w:rsidRDefault="00896BFD" w:rsidP="007907AB">
            <w:pPr>
              <w:numPr>
                <w:ilvl w:val="0"/>
                <w:numId w:val="6"/>
              </w:numPr>
              <w:rPr>
                <w:rFonts w:ascii="Calibri" w:hAnsi="Calibri" w:cs="Arial"/>
              </w:rPr>
            </w:pPr>
            <w:r w:rsidRPr="00646E2D">
              <w:rPr>
                <w:rFonts w:ascii="Calibri" w:hAnsi="Calibri" w:cs="Arial"/>
                <w:b/>
              </w:rPr>
              <w:t>Rowntree</w:t>
            </w:r>
            <w:r w:rsidRPr="00246224">
              <w:rPr>
                <w:rFonts w:ascii="Calibri" w:hAnsi="Calibri" w:cs="Arial"/>
              </w:rPr>
              <w:t>- family life cycle</w:t>
            </w:r>
          </w:p>
          <w:p w14:paraId="42ECC09B" w14:textId="77777777" w:rsidR="00896BFD" w:rsidRPr="00246224" w:rsidRDefault="00896BFD" w:rsidP="007907AB">
            <w:pPr>
              <w:numPr>
                <w:ilvl w:val="0"/>
                <w:numId w:val="6"/>
              </w:numPr>
              <w:rPr>
                <w:rFonts w:ascii="Calibri" w:hAnsi="Calibri" w:cs="Arial"/>
              </w:rPr>
            </w:pPr>
            <w:proofErr w:type="spellStart"/>
            <w:r w:rsidRPr="00246224">
              <w:rPr>
                <w:rFonts w:ascii="Calibri" w:hAnsi="Calibri" w:cs="Arial"/>
                <w:b/>
              </w:rPr>
              <w:t>Waldfogel</w:t>
            </w:r>
            <w:proofErr w:type="spellEnd"/>
            <w:r w:rsidRPr="00246224">
              <w:rPr>
                <w:rFonts w:ascii="Calibri" w:hAnsi="Calibri" w:cs="Arial"/>
                <w:b/>
              </w:rPr>
              <w:t xml:space="preserve"> and </w:t>
            </w:r>
            <w:proofErr w:type="spellStart"/>
            <w:r w:rsidRPr="00246224">
              <w:rPr>
                <w:rFonts w:ascii="Calibri" w:hAnsi="Calibri" w:cs="Arial"/>
                <w:b/>
              </w:rPr>
              <w:t>Washbrook</w:t>
            </w:r>
            <w:proofErr w:type="spellEnd"/>
            <w:r w:rsidRPr="00246224">
              <w:rPr>
                <w:rFonts w:ascii="Calibri" w:hAnsi="Calibri" w:cs="Arial"/>
              </w:rPr>
              <w:t xml:space="preserve"> </w:t>
            </w:r>
          </w:p>
          <w:p w14:paraId="42ECC09C" w14:textId="77777777" w:rsidR="00896BFD" w:rsidRDefault="00896BFD" w:rsidP="007907AB">
            <w:pPr>
              <w:numPr>
                <w:ilvl w:val="0"/>
                <w:numId w:val="6"/>
              </w:numPr>
              <w:rPr>
                <w:rFonts w:ascii="Calibri" w:hAnsi="Calibri" w:cs="Arial"/>
                <w:b/>
              </w:rPr>
            </w:pPr>
            <w:r w:rsidRPr="00246224">
              <w:rPr>
                <w:rFonts w:ascii="Calibri" w:hAnsi="Calibri" w:cs="Arial"/>
                <w:b/>
              </w:rPr>
              <w:t>Cooper and Stewart</w:t>
            </w:r>
          </w:p>
          <w:p w14:paraId="42ECC09D" w14:textId="77777777" w:rsidR="00896BFD" w:rsidRPr="00246224" w:rsidRDefault="00896BFD" w:rsidP="00646E2D">
            <w:pPr>
              <w:ind w:left="720"/>
              <w:rPr>
                <w:rFonts w:ascii="Calibri" w:hAnsi="Calibri" w:cs="Arial"/>
                <w:b/>
              </w:rPr>
            </w:pPr>
          </w:p>
        </w:tc>
        <w:tc>
          <w:tcPr>
            <w:tcW w:w="1465" w:type="dxa"/>
            <w:shd w:val="clear" w:color="auto" w:fill="auto"/>
          </w:tcPr>
          <w:p w14:paraId="42ECC09E" w14:textId="77777777" w:rsidR="00896BFD" w:rsidRPr="00246224" w:rsidRDefault="00896BFD" w:rsidP="00517C89">
            <w:pPr>
              <w:rPr>
                <w:rFonts w:ascii="Calibri" w:hAnsi="Calibri" w:cs="Arial"/>
              </w:rPr>
            </w:pPr>
          </w:p>
        </w:tc>
        <w:tc>
          <w:tcPr>
            <w:tcW w:w="1134" w:type="dxa"/>
            <w:shd w:val="clear" w:color="auto" w:fill="auto"/>
          </w:tcPr>
          <w:p w14:paraId="42ECC09F" w14:textId="77777777" w:rsidR="00896BFD" w:rsidRPr="00246224" w:rsidRDefault="00896BFD" w:rsidP="00517C89">
            <w:pPr>
              <w:rPr>
                <w:rFonts w:ascii="Calibri" w:hAnsi="Calibri" w:cs="Arial"/>
              </w:rPr>
            </w:pPr>
          </w:p>
        </w:tc>
      </w:tr>
      <w:tr w:rsidR="00896BFD" w:rsidRPr="00246224" w14:paraId="42ECC0A9" w14:textId="77777777" w:rsidTr="007907AB">
        <w:trPr>
          <w:trHeight w:val="757"/>
        </w:trPr>
        <w:tc>
          <w:tcPr>
            <w:tcW w:w="2093" w:type="dxa"/>
            <w:vMerge/>
            <w:shd w:val="clear" w:color="auto" w:fill="FBD4B4"/>
          </w:tcPr>
          <w:p w14:paraId="42ECC0A1" w14:textId="77777777" w:rsidR="00896BFD" w:rsidRPr="00246224" w:rsidRDefault="00896BFD" w:rsidP="00517C89">
            <w:pPr>
              <w:rPr>
                <w:rFonts w:ascii="Calibri" w:hAnsi="Calibri" w:cs="Arial"/>
              </w:rPr>
            </w:pPr>
          </w:p>
        </w:tc>
        <w:tc>
          <w:tcPr>
            <w:tcW w:w="4819" w:type="dxa"/>
            <w:shd w:val="clear" w:color="auto" w:fill="FBD4B4"/>
          </w:tcPr>
          <w:p w14:paraId="42ECC0A2" w14:textId="77777777" w:rsidR="00896BFD" w:rsidRPr="00246224" w:rsidRDefault="00896BFD" w:rsidP="00B61B49">
            <w:pPr>
              <w:rPr>
                <w:rFonts w:ascii="Calibri" w:hAnsi="Calibri" w:cs="Arial"/>
                <w:b/>
                <w:bCs/>
              </w:rPr>
            </w:pPr>
            <w:r w:rsidRPr="00246224">
              <w:rPr>
                <w:rFonts w:ascii="Calibri" w:hAnsi="Calibri" w:cs="Arial"/>
                <w:b/>
              </w:rPr>
              <w:t>Cultural Deprivation:</w:t>
            </w:r>
            <w:r w:rsidRPr="00246224">
              <w:rPr>
                <w:rFonts w:ascii="Calibri" w:hAnsi="Calibri" w:cs="Arial"/>
                <w:b/>
                <w:bCs/>
              </w:rPr>
              <w:t xml:space="preserve"> </w:t>
            </w:r>
          </w:p>
          <w:p w14:paraId="42ECC0A3" w14:textId="77777777" w:rsidR="00896BFD" w:rsidRPr="00246224" w:rsidRDefault="00896BFD" w:rsidP="007907AB">
            <w:pPr>
              <w:numPr>
                <w:ilvl w:val="0"/>
                <w:numId w:val="7"/>
              </w:numPr>
              <w:rPr>
                <w:rFonts w:ascii="Calibri" w:hAnsi="Calibri" w:cs="Arial"/>
                <w:b/>
                <w:bCs/>
              </w:rPr>
            </w:pPr>
            <w:r w:rsidRPr="00246224">
              <w:rPr>
                <w:rFonts w:ascii="Calibri" w:hAnsi="Calibri" w:cs="Arial"/>
                <w:b/>
                <w:bCs/>
              </w:rPr>
              <w:t xml:space="preserve">Douglas </w:t>
            </w:r>
          </w:p>
          <w:p w14:paraId="42ECC0A4" w14:textId="77777777" w:rsidR="00896BFD" w:rsidRPr="00246224" w:rsidRDefault="00896BFD" w:rsidP="007907AB">
            <w:pPr>
              <w:numPr>
                <w:ilvl w:val="0"/>
                <w:numId w:val="7"/>
              </w:numPr>
              <w:rPr>
                <w:rFonts w:ascii="Calibri" w:hAnsi="Calibri" w:cs="Arial"/>
                <w:b/>
                <w:bCs/>
              </w:rPr>
            </w:pPr>
            <w:proofErr w:type="spellStart"/>
            <w:r w:rsidRPr="00246224">
              <w:rPr>
                <w:rFonts w:ascii="Calibri" w:hAnsi="Calibri" w:cs="Arial"/>
                <w:b/>
                <w:bCs/>
              </w:rPr>
              <w:t>Sugarman</w:t>
            </w:r>
            <w:proofErr w:type="spellEnd"/>
            <w:r w:rsidRPr="00246224">
              <w:rPr>
                <w:rFonts w:ascii="Calibri" w:hAnsi="Calibri" w:cs="Arial"/>
                <w:b/>
                <w:bCs/>
              </w:rPr>
              <w:t xml:space="preserve"> </w:t>
            </w:r>
          </w:p>
          <w:p w14:paraId="42ECC0A5" w14:textId="77777777" w:rsidR="00896BFD" w:rsidRPr="00646E2D" w:rsidRDefault="00896BFD" w:rsidP="007907AB">
            <w:pPr>
              <w:numPr>
                <w:ilvl w:val="0"/>
                <w:numId w:val="7"/>
              </w:numPr>
              <w:rPr>
                <w:rFonts w:ascii="Calibri" w:hAnsi="Calibri" w:cs="Arial"/>
                <w:b/>
              </w:rPr>
            </w:pPr>
            <w:r w:rsidRPr="00246224">
              <w:rPr>
                <w:rFonts w:ascii="Calibri" w:hAnsi="Calibri" w:cs="Arial"/>
                <w:b/>
                <w:bCs/>
              </w:rPr>
              <w:t>Bernstein</w:t>
            </w:r>
          </w:p>
          <w:p w14:paraId="42ECC0A6" w14:textId="77777777" w:rsidR="00896BFD" w:rsidRPr="00246224" w:rsidRDefault="00896BFD" w:rsidP="00646E2D">
            <w:pPr>
              <w:ind w:left="720"/>
              <w:rPr>
                <w:rFonts w:ascii="Calibri" w:hAnsi="Calibri" w:cs="Arial"/>
                <w:b/>
              </w:rPr>
            </w:pPr>
          </w:p>
        </w:tc>
        <w:tc>
          <w:tcPr>
            <w:tcW w:w="1465" w:type="dxa"/>
            <w:shd w:val="clear" w:color="auto" w:fill="auto"/>
          </w:tcPr>
          <w:p w14:paraId="42ECC0A7" w14:textId="77777777" w:rsidR="00896BFD" w:rsidRPr="00246224" w:rsidRDefault="00896BFD" w:rsidP="00517C89">
            <w:pPr>
              <w:rPr>
                <w:rFonts w:ascii="Calibri" w:hAnsi="Calibri" w:cs="Arial"/>
              </w:rPr>
            </w:pPr>
          </w:p>
        </w:tc>
        <w:tc>
          <w:tcPr>
            <w:tcW w:w="1134" w:type="dxa"/>
            <w:shd w:val="clear" w:color="auto" w:fill="auto"/>
          </w:tcPr>
          <w:p w14:paraId="42ECC0A8" w14:textId="77777777" w:rsidR="00896BFD" w:rsidRPr="00246224" w:rsidRDefault="00896BFD" w:rsidP="00517C89">
            <w:pPr>
              <w:rPr>
                <w:rFonts w:ascii="Calibri" w:hAnsi="Calibri" w:cs="Arial"/>
              </w:rPr>
            </w:pPr>
          </w:p>
        </w:tc>
      </w:tr>
      <w:tr w:rsidR="00896BFD" w:rsidRPr="00246224" w14:paraId="42ECC0B0" w14:textId="77777777" w:rsidTr="007907AB">
        <w:trPr>
          <w:trHeight w:val="757"/>
        </w:trPr>
        <w:tc>
          <w:tcPr>
            <w:tcW w:w="2093" w:type="dxa"/>
            <w:vMerge/>
            <w:shd w:val="clear" w:color="auto" w:fill="FBD4B4"/>
          </w:tcPr>
          <w:p w14:paraId="42ECC0AA" w14:textId="77777777" w:rsidR="00896BFD" w:rsidRPr="00246224" w:rsidRDefault="00896BFD" w:rsidP="00517C89">
            <w:pPr>
              <w:rPr>
                <w:rFonts w:ascii="Calibri" w:hAnsi="Calibri" w:cs="Arial"/>
              </w:rPr>
            </w:pPr>
          </w:p>
        </w:tc>
        <w:tc>
          <w:tcPr>
            <w:tcW w:w="4819" w:type="dxa"/>
            <w:shd w:val="clear" w:color="auto" w:fill="FBD4B4"/>
          </w:tcPr>
          <w:p w14:paraId="42ECC0AB" w14:textId="77777777" w:rsidR="00896BFD" w:rsidRPr="00246224" w:rsidRDefault="00896BFD" w:rsidP="00B61B49">
            <w:pPr>
              <w:rPr>
                <w:rFonts w:ascii="Calibri" w:hAnsi="Calibri" w:cs="Arial"/>
                <w:b/>
              </w:rPr>
            </w:pPr>
            <w:r w:rsidRPr="00246224">
              <w:rPr>
                <w:rFonts w:ascii="Calibri" w:hAnsi="Calibri" w:cs="Arial"/>
                <w:b/>
              </w:rPr>
              <w:t>Cultural Capital:</w:t>
            </w:r>
          </w:p>
          <w:p w14:paraId="42ECC0AC" w14:textId="77777777" w:rsidR="00896BFD" w:rsidRPr="00246224" w:rsidRDefault="00896BFD" w:rsidP="007907AB">
            <w:pPr>
              <w:numPr>
                <w:ilvl w:val="0"/>
                <w:numId w:val="8"/>
              </w:numPr>
              <w:rPr>
                <w:rFonts w:ascii="Calibri" w:hAnsi="Calibri" w:cs="Arial"/>
              </w:rPr>
            </w:pPr>
            <w:r w:rsidRPr="00246224">
              <w:rPr>
                <w:rFonts w:ascii="Calibri" w:hAnsi="Calibri" w:cs="Arial"/>
                <w:b/>
                <w:bCs/>
              </w:rPr>
              <w:t>Pierre Bourdieu</w:t>
            </w:r>
            <w:r w:rsidRPr="00246224">
              <w:rPr>
                <w:rFonts w:ascii="Calibri" w:hAnsi="Calibri" w:cs="Arial"/>
              </w:rPr>
              <w:t xml:space="preserve"> </w:t>
            </w:r>
          </w:p>
          <w:p w14:paraId="42ECC0AD" w14:textId="77777777" w:rsidR="00896BFD" w:rsidRPr="00246224" w:rsidRDefault="00896BFD" w:rsidP="00B61B49">
            <w:pPr>
              <w:rPr>
                <w:rFonts w:ascii="Calibri" w:hAnsi="Calibri" w:cs="Arial"/>
              </w:rPr>
            </w:pPr>
          </w:p>
        </w:tc>
        <w:tc>
          <w:tcPr>
            <w:tcW w:w="1465" w:type="dxa"/>
            <w:shd w:val="clear" w:color="auto" w:fill="auto"/>
          </w:tcPr>
          <w:p w14:paraId="42ECC0AE" w14:textId="77777777" w:rsidR="00896BFD" w:rsidRPr="00246224" w:rsidRDefault="00896BFD" w:rsidP="00517C89">
            <w:pPr>
              <w:rPr>
                <w:rFonts w:ascii="Calibri" w:hAnsi="Calibri" w:cs="Arial"/>
              </w:rPr>
            </w:pPr>
          </w:p>
        </w:tc>
        <w:tc>
          <w:tcPr>
            <w:tcW w:w="1134" w:type="dxa"/>
            <w:shd w:val="clear" w:color="auto" w:fill="auto"/>
          </w:tcPr>
          <w:p w14:paraId="42ECC0AF" w14:textId="77777777" w:rsidR="00896BFD" w:rsidRPr="00246224" w:rsidRDefault="00896BFD" w:rsidP="00517C89">
            <w:pPr>
              <w:rPr>
                <w:rFonts w:ascii="Calibri" w:hAnsi="Calibri" w:cs="Arial"/>
              </w:rPr>
            </w:pPr>
          </w:p>
        </w:tc>
      </w:tr>
      <w:tr w:rsidR="00896BFD" w:rsidRPr="00246224" w14:paraId="42ECC0B8" w14:textId="77777777" w:rsidTr="007907AB">
        <w:trPr>
          <w:trHeight w:val="757"/>
        </w:trPr>
        <w:tc>
          <w:tcPr>
            <w:tcW w:w="2093" w:type="dxa"/>
            <w:vMerge/>
            <w:shd w:val="clear" w:color="auto" w:fill="FBD4B4"/>
          </w:tcPr>
          <w:p w14:paraId="42ECC0B1" w14:textId="77777777" w:rsidR="00896BFD" w:rsidRPr="00246224" w:rsidRDefault="00896BFD" w:rsidP="00517C89">
            <w:pPr>
              <w:rPr>
                <w:rFonts w:ascii="Calibri" w:hAnsi="Calibri" w:cs="Arial"/>
              </w:rPr>
            </w:pPr>
          </w:p>
        </w:tc>
        <w:tc>
          <w:tcPr>
            <w:tcW w:w="4819" w:type="dxa"/>
            <w:shd w:val="clear" w:color="auto" w:fill="FBD4B4"/>
          </w:tcPr>
          <w:p w14:paraId="42ECC0B2" w14:textId="77777777" w:rsidR="00896BFD" w:rsidRPr="00246224" w:rsidRDefault="00896BFD" w:rsidP="00517C89">
            <w:pPr>
              <w:rPr>
                <w:rFonts w:ascii="Calibri" w:hAnsi="Calibri" w:cs="Arial"/>
                <w:b/>
                <w:bCs/>
              </w:rPr>
            </w:pPr>
            <w:r w:rsidRPr="00246224">
              <w:rPr>
                <w:rFonts w:ascii="Calibri" w:hAnsi="Calibri" w:cs="Arial"/>
                <w:b/>
                <w:bCs/>
              </w:rPr>
              <w:t>Class subcultures:</w:t>
            </w:r>
          </w:p>
          <w:p w14:paraId="42ECC0B3" w14:textId="77777777" w:rsidR="00896BFD" w:rsidRPr="002167B1" w:rsidRDefault="00896BFD" w:rsidP="007907AB">
            <w:pPr>
              <w:numPr>
                <w:ilvl w:val="0"/>
                <w:numId w:val="8"/>
              </w:numPr>
              <w:rPr>
                <w:rFonts w:ascii="Calibri" w:hAnsi="Calibri" w:cs="Arial"/>
                <w:b/>
                <w:bCs/>
              </w:rPr>
            </w:pPr>
            <w:r w:rsidRPr="002167B1">
              <w:rPr>
                <w:rFonts w:ascii="Calibri" w:hAnsi="Calibri" w:cs="Arial"/>
                <w:b/>
                <w:bCs/>
              </w:rPr>
              <w:t>Willis</w:t>
            </w:r>
          </w:p>
          <w:p w14:paraId="42ECC0B4" w14:textId="77777777" w:rsidR="00896BFD" w:rsidRPr="00646E2D" w:rsidRDefault="00896BFD" w:rsidP="007907AB">
            <w:pPr>
              <w:numPr>
                <w:ilvl w:val="0"/>
                <w:numId w:val="8"/>
              </w:numPr>
              <w:rPr>
                <w:rFonts w:ascii="Calibri" w:hAnsi="Calibri" w:cs="Arial"/>
                <w:bCs/>
              </w:rPr>
            </w:pPr>
            <w:r w:rsidRPr="002167B1">
              <w:rPr>
                <w:rFonts w:ascii="Calibri" w:hAnsi="Calibri" w:cs="Arial"/>
                <w:b/>
                <w:bCs/>
              </w:rPr>
              <w:t>Archer</w:t>
            </w:r>
          </w:p>
          <w:p w14:paraId="42ECC0B5" w14:textId="77777777" w:rsidR="00896BFD" w:rsidRPr="00246224" w:rsidRDefault="00896BFD" w:rsidP="00646E2D">
            <w:pPr>
              <w:rPr>
                <w:rFonts w:ascii="Calibri" w:hAnsi="Calibri" w:cs="Arial"/>
                <w:bCs/>
              </w:rPr>
            </w:pPr>
          </w:p>
        </w:tc>
        <w:tc>
          <w:tcPr>
            <w:tcW w:w="1465" w:type="dxa"/>
            <w:shd w:val="clear" w:color="auto" w:fill="auto"/>
          </w:tcPr>
          <w:p w14:paraId="42ECC0B6" w14:textId="77777777" w:rsidR="00896BFD" w:rsidRPr="00246224" w:rsidRDefault="00896BFD" w:rsidP="00517C89">
            <w:pPr>
              <w:rPr>
                <w:rFonts w:ascii="Calibri" w:hAnsi="Calibri" w:cs="Arial"/>
              </w:rPr>
            </w:pPr>
          </w:p>
        </w:tc>
        <w:tc>
          <w:tcPr>
            <w:tcW w:w="1134" w:type="dxa"/>
            <w:shd w:val="clear" w:color="auto" w:fill="auto"/>
          </w:tcPr>
          <w:p w14:paraId="42ECC0B7" w14:textId="77777777" w:rsidR="00896BFD" w:rsidRPr="00246224" w:rsidRDefault="00896BFD" w:rsidP="00517C89">
            <w:pPr>
              <w:rPr>
                <w:rFonts w:ascii="Calibri" w:hAnsi="Calibri" w:cs="Arial"/>
              </w:rPr>
            </w:pPr>
          </w:p>
        </w:tc>
      </w:tr>
      <w:tr w:rsidR="00896BFD" w:rsidRPr="00246224" w14:paraId="42ECC0BC" w14:textId="77777777" w:rsidTr="007907AB">
        <w:trPr>
          <w:trHeight w:val="208"/>
        </w:trPr>
        <w:tc>
          <w:tcPr>
            <w:tcW w:w="2093" w:type="dxa"/>
            <w:shd w:val="clear" w:color="auto" w:fill="8EAADB" w:themeFill="accent5" w:themeFillTint="99"/>
          </w:tcPr>
          <w:p w14:paraId="42ECC0B9" w14:textId="77777777" w:rsidR="00896BFD" w:rsidRPr="00246224" w:rsidRDefault="00896BFD" w:rsidP="00517C89">
            <w:pPr>
              <w:rPr>
                <w:rFonts w:ascii="Calibri" w:hAnsi="Calibri" w:cs="Arial"/>
              </w:rPr>
            </w:pPr>
          </w:p>
        </w:tc>
        <w:tc>
          <w:tcPr>
            <w:tcW w:w="4819" w:type="dxa"/>
            <w:shd w:val="clear" w:color="auto" w:fill="8EAADB" w:themeFill="accent5" w:themeFillTint="99"/>
          </w:tcPr>
          <w:p w14:paraId="42ECC0BA" w14:textId="77777777" w:rsidR="00896BFD" w:rsidRPr="00246224" w:rsidRDefault="00896BFD" w:rsidP="008815CB">
            <w:pPr>
              <w:jc w:val="center"/>
              <w:rPr>
                <w:rFonts w:ascii="Calibri" w:hAnsi="Calibri" w:cs="Arial"/>
              </w:rPr>
            </w:pPr>
            <w:r w:rsidRPr="00246224">
              <w:rPr>
                <w:rFonts w:ascii="Calibri" w:hAnsi="Calibri" w:cs="Arial"/>
                <w:b/>
                <w:bCs/>
              </w:rPr>
              <w:t>IN SCHOOL</w:t>
            </w:r>
          </w:p>
        </w:tc>
        <w:tc>
          <w:tcPr>
            <w:tcW w:w="2599" w:type="dxa"/>
            <w:gridSpan w:val="2"/>
            <w:shd w:val="clear" w:color="auto" w:fill="auto"/>
          </w:tcPr>
          <w:p w14:paraId="42ECC0BB" w14:textId="77777777" w:rsidR="00896BFD" w:rsidRPr="00246224" w:rsidRDefault="00896BFD" w:rsidP="008815CB">
            <w:pPr>
              <w:jc w:val="center"/>
              <w:rPr>
                <w:rFonts w:ascii="Calibri" w:hAnsi="Calibri" w:cs="Arial"/>
                <w:b/>
                <w:bCs/>
              </w:rPr>
            </w:pPr>
          </w:p>
        </w:tc>
      </w:tr>
      <w:tr w:rsidR="00896BFD" w:rsidRPr="00246224" w14:paraId="42ECC0C2" w14:textId="77777777" w:rsidTr="007907AB">
        <w:trPr>
          <w:trHeight w:val="1280"/>
        </w:trPr>
        <w:tc>
          <w:tcPr>
            <w:tcW w:w="2093" w:type="dxa"/>
            <w:vMerge w:val="restart"/>
            <w:shd w:val="clear" w:color="auto" w:fill="CC99FF"/>
          </w:tcPr>
          <w:p w14:paraId="42ECC0BD" w14:textId="77777777" w:rsidR="00896BFD" w:rsidRPr="00246224" w:rsidRDefault="00896BFD" w:rsidP="00517C89">
            <w:pPr>
              <w:rPr>
                <w:rFonts w:ascii="Calibri" w:hAnsi="Calibri" w:cs="Arial"/>
                <w:b/>
                <w:bCs/>
              </w:rPr>
            </w:pPr>
            <w:r w:rsidRPr="00246224">
              <w:rPr>
                <w:rFonts w:ascii="Calibri" w:hAnsi="Calibri" w:cs="Arial"/>
                <w:b/>
                <w:bCs/>
              </w:rPr>
              <w:t>Interactionism and Education</w:t>
            </w:r>
          </w:p>
          <w:p w14:paraId="42ECC0BE" w14:textId="77777777" w:rsidR="00896BFD" w:rsidRPr="00246224" w:rsidRDefault="00896BFD" w:rsidP="00517C89">
            <w:pPr>
              <w:rPr>
                <w:rFonts w:ascii="Calibri" w:hAnsi="Calibri" w:cs="Arial"/>
              </w:rPr>
            </w:pPr>
            <w:r w:rsidRPr="00246224">
              <w:rPr>
                <w:rFonts w:ascii="Calibri" w:hAnsi="Calibri" w:cs="Arial"/>
              </w:rPr>
              <w:t>(Micro Sociological theory)</w:t>
            </w:r>
          </w:p>
        </w:tc>
        <w:tc>
          <w:tcPr>
            <w:tcW w:w="4819" w:type="dxa"/>
            <w:shd w:val="clear" w:color="auto" w:fill="CC99FF"/>
          </w:tcPr>
          <w:p w14:paraId="42ECC0BF" w14:textId="77777777" w:rsidR="00896BFD" w:rsidRPr="00246224" w:rsidRDefault="00896BFD" w:rsidP="00517C89">
            <w:pPr>
              <w:rPr>
                <w:rFonts w:ascii="Calibri" w:hAnsi="Calibri" w:cs="Arial"/>
              </w:rPr>
            </w:pPr>
            <w:r w:rsidRPr="00246224">
              <w:rPr>
                <w:rFonts w:ascii="Calibri" w:hAnsi="Calibri" w:cs="Arial"/>
              </w:rPr>
              <w:t>Basic understanding of Interactionist theory.</w:t>
            </w:r>
          </w:p>
        </w:tc>
        <w:tc>
          <w:tcPr>
            <w:tcW w:w="1465" w:type="dxa"/>
            <w:shd w:val="clear" w:color="auto" w:fill="auto"/>
          </w:tcPr>
          <w:p w14:paraId="42ECC0C0" w14:textId="77777777" w:rsidR="00896BFD" w:rsidRPr="00246224" w:rsidRDefault="00896BFD" w:rsidP="00517C89">
            <w:pPr>
              <w:rPr>
                <w:rFonts w:ascii="Calibri" w:hAnsi="Calibri" w:cs="Arial"/>
              </w:rPr>
            </w:pPr>
          </w:p>
        </w:tc>
        <w:tc>
          <w:tcPr>
            <w:tcW w:w="1134" w:type="dxa"/>
            <w:shd w:val="clear" w:color="auto" w:fill="auto"/>
          </w:tcPr>
          <w:p w14:paraId="42ECC0C1" w14:textId="77777777" w:rsidR="00896BFD" w:rsidRPr="00246224" w:rsidRDefault="00896BFD" w:rsidP="00517C89">
            <w:pPr>
              <w:rPr>
                <w:rFonts w:ascii="Calibri" w:hAnsi="Calibri" w:cs="Arial"/>
              </w:rPr>
            </w:pPr>
          </w:p>
        </w:tc>
      </w:tr>
      <w:tr w:rsidR="00896BFD" w:rsidRPr="00246224" w14:paraId="42ECC0CD" w14:textId="77777777" w:rsidTr="007907AB">
        <w:trPr>
          <w:trHeight w:val="1280"/>
        </w:trPr>
        <w:tc>
          <w:tcPr>
            <w:tcW w:w="2093" w:type="dxa"/>
            <w:vMerge/>
            <w:shd w:val="clear" w:color="auto" w:fill="CC99FF"/>
          </w:tcPr>
          <w:p w14:paraId="42ECC0C3" w14:textId="77777777" w:rsidR="00896BFD" w:rsidRPr="00246224" w:rsidRDefault="00896BFD" w:rsidP="00517C89">
            <w:pPr>
              <w:rPr>
                <w:rFonts w:ascii="Calibri" w:hAnsi="Calibri" w:cs="Arial"/>
              </w:rPr>
            </w:pPr>
          </w:p>
        </w:tc>
        <w:tc>
          <w:tcPr>
            <w:tcW w:w="4819" w:type="dxa"/>
            <w:shd w:val="clear" w:color="auto" w:fill="CC99FF"/>
          </w:tcPr>
          <w:p w14:paraId="42ECC0C4" w14:textId="77777777" w:rsidR="00896BFD" w:rsidRDefault="00896BFD" w:rsidP="00517C89">
            <w:pPr>
              <w:rPr>
                <w:rFonts w:ascii="Calibri" w:hAnsi="Calibri" w:cs="Arial"/>
              </w:rPr>
            </w:pPr>
            <w:r w:rsidRPr="00246224">
              <w:rPr>
                <w:rFonts w:ascii="Calibri" w:hAnsi="Calibri" w:cs="Arial"/>
              </w:rPr>
              <w:t>T</w:t>
            </w:r>
            <w:r>
              <w:rPr>
                <w:rFonts w:ascii="Calibri" w:hAnsi="Calibri" w:cs="Arial"/>
              </w:rPr>
              <w:t>hemes of Interactionist theory</w:t>
            </w:r>
          </w:p>
          <w:p w14:paraId="42ECC0C5" w14:textId="77777777" w:rsidR="00896BFD" w:rsidRDefault="00896BFD" w:rsidP="00517C89">
            <w:pPr>
              <w:rPr>
                <w:rFonts w:ascii="Calibri" w:hAnsi="Calibri" w:cs="Arial"/>
                <w:b/>
              </w:rPr>
            </w:pPr>
            <w:r w:rsidRPr="00246224">
              <w:rPr>
                <w:rFonts w:ascii="Calibri" w:hAnsi="Calibri" w:cs="Arial"/>
                <w:b/>
              </w:rPr>
              <w:t xml:space="preserve">Definitions of: </w:t>
            </w:r>
          </w:p>
          <w:p w14:paraId="42ECC0C6" w14:textId="77777777" w:rsidR="00896BFD" w:rsidRDefault="00896BFD" w:rsidP="007907AB">
            <w:pPr>
              <w:numPr>
                <w:ilvl w:val="0"/>
                <w:numId w:val="10"/>
              </w:numPr>
              <w:rPr>
                <w:rFonts w:ascii="Calibri" w:hAnsi="Calibri" w:cs="Arial"/>
                <w:b/>
              </w:rPr>
            </w:pPr>
            <w:r>
              <w:rPr>
                <w:rFonts w:ascii="Calibri" w:hAnsi="Calibri" w:cs="Arial"/>
                <w:b/>
              </w:rPr>
              <w:t xml:space="preserve">Role and </w:t>
            </w:r>
            <w:proofErr w:type="spellStart"/>
            <w:r>
              <w:rPr>
                <w:rFonts w:ascii="Calibri" w:hAnsi="Calibri" w:cs="Arial"/>
                <w:b/>
              </w:rPr>
              <w:t>self concept</w:t>
            </w:r>
            <w:proofErr w:type="spellEnd"/>
          </w:p>
          <w:p w14:paraId="42ECC0C7" w14:textId="77777777" w:rsidR="00896BFD" w:rsidRDefault="00896BFD" w:rsidP="007907AB">
            <w:pPr>
              <w:numPr>
                <w:ilvl w:val="0"/>
                <w:numId w:val="10"/>
              </w:numPr>
              <w:rPr>
                <w:rFonts w:ascii="Calibri" w:hAnsi="Calibri" w:cs="Arial"/>
                <w:b/>
              </w:rPr>
            </w:pPr>
            <w:r w:rsidRPr="00246224">
              <w:rPr>
                <w:rFonts w:ascii="Calibri" w:hAnsi="Calibri" w:cs="Arial"/>
                <w:b/>
              </w:rPr>
              <w:t xml:space="preserve">Labelling and Typing, </w:t>
            </w:r>
          </w:p>
          <w:p w14:paraId="42ECC0C8" w14:textId="77777777" w:rsidR="00896BFD" w:rsidRDefault="00896BFD" w:rsidP="007907AB">
            <w:pPr>
              <w:numPr>
                <w:ilvl w:val="0"/>
                <w:numId w:val="10"/>
              </w:numPr>
              <w:rPr>
                <w:rFonts w:ascii="Calibri" w:hAnsi="Calibri" w:cs="Arial"/>
                <w:b/>
              </w:rPr>
            </w:pPr>
            <w:r>
              <w:rPr>
                <w:rFonts w:ascii="Calibri" w:hAnsi="Calibri" w:cs="Arial"/>
                <w:b/>
              </w:rPr>
              <w:t xml:space="preserve">the </w:t>
            </w:r>
            <w:r w:rsidRPr="00246224">
              <w:rPr>
                <w:rFonts w:ascii="Calibri" w:hAnsi="Calibri" w:cs="Arial"/>
                <w:b/>
              </w:rPr>
              <w:t>Self Fulfilling Pro</w:t>
            </w:r>
            <w:r>
              <w:rPr>
                <w:rFonts w:ascii="Calibri" w:hAnsi="Calibri" w:cs="Arial"/>
                <w:b/>
              </w:rPr>
              <w:t>phecy</w:t>
            </w:r>
          </w:p>
          <w:p w14:paraId="42ECC0C9" w14:textId="77777777" w:rsidR="00896BFD" w:rsidRDefault="00896BFD" w:rsidP="007907AB">
            <w:pPr>
              <w:numPr>
                <w:ilvl w:val="0"/>
                <w:numId w:val="10"/>
              </w:numPr>
              <w:rPr>
                <w:rFonts w:ascii="Calibri" w:hAnsi="Calibri" w:cs="Arial"/>
                <w:b/>
              </w:rPr>
            </w:pPr>
            <w:r>
              <w:rPr>
                <w:rFonts w:ascii="Calibri" w:hAnsi="Calibri" w:cs="Arial"/>
                <w:b/>
              </w:rPr>
              <w:t>Subculture Formation</w:t>
            </w:r>
          </w:p>
          <w:p w14:paraId="42ECC0CA" w14:textId="77777777" w:rsidR="00896BFD" w:rsidRPr="00246224" w:rsidRDefault="00896BFD" w:rsidP="007907AB">
            <w:pPr>
              <w:numPr>
                <w:ilvl w:val="0"/>
                <w:numId w:val="10"/>
              </w:numPr>
              <w:rPr>
                <w:rFonts w:ascii="Calibri" w:hAnsi="Calibri" w:cs="Arial"/>
              </w:rPr>
            </w:pPr>
            <w:r w:rsidRPr="00246224">
              <w:rPr>
                <w:rFonts w:ascii="Calibri" w:hAnsi="Calibri" w:cs="Arial"/>
                <w:b/>
              </w:rPr>
              <w:t>setting and streaming</w:t>
            </w:r>
          </w:p>
        </w:tc>
        <w:tc>
          <w:tcPr>
            <w:tcW w:w="1465" w:type="dxa"/>
            <w:shd w:val="clear" w:color="auto" w:fill="auto"/>
          </w:tcPr>
          <w:p w14:paraId="42ECC0CB" w14:textId="77777777" w:rsidR="00896BFD" w:rsidRPr="00246224" w:rsidRDefault="00896BFD" w:rsidP="00517C89">
            <w:pPr>
              <w:rPr>
                <w:rFonts w:ascii="Calibri" w:hAnsi="Calibri" w:cs="Arial"/>
              </w:rPr>
            </w:pPr>
          </w:p>
        </w:tc>
        <w:tc>
          <w:tcPr>
            <w:tcW w:w="1134" w:type="dxa"/>
            <w:shd w:val="clear" w:color="auto" w:fill="auto"/>
          </w:tcPr>
          <w:p w14:paraId="42ECC0CC" w14:textId="77777777" w:rsidR="00896BFD" w:rsidRPr="00246224" w:rsidRDefault="00896BFD" w:rsidP="00517C89">
            <w:pPr>
              <w:rPr>
                <w:rFonts w:ascii="Calibri" w:hAnsi="Calibri" w:cs="Arial"/>
              </w:rPr>
            </w:pPr>
          </w:p>
        </w:tc>
      </w:tr>
      <w:tr w:rsidR="00896BFD" w:rsidRPr="00246224" w14:paraId="42ECC0D2" w14:textId="77777777" w:rsidTr="00066C14">
        <w:trPr>
          <w:trHeight w:val="693"/>
        </w:trPr>
        <w:tc>
          <w:tcPr>
            <w:tcW w:w="2093" w:type="dxa"/>
            <w:vMerge/>
            <w:shd w:val="clear" w:color="auto" w:fill="CC99FF"/>
          </w:tcPr>
          <w:p w14:paraId="42ECC0CE" w14:textId="77777777" w:rsidR="00896BFD" w:rsidRPr="00246224" w:rsidRDefault="00896BFD" w:rsidP="00517C89">
            <w:pPr>
              <w:rPr>
                <w:rFonts w:ascii="Calibri" w:hAnsi="Calibri" w:cs="Arial"/>
              </w:rPr>
            </w:pPr>
          </w:p>
        </w:tc>
        <w:tc>
          <w:tcPr>
            <w:tcW w:w="4819" w:type="dxa"/>
            <w:shd w:val="clear" w:color="auto" w:fill="CC99FF"/>
          </w:tcPr>
          <w:p w14:paraId="42ECC0CF" w14:textId="77777777" w:rsidR="00896BFD" w:rsidRPr="00246224" w:rsidRDefault="00896BFD" w:rsidP="00517C89">
            <w:pPr>
              <w:rPr>
                <w:rFonts w:ascii="Calibri" w:hAnsi="Calibri" w:cs="Arial"/>
              </w:rPr>
            </w:pPr>
            <w:r w:rsidRPr="002167B1">
              <w:rPr>
                <w:rFonts w:ascii="Calibri" w:hAnsi="Calibri" w:cs="Arial"/>
                <w:b/>
              </w:rPr>
              <w:t>The Hidden Curriculum</w:t>
            </w:r>
            <w:r w:rsidRPr="00246224">
              <w:rPr>
                <w:rFonts w:ascii="Calibri" w:hAnsi="Calibri" w:cs="Arial"/>
              </w:rPr>
              <w:t xml:space="preserve">- see </w:t>
            </w:r>
            <w:r>
              <w:rPr>
                <w:rFonts w:ascii="Calibri" w:hAnsi="Calibri" w:cs="Arial"/>
              </w:rPr>
              <w:t xml:space="preserve">also </w:t>
            </w:r>
            <w:r w:rsidRPr="00246224">
              <w:rPr>
                <w:rFonts w:ascii="Calibri" w:hAnsi="Calibri" w:cs="Arial"/>
              </w:rPr>
              <w:t>Marxist and Feminist theory</w:t>
            </w:r>
          </w:p>
        </w:tc>
        <w:tc>
          <w:tcPr>
            <w:tcW w:w="1465" w:type="dxa"/>
            <w:shd w:val="clear" w:color="auto" w:fill="auto"/>
          </w:tcPr>
          <w:p w14:paraId="42ECC0D0" w14:textId="77777777" w:rsidR="00896BFD" w:rsidRPr="00246224" w:rsidRDefault="00896BFD" w:rsidP="00517C89">
            <w:pPr>
              <w:rPr>
                <w:rFonts w:ascii="Calibri" w:hAnsi="Calibri" w:cs="Arial"/>
              </w:rPr>
            </w:pPr>
          </w:p>
        </w:tc>
        <w:tc>
          <w:tcPr>
            <w:tcW w:w="1134" w:type="dxa"/>
            <w:shd w:val="clear" w:color="auto" w:fill="auto"/>
          </w:tcPr>
          <w:p w14:paraId="42ECC0D1" w14:textId="77777777" w:rsidR="00896BFD" w:rsidRPr="00246224" w:rsidRDefault="00896BFD" w:rsidP="00517C89">
            <w:pPr>
              <w:rPr>
                <w:rFonts w:ascii="Calibri" w:hAnsi="Calibri" w:cs="Arial"/>
              </w:rPr>
            </w:pPr>
          </w:p>
        </w:tc>
      </w:tr>
      <w:tr w:rsidR="00896BFD" w:rsidRPr="00246224" w14:paraId="42ECC0DA" w14:textId="77777777" w:rsidTr="007907AB">
        <w:trPr>
          <w:trHeight w:val="1280"/>
        </w:trPr>
        <w:tc>
          <w:tcPr>
            <w:tcW w:w="2093" w:type="dxa"/>
            <w:vMerge/>
            <w:shd w:val="clear" w:color="auto" w:fill="CC99FF"/>
          </w:tcPr>
          <w:p w14:paraId="42ECC0D3" w14:textId="77777777" w:rsidR="00896BFD" w:rsidRPr="00246224" w:rsidRDefault="00896BFD" w:rsidP="00517C89">
            <w:pPr>
              <w:rPr>
                <w:rFonts w:ascii="Calibri" w:hAnsi="Calibri" w:cs="Arial"/>
              </w:rPr>
            </w:pPr>
          </w:p>
        </w:tc>
        <w:tc>
          <w:tcPr>
            <w:tcW w:w="4819" w:type="dxa"/>
            <w:shd w:val="clear" w:color="auto" w:fill="CC99FF"/>
          </w:tcPr>
          <w:p w14:paraId="42ECC0D4" w14:textId="77777777" w:rsidR="00896BFD" w:rsidRPr="00246224" w:rsidRDefault="00896BFD" w:rsidP="00517C89">
            <w:pPr>
              <w:rPr>
                <w:rFonts w:ascii="Calibri" w:hAnsi="Calibri" w:cs="Arial"/>
              </w:rPr>
            </w:pPr>
            <w:r w:rsidRPr="00246224">
              <w:rPr>
                <w:rFonts w:ascii="Calibri" w:hAnsi="Calibri" w:cs="Arial"/>
              </w:rPr>
              <w:t xml:space="preserve">The </w:t>
            </w:r>
            <w:r w:rsidRPr="002167B1">
              <w:rPr>
                <w:rFonts w:ascii="Calibri" w:hAnsi="Calibri" w:cs="Arial"/>
                <w:b/>
              </w:rPr>
              <w:t>’Ideal Pupil’</w:t>
            </w:r>
            <w:r w:rsidRPr="00246224">
              <w:rPr>
                <w:rFonts w:ascii="Calibri" w:hAnsi="Calibri" w:cs="Arial"/>
              </w:rPr>
              <w:t xml:space="preserve"> and </w:t>
            </w:r>
            <w:r w:rsidRPr="002167B1">
              <w:rPr>
                <w:rFonts w:ascii="Calibri" w:hAnsi="Calibri" w:cs="Arial"/>
                <w:b/>
              </w:rPr>
              <w:t>labelling theory</w:t>
            </w:r>
          </w:p>
          <w:p w14:paraId="42ECC0D5" w14:textId="77777777" w:rsidR="00896BFD" w:rsidRPr="00246224" w:rsidRDefault="00896BFD" w:rsidP="007907AB">
            <w:pPr>
              <w:numPr>
                <w:ilvl w:val="0"/>
                <w:numId w:val="9"/>
              </w:numPr>
              <w:rPr>
                <w:rStyle w:val="Strong"/>
                <w:rFonts w:ascii="Calibri" w:hAnsi="Calibri" w:cs="Arial"/>
              </w:rPr>
            </w:pPr>
            <w:r w:rsidRPr="00246224">
              <w:rPr>
                <w:rStyle w:val="Strong"/>
                <w:rFonts w:ascii="Calibri" w:hAnsi="Calibri" w:cs="Arial"/>
              </w:rPr>
              <w:t>Howard Becker</w:t>
            </w:r>
          </w:p>
          <w:p w14:paraId="42ECC0D6" w14:textId="77777777" w:rsidR="00896BFD" w:rsidRPr="00246224" w:rsidRDefault="00896BFD" w:rsidP="007907AB">
            <w:pPr>
              <w:numPr>
                <w:ilvl w:val="0"/>
                <w:numId w:val="9"/>
              </w:numPr>
              <w:rPr>
                <w:rStyle w:val="Strong"/>
                <w:rFonts w:ascii="Calibri" w:hAnsi="Calibri" w:cs="Arial"/>
              </w:rPr>
            </w:pPr>
            <w:r w:rsidRPr="00246224">
              <w:rPr>
                <w:rStyle w:val="Strong"/>
                <w:rFonts w:ascii="Calibri" w:hAnsi="Calibri" w:cs="Arial"/>
              </w:rPr>
              <w:t>Hempel-Jorgensen</w:t>
            </w:r>
          </w:p>
          <w:p w14:paraId="42ECC0D7" w14:textId="77777777" w:rsidR="00896BFD" w:rsidRPr="00246224" w:rsidRDefault="00896BFD" w:rsidP="007907AB">
            <w:pPr>
              <w:numPr>
                <w:ilvl w:val="0"/>
                <w:numId w:val="9"/>
              </w:numPr>
              <w:rPr>
                <w:rFonts w:ascii="Calibri" w:hAnsi="Calibri" w:cs="Arial"/>
              </w:rPr>
            </w:pPr>
            <w:r>
              <w:rPr>
                <w:rStyle w:val="Strong"/>
                <w:rFonts w:ascii="Calibri" w:hAnsi="Calibri" w:cs="Arial"/>
              </w:rPr>
              <w:t xml:space="preserve">Louise </w:t>
            </w:r>
            <w:r w:rsidRPr="00246224">
              <w:rPr>
                <w:rStyle w:val="Strong"/>
                <w:rFonts w:ascii="Calibri" w:hAnsi="Calibri" w:cs="Arial"/>
              </w:rPr>
              <w:t>Archer</w:t>
            </w:r>
          </w:p>
        </w:tc>
        <w:tc>
          <w:tcPr>
            <w:tcW w:w="1465" w:type="dxa"/>
            <w:shd w:val="clear" w:color="auto" w:fill="auto"/>
          </w:tcPr>
          <w:p w14:paraId="42ECC0D8" w14:textId="77777777" w:rsidR="00896BFD" w:rsidRPr="00246224" w:rsidRDefault="00896BFD" w:rsidP="00517C89">
            <w:pPr>
              <w:rPr>
                <w:rFonts w:ascii="Calibri" w:hAnsi="Calibri" w:cs="Arial"/>
              </w:rPr>
            </w:pPr>
          </w:p>
        </w:tc>
        <w:tc>
          <w:tcPr>
            <w:tcW w:w="1134" w:type="dxa"/>
            <w:shd w:val="clear" w:color="auto" w:fill="auto"/>
          </w:tcPr>
          <w:p w14:paraId="42ECC0D9" w14:textId="77777777" w:rsidR="00896BFD" w:rsidRPr="00246224" w:rsidRDefault="00896BFD" w:rsidP="00517C89">
            <w:pPr>
              <w:rPr>
                <w:rFonts w:ascii="Calibri" w:hAnsi="Calibri" w:cs="Arial"/>
              </w:rPr>
            </w:pPr>
          </w:p>
        </w:tc>
      </w:tr>
      <w:tr w:rsidR="00896BFD" w:rsidRPr="00246224" w14:paraId="42ECC0E0" w14:textId="77777777" w:rsidTr="007907AB">
        <w:trPr>
          <w:trHeight w:val="1280"/>
        </w:trPr>
        <w:tc>
          <w:tcPr>
            <w:tcW w:w="2093" w:type="dxa"/>
            <w:vMerge/>
            <w:shd w:val="clear" w:color="auto" w:fill="CC99FF"/>
          </w:tcPr>
          <w:p w14:paraId="42ECC0DB" w14:textId="77777777" w:rsidR="00896BFD" w:rsidRPr="00246224" w:rsidRDefault="00896BFD" w:rsidP="00517C89">
            <w:pPr>
              <w:rPr>
                <w:rFonts w:ascii="Calibri" w:hAnsi="Calibri" w:cs="Arial"/>
              </w:rPr>
            </w:pPr>
          </w:p>
        </w:tc>
        <w:tc>
          <w:tcPr>
            <w:tcW w:w="4819" w:type="dxa"/>
            <w:shd w:val="clear" w:color="auto" w:fill="CC99FF"/>
          </w:tcPr>
          <w:p w14:paraId="42ECC0DC" w14:textId="77777777" w:rsidR="00896BFD" w:rsidRDefault="00896BFD" w:rsidP="00517C89">
            <w:pPr>
              <w:rPr>
                <w:rFonts w:ascii="Calibri" w:hAnsi="Calibri" w:cs="Arial"/>
                <w:b/>
                <w:bCs/>
              </w:rPr>
            </w:pPr>
            <w:r>
              <w:rPr>
                <w:rFonts w:ascii="Calibri" w:hAnsi="Calibri" w:cs="Arial"/>
                <w:b/>
                <w:bCs/>
              </w:rPr>
              <w:t>Demonstrating labelling</w:t>
            </w:r>
          </w:p>
          <w:p w14:paraId="42ECC0DD" w14:textId="77777777" w:rsidR="00896BFD" w:rsidRPr="00246224" w:rsidRDefault="00896BFD" w:rsidP="00517C89">
            <w:pPr>
              <w:rPr>
                <w:rFonts w:ascii="Calibri" w:hAnsi="Calibri" w:cs="Arial"/>
              </w:rPr>
            </w:pPr>
            <w:r w:rsidRPr="00246224">
              <w:rPr>
                <w:rFonts w:ascii="Calibri" w:hAnsi="Calibri" w:cs="Arial"/>
                <w:b/>
                <w:bCs/>
              </w:rPr>
              <w:t>Rosenthal and Jacobson</w:t>
            </w:r>
            <w:r w:rsidRPr="00246224">
              <w:rPr>
                <w:rFonts w:ascii="Calibri" w:hAnsi="Calibri" w:cs="Arial"/>
              </w:rPr>
              <w:t xml:space="preserve"> - </w:t>
            </w:r>
            <w:r w:rsidRPr="00246224">
              <w:rPr>
                <w:rStyle w:val="Strong"/>
                <w:rFonts w:ascii="Calibri" w:hAnsi="Calibri" w:cs="Arial"/>
                <w:b w:val="0"/>
                <w:bCs w:val="0"/>
              </w:rPr>
              <w:t>Pygmalion in the Classroom, not interactionists but proof of labelling theory</w:t>
            </w:r>
          </w:p>
        </w:tc>
        <w:tc>
          <w:tcPr>
            <w:tcW w:w="1465" w:type="dxa"/>
            <w:shd w:val="clear" w:color="auto" w:fill="auto"/>
          </w:tcPr>
          <w:p w14:paraId="42ECC0DE" w14:textId="77777777" w:rsidR="00896BFD" w:rsidRPr="00246224" w:rsidRDefault="00896BFD" w:rsidP="00517C89">
            <w:pPr>
              <w:rPr>
                <w:rFonts w:ascii="Calibri" w:hAnsi="Calibri" w:cs="Arial"/>
              </w:rPr>
            </w:pPr>
          </w:p>
        </w:tc>
        <w:tc>
          <w:tcPr>
            <w:tcW w:w="1134" w:type="dxa"/>
            <w:shd w:val="clear" w:color="auto" w:fill="auto"/>
          </w:tcPr>
          <w:p w14:paraId="42ECC0DF" w14:textId="77777777" w:rsidR="00896BFD" w:rsidRPr="00246224" w:rsidRDefault="00896BFD" w:rsidP="00517C89">
            <w:pPr>
              <w:rPr>
                <w:rFonts w:ascii="Calibri" w:hAnsi="Calibri" w:cs="Arial"/>
              </w:rPr>
            </w:pPr>
          </w:p>
        </w:tc>
      </w:tr>
      <w:tr w:rsidR="00896BFD" w:rsidRPr="00246224" w14:paraId="42ECC0E8" w14:textId="77777777" w:rsidTr="007907AB">
        <w:trPr>
          <w:trHeight w:val="1280"/>
        </w:trPr>
        <w:tc>
          <w:tcPr>
            <w:tcW w:w="2093" w:type="dxa"/>
            <w:vMerge/>
            <w:shd w:val="clear" w:color="auto" w:fill="CC99FF"/>
          </w:tcPr>
          <w:p w14:paraId="42ECC0E1" w14:textId="77777777" w:rsidR="00896BFD" w:rsidRPr="00246224" w:rsidRDefault="00896BFD" w:rsidP="00517C89">
            <w:pPr>
              <w:rPr>
                <w:rFonts w:ascii="Calibri" w:hAnsi="Calibri" w:cs="Arial"/>
              </w:rPr>
            </w:pPr>
          </w:p>
        </w:tc>
        <w:tc>
          <w:tcPr>
            <w:tcW w:w="4819" w:type="dxa"/>
            <w:shd w:val="clear" w:color="auto" w:fill="CC99FF"/>
          </w:tcPr>
          <w:p w14:paraId="42ECC0E2" w14:textId="77777777" w:rsidR="00896BFD" w:rsidRPr="00246224" w:rsidRDefault="00896BFD" w:rsidP="00517C89">
            <w:pPr>
              <w:rPr>
                <w:rFonts w:ascii="Calibri" w:hAnsi="Calibri" w:cs="Arial"/>
                <w:b/>
                <w:bCs/>
              </w:rPr>
            </w:pPr>
            <w:r w:rsidRPr="00246224">
              <w:rPr>
                <w:rFonts w:ascii="Calibri" w:hAnsi="Calibri" w:cs="Arial"/>
                <w:b/>
                <w:bCs/>
              </w:rPr>
              <w:t>Setting and streaming</w:t>
            </w:r>
          </w:p>
          <w:p w14:paraId="42ECC0E3" w14:textId="77777777" w:rsidR="00896BFD" w:rsidRPr="00246224" w:rsidRDefault="00896BFD" w:rsidP="007907AB">
            <w:pPr>
              <w:numPr>
                <w:ilvl w:val="0"/>
                <w:numId w:val="11"/>
              </w:numPr>
              <w:rPr>
                <w:rFonts w:ascii="Calibri" w:hAnsi="Calibri" w:cs="Arial"/>
              </w:rPr>
            </w:pPr>
            <w:proofErr w:type="spellStart"/>
            <w:r w:rsidRPr="00246224">
              <w:rPr>
                <w:rFonts w:ascii="Calibri" w:hAnsi="Calibri" w:cs="Arial"/>
                <w:b/>
              </w:rPr>
              <w:t>Gillborn</w:t>
            </w:r>
            <w:proofErr w:type="spellEnd"/>
            <w:r w:rsidRPr="00246224">
              <w:rPr>
                <w:rFonts w:ascii="Calibri" w:hAnsi="Calibri" w:cs="Arial"/>
                <w:b/>
              </w:rPr>
              <w:t xml:space="preserve"> and </w:t>
            </w:r>
            <w:proofErr w:type="spellStart"/>
            <w:r w:rsidRPr="00246224">
              <w:rPr>
                <w:rFonts w:ascii="Calibri" w:hAnsi="Calibri" w:cs="Arial"/>
                <w:b/>
              </w:rPr>
              <w:t>Youdell</w:t>
            </w:r>
            <w:proofErr w:type="spellEnd"/>
            <w:r w:rsidRPr="00246224">
              <w:rPr>
                <w:rFonts w:ascii="Calibri" w:hAnsi="Calibri" w:cs="Arial"/>
              </w:rPr>
              <w:t xml:space="preserve"> – The A-C Economy and Educational Triage</w:t>
            </w:r>
          </w:p>
          <w:p w14:paraId="42ECC0E4" w14:textId="77777777" w:rsidR="00896BFD" w:rsidRPr="00246224" w:rsidRDefault="00896BFD" w:rsidP="007907AB">
            <w:pPr>
              <w:numPr>
                <w:ilvl w:val="0"/>
                <w:numId w:val="11"/>
              </w:numPr>
              <w:rPr>
                <w:rFonts w:ascii="Calibri" w:hAnsi="Calibri" w:cs="Arial"/>
              </w:rPr>
            </w:pPr>
            <w:r w:rsidRPr="00246224">
              <w:rPr>
                <w:rFonts w:ascii="Calibri" w:hAnsi="Calibri" w:cs="Arial"/>
                <w:b/>
                <w:bCs/>
              </w:rPr>
              <w:t>Stephen Ball</w:t>
            </w:r>
            <w:r w:rsidRPr="00246224">
              <w:rPr>
                <w:rFonts w:ascii="Calibri" w:hAnsi="Calibri" w:cs="Arial"/>
              </w:rPr>
              <w:t xml:space="preserve"> – Beachside Comprehensive- streaming and banding</w:t>
            </w:r>
          </w:p>
          <w:p w14:paraId="42ECC0E5" w14:textId="77777777" w:rsidR="00896BFD" w:rsidRPr="00246224" w:rsidRDefault="00896BFD" w:rsidP="00643C10">
            <w:pPr>
              <w:rPr>
                <w:rFonts w:ascii="Calibri" w:hAnsi="Calibri" w:cs="Arial"/>
              </w:rPr>
            </w:pPr>
          </w:p>
        </w:tc>
        <w:tc>
          <w:tcPr>
            <w:tcW w:w="1465" w:type="dxa"/>
            <w:shd w:val="clear" w:color="auto" w:fill="auto"/>
          </w:tcPr>
          <w:p w14:paraId="42ECC0E6" w14:textId="77777777" w:rsidR="00896BFD" w:rsidRPr="00246224" w:rsidRDefault="00896BFD" w:rsidP="00517C89">
            <w:pPr>
              <w:rPr>
                <w:rFonts w:ascii="Calibri" w:hAnsi="Calibri" w:cs="Arial"/>
              </w:rPr>
            </w:pPr>
          </w:p>
        </w:tc>
        <w:tc>
          <w:tcPr>
            <w:tcW w:w="1134" w:type="dxa"/>
            <w:shd w:val="clear" w:color="auto" w:fill="auto"/>
          </w:tcPr>
          <w:p w14:paraId="42ECC0E7" w14:textId="77777777" w:rsidR="00896BFD" w:rsidRPr="00246224" w:rsidRDefault="00896BFD" w:rsidP="00517C89">
            <w:pPr>
              <w:rPr>
                <w:rFonts w:ascii="Calibri" w:hAnsi="Calibri" w:cs="Arial"/>
              </w:rPr>
            </w:pPr>
          </w:p>
        </w:tc>
      </w:tr>
      <w:tr w:rsidR="00896BFD" w:rsidRPr="00246224" w14:paraId="42ECC0F2" w14:textId="77777777" w:rsidTr="007907AB">
        <w:trPr>
          <w:trHeight w:val="1280"/>
        </w:trPr>
        <w:tc>
          <w:tcPr>
            <w:tcW w:w="2093" w:type="dxa"/>
            <w:vMerge/>
            <w:shd w:val="clear" w:color="auto" w:fill="CC99FF"/>
          </w:tcPr>
          <w:p w14:paraId="42ECC0E9" w14:textId="77777777" w:rsidR="00896BFD" w:rsidRPr="00246224" w:rsidRDefault="00896BFD" w:rsidP="00517C89">
            <w:pPr>
              <w:rPr>
                <w:rFonts w:ascii="Calibri" w:hAnsi="Calibri" w:cs="Arial"/>
              </w:rPr>
            </w:pPr>
          </w:p>
        </w:tc>
        <w:tc>
          <w:tcPr>
            <w:tcW w:w="4819" w:type="dxa"/>
            <w:shd w:val="clear" w:color="auto" w:fill="CC99FF"/>
          </w:tcPr>
          <w:p w14:paraId="42ECC0EA" w14:textId="77777777" w:rsidR="00896BFD" w:rsidRPr="00246224" w:rsidRDefault="00896BFD" w:rsidP="00517C89">
            <w:pPr>
              <w:rPr>
                <w:rFonts w:ascii="Calibri" w:hAnsi="Calibri" w:cs="Arial"/>
                <w:b/>
                <w:bCs/>
              </w:rPr>
            </w:pPr>
            <w:r w:rsidRPr="00246224">
              <w:rPr>
                <w:rFonts w:ascii="Calibri" w:hAnsi="Calibri" w:cs="Arial"/>
                <w:b/>
                <w:bCs/>
              </w:rPr>
              <w:t>Subcultures</w:t>
            </w:r>
          </w:p>
          <w:p w14:paraId="42ECC0EB" w14:textId="77777777" w:rsidR="00896BFD" w:rsidRPr="00246224" w:rsidRDefault="00896BFD" w:rsidP="007907AB">
            <w:pPr>
              <w:numPr>
                <w:ilvl w:val="0"/>
                <w:numId w:val="12"/>
              </w:numPr>
              <w:rPr>
                <w:rFonts w:ascii="Calibri" w:hAnsi="Calibri" w:cs="Arial"/>
                <w:bCs/>
              </w:rPr>
            </w:pPr>
            <w:r w:rsidRPr="00246224">
              <w:rPr>
                <w:rFonts w:ascii="Calibri" w:hAnsi="Calibri" w:cs="Arial"/>
                <w:b/>
                <w:bCs/>
              </w:rPr>
              <w:t>Paul Willis –</w:t>
            </w:r>
            <w:r w:rsidRPr="00246224">
              <w:rPr>
                <w:rFonts w:ascii="Calibri" w:hAnsi="Calibri" w:cs="Arial"/>
                <w:bCs/>
              </w:rPr>
              <w:t xml:space="preserve"> learning to labour</w:t>
            </w:r>
          </w:p>
          <w:p w14:paraId="42ECC0EC" w14:textId="77777777" w:rsidR="00896BFD" w:rsidRPr="00246224" w:rsidRDefault="00896BFD" w:rsidP="007907AB">
            <w:pPr>
              <w:numPr>
                <w:ilvl w:val="0"/>
                <w:numId w:val="12"/>
              </w:numPr>
              <w:rPr>
                <w:rFonts w:ascii="Calibri" w:hAnsi="Calibri" w:cs="Arial"/>
                <w:b/>
                <w:bCs/>
              </w:rPr>
            </w:pPr>
            <w:proofErr w:type="spellStart"/>
            <w:r w:rsidRPr="00246224">
              <w:rPr>
                <w:rFonts w:ascii="Calibri" w:hAnsi="Calibri" w:cs="Arial"/>
                <w:b/>
                <w:bCs/>
              </w:rPr>
              <w:t>Lacey</w:t>
            </w:r>
            <w:proofErr w:type="spellEnd"/>
            <w:r w:rsidRPr="00246224">
              <w:rPr>
                <w:rFonts w:ascii="Calibri" w:hAnsi="Calibri" w:cs="Arial"/>
                <w:b/>
                <w:bCs/>
              </w:rPr>
              <w:t xml:space="preserve"> </w:t>
            </w:r>
            <w:r w:rsidRPr="00246224">
              <w:rPr>
                <w:rFonts w:ascii="Calibri" w:hAnsi="Calibri" w:cs="Arial"/>
                <w:bCs/>
              </w:rPr>
              <w:t>- Polarisation</w:t>
            </w:r>
          </w:p>
          <w:p w14:paraId="42ECC0ED" w14:textId="77777777" w:rsidR="00896BFD" w:rsidRPr="00246224" w:rsidRDefault="00896BFD" w:rsidP="007907AB">
            <w:pPr>
              <w:numPr>
                <w:ilvl w:val="0"/>
                <w:numId w:val="12"/>
              </w:numPr>
              <w:rPr>
                <w:rFonts w:ascii="Calibri" w:hAnsi="Calibri" w:cs="Arial"/>
              </w:rPr>
            </w:pPr>
            <w:r w:rsidRPr="00246224">
              <w:rPr>
                <w:rFonts w:ascii="Calibri" w:hAnsi="Calibri" w:cs="Arial"/>
                <w:b/>
                <w:bCs/>
              </w:rPr>
              <w:t xml:space="preserve">Hargreaves </w:t>
            </w:r>
            <w:r w:rsidRPr="00246224">
              <w:rPr>
                <w:rFonts w:ascii="Calibri" w:hAnsi="Calibri" w:cs="Arial"/>
              </w:rPr>
              <w:t xml:space="preserve"> - 3 main stages of ‘typing’</w:t>
            </w:r>
          </w:p>
          <w:p w14:paraId="42ECC0EE" w14:textId="77777777" w:rsidR="00896BFD" w:rsidRDefault="00896BFD" w:rsidP="007907AB">
            <w:pPr>
              <w:numPr>
                <w:ilvl w:val="0"/>
                <w:numId w:val="12"/>
              </w:numPr>
              <w:rPr>
                <w:rFonts w:ascii="Calibri" w:hAnsi="Calibri" w:cs="Arial"/>
              </w:rPr>
            </w:pPr>
            <w:r w:rsidRPr="00246224">
              <w:rPr>
                <w:rFonts w:ascii="Calibri" w:hAnsi="Calibri" w:cs="Arial"/>
                <w:b/>
              </w:rPr>
              <w:t>Woods –</w:t>
            </w:r>
            <w:r w:rsidRPr="00246224">
              <w:rPr>
                <w:rFonts w:ascii="Calibri" w:hAnsi="Calibri" w:cs="Arial"/>
              </w:rPr>
              <w:t xml:space="preserve"> other responses</w:t>
            </w:r>
          </w:p>
          <w:p w14:paraId="42ECC0EF" w14:textId="77777777" w:rsidR="00896BFD" w:rsidRPr="00246224" w:rsidRDefault="00896BFD" w:rsidP="00646E2D">
            <w:pPr>
              <w:ind w:left="720"/>
              <w:rPr>
                <w:rFonts w:ascii="Calibri" w:hAnsi="Calibri" w:cs="Arial"/>
              </w:rPr>
            </w:pPr>
          </w:p>
        </w:tc>
        <w:tc>
          <w:tcPr>
            <w:tcW w:w="1465" w:type="dxa"/>
            <w:shd w:val="clear" w:color="auto" w:fill="auto"/>
          </w:tcPr>
          <w:p w14:paraId="42ECC0F0" w14:textId="77777777" w:rsidR="00896BFD" w:rsidRPr="00246224" w:rsidRDefault="00896BFD" w:rsidP="00517C89">
            <w:pPr>
              <w:rPr>
                <w:rFonts w:ascii="Calibri" w:hAnsi="Calibri" w:cs="Arial"/>
              </w:rPr>
            </w:pPr>
          </w:p>
        </w:tc>
        <w:tc>
          <w:tcPr>
            <w:tcW w:w="1134" w:type="dxa"/>
            <w:shd w:val="clear" w:color="auto" w:fill="auto"/>
          </w:tcPr>
          <w:p w14:paraId="42ECC0F1" w14:textId="77777777" w:rsidR="00896BFD" w:rsidRPr="00246224" w:rsidRDefault="00896BFD" w:rsidP="00517C89">
            <w:pPr>
              <w:rPr>
                <w:rFonts w:ascii="Calibri" w:hAnsi="Calibri" w:cs="Arial"/>
              </w:rPr>
            </w:pPr>
          </w:p>
        </w:tc>
      </w:tr>
      <w:tr w:rsidR="00896BFD" w:rsidRPr="00246224" w14:paraId="42ECC0FA" w14:textId="77777777" w:rsidTr="007907AB">
        <w:trPr>
          <w:trHeight w:val="1280"/>
        </w:trPr>
        <w:tc>
          <w:tcPr>
            <w:tcW w:w="2093" w:type="dxa"/>
            <w:vMerge/>
            <w:shd w:val="clear" w:color="auto" w:fill="CC99FF"/>
          </w:tcPr>
          <w:p w14:paraId="42ECC0F3" w14:textId="77777777" w:rsidR="00896BFD" w:rsidRPr="00246224" w:rsidRDefault="00896BFD" w:rsidP="00517C89">
            <w:pPr>
              <w:rPr>
                <w:rFonts w:ascii="Calibri" w:hAnsi="Calibri" w:cs="Arial"/>
              </w:rPr>
            </w:pPr>
          </w:p>
        </w:tc>
        <w:tc>
          <w:tcPr>
            <w:tcW w:w="4819" w:type="dxa"/>
            <w:shd w:val="clear" w:color="auto" w:fill="CC99FF"/>
          </w:tcPr>
          <w:p w14:paraId="42ECC0F4" w14:textId="77777777" w:rsidR="00896BFD" w:rsidRPr="00246224" w:rsidRDefault="00896BFD" w:rsidP="00517C89">
            <w:pPr>
              <w:rPr>
                <w:rFonts w:ascii="Calibri" w:hAnsi="Calibri" w:cs="Arial"/>
                <w:b/>
                <w:bCs/>
              </w:rPr>
            </w:pPr>
            <w:r w:rsidRPr="00246224">
              <w:rPr>
                <w:rFonts w:ascii="Calibri" w:hAnsi="Calibri" w:cs="Arial"/>
                <w:b/>
                <w:bCs/>
              </w:rPr>
              <w:t>School and Identity</w:t>
            </w:r>
          </w:p>
          <w:p w14:paraId="42ECC0F5" w14:textId="77777777" w:rsidR="00896BFD" w:rsidRPr="00246224" w:rsidRDefault="00896BFD" w:rsidP="007907AB">
            <w:pPr>
              <w:numPr>
                <w:ilvl w:val="0"/>
                <w:numId w:val="13"/>
              </w:numPr>
              <w:rPr>
                <w:rFonts w:ascii="Calibri" w:hAnsi="Calibri" w:cs="Arial"/>
                <w:b/>
                <w:bCs/>
              </w:rPr>
            </w:pPr>
            <w:r w:rsidRPr="00246224">
              <w:rPr>
                <w:rFonts w:ascii="Calibri" w:hAnsi="Calibri" w:cs="Arial"/>
                <w:b/>
                <w:bCs/>
              </w:rPr>
              <w:t>Archer – Nike Identities</w:t>
            </w:r>
          </w:p>
          <w:p w14:paraId="42ECC0F6" w14:textId="77777777" w:rsidR="00896BFD" w:rsidRDefault="00896BFD" w:rsidP="007907AB">
            <w:pPr>
              <w:numPr>
                <w:ilvl w:val="0"/>
                <w:numId w:val="13"/>
              </w:numPr>
              <w:rPr>
                <w:rFonts w:ascii="Calibri" w:hAnsi="Calibri" w:cs="Arial"/>
                <w:b/>
                <w:bCs/>
                <w:lang w:val="fr-FR"/>
              </w:rPr>
            </w:pPr>
            <w:r w:rsidRPr="00246224">
              <w:rPr>
                <w:rFonts w:ascii="Calibri" w:hAnsi="Calibri" w:cs="Arial"/>
                <w:b/>
                <w:bCs/>
                <w:lang w:val="fr-FR"/>
              </w:rPr>
              <w:t xml:space="preserve">Bourdieu – </w:t>
            </w:r>
            <w:r w:rsidRPr="002167B1">
              <w:rPr>
                <w:rFonts w:ascii="Calibri" w:hAnsi="Calibri" w:cs="Arial"/>
                <w:b/>
                <w:bCs/>
                <w:lang w:val="fr-FR"/>
              </w:rPr>
              <w:t>Habitus</w:t>
            </w:r>
            <w:r w:rsidRPr="00246224">
              <w:rPr>
                <w:rFonts w:ascii="Calibri" w:hAnsi="Calibri" w:cs="Arial"/>
                <w:bCs/>
                <w:lang w:val="fr-FR"/>
              </w:rPr>
              <w:t xml:space="preserve"> and</w:t>
            </w:r>
            <w:r w:rsidRPr="00195A15">
              <w:rPr>
                <w:rFonts w:ascii="Calibri" w:hAnsi="Calibri" w:cs="Arial"/>
                <w:bCs/>
              </w:rPr>
              <w:t xml:space="preserve"> </w:t>
            </w:r>
            <w:r w:rsidRPr="00195A15">
              <w:rPr>
                <w:rFonts w:ascii="Calibri" w:hAnsi="Calibri" w:cs="Arial"/>
                <w:b/>
                <w:bCs/>
              </w:rPr>
              <w:t>Symbolic</w:t>
            </w:r>
            <w:r w:rsidRPr="002167B1">
              <w:rPr>
                <w:rFonts w:ascii="Calibri" w:hAnsi="Calibri" w:cs="Arial"/>
                <w:b/>
                <w:bCs/>
                <w:lang w:val="fr-FR"/>
              </w:rPr>
              <w:t xml:space="preserve"> Capital</w:t>
            </w:r>
          </w:p>
          <w:p w14:paraId="42ECC0F7" w14:textId="77777777" w:rsidR="00896BFD" w:rsidRPr="00246224" w:rsidRDefault="00896BFD" w:rsidP="00646E2D">
            <w:pPr>
              <w:ind w:left="720"/>
              <w:rPr>
                <w:rFonts w:ascii="Calibri" w:hAnsi="Calibri" w:cs="Arial"/>
                <w:b/>
                <w:bCs/>
                <w:lang w:val="fr-FR"/>
              </w:rPr>
            </w:pPr>
          </w:p>
        </w:tc>
        <w:tc>
          <w:tcPr>
            <w:tcW w:w="1465" w:type="dxa"/>
            <w:shd w:val="clear" w:color="auto" w:fill="auto"/>
          </w:tcPr>
          <w:p w14:paraId="42ECC0F8" w14:textId="77777777" w:rsidR="00896BFD" w:rsidRPr="00246224" w:rsidRDefault="00896BFD" w:rsidP="00517C89">
            <w:pPr>
              <w:rPr>
                <w:rFonts w:ascii="Calibri" w:hAnsi="Calibri" w:cs="Arial"/>
                <w:lang w:val="fr-FR"/>
              </w:rPr>
            </w:pPr>
          </w:p>
        </w:tc>
        <w:tc>
          <w:tcPr>
            <w:tcW w:w="1134" w:type="dxa"/>
            <w:shd w:val="clear" w:color="auto" w:fill="auto"/>
          </w:tcPr>
          <w:p w14:paraId="42ECC0F9" w14:textId="77777777" w:rsidR="00896BFD" w:rsidRPr="00246224" w:rsidRDefault="00896BFD" w:rsidP="00517C89">
            <w:pPr>
              <w:rPr>
                <w:rFonts w:ascii="Calibri" w:hAnsi="Calibri" w:cs="Arial"/>
                <w:lang w:val="fr-FR"/>
              </w:rPr>
            </w:pPr>
          </w:p>
        </w:tc>
      </w:tr>
      <w:tr w:rsidR="00896BFD" w:rsidRPr="00246224" w14:paraId="42ECC104" w14:textId="77777777" w:rsidTr="007907AB">
        <w:trPr>
          <w:trHeight w:val="1280"/>
        </w:trPr>
        <w:tc>
          <w:tcPr>
            <w:tcW w:w="2093" w:type="dxa"/>
            <w:vMerge/>
            <w:tcBorders>
              <w:bottom w:val="single" w:sz="4" w:space="0" w:color="auto"/>
            </w:tcBorders>
            <w:shd w:val="clear" w:color="auto" w:fill="CC99FF"/>
          </w:tcPr>
          <w:p w14:paraId="42ECC0FB" w14:textId="77777777" w:rsidR="00896BFD" w:rsidRPr="00246224" w:rsidRDefault="00896BFD" w:rsidP="00517C89">
            <w:pPr>
              <w:rPr>
                <w:rFonts w:ascii="Calibri" w:hAnsi="Calibri" w:cs="Arial"/>
                <w:lang w:val="fr-FR"/>
              </w:rPr>
            </w:pPr>
          </w:p>
        </w:tc>
        <w:tc>
          <w:tcPr>
            <w:tcW w:w="4819" w:type="dxa"/>
            <w:tcBorders>
              <w:bottom w:val="single" w:sz="4" w:space="0" w:color="auto"/>
            </w:tcBorders>
            <w:shd w:val="clear" w:color="auto" w:fill="CC99FF"/>
          </w:tcPr>
          <w:p w14:paraId="42ECC0FC" w14:textId="77777777" w:rsidR="00896BFD" w:rsidRPr="00246224" w:rsidRDefault="00896BFD" w:rsidP="00517C89">
            <w:pPr>
              <w:rPr>
                <w:rFonts w:ascii="Calibri" w:hAnsi="Calibri" w:cs="Arial"/>
              </w:rPr>
            </w:pPr>
            <w:r w:rsidRPr="00246224">
              <w:rPr>
                <w:rFonts w:ascii="Calibri" w:hAnsi="Calibri" w:cs="Arial"/>
              </w:rPr>
              <w:t xml:space="preserve">Evaluation of Interactionist theory of education. </w:t>
            </w:r>
          </w:p>
          <w:p w14:paraId="42ECC0FD" w14:textId="77777777" w:rsidR="00896BFD" w:rsidRPr="00246224" w:rsidRDefault="00896BFD" w:rsidP="007907AB">
            <w:pPr>
              <w:numPr>
                <w:ilvl w:val="0"/>
                <w:numId w:val="14"/>
              </w:numPr>
              <w:rPr>
                <w:rFonts w:ascii="Calibri" w:hAnsi="Calibri" w:cs="Arial"/>
                <w:b/>
              </w:rPr>
            </w:pPr>
            <w:r w:rsidRPr="00246224">
              <w:rPr>
                <w:rFonts w:ascii="Calibri" w:hAnsi="Calibri" w:cs="Arial"/>
                <w:b/>
              </w:rPr>
              <w:t>Other theoretical responses</w:t>
            </w:r>
          </w:p>
          <w:p w14:paraId="42ECC0FE" w14:textId="77777777" w:rsidR="00896BFD" w:rsidRPr="00246224" w:rsidRDefault="00896BFD" w:rsidP="007907AB">
            <w:pPr>
              <w:numPr>
                <w:ilvl w:val="0"/>
                <w:numId w:val="14"/>
              </w:numPr>
              <w:rPr>
                <w:rFonts w:ascii="Calibri" w:hAnsi="Calibri" w:cs="Arial"/>
                <w:b/>
              </w:rPr>
            </w:pPr>
            <w:r w:rsidRPr="00246224">
              <w:rPr>
                <w:rFonts w:ascii="Calibri" w:hAnsi="Calibri" w:cs="Arial"/>
                <w:b/>
              </w:rPr>
              <w:t>Determinism</w:t>
            </w:r>
          </w:p>
          <w:p w14:paraId="42ECC0FF" w14:textId="77777777" w:rsidR="00896BFD" w:rsidRPr="00246224" w:rsidRDefault="00896BFD" w:rsidP="007907AB">
            <w:pPr>
              <w:numPr>
                <w:ilvl w:val="0"/>
                <w:numId w:val="14"/>
              </w:numPr>
              <w:rPr>
                <w:rFonts w:ascii="Calibri" w:hAnsi="Calibri" w:cs="Arial"/>
                <w:b/>
              </w:rPr>
            </w:pPr>
            <w:r w:rsidRPr="00246224">
              <w:rPr>
                <w:rFonts w:ascii="Calibri" w:hAnsi="Calibri" w:cs="Arial"/>
                <w:b/>
              </w:rPr>
              <w:t>Ingram (2009)</w:t>
            </w:r>
          </w:p>
          <w:p w14:paraId="42ECC100" w14:textId="77777777" w:rsidR="00896BFD" w:rsidRPr="00646E2D" w:rsidRDefault="00896BFD" w:rsidP="007907AB">
            <w:pPr>
              <w:numPr>
                <w:ilvl w:val="0"/>
                <w:numId w:val="14"/>
              </w:numPr>
              <w:rPr>
                <w:rFonts w:ascii="Calibri" w:hAnsi="Calibri" w:cs="Arial"/>
              </w:rPr>
            </w:pPr>
            <w:r w:rsidRPr="00246224">
              <w:rPr>
                <w:rFonts w:ascii="Calibri" w:hAnsi="Calibri" w:cs="Arial"/>
                <w:b/>
              </w:rPr>
              <w:t>Evans (2009)</w:t>
            </w:r>
          </w:p>
          <w:p w14:paraId="42ECC101" w14:textId="77777777" w:rsidR="00896BFD" w:rsidRPr="00246224" w:rsidRDefault="00896BFD" w:rsidP="00646E2D">
            <w:pPr>
              <w:ind w:left="720"/>
              <w:rPr>
                <w:rFonts w:ascii="Calibri" w:hAnsi="Calibri" w:cs="Arial"/>
              </w:rPr>
            </w:pPr>
          </w:p>
        </w:tc>
        <w:tc>
          <w:tcPr>
            <w:tcW w:w="1465" w:type="dxa"/>
            <w:tcBorders>
              <w:bottom w:val="single" w:sz="4" w:space="0" w:color="auto"/>
            </w:tcBorders>
            <w:shd w:val="clear" w:color="auto" w:fill="auto"/>
          </w:tcPr>
          <w:p w14:paraId="42ECC102" w14:textId="77777777" w:rsidR="00896BFD" w:rsidRPr="00246224" w:rsidRDefault="00896BFD" w:rsidP="00517C89">
            <w:pPr>
              <w:rPr>
                <w:rFonts w:ascii="Calibri" w:hAnsi="Calibri" w:cs="Arial"/>
              </w:rPr>
            </w:pPr>
          </w:p>
        </w:tc>
        <w:tc>
          <w:tcPr>
            <w:tcW w:w="1134" w:type="dxa"/>
            <w:tcBorders>
              <w:bottom w:val="single" w:sz="4" w:space="0" w:color="auto"/>
            </w:tcBorders>
            <w:shd w:val="clear" w:color="auto" w:fill="auto"/>
          </w:tcPr>
          <w:p w14:paraId="42ECC103" w14:textId="77777777" w:rsidR="00896BFD" w:rsidRPr="00246224" w:rsidRDefault="00896BFD" w:rsidP="00517C89">
            <w:pPr>
              <w:rPr>
                <w:rFonts w:ascii="Calibri" w:hAnsi="Calibri" w:cs="Arial"/>
              </w:rPr>
            </w:pPr>
          </w:p>
        </w:tc>
      </w:tr>
      <w:tr w:rsidR="00896BFD" w:rsidRPr="00246224" w14:paraId="42ECC10E" w14:textId="77777777" w:rsidTr="00596E9F">
        <w:trPr>
          <w:trHeight w:val="558"/>
        </w:trPr>
        <w:tc>
          <w:tcPr>
            <w:tcW w:w="2093" w:type="dxa"/>
            <w:tcBorders>
              <w:bottom w:val="single" w:sz="4" w:space="0" w:color="auto"/>
            </w:tcBorders>
            <w:shd w:val="clear" w:color="auto" w:fill="CC99FF"/>
          </w:tcPr>
          <w:p w14:paraId="42ECC105" w14:textId="77777777" w:rsidR="00896BFD" w:rsidRPr="00246224" w:rsidRDefault="00896BFD" w:rsidP="00517C89">
            <w:pPr>
              <w:rPr>
                <w:rFonts w:ascii="Calibri" w:hAnsi="Calibri" w:cs="Arial"/>
                <w:lang w:val="fr-FR"/>
              </w:rPr>
            </w:pPr>
          </w:p>
        </w:tc>
        <w:tc>
          <w:tcPr>
            <w:tcW w:w="4819" w:type="dxa"/>
            <w:tcBorders>
              <w:bottom w:val="single" w:sz="4" w:space="0" w:color="auto"/>
            </w:tcBorders>
            <w:shd w:val="clear" w:color="auto" w:fill="CC99FF"/>
          </w:tcPr>
          <w:p w14:paraId="42ECC106" w14:textId="77777777" w:rsidR="00896BFD" w:rsidRPr="00246224" w:rsidRDefault="00896BFD" w:rsidP="00517C89">
            <w:pPr>
              <w:rPr>
                <w:rFonts w:ascii="Calibri" w:hAnsi="Calibri" w:cs="Arial"/>
                <w:b/>
              </w:rPr>
            </w:pPr>
            <w:r w:rsidRPr="00246224">
              <w:rPr>
                <w:rFonts w:ascii="Calibri" w:hAnsi="Calibri" w:cs="Arial"/>
                <w:b/>
              </w:rPr>
              <w:t>The relationship between External and Internal factors</w:t>
            </w:r>
          </w:p>
          <w:p w14:paraId="42ECC107" w14:textId="77777777" w:rsidR="00896BFD" w:rsidRPr="002167B1" w:rsidRDefault="00896BFD" w:rsidP="007907AB">
            <w:pPr>
              <w:numPr>
                <w:ilvl w:val="0"/>
                <w:numId w:val="15"/>
              </w:numPr>
              <w:rPr>
                <w:rFonts w:ascii="Calibri" w:hAnsi="Calibri" w:cs="Arial"/>
                <w:b/>
              </w:rPr>
            </w:pPr>
            <w:r w:rsidRPr="002167B1">
              <w:rPr>
                <w:rFonts w:ascii="Calibri" w:hAnsi="Calibri" w:cs="Arial"/>
                <w:b/>
              </w:rPr>
              <w:t>Habitus</w:t>
            </w:r>
          </w:p>
          <w:p w14:paraId="42ECC108" w14:textId="77777777" w:rsidR="00896BFD" w:rsidRPr="002167B1" w:rsidRDefault="00896BFD" w:rsidP="007907AB">
            <w:pPr>
              <w:numPr>
                <w:ilvl w:val="0"/>
                <w:numId w:val="15"/>
              </w:numPr>
              <w:rPr>
                <w:rFonts w:ascii="Calibri" w:hAnsi="Calibri" w:cs="Arial"/>
                <w:b/>
              </w:rPr>
            </w:pPr>
            <w:r w:rsidRPr="002167B1">
              <w:rPr>
                <w:rFonts w:ascii="Calibri" w:hAnsi="Calibri" w:cs="Arial"/>
                <w:b/>
              </w:rPr>
              <w:t>Language</w:t>
            </w:r>
          </w:p>
          <w:p w14:paraId="42ECC109" w14:textId="77777777" w:rsidR="00896BFD" w:rsidRPr="002167B1" w:rsidRDefault="00896BFD" w:rsidP="007907AB">
            <w:pPr>
              <w:numPr>
                <w:ilvl w:val="0"/>
                <w:numId w:val="15"/>
              </w:numPr>
              <w:rPr>
                <w:rFonts w:ascii="Calibri" w:hAnsi="Calibri" w:cs="Arial"/>
                <w:b/>
              </w:rPr>
            </w:pPr>
            <w:r w:rsidRPr="002167B1">
              <w:rPr>
                <w:rFonts w:ascii="Calibri" w:hAnsi="Calibri" w:cs="Arial"/>
                <w:b/>
              </w:rPr>
              <w:t>Labelling</w:t>
            </w:r>
          </w:p>
          <w:p w14:paraId="42ECC10B" w14:textId="59952EB2" w:rsidR="00896BFD" w:rsidRPr="00066C14" w:rsidRDefault="00896BFD" w:rsidP="00066C14">
            <w:pPr>
              <w:numPr>
                <w:ilvl w:val="0"/>
                <w:numId w:val="15"/>
              </w:numPr>
              <w:rPr>
                <w:rFonts w:ascii="Calibri" w:hAnsi="Calibri" w:cs="Arial"/>
              </w:rPr>
            </w:pPr>
            <w:r w:rsidRPr="002167B1">
              <w:rPr>
                <w:rFonts w:ascii="Calibri" w:hAnsi="Calibri" w:cs="Arial"/>
                <w:b/>
              </w:rPr>
              <w:t>Policy</w:t>
            </w:r>
          </w:p>
        </w:tc>
        <w:tc>
          <w:tcPr>
            <w:tcW w:w="1465" w:type="dxa"/>
            <w:tcBorders>
              <w:bottom w:val="single" w:sz="4" w:space="0" w:color="auto"/>
            </w:tcBorders>
            <w:shd w:val="clear" w:color="auto" w:fill="auto"/>
          </w:tcPr>
          <w:p w14:paraId="42ECC10C" w14:textId="77777777" w:rsidR="00896BFD" w:rsidRPr="00246224" w:rsidRDefault="00896BFD" w:rsidP="00517C89">
            <w:pPr>
              <w:rPr>
                <w:rFonts w:ascii="Calibri" w:hAnsi="Calibri" w:cs="Arial"/>
              </w:rPr>
            </w:pPr>
          </w:p>
        </w:tc>
        <w:tc>
          <w:tcPr>
            <w:tcW w:w="1134" w:type="dxa"/>
            <w:tcBorders>
              <w:bottom w:val="single" w:sz="4" w:space="0" w:color="auto"/>
            </w:tcBorders>
            <w:shd w:val="clear" w:color="auto" w:fill="auto"/>
          </w:tcPr>
          <w:p w14:paraId="42ECC10D" w14:textId="77777777" w:rsidR="00896BFD" w:rsidRPr="00246224" w:rsidRDefault="00896BFD" w:rsidP="00517C89">
            <w:pPr>
              <w:rPr>
                <w:rFonts w:ascii="Calibri" w:hAnsi="Calibri" w:cs="Arial"/>
              </w:rPr>
            </w:pPr>
          </w:p>
        </w:tc>
      </w:tr>
      <w:tr w:rsidR="00896BFD" w:rsidRPr="00246224" w14:paraId="42ECC118" w14:textId="77777777" w:rsidTr="007907AB">
        <w:trPr>
          <w:trHeight w:val="1280"/>
        </w:trPr>
        <w:tc>
          <w:tcPr>
            <w:tcW w:w="2093" w:type="dxa"/>
            <w:vMerge w:val="restart"/>
            <w:shd w:val="clear" w:color="auto" w:fill="E787D2"/>
          </w:tcPr>
          <w:p w14:paraId="42ECC10F" w14:textId="77777777" w:rsidR="00896BFD" w:rsidRPr="00246224" w:rsidRDefault="00896BFD" w:rsidP="00517C89">
            <w:pPr>
              <w:rPr>
                <w:rFonts w:ascii="Calibri" w:hAnsi="Calibri" w:cs="Arial"/>
                <w:b/>
                <w:bCs/>
              </w:rPr>
            </w:pPr>
            <w:r w:rsidRPr="00246224">
              <w:rPr>
                <w:rFonts w:ascii="Calibri" w:hAnsi="Calibri" w:cs="Arial"/>
                <w:b/>
                <w:bCs/>
              </w:rPr>
              <w:lastRenderedPageBreak/>
              <w:t>Gender</w:t>
            </w:r>
          </w:p>
          <w:p w14:paraId="42ECC110" w14:textId="77777777" w:rsidR="00896BFD" w:rsidRPr="00246224" w:rsidRDefault="00896BFD" w:rsidP="00517C89">
            <w:pPr>
              <w:rPr>
                <w:rFonts w:ascii="Calibri" w:hAnsi="Calibri" w:cs="Arial"/>
              </w:rPr>
            </w:pPr>
            <w:r w:rsidRPr="00246224">
              <w:rPr>
                <w:rFonts w:ascii="Calibri" w:hAnsi="Calibri" w:cs="Arial"/>
              </w:rPr>
              <w:t>Differential Educational Achievement.</w:t>
            </w:r>
          </w:p>
        </w:tc>
        <w:tc>
          <w:tcPr>
            <w:tcW w:w="4819" w:type="dxa"/>
            <w:shd w:val="clear" w:color="auto" w:fill="E787D2"/>
          </w:tcPr>
          <w:p w14:paraId="42ECC111" w14:textId="77777777" w:rsidR="00896BFD" w:rsidRPr="00246224" w:rsidRDefault="00896BFD" w:rsidP="00C207EB">
            <w:pPr>
              <w:rPr>
                <w:rFonts w:ascii="Calibri" w:hAnsi="Calibri" w:cs="Arial"/>
              </w:rPr>
            </w:pPr>
            <w:r>
              <w:rPr>
                <w:rFonts w:ascii="Calibri" w:hAnsi="Calibri" w:cs="Arial"/>
                <w:b/>
              </w:rPr>
              <w:t>Three</w:t>
            </w:r>
            <w:r w:rsidRPr="00246224">
              <w:rPr>
                <w:rFonts w:ascii="Calibri" w:hAnsi="Calibri" w:cs="Arial"/>
                <w:b/>
              </w:rPr>
              <w:t xml:space="preserve"> aspects</w:t>
            </w:r>
            <w:r>
              <w:rPr>
                <w:rFonts w:ascii="Calibri" w:hAnsi="Calibri" w:cs="Arial"/>
                <w:b/>
              </w:rPr>
              <w:t xml:space="preserve"> of gender</w:t>
            </w:r>
            <w:r w:rsidRPr="00246224">
              <w:rPr>
                <w:rFonts w:ascii="Calibri" w:hAnsi="Calibri" w:cs="Arial"/>
              </w:rPr>
              <w:t xml:space="preserve"> </w:t>
            </w:r>
          </w:p>
          <w:p w14:paraId="42ECC112" w14:textId="77777777" w:rsidR="00896BFD" w:rsidRPr="00246224" w:rsidRDefault="00896BFD" w:rsidP="007907AB">
            <w:pPr>
              <w:numPr>
                <w:ilvl w:val="0"/>
                <w:numId w:val="16"/>
              </w:numPr>
              <w:rPr>
                <w:rFonts w:ascii="Calibri" w:hAnsi="Calibri" w:cs="Arial"/>
                <w:b/>
              </w:rPr>
            </w:pPr>
            <w:r w:rsidRPr="00246224">
              <w:rPr>
                <w:rFonts w:ascii="Calibri" w:hAnsi="Calibri" w:cs="Arial"/>
                <w:b/>
              </w:rPr>
              <w:t xml:space="preserve">The Gender Gap; why are girls out performing boys?  </w:t>
            </w:r>
          </w:p>
          <w:p w14:paraId="42ECC113" w14:textId="77777777" w:rsidR="00896BFD" w:rsidRDefault="00896BFD" w:rsidP="007907AB">
            <w:pPr>
              <w:numPr>
                <w:ilvl w:val="0"/>
                <w:numId w:val="16"/>
              </w:numPr>
              <w:rPr>
                <w:rFonts w:ascii="Calibri" w:hAnsi="Calibri" w:cs="Arial"/>
              </w:rPr>
            </w:pPr>
            <w:r w:rsidRPr="00246224">
              <w:rPr>
                <w:rFonts w:ascii="Calibri" w:hAnsi="Calibri" w:cs="Arial"/>
                <w:b/>
              </w:rPr>
              <w:t>Why do boys and girls choose different subjects</w:t>
            </w:r>
            <w:r w:rsidRPr="00246224">
              <w:rPr>
                <w:rFonts w:ascii="Calibri" w:hAnsi="Calibri" w:cs="Arial"/>
              </w:rPr>
              <w:t>?</w:t>
            </w:r>
          </w:p>
          <w:p w14:paraId="42ECC114" w14:textId="77777777" w:rsidR="00896BFD" w:rsidRDefault="00896BFD" w:rsidP="007907AB">
            <w:pPr>
              <w:numPr>
                <w:ilvl w:val="0"/>
                <w:numId w:val="16"/>
              </w:numPr>
              <w:rPr>
                <w:rFonts w:ascii="Calibri" w:hAnsi="Calibri" w:cs="Arial"/>
              </w:rPr>
            </w:pPr>
            <w:r w:rsidRPr="002167B1">
              <w:rPr>
                <w:rFonts w:ascii="Calibri" w:hAnsi="Calibri" w:cs="Arial"/>
                <w:b/>
              </w:rPr>
              <w:t>Are girls still disadvantaged in the education system</w:t>
            </w:r>
            <w:r>
              <w:rPr>
                <w:rFonts w:ascii="Calibri" w:hAnsi="Calibri" w:cs="Arial"/>
              </w:rPr>
              <w:t>?</w:t>
            </w:r>
          </w:p>
          <w:p w14:paraId="42ECC115" w14:textId="77777777" w:rsidR="00896BFD" w:rsidRPr="00246224" w:rsidRDefault="00896BFD" w:rsidP="00646E2D">
            <w:pPr>
              <w:ind w:left="720"/>
              <w:rPr>
                <w:rFonts w:ascii="Calibri" w:hAnsi="Calibri" w:cs="Arial"/>
              </w:rPr>
            </w:pPr>
          </w:p>
        </w:tc>
        <w:tc>
          <w:tcPr>
            <w:tcW w:w="1465" w:type="dxa"/>
            <w:shd w:val="clear" w:color="auto" w:fill="auto"/>
          </w:tcPr>
          <w:p w14:paraId="42ECC116" w14:textId="77777777" w:rsidR="00896BFD" w:rsidRPr="00246224" w:rsidRDefault="00896BFD" w:rsidP="00517C89">
            <w:pPr>
              <w:rPr>
                <w:rFonts w:ascii="Calibri" w:hAnsi="Calibri" w:cs="Arial"/>
              </w:rPr>
            </w:pPr>
          </w:p>
        </w:tc>
        <w:tc>
          <w:tcPr>
            <w:tcW w:w="1134" w:type="dxa"/>
            <w:shd w:val="clear" w:color="auto" w:fill="auto"/>
          </w:tcPr>
          <w:p w14:paraId="42ECC117" w14:textId="77777777" w:rsidR="00896BFD" w:rsidRPr="00246224" w:rsidRDefault="00896BFD" w:rsidP="00517C89">
            <w:pPr>
              <w:rPr>
                <w:rFonts w:ascii="Calibri" w:hAnsi="Calibri" w:cs="Arial"/>
              </w:rPr>
            </w:pPr>
          </w:p>
        </w:tc>
      </w:tr>
      <w:tr w:rsidR="00896BFD" w:rsidRPr="00246224" w14:paraId="42ECC124" w14:textId="77777777" w:rsidTr="007907AB">
        <w:trPr>
          <w:trHeight w:val="1280"/>
        </w:trPr>
        <w:tc>
          <w:tcPr>
            <w:tcW w:w="2093" w:type="dxa"/>
            <w:vMerge/>
            <w:shd w:val="clear" w:color="auto" w:fill="E787D2"/>
          </w:tcPr>
          <w:p w14:paraId="42ECC119" w14:textId="77777777" w:rsidR="00896BFD" w:rsidRPr="00246224" w:rsidRDefault="00896BFD" w:rsidP="00517C89">
            <w:pPr>
              <w:jc w:val="center"/>
              <w:rPr>
                <w:rFonts w:ascii="Calibri" w:hAnsi="Calibri" w:cs="Arial"/>
              </w:rPr>
            </w:pPr>
          </w:p>
        </w:tc>
        <w:tc>
          <w:tcPr>
            <w:tcW w:w="4819" w:type="dxa"/>
            <w:shd w:val="clear" w:color="auto" w:fill="E787D2"/>
          </w:tcPr>
          <w:p w14:paraId="42ECC11A" w14:textId="77777777" w:rsidR="00896BFD" w:rsidRPr="00246224" w:rsidRDefault="00896BFD" w:rsidP="00517C89">
            <w:pPr>
              <w:rPr>
                <w:rFonts w:ascii="Calibri" w:hAnsi="Calibri" w:cs="Arial"/>
              </w:rPr>
            </w:pPr>
            <w:r w:rsidRPr="002167B1">
              <w:rPr>
                <w:rFonts w:ascii="Calibri" w:hAnsi="Calibri" w:cs="Arial"/>
                <w:b/>
              </w:rPr>
              <w:t>EXTERNAL reasons for girls achievement</w:t>
            </w:r>
            <w:r w:rsidRPr="00246224">
              <w:rPr>
                <w:rFonts w:ascii="Calibri" w:hAnsi="Calibri" w:cs="Arial"/>
              </w:rPr>
              <w:t>:</w:t>
            </w:r>
          </w:p>
          <w:p w14:paraId="42ECC11B" w14:textId="77777777" w:rsidR="00896BFD" w:rsidRPr="00246224" w:rsidRDefault="00896BFD" w:rsidP="007907AB">
            <w:pPr>
              <w:numPr>
                <w:ilvl w:val="0"/>
                <w:numId w:val="17"/>
              </w:numPr>
              <w:rPr>
                <w:rFonts w:ascii="Calibri" w:hAnsi="Calibri" w:cs="Arial"/>
              </w:rPr>
            </w:pPr>
            <w:r w:rsidRPr="00246224">
              <w:rPr>
                <w:rFonts w:ascii="Calibri" w:hAnsi="Calibri" w:cs="Arial"/>
                <w:b/>
              </w:rPr>
              <w:t>Impact of Feminism –</w:t>
            </w:r>
            <w:r w:rsidRPr="00246224">
              <w:rPr>
                <w:rFonts w:ascii="Calibri" w:hAnsi="Calibri" w:cs="Arial"/>
              </w:rPr>
              <w:t xml:space="preserve"> Mc Robbie (1994)</w:t>
            </w:r>
          </w:p>
          <w:p w14:paraId="42ECC11C" w14:textId="77777777" w:rsidR="00896BFD" w:rsidRPr="00246224" w:rsidRDefault="00896BFD" w:rsidP="007907AB">
            <w:pPr>
              <w:numPr>
                <w:ilvl w:val="0"/>
                <w:numId w:val="17"/>
              </w:numPr>
              <w:rPr>
                <w:rFonts w:ascii="Calibri" w:hAnsi="Calibri" w:cs="Arial"/>
                <w:b/>
              </w:rPr>
            </w:pPr>
            <w:r w:rsidRPr="00246224">
              <w:rPr>
                <w:rFonts w:ascii="Calibri" w:hAnsi="Calibri" w:cs="Arial"/>
                <w:b/>
              </w:rPr>
              <w:t>Changes in the Family</w:t>
            </w:r>
          </w:p>
          <w:p w14:paraId="42ECC11D" w14:textId="77777777" w:rsidR="00896BFD" w:rsidRPr="00246224" w:rsidRDefault="00896BFD" w:rsidP="007907AB">
            <w:pPr>
              <w:numPr>
                <w:ilvl w:val="0"/>
                <w:numId w:val="17"/>
              </w:numPr>
              <w:rPr>
                <w:rFonts w:ascii="Calibri" w:hAnsi="Calibri" w:cs="Arial"/>
              </w:rPr>
            </w:pPr>
            <w:r w:rsidRPr="00246224">
              <w:rPr>
                <w:rFonts w:ascii="Calibri" w:hAnsi="Calibri" w:cs="Arial"/>
                <w:b/>
              </w:rPr>
              <w:t xml:space="preserve">Changes in women’s position </w:t>
            </w:r>
            <w:r w:rsidRPr="00246224">
              <w:rPr>
                <w:rFonts w:ascii="Calibri" w:hAnsi="Calibri" w:cs="Arial"/>
              </w:rPr>
              <w:t>– McRobbie (2008)</w:t>
            </w:r>
          </w:p>
          <w:p w14:paraId="42ECC11E" w14:textId="77777777" w:rsidR="00896BFD" w:rsidRDefault="00896BFD" w:rsidP="007907AB">
            <w:pPr>
              <w:numPr>
                <w:ilvl w:val="0"/>
                <w:numId w:val="17"/>
              </w:numPr>
              <w:rPr>
                <w:rFonts w:ascii="Calibri" w:hAnsi="Calibri" w:cs="Arial"/>
              </w:rPr>
            </w:pPr>
            <w:r w:rsidRPr="00246224">
              <w:rPr>
                <w:rFonts w:ascii="Calibri" w:hAnsi="Calibri" w:cs="Arial"/>
                <w:b/>
              </w:rPr>
              <w:t>Girls</w:t>
            </w:r>
            <w:r>
              <w:rPr>
                <w:rFonts w:ascii="Calibri" w:hAnsi="Calibri" w:cs="Arial"/>
                <w:b/>
              </w:rPr>
              <w:t>’</w:t>
            </w:r>
            <w:r w:rsidRPr="00246224">
              <w:rPr>
                <w:rFonts w:ascii="Calibri" w:hAnsi="Calibri" w:cs="Arial"/>
                <w:b/>
              </w:rPr>
              <w:t xml:space="preserve"> Ambition</w:t>
            </w:r>
            <w:r w:rsidRPr="00246224">
              <w:rPr>
                <w:rFonts w:ascii="Calibri" w:hAnsi="Calibri" w:cs="Arial"/>
              </w:rPr>
              <w:t xml:space="preserve"> –</w:t>
            </w:r>
          </w:p>
          <w:p w14:paraId="42ECC11F" w14:textId="77777777" w:rsidR="00896BFD" w:rsidRPr="00246224" w:rsidRDefault="00896BFD" w:rsidP="007907AB">
            <w:pPr>
              <w:numPr>
                <w:ilvl w:val="1"/>
                <w:numId w:val="17"/>
              </w:numPr>
              <w:rPr>
                <w:rFonts w:ascii="Calibri" w:hAnsi="Calibri" w:cs="Arial"/>
              </w:rPr>
            </w:pPr>
            <w:r w:rsidRPr="00246224">
              <w:rPr>
                <w:rFonts w:ascii="Calibri" w:hAnsi="Calibri" w:cs="Arial"/>
              </w:rPr>
              <w:t xml:space="preserve"> Sue Sharp</w:t>
            </w:r>
            <w:r>
              <w:rPr>
                <w:rFonts w:ascii="Calibri" w:hAnsi="Calibri" w:cs="Arial"/>
              </w:rPr>
              <w:t>e</w:t>
            </w:r>
            <w:r w:rsidRPr="00246224">
              <w:rPr>
                <w:rFonts w:ascii="Calibri" w:hAnsi="Calibri" w:cs="Arial"/>
              </w:rPr>
              <w:t xml:space="preserve"> (1996,1994)</w:t>
            </w:r>
          </w:p>
          <w:p w14:paraId="42ECC120" w14:textId="77777777" w:rsidR="00896BFD" w:rsidRPr="00246224" w:rsidRDefault="00896BFD" w:rsidP="007907AB">
            <w:pPr>
              <w:numPr>
                <w:ilvl w:val="1"/>
                <w:numId w:val="17"/>
              </w:numPr>
              <w:rPr>
                <w:rFonts w:ascii="Calibri" w:hAnsi="Calibri" w:cs="Arial"/>
              </w:rPr>
            </w:pPr>
            <w:r w:rsidRPr="00246224">
              <w:rPr>
                <w:rFonts w:ascii="Calibri" w:hAnsi="Calibri" w:cs="Arial"/>
              </w:rPr>
              <w:t>Francis (2000)</w:t>
            </w:r>
          </w:p>
          <w:p w14:paraId="42ECC121" w14:textId="77777777" w:rsidR="00896BFD" w:rsidRPr="00246224" w:rsidRDefault="00896BFD" w:rsidP="007907AB">
            <w:pPr>
              <w:numPr>
                <w:ilvl w:val="0"/>
                <w:numId w:val="17"/>
              </w:numPr>
              <w:rPr>
                <w:rFonts w:ascii="Calibri" w:hAnsi="Calibri" w:cs="Arial"/>
                <w:b/>
              </w:rPr>
            </w:pPr>
            <w:r>
              <w:rPr>
                <w:rFonts w:ascii="Calibri" w:hAnsi="Calibri" w:cs="Arial"/>
                <w:b/>
              </w:rPr>
              <w:t xml:space="preserve">Differences in levels of </w:t>
            </w:r>
            <w:r w:rsidRPr="00646E2D">
              <w:rPr>
                <w:rFonts w:ascii="Calibri" w:hAnsi="Calibri" w:cs="Arial"/>
              </w:rPr>
              <w:t>maturity (and what this means)</w:t>
            </w:r>
          </w:p>
        </w:tc>
        <w:tc>
          <w:tcPr>
            <w:tcW w:w="1465" w:type="dxa"/>
            <w:shd w:val="clear" w:color="auto" w:fill="auto"/>
          </w:tcPr>
          <w:p w14:paraId="42ECC122" w14:textId="77777777" w:rsidR="00896BFD" w:rsidRPr="00246224" w:rsidRDefault="00896BFD" w:rsidP="00517C89">
            <w:pPr>
              <w:rPr>
                <w:rFonts w:ascii="Calibri" w:hAnsi="Calibri" w:cs="Arial"/>
              </w:rPr>
            </w:pPr>
          </w:p>
        </w:tc>
        <w:tc>
          <w:tcPr>
            <w:tcW w:w="1134" w:type="dxa"/>
            <w:shd w:val="clear" w:color="auto" w:fill="auto"/>
          </w:tcPr>
          <w:p w14:paraId="42ECC123" w14:textId="77777777" w:rsidR="00896BFD" w:rsidRPr="00246224" w:rsidRDefault="00896BFD" w:rsidP="00517C89">
            <w:pPr>
              <w:rPr>
                <w:rFonts w:ascii="Calibri" w:hAnsi="Calibri" w:cs="Arial"/>
              </w:rPr>
            </w:pPr>
          </w:p>
        </w:tc>
      </w:tr>
      <w:tr w:rsidR="00896BFD" w:rsidRPr="00246224" w14:paraId="42ECC12F" w14:textId="77777777" w:rsidTr="007907AB">
        <w:trPr>
          <w:trHeight w:val="1280"/>
        </w:trPr>
        <w:tc>
          <w:tcPr>
            <w:tcW w:w="2093" w:type="dxa"/>
            <w:vMerge/>
            <w:shd w:val="clear" w:color="auto" w:fill="E787D2"/>
          </w:tcPr>
          <w:p w14:paraId="42ECC125" w14:textId="77777777" w:rsidR="00896BFD" w:rsidRPr="00246224" w:rsidRDefault="00896BFD" w:rsidP="00517C89">
            <w:pPr>
              <w:rPr>
                <w:rFonts w:ascii="Calibri" w:hAnsi="Calibri" w:cs="Arial"/>
              </w:rPr>
            </w:pPr>
          </w:p>
        </w:tc>
        <w:tc>
          <w:tcPr>
            <w:tcW w:w="4819" w:type="dxa"/>
            <w:shd w:val="clear" w:color="auto" w:fill="E787D2"/>
          </w:tcPr>
          <w:p w14:paraId="42ECC126" w14:textId="77777777" w:rsidR="00896BFD" w:rsidRPr="002D6339" w:rsidRDefault="00896BFD" w:rsidP="007907AB">
            <w:pPr>
              <w:numPr>
                <w:ilvl w:val="0"/>
                <w:numId w:val="17"/>
              </w:numPr>
              <w:rPr>
                <w:rFonts w:ascii="Calibri" w:hAnsi="Calibri" w:cs="Arial"/>
              </w:rPr>
            </w:pPr>
            <w:r w:rsidRPr="00246224">
              <w:rPr>
                <w:rFonts w:ascii="Calibri" w:hAnsi="Calibri" w:cs="Arial"/>
                <w:b/>
              </w:rPr>
              <w:t>Identity</w:t>
            </w:r>
            <w:r>
              <w:rPr>
                <w:rFonts w:ascii="Calibri" w:hAnsi="Calibri" w:cs="Arial"/>
                <w:b/>
              </w:rPr>
              <w:t>,</w:t>
            </w:r>
            <w:r w:rsidRPr="00246224">
              <w:rPr>
                <w:rFonts w:ascii="Calibri" w:hAnsi="Calibri" w:cs="Arial"/>
                <w:b/>
              </w:rPr>
              <w:t xml:space="preserve"> Class and achievement</w:t>
            </w:r>
            <w:r>
              <w:rPr>
                <w:rFonts w:ascii="Calibri" w:hAnsi="Calibri" w:cs="Arial"/>
              </w:rPr>
              <w:t xml:space="preserve"> - </w:t>
            </w:r>
            <w:r w:rsidRPr="002D6339">
              <w:rPr>
                <w:rFonts w:ascii="Calibri" w:hAnsi="Calibri" w:cs="Arial"/>
              </w:rPr>
              <w:t>Archer (2010)</w:t>
            </w:r>
          </w:p>
          <w:p w14:paraId="42ECC127" w14:textId="77777777" w:rsidR="00896BFD" w:rsidRPr="00246224" w:rsidRDefault="00896BFD" w:rsidP="007907AB">
            <w:pPr>
              <w:numPr>
                <w:ilvl w:val="1"/>
                <w:numId w:val="17"/>
              </w:numPr>
              <w:rPr>
                <w:rFonts w:ascii="Calibri" w:hAnsi="Calibri" w:cs="Arial"/>
                <w:b/>
              </w:rPr>
            </w:pPr>
            <w:r w:rsidRPr="00246224">
              <w:rPr>
                <w:rFonts w:ascii="Calibri" w:hAnsi="Calibri" w:cs="Arial"/>
                <w:b/>
              </w:rPr>
              <w:t>Symbolic capital</w:t>
            </w:r>
          </w:p>
          <w:p w14:paraId="42ECC128" w14:textId="77777777" w:rsidR="00896BFD" w:rsidRPr="00246224" w:rsidRDefault="00896BFD" w:rsidP="007907AB">
            <w:pPr>
              <w:numPr>
                <w:ilvl w:val="1"/>
                <w:numId w:val="17"/>
              </w:numPr>
              <w:rPr>
                <w:rFonts w:ascii="Calibri" w:hAnsi="Calibri" w:cs="Arial"/>
                <w:b/>
              </w:rPr>
            </w:pPr>
            <w:r w:rsidRPr="00246224">
              <w:rPr>
                <w:rFonts w:ascii="Calibri" w:hAnsi="Calibri" w:cs="Arial"/>
                <w:b/>
              </w:rPr>
              <w:t>Hyper-heterosexual feminine identities</w:t>
            </w:r>
          </w:p>
          <w:p w14:paraId="42ECC129" w14:textId="77777777" w:rsidR="00896BFD" w:rsidRPr="00246224" w:rsidRDefault="00896BFD" w:rsidP="007907AB">
            <w:pPr>
              <w:numPr>
                <w:ilvl w:val="1"/>
                <w:numId w:val="17"/>
              </w:numPr>
              <w:rPr>
                <w:rFonts w:ascii="Calibri" w:hAnsi="Calibri" w:cs="Arial"/>
                <w:b/>
              </w:rPr>
            </w:pPr>
            <w:r w:rsidRPr="00246224">
              <w:rPr>
                <w:rFonts w:ascii="Calibri" w:hAnsi="Calibri" w:cs="Arial"/>
                <w:b/>
              </w:rPr>
              <w:t>Boyfriends</w:t>
            </w:r>
          </w:p>
          <w:p w14:paraId="42ECC12A" w14:textId="77777777" w:rsidR="00896BFD" w:rsidRPr="00246224" w:rsidRDefault="00896BFD" w:rsidP="007907AB">
            <w:pPr>
              <w:numPr>
                <w:ilvl w:val="1"/>
                <w:numId w:val="17"/>
              </w:numPr>
              <w:rPr>
                <w:rFonts w:ascii="Calibri" w:hAnsi="Calibri" w:cs="Arial"/>
                <w:b/>
              </w:rPr>
            </w:pPr>
            <w:r w:rsidRPr="00246224">
              <w:rPr>
                <w:rFonts w:ascii="Calibri" w:hAnsi="Calibri" w:cs="Arial"/>
                <w:b/>
              </w:rPr>
              <w:t>Being ‘loud’ Working class girls’ dilemma</w:t>
            </w:r>
          </w:p>
          <w:p w14:paraId="42ECC12B" w14:textId="77777777" w:rsidR="00896BFD" w:rsidRDefault="00896BFD" w:rsidP="007907AB">
            <w:pPr>
              <w:numPr>
                <w:ilvl w:val="1"/>
                <w:numId w:val="17"/>
              </w:numPr>
              <w:rPr>
                <w:rFonts w:ascii="Calibri" w:hAnsi="Calibri" w:cs="Arial"/>
                <w:b/>
              </w:rPr>
            </w:pPr>
            <w:r w:rsidRPr="00246224">
              <w:rPr>
                <w:rFonts w:ascii="Calibri" w:hAnsi="Calibri" w:cs="Arial"/>
                <w:b/>
              </w:rPr>
              <w:t>Successful Working class girls</w:t>
            </w:r>
          </w:p>
          <w:p w14:paraId="42ECC12C" w14:textId="77777777" w:rsidR="00896BFD" w:rsidRPr="00246224" w:rsidRDefault="00896BFD" w:rsidP="002975BB">
            <w:pPr>
              <w:ind w:left="1440"/>
              <w:rPr>
                <w:rFonts w:ascii="Calibri" w:hAnsi="Calibri" w:cs="Arial"/>
                <w:b/>
              </w:rPr>
            </w:pPr>
          </w:p>
        </w:tc>
        <w:tc>
          <w:tcPr>
            <w:tcW w:w="1465" w:type="dxa"/>
            <w:shd w:val="clear" w:color="auto" w:fill="auto"/>
          </w:tcPr>
          <w:p w14:paraId="42ECC12D" w14:textId="77777777" w:rsidR="00896BFD" w:rsidRPr="00246224" w:rsidRDefault="00896BFD" w:rsidP="00517C89">
            <w:pPr>
              <w:rPr>
                <w:rFonts w:ascii="Calibri" w:hAnsi="Calibri" w:cs="Arial"/>
              </w:rPr>
            </w:pPr>
          </w:p>
        </w:tc>
        <w:tc>
          <w:tcPr>
            <w:tcW w:w="1134" w:type="dxa"/>
            <w:shd w:val="clear" w:color="auto" w:fill="auto"/>
          </w:tcPr>
          <w:p w14:paraId="42ECC12E" w14:textId="77777777" w:rsidR="00896BFD" w:rsidRPr="00246224" w:rsidRDefault="00896BFD" w:rsidP="00517C89">
            <w:pPr>
              <w:rPr>
                <w:rFonts w:ascii="Calibri" w:hAnsi="Calibri" w:cs="Arial"/>
              </w:rPr>
            </w:pPr>
          </w:p>
        </w:tc>
      </w:tr>
      <w:tr w:rsidR="00896BFD" w:rsidRPr="00246224" w14:paraId="42ECC13B" w14:textId="77777777" w:rsidTr="007907AB">
        <w:trPr>
          <w:trHeight w:val="1280"/>
        </w:trPr>
        <w:tc>
          <w:tcPr>
            <w:tcW w:w="2093" w:type="dxa"/>
            <w:vMerge/>
            <w:shd w:val="clear" w:color="auto" w:fill="E787D2"/>
          </w:tcPr>
          <w:p w14:paraId="42ECC130" w14:textId="77777777" w:rsidR="00896BFD" w:rsidRPr="00246224" w:rsidRDefault="00896BFD" w:rsidP="00517C89">
            <w:pPr>
              <w:rPr>
                <w:rFonts w:ascii="Calibri" w:hAnsi="Calibri" w:cs="Arial"/>
              </w:rPr>
            </w:pPr>
          </w:p>
        </w:tc>
        <w:tc>
          <w:tcPr>
            <w:tcW w:w="4819" w:type="dxa"/>
            <w:shd w:val="clear" w:color="auto" w:fill="E787D2"/>
          </w:tcPr>
          <w:p w14:paraId="42ECC131" w14:textId="77777777" w:rsidR="00896BFD" w:rsidRPr="00246224" w:rsidRDefault="00896BFD" w:rsidP="00517C89">
            <w:pPr>
              <w:rPr>
                <w:rFonts w:ascii="Calibri" w:hAnsi="Calibri" w:cs="Arial"/>
              </w:rPr>
            </w:pPr>
            <w:r w:rsidRPr="002D6339">
              <w:rPr>
                <w:rFonts w:ascii="Calibri" w:hAnsi="Calibri" w:cs="Arial"/>
                <w:b/>
              </w:rPr>
              <w:t>INTERNAL reasons for girls</w:t>
            </w:r>
            <w:r>
              <w:rPr>
                <w:rFonts w:ascii="Calibri" w:hAnsi="Calibri" w:cs="Arial"/>
                <w:b/>
              </w:rPr>
              <w:t>’</w:t>
            </w:r>
            <w:r w:rsidRPr="002D6339">
              <w:rPr>
                <w:rFonts w:ascii="Calibri" w:hAnsi="Calibri" w:cs="Arial"/>
                <w:b/>
              </w:rPr>
              <w:t xml:space="preserve"> achievements</w:t>
            </w:r>
            <w:r w:rsidRPr="00246224">
              <w:rPr>
                <w:rFonts w:ascii="Calibri" w:hAnsi="Calibri" w:cs="Arial"/>
              </w:rPr>
              <w:t>:</w:t>
            </w:r>
          </w:p>
          <w:p w14:paraId="42ECC132" w14:textId="77777777" w:rsidR="00896BFD" w:rsidRPr="00246224" w:rsidRDefault="00896BFD" w:rsidP="007907AB">
            <w:pPr>
              <w:numPr>
                <w:ilvl w:val="0"/>
                <w:numId w:val="18"/>
              </w:numPr>
              <w:rPr>
                <w:rFonts w:ascii="Calibri" w:hAnsi="Calibri" w:cs="Arial"/>
                <w:b/>
              </w:rPr>
            </w:pPr>
            <w:r w:rsidRPr="00246224">
              <w:rPr>
                <w:rFonts w:ascii="Calibri" w:hAnsi="Calibri" w:cs="Arial"/>
                <w:b/>
              </w:rPr>
              <w:t>Equal opportunities policies</w:t>
            </w:r>
          </w:p>
          <w:p w14:paraId="42ECC133" w14:textId="77777777" w:rsidR="00896BFD" w:rsidRPr="00246224" w:rsidRDefault="00896BFD" w:rsidP="007907AB">
            <w:pPr>
              <w:numPr>
                <w:ilvl w:val="0"/>
                <w:numId w:val="18"/>
              </w:numPr>
              <w:rPr>
                <w:rFonts w:ascii="Calibri" w:hAnsi="Calibri" w:cs="Arial"/>
                <w:b/>
              </w:rPr>
            </w:pPr>
            <w:r w:rsidRPr="00246224">
              <w:rPr>
                <w:rFonts w:ascii="Calibri" w:hAnsi="Calibri" w:cs="Arial"/>
                <w:b/>
              </w:rPr>
              <w:t>Positive role models</w:t>
            </w:r>
          </w:p>
          <w:p w14:paraId="42ECC134" w14:textId="77777777" w:rsidR="00896BFD" w:rsidRPr="00246224" w:rsidRDefault="00896BFD" w:rsidP="007907AB">
            <w:pPr>
              <w:numPr>
                <w:ilvl w:val="0"/>
                <w:numId w:val="18"/>
              </w:numPr>
              <w:rPr>
                <w:rFonts w:ascii="Calibri" w:hAnsi="Calibri" w:cs="Arial"/>
                <w:b/>
              </w:rPr>
            </w:pPr>
            <w:r w:rsidRPr="00246224">
              <w:rPr>
                <w:rFonts w:ascii="Calibri" w:hAnsi="Calibri" w:cs="Arial"/>
                <w:b/>
              </w:rPr>
              <w:t>Coursework</w:t>
            </w:r>
          </w:p>
          <w:p w14:paraId="42ECC135" w14:textId="77777777" w:rsidR="00896BFD" w:rsidRPr="00246224" w:rsidRDefault="00896BFD" w:rsidP="007907AB">
            <w:pPr>
              <w:numPr>
                <w:ilvl w:val="0"/>
                <w:numId w:val="18"/>
              </w:numPr>
              <w:rPr>
                <w:rFonts w:ascii="Calibri" w:hAnsi="Calibri" w:cs="Arial"/>
                <w:b/>
              </w:rPr>
            </w:pPr>
            <w:r w:rsidRPr="00246224">
              <w:rPr>
                <w:rFonts w:ascii="Calibri" w:hAnsi="Calibri" w:cs="Arial"/>
                <w:b/>
              </w:rPr>
              <w:t xml:space="preserve">Positive teacher labelling </w:t>
            </w:r>
          </w:p>
          <w:p w14:paraId="42ECC136" w14:textId="77777777" w:rsidR="00896BFD" w:rsidRPr="00246224" w:rsidRDefault="00896BFD" w:rsidP="007907AB">
            <w:pPr>
              <w:numPr>
                <w:ilvl w:val="0"/>
                <w:numId w:val="18"/>
              </w:numPr>
              <w:rPr>
                <w:rFonts w:ascii="Calibri" w:hAnsi="Calibri" w:cs="Arial"/>
                <w:b/>
              </w:rPr>
            </w:pPr>
            <w:r w:rsidRPr="00246224">
              <w:rPr>
                <w:rFonts w:ascii="Calibri" w:hAnsi="Calibri" w:cs="Arial"/>
                <w:b/>
              </w:rPr>
              <w:t>Challenging stereotypes</w:t>
            </w:r>
          </w:p>
          <w:p w14:paraId="42ECC137" w14:textId="77777777" w:rsidR="00896BFD" w:rsidRPr="00246224" w:rsidRDefault="00896BFD" w:rsidP="007907AB">
            <w:pPr>
              <w:numPr>
                <w:ilvl w:val="0"/>
                <w:numId w:val="18"/>
              </w:numPr>
              <w:rPr>
                <w:rFonts w:ascii="Calibri" w:hAnsi="Calibri" w:cs="Arial"/>
                <w:b/>
              </w:rPr>
            </w:pPr>
            <w:proofErr w:type="spellStart"/>
            <w:r w:rsidRPr="00246224">
              <w:rPr>
                <w:rFonts w:ascii="Calibri" w:hAnsi="Calibri" w:cs="Arial"/>
                <w:b/>
              </w:rPr>
              <w:t>Marketisation</w:t>
            </w:r>
            <w:proofErr w:type="spellEnd"/>
          </w:p>
          <w:p w14:paraId="42ECC138" w14:textId="77777777" w:rsidR="00896BFD" w:rsidRPr="00246224" w:rsidRDefault="00896BFD" w:rsidP="00517C89">
            <w:pPr>
              <w:rPr>
                <w:rFonts w:ascii="Calibri" w:hAnsi="Calibri" w:cs="Arial"/>
              </w:rPr>
            </w:pPr>
          </w:p>
        </w:tc>
        <w:tc>
          <w:tcPr>
            <w:tcW w:w="1465" w:type="dxa"/>
            <w:shd w:val="clear" w:color="auto" w:fill="auto"/>
          </w:tcPr>
          <w:p w14:paraId="42ECC139" w14:textId="77777777" w:rsidR="00896BFD" w:rsidRPr="00246224" w:rsidRDefault="00896BFD" w:rsidP="00517C89">
            <w:pPr>
              <w:rPr>
                <w:rFonts w:ascii="Calibri" w:hAnsi="Calibri" w:cs="Arial"/>
              </w:rPr>
            </w:pPr>
          </w:p>
        </w:tc>
        <w:tc>
          <w:tcPr>
            <w:tcW w:w="1134" w:type="dxa"/>
            <w:shd w:val="clear" w:color="auto" w:fill="auto"/>
          </w:tcPr>
          <w:p w14:paraId="42ECC13A" w14:textId="77777777" w:rsidR="00896BFD" w:rsidRPr="00246224" w:rsidRDefault="00896BFD" w:rsidP="00517C89">
            <w:pPr>
              <w:rPr>
                <w:rFonts w:ascii="Calibri" w:hAnsi="Calibri" w:cs="Arial"/>
              </w:rPr>
            </w:pPr>
          </w:p>
        </w:tc>
      </w:tr>
      <w:tr w:rsidR="00896BFD" w:rsidRPr="00246224" w14:paraId="42ECC148" w14:textId="77777777" w:rsidTr="007907AB">
        <w:trPr>
          <w:trHeight w:val="1280"/>
        </w:trPr>
        <w:tc>
          <w:tcPr>
            <w:tcW w:w="2093" w:type="dxa"/>
            <w:vMerge/>
            <w:tcBorders>
              <w:bottom w:val="single" w:sz="4" w:space="0" w:color="auto"/>
            </w:tcBorders>
            <w:shd w:val="clear" w:color="auto" w:fill="E787D2"/>
          </w:tcPr>
          <w:p w14:paraId="42ECC13C" w14:textId="77777777" w:rsidR="00896BFD" w:rsidRPr="00246224" w:rsidRDefault="00896BFD" w:rsidP="00517C89">
            <w:pPr>
              <w:rPr>
                <w:rFonts w:ascii="Calibri" w:hAnsi="Calibri" w:cs="Arial"/>
              </w:rPr>
            </w:pPr>
          </w:p>
        </w:tc>
        <w:tc>
          <w:tcPr>
            <w:tcW w:w="4819" w:type="dxa"/>
            <w:tcBorders>
              <w:bottom w:val="single" w:sz="4" w:space="0" w:color="auto"/>
            </w:tcBorders>
            <w:shd w:val="clear" w:color="auto" w:fill="E787D2"/>
          </w:tcPr>
          <w:p w14:paraId="42ECC13D" w14:textId="77777777" w:rsidR="00896BFD" w:rsidRPr="002D6339" w:rsidRDefault="00896BFD" w:rsidP="00517C89">
            <w:pPr>
              <w:rPr>
                <w:rFonts w:ascii="Calibri" w:hAnsi="Calibri" w:cs="Arial"/>
                <w:b/>
              </w:rPr>
            </w:pPr>
            <w:r w:rsidRPr="002D6339">
              <w:rPr>
                <w:rFonts w:ascii="Calibri" w:hAnsi="Calibri" w:cs="Arial"/>
                <w:b/>
              </w:rPr>
              <w:t>EXTERNAL reasons for boys’ underachievement:</w:t>
            </w:r>
          </w:p>
          <w:p w14:paraId="42ECC13E" w14:textId="77777777" w:rsidR="00896BFD" w:rsidRPr="00246224" w:rsidRDefault="00896BFD" w:rsidP="007907AB">
            <w:pPr>
              <w:numPr>
                <w:ilvl w:val="0"/>
                <w:numId w:val="19"/>
              </w:numPr>
              <w:rPr>
                <w:rFonts w:ascii="Calibri" w:hAnsi="Calibri" w:cs="Arial"/>
                <w:b/>
              </w:rPr>
            </w:pPr>
            <w:r w:rsidRPr="00246224">
              <w:rPr>
                <w:rFonts w:ascii="Calibri" w:hAnsi="Calibri" w:cs="Arial"/>
                <w:b/>
              </w:rPr>
              <w:t xml:space="preserve">Decline of manual jobs, </w:t>
            </w:r>
          </w:p>
          <w:p w14:paraId="42ECC13F" w14:textId="77777777" w:rsidR="00896BFD" w:rsidRPr="00246224" w:rsidRDefault="00896BFD" w:rsidP="007907AB">
            <w:pPr>
              <w:numPr>
                <w:ilvl w:val="0"/>
                <w:numId w:val="19"/>
              </w:numPr>
              <w:rPr>
                <w:rFonts w:ascii="Calibri" w:hAnsi="Calibri" w:cs="Arial"/>
                <w:b/>
              </w:rPr>
            </w:pPr>
            <w:r w:rsidRPr="00246224">
              <w:rPr>
                <w:rFonts w:ascii="Calibri" w:hAnsi="Calibri" w:cs="Arial"/>
                <w:b/>
              </w:rPr>
              <w:t xml:space="preserve">Changes in male roles, </w:t>
            </w:r>
          </w:p>
          <w:p w14:paraId="42ECC140" w14:textId="77777777" w:rsidR="00896BFD" w:rsidRDefault="00896BFD" w:rsidP="007907AB">
            <w:pPr>
              <w:numPr>
                <w:ilvl w:val="0"/>
                <w:numId w:val="19"/>
              </w:numPr>
              <w:rPr>
                <w:rFonts w:ascii="Calibri" w:hAnsi="Calibri" w:cs="Arial"/>
                <w:b/>
              </w:rPr>
            </w:pPr>
            <w:r w:rsidRPr="00246224">
              <w:rPr>
                <w:rFonts w:ascii="Calibri" w:hAnsi="Calibri" w:cs="Arial"/>
                <w:b/>
              </w:rPr>
              <w:t>C</w:t>
            </w:r>
            <w:r>
              <w:rPr>
                <w:rFonts w:ascii="Calibri" w:hAnsi="Calibri" w:cs="Arial"/>
                <w:b/>
              </w:rPr>
              <w:t xml:space="preserve">risis of masculinity </w:t>
            </w:r>
            <w:proofErr w:type="spellStart"/>
            <w:r>
              <w:rPr>
                <w:rFonts w:ascii="Calibri" w:hAnsi="Calibri" w:cs="Arial"/>
                <w:b/>
              </w:rPr>
              <w:t>inc</w:t>
            </w:r>
            <w:proofErr w:type="spellEnd"/>
          </w:p>
          <w:p w14:paraId="42ECC141" w14:textId="77777777" w:rsidR="00896BFD" w:rsidRDefault="00896BFD" w:rsidP="007907AB">
            <w:pPr>
              <w:numPr>
                <w:ilvl w:val="1"/>
                <w:numId w:val="19"/>
              </w:numPr>
              <w:rPr>
                <w:rFonts w:ascii="Calibri" w:hAnsi="Calibri" w:cs="Arial"/>
                <w:b/>
              </w:rPr>
            </w:pPr>
            <w:r w:rsidRPr="00246224">
              <w:rPr>
                <w:rFonts w:ascii="Calibri" w:hAnsi="Calibri" w:cs="Arial"/>
                <w:b/>
                <w:bCs/>
              </w:rPr>
              <w:t>Paul Willis</w:t>
            </w:r>
          </w:p>
          <w:p w14:paraId="42ECC142" w14:textId="77777777" w:rsidR="00896BFD" w:rsidRDefault="00896BFD" w:rsidP="007907AB">
            <w:pPr>
              <w:numPr>
                <w:ilvl w:val="1"/>
                <w:numId w:val="19"/>
              </w:numPr>
              <w:rPr>
                <w:rFonts w:ascii="Calibri" w:hAnsi="Calibri" w:cs="Arial"/>
                <w:b/>
              </w:rPr>
            </w:pPr>
            <w:r>
              <w:rPr>
                <w:rFonts w:ascii="Calibri" w:hAnsi="Calibri" w:cs="Arial"/>
                <w:b/>
              </w:rPr>
              <w:t xml:space="preserve">Martin Mac an </w:t>
            </w:r>
            <w:proofErr w:type="spellStart"/>
            <w:r>
              <w:rPr>
                <w:rFonts w:ascii="Calibri" w:hAnsi="Calibri" w:cs="Arial"/>
                <w:b/>
              </w:rPr>
              <w:t>Ghaill</w:t>
            </w:r>
            <w:proofErr w:type="spellEnd"/>
          </w:p>
          <w:p w14:paraId="42ECC143" w14:textId="77777777" w:rsidR="00896BFD" w:rsidRPr="00246224" w:rsidRDefault="00896BFD" w:rsidP="007907AB">
            <w:pPr>
              <w:numPr>
                <w:ilvl w:val="0"/>
                <w:numId w:val="19"/>
              </w:numPr>
              <w:rPr>
                <w:rFonts w:ascii="Calibri" w:hAnsi="Calibri" w:cs="Arial"/>
                <w:b/>
              </w:rPr>
            </w:pPr>
            <w:r w:rsidRPr="00246224">
              <w:rPr>
                <w:rFonts w:ascii="Calibri" w:hAnsi="Calibri" w:cs="Arial"/>
                <w:b/>
              </w:rPr>
              <w:t>Hegemonic masculinity</w:t>
            </w:r>
          </w:p>
          <w:p w14:paraId="42ECC144" w14:textId="77777777" w:rsidR="00896BFD" w:rsidRPr="002975BB" w:rsidRDefault="00896BFD" w:rsidP="007907AB">
            <w:pPr>
              <w:numPr>
                <w:ilvl w:val="0"/>
                <w:numId w:val="19"/>
              </w:numPr>
              <w:rPr>
                <w:rFonts w:ascii="Calibri" w:hAnsi="Calibri" w:cs="Arial"/>
              </w:rPr>
            </w:pPr>
            <w:r w:rsidRPr="00246224">
              <w:rPr>
                <w:rFonts w:ascii="Calibri" w:hAnsi="Calibri" w:cs="Arial"/>
                <w:b/>
              </w:rPr>
              <w:t>Over estimation of ability</w:t>
            </w:r>
          </w:p>
          <w:p w14:paraId="42ECC145" w14:textId="77777777" w:rsidR="00896BFD" w:rsidRPr="00246224" w:rsidRDefault="00896BFD" w:rsidP="002975BB">
            <w:pPr>
              <w:ind w:left="720"/>
              <w:rPr>
                <w:rFonts w:ascii="Calibri" w:hAnsi="Calibri" w:cs="Arial"/>
              </w:rPr>
            </w:pPr>
          </w:p>
        </w:tc>
        <w:tc>
          <w:tcPr>
            <w:tcW w:w="1465" w:type="dxa"/>
            <w:tcBorders>
              <w:bottom w:val="single" w:sz="4" w:space="0" w:color="auto"/>
            </w:tcBorders>
            <w:shd w:val="clear" w:color="auto" w:fill="auto"/>
          </w:tcPr>
          <w:p w14:paraId="42ECC146" w14:textId="77777777" w:rsidR="00896BFD" w:rsidRPr="00246224" w:rsidRDefault="00896BFD" w:rsidP="00517C89">
            <w:pPr>
              <w:rPr>
                <w:rFonts w:ascii="Calibri" w:hAnsi="Calibri" w:cs="Arial"/>
              </w:rPr>
            </w:pPr>
          </w:p>
        </w:tc>
        <w:tc>
          <w:tcPr>
            <w:tcW w:w="1134" w:type="dxa"/>
            <w:tcBorders>
              <w:bottom w:val="single" w:sz="4" w:space="0" w:color="auto"/>
            </w:tcBorders>
            <w:shd w:val="clear" w:color="auto" w:fill="auto"/>
          </w:tcPr>
          <w:p w14:paraId="42ECC147" w14:textId="77777777" w:rsidR="00896BFD" w:rsidRPr="00246224" w:rsidRDefault="00896BFD" w:rsidP="00517C89">
            <w:pPr>
              <w:rPr>
                <w:rFonts w:ascii="Calibri" w:hAnsi="Calibri" w:cs="Arial"/>
              </w:rPr>
            </w:pPr>
          </w:p>
        </w:tc>
      </w:tr>
      <w:tr w:rsidR="00896BFD" w:rsidRPr="00246224" w14:paraId="42ECC152" w14:textId="77777777" w:rsidTr="007907AB">
        <w:trPr>
          <w:trHeight w:val="1280"/>
        </w:trPr>
        <w:tc>
          <w:tcPr>
            <w:tcW w:w="2093" w:type="dxa"/>
            <w:tcBorders>
              <w:bottom w:val="single" w:sz="4" w:space="0" w:color="auto"/>
            </w:tcBorders>
            <w:shd w:val="clear" w:color="auto" w:fill="E787D2"/>
          </w:tcPr>
          <w:p w14:paraId="42ECC149" w14:textId="77777777" w:rsidR="00896BFD" w:rsidRPr="00246224" w:rsidRDefault="00896BFD" w:rsidP="00517C89">
            <w:pPr>
              <w:rPr>
                <w:rFonts w:ascii="Calibri" w:hAnsi="Calibri" w:cs="Arial"/>
              </w:rPr>
            </w:pPr>
          </w:p>
        </w:tc>
        <w:tc>
          <w:tcPr>
            <w:tcW w:w="4819" w:type="dxa"/>
            <w:tcBorders>
              <w:bottom w:val="single" w:sz="4" w:space="0" w:color="auto"/>
            </w:tcBorders>
            <w:shd w:val="clear" w:color="auto" w:fill="E787D2"/>
          </w:tcPr>
          <w:p w14:paraId="42ECC14A" w14:textId="77777777" w:rsidR="00896BFD" w:rsidRPr="002D6339" w:rsidRDefault="00896BFD" w:rsidP="00517C89">
            <w:pPr>
              <w:rPr>
                <w:rFonts w:ascii="Calibri" w:hAnsi="Calibri" w:cs="Arial"/>
                <w:b/>
              </w:rPr>
            </w:pPr>
            <w:r w:rsidRPr="002D6339">
              <w:rPr>
                <w:rFonts w:ascii="Calibri" w:hAnsi="Calibri" w:cs="Arial"/>
                <w:b/>
              </w:rPr>
              <w:t>INTERNAL reasons for boys underachievement</w:t>
            </w:r>
          </w:p>
          <w:p w14:paraId="42ECC14B" w14:textId="77777777" w:rsidR="00896BFD" w:rsidRPr="00246224" w:rsidRDefault="00896BFD" w:rsidP="007907AB">
            <w:pPr>
              <w:numPr>
                <w:ilvl w:val="0"/>
                <w:numId w:val="20"/>
              </w:numPr>
              <w:rPr>
                <w:rFonts w:ascii="Calibri" w:hAnsi="Calibri" w:cs="Arial"/>
                <w:b/>
              </w:rPr>
            </w:pPr>
            <w:r w:rsidRPr="00246224">
              <w:rPr>
                <w:rFonts w:ascii="Calibri" w:hAnsi="Calibri" w:cs="Arial"/>
                <w:b/>
              </w:rPr>
              <w:t>Feminisation of the curriculum</w:t>
            </w:r>
          </w:p>
          <w:p w14:paraId="42ECC14C" w14:textId="77777777" w:rsidR="00896BFD" w:rsidRPr="00246224" w:rsidRDefault="00896BFD" w:rsidP="007907AB">
            <w:pPr>
              <w:numPr>
                <w:ilvl w:val="0"/>
                <w:numId w:val="20"/>
              </w:numPr>
              <w:rPr>
                <w:rFonts w:ascii="Calibri" w:hAnsi="Calibri" w:cs="Arial"/>
                <w:b/>
              </w:rPr>
            </w:pPr>
            <w:r w:rsidRPr="00246224">
              <w:rPr>
                <w:rFonts w:ascii="Calibri" w:hAnsi="Calibri" w:cs="Arial"/>
                <w:b/>
              </w:rPr>
              <w:t>Negative teacher labelling</w:t>
            </w:r>
          </w:p>
          <w:p w14:paraId="42ECC14D" w14:textId="77777777" w:rsidR="00896BFD" w:rsidRPr="00246224" w:rsidRDefault="00896BFD" w:rsidP="007907AB">
            <w:pPr>
              <w:numPr>
                <w:ilvl w:val="0"/>
                <w:numId w:val="20"/>
              </w:numPr>
              <w:rPr>
                <w:rFonts w:ascii="Calibri" w:hAnsi="Calibri" w:cs="Arial"/>
                <w:b/>
              </w:rPr>
            </w:pPr>
            <w:r w:rsidRPr="00246224">
              <w:rPr>
                <w:rFonts w:ascii="Calibri" w:hAnsi="Calibri" w:cs="Arial"/>
                <w:b/>
              </w:rPr>
              <w:t>Lack of male role models</w:t>
            </w:r>
          </w:p>
          <w:p w14:paraId="42ECC14F" w14:textId="2CB19BBC" w:rsidR="00896BFD" w:rsidRPr="00066C14" w:rsidRDefault="00896BFD" w:rsidP="00517C89">
            <w:pPr>
              <w:numPr>
                <w:ilvl w:val="0"/>
                <w:numId w:val="20"/>
              </w:numPr>
              <w:rPr>
                <w:rFonts w:ascii="Calibri" w:hAnsi="Calibri" w:cs="Arial"/>
                <w:b/>
              </w:rPr>
            </w:pPr>
            <w:proofErr w:type="spellStart"/>
            <w:r w:rsidRPr="00246224">
              <w:rPr>
                <w:rFonts w:ascii="Calibri" w:hAnsi="Calibri" w:cs="Arial"/>
                <w:b/>
              </w:rPr>
              <w:t>Anti School</w:t>
            </w:r>
            <w:proofErr w:type="spellEnd"/>
            <w:r w:rsidRPr="00246224">
              <w:rPr>
                <w:rFonts w:ascii="Calibri" w:hAnsi="Calibri" w:cs="Arial"/>
                <w:b/>
              </w:rPr>
              <w:t xml:space="preserve"> subcultures</w:t>
            </w:r>
          </w:p>
        </w:tc>
        <w:tc>
          <w:tcPr>
            <w:tcW w:w="1465" w:type="dxa"/>
            <w:tcBorders>
              <w:bottom w:val="single" w:sz="4" w:space="0" w:color="auto"/>
            </w:tcBorders>
            <w:shd w:val="clear" w:color="auto" w:fill="auto"/>
          </w:tcPr>
          <w:p w14:paraId="42ECC150" w14:textId="77777777" w:rsidR="00896BFD" w:rsidRPr="00246224" w:rsidRDefault="00896BFD" w:rsidP="00517C89">
            <w:pPr>
              <w:rPr>
                <w:rFonts w:ascii="Calibri" w:hAnsi="Calibri" w:cs="Arial"/>
              </w:rPr>
            </w:pPr>
          </w:p>
        </w:tc>
        <w:tc>
          <w:tcPr>
            <w:tcW w:w="1134" w:type="dxa"/>
            <w:tcBorders>
              <w:bottom w:val="single" w:sz="4" w:space="0" w:color="auto"/>
            </w:tcBorders>
            <w:shd w:val="clear" w:color="auto" w:fill="auto"/>
          </w:tcPr>
          <w:p w14:paraId="42ECC151" w14:textId="77777777" w:rsidR="00896BFD" w:rsidRPr="00246224" w:rsidRDefault="00896BFD" w:rsidP="00517C89">
            <w:pPr>
              <w:rPr>
                <w:rFonts w:ascii="Calibri" w:hAnsi="Calibri" w:cs="Arial"/>
              </w:rPr>
            </w:pPr>
          </w:p>
        </w:tc>
      </w:tr>
      <w:tr w:rsidR="00896BFD" w:rsidRPr="00246224" w14:paraId="42ECC15D" w14:textId="77777777" w:rsidTr="007907AB">
        <w:trPr>
          <w:trHeight w:val="1280"/>
        </w:trPr>
        <w:tc>
          <w:tcPr>
            <w:tcW w:w="2093" w:type="dxa"/>
            <w:tcBorders>
              <w:bottom w:val="single" w:sz="4" w:space="0" w:color="auto"/>
            </w:tcBorders>
            <w:shd w:val="clear" w:color="auto" w:fill="E787D2"/>
          </w:tcPr>
          <w:p w14:paraId="42ECC153" w14:textId="77777777" w:rsidR="00896BFD" w:rsidRPr="00246224" w:rsidRDefault="00896BFD" w:rsidP="00517C89">
            <w:pPr>
              <w:rPr>
                <w:rFonts w:ascii="Calibri" w:hAnsi="Calibri" w:cs="Arial"/>
              </w:rPr>
            </w:pPr>
          </w:p>
        </w:tc>
        <w:tc>
          <w:tcPr>
            <w:tcW w:w="4819" w:type="dxa"/>
            <w:tcBorders>
              <w:bottom w:val="single" w:sz="4" w:space="0" w:color="auto"/>
            </w:tcBorders>
            <w:shd w:val="clear" w:color="auto" w:fill="E787D2"/>
          </w:tcPr>
          <w:p w14:paraId="42ECC154" w14:textId="77777777" w:rsidR="00896BFD" w:rsidRPr="00246224" w:rsidRDefault="00896BFD" w:rsidP="00517C89">
            <w:pPr>
              <w:rPr>
                <w:rFonts w:ascii="Calibri" w:hAnsi="Calibri" w:cs="Arial"/>
                <w:b/>
              </w:rPr>
            </w:pPr>
            <w:r w:rsidRPr="00246224">
              <w:rPr>
                <w:rFonts w:ascii="Calibri" w:hAnsi="Calibri" w:cs="Arial"/>
                <w:b/>
              </w:rPr>
              <w:t>Evaluations:</w:t>
            </w:r>
          </w:p>
          <w:p w14:paraId="42ECC155" w14:textId="77777777" w:rsidR="00896BFD" w:rsidRPr="002D6339" w:rsidRDefault="00896BFD" w:rsidP="007907AB">
            <w:pPr>
              <w:numPr>
                <w:ilvl w:val="0"/>
                <w:numId w:val="21"/>
              </w:numPr>
              <w:rPr>
                <w:rFonts w:ascii="Calibri" w:hAnsi="Calibri" w:cs="Arial"/>
                <w:b/>
              </w:rPr>
            </w:pPr>
            <w:r w:rsidRPr="002D6339">
              <w:rPr>
                <w:rFonts w:ascii="Calibri" w:hAnsi="Calibri" w:cs="Arial"/>
                <w:b/>
              </w:rPr>
              <w:t>Is</w:t>
            </w:r>
            <w:r w:rsidRPr="00246224">
              <w:rPr>
                <w:rFonts w:ascii="Calibri" w:hAnsi="Calibri" w:cs="Arial"/>
              </w:rPr>
              <w:t xml:space="preserve"> </w:t>
            </w:r>
            <w:r w:rsidRPr="002D6339">
              <w:rPr>
                <w:rFonts w:ascii="Calibri" w:hAnsi="Calibri" w:cs="Arial"/>
                <w:b/>
              </w:rPr>
              <w:t>there a moral panic about girl’s achievement?</w:t>
            </w:r>
          </w:p>
          <w:p w14:paraId="42ECC156" w14:textId="77777777" w:rsidR="00896BFD" w:rsidRPr="002D6339" w:rsidRDefault="00896BFD" w:rsidP="007907AB">
            <w:pPr>
              <w:numPr>
                <w:ilvl w:val="0"/>
                <w:numId w:val="21"/>
              </w:numPr>
              <w:rPr>
                <w:rFonts w:ascii="Calibri" w:hAnsi="Calibri" w:cs="Arial"/>
                <w:b/>
              </w:rPr>
            </w:pPr>
            <w:r w:rsidRPr="002D6339">
              <w:rPr>
                <w:rFonts w:ascii="Calibri" w:hAnsi="Calibri" w:cs="Arial"/>
                <w:b/>
              </w:rPr>
              <w:t>Are girls achieving their full potential still?</w:t>
            </w:r>
          </w:p>
          <w:p w14:paraId="42ECC157" w14:textId="77777777" w:rsidR="00896BFD" w:rsidRPr="002D6339" w:rsidRDefault="00896BFD" w:rsidP="007907AB">
            <w:pPr>
              <w:numPr>
                <w:ilvl w:val="0"/>
                <w:numId w:val="21"/>
              </w:numPr>
              <w:rPr>
                <w:rFonts w:ascii="Calibri" w:hAnsi="Calibri" w:cs="Arial"/>
                <w:b/>
              </w:rPr>
            </w:pPr>
            <w:r w:rsidRPr="002D6339">
              <w:rPr>
                <w:rFonts w:ascii="Calibri" w:hAnsi="Calibri" w:cs="Arial"/>
                <w:b/>
              </w:rPr>
              <w:t xml:space="preserve">Differences in achievement between </w:t>
            </w:r>
          </w:p>
          <w:p w14:paraId="42ECC158" w14:textId="77777777" w:rsidR="00896BFD" w:rsidRPr="002D6339" w:rsidRDefault="00896BFD" w:rsidP="007907AB">
            <w:pPr>
              <w:numPr>
                <w:ilvl w:val="0"/>
                <w:numId w:val="21"/>
              </w:numPr>
              <w:rPr>
                <w:rFonts w:ascii="Calibri" w:hAnsi="Calibri" w:cs="Arial"/>
                <w:b/>
              </w:rPr>
            </w:pPr>
            <w:r w:rsidRPr="002D6339">
              <w:rPr>
                <w:rFonts w:ascii="Calibri" w:hAnsi="Calibri" w:cs="Arial"/>
                <w:b/>
              </w:rPr>
              <w:t>middle and working class boys and girls</w:t>
            </w:r>
          </w:p>
          <w:p w14:paraId="42ECC159" w14:textId="77777777" w:rsidR="00896BFD" w:rsidRPr="002D6339" w:rsidRDefault="00896BFD" w:rsidP="007907AB">
            <w:pPr>
              <w:numPr>
                <w:ilvl w:val="0"/>
                <w:numId w:val="21"/>
              </w:numPr>
              <w:rPr>
                <w:rFonts w:ascii="Calibri" w:hAnsi="Calibri" w:cs="Arial"/>
                <w:b/>
              </w:rPr>
            </w:pPr>
            <w:r w:rsidRPr="002D6339">
              <w:rPr>
                <w:rFonts w:ascii="Calibri" w:hAnsi="Calibri" w:cs="Arial"/>
                <w:b/>
              </w:rPr>
              <w:t>How significant is coursework?</w:t>
            </w:r>
          </w:p>
          <w:p w14:paraId="42ECC15A" w14:textId="77777777" w:rsidR="00896BFD" w:rsidRPr="00246224" w:rsidRDefault="00896BFD" w:rsidP="007907AB">
            <w:pPr>
              <w:numPr>
                <w:ilvl w:val="0"/>
                <w:numId w:val="21"/>
              </w:numPr>
              <w:rPr>
                <w:rFonts w:ascii="Calibri" w:hAnsi="Calibri" w:cs="Arial"/>
              </w:rPr>
            </w:pPr>
            <w:r w:rsidRPr="002D6339">
              <w:rPr>
                <w:rFonts w:ascii="Calibri" w:hAnsi="Calibri" w:cs="Arial"/>
                <w:b/>
              </w:rPr>
              <w:t>Can you clearly measure maturity of boys and girls?</w:t>
            </w:r>
          </w:p>
        </w:tc>
        <w:tc>
          <w:tcPr>
            <w:tcW w:w="1465" w:type="dxa"/>
            <w:tcBorders>
              <w:bottom w:val="single" w:sz="4" w:space="0" w:color="auto"/>
            </w:tcBorders>
            <w:shd w:val="clear" w:color="auto" w:fill="auto"/>
          </w:tcPr>
          <w:p w14:paraId="42ECC15B" w14:textId="77777777" w:rsidR="00896BFD" w:rsidRPr="00246224" w:rsidRDefault="00896BFD" w:rsidP="00517C89">
            <w:pPr>
              <w:rPr>
                <w:rFonts w:ascii="Calibri" w:hAnsi="Calibri" w:cs="Arial"/>
              </w:rPr>
            </w:pPr>
          </w:p>
        </w:tc>
        <w:tc>
          <w:tcPr>
            <w:tcW w:w="1134" w:type="dxa"/>
            <w:tcBorders>
              <w:bottom w:val="single" w:sz="4" w:space="0" w:color="auto"/>
            </w:tcBorders>
            <w:shd w:val="clear" w:color="auto" w:fill="auto"/>
          </w:tcPr>
          <w:p w14:paraId="42ECC15C" w14:textId="77777777" w:rsidR="00896BFD" w:rsidRPr="00246224" w:rsidRDefault="00896BFD" w:rsidP="00517C89">
            <w:pPr>
              <w:rPr>
                <w:rFonts w:ascii="Calibri" w:hAnsi="Calibri" w:cs="Arial"/>
              </w:rPr>
            </w:pPr>
          </w:p>
        </w:tc>
      </w:tr>
      <w:tr w:rsidR="00896BFD" w:rsidRPr="00246224" w14:paraId="42ECC167" w14:textId="77777777" w:rsidTr="007907AB">
        <w:trPr>
          <w:trHeight w:val="1280"/>
        </w:trPr>
        <w:tc>
          <w:tcPr>
            <w:tcW w:w="2093" w:type="dxa"/>
            <w:shd w:val="clear" w:color="auto" w:fill="FF99CC"/>
          </w:tcPr>
          <w:p w14:paraId="42ECC15E" w14:textId="77777777" w:rsidR="00896BFD" w:rsidRPr="00246224" w:rsidRDefault="00896BFD" w:rsidP="008815CB">
            <w:pPr>
              <w:rPr>
                <w:rFonts w:ascii="Calibri" w:hAnsi="Calibri" w:cs="Arial"/>
                <w:b/>
                <w:bCs/>
              </w:rPr>
            </w:pPr>
            <w:r w:rsidRPr="00246224">
              <w:rPr>
                <w:rFonts w:ascii="Calibri" w:hAnsi="Calibri" w:cs="Arial"/>
                <w:b/>
                <w:bCs/>
              </w:rPr>
              <w:t>Feminist Theories of Education.</w:t>
            </w:r>
          </w:p>
          <w:p w14:paraId="42ECC15F" w14:textId="77777777" w:rsidR="00896BFD" w:rsidRPr="00246224" w:rsidRDefault="00896BFD" w:rsidP="008815CB">
            <w:pPr>
              <w:rPr>
                <w:rFonts w:ascii="Calibri" w:hAnsi="Calibri" w:cs="Arial"/>
              </w:rPr>
            </w:pPr>
            <w:r w:rsidRPr="00246224">
              <w:rPr>
                <w:rFonts w:ascii="Calibri" w:hAnsi="Calibri" w:cs="Arial"/>
              </w:rPr>
              <w:t>(Marco Sociological Theory – Conflict)- also see gender</w:t>
            </w:r>
          </w:p>
        </w:tc>
        <w:tc>
          <w:tcPr>
            <w:tcW w:w="4819" w:type="dxa"/>
            <w:shd w:val="clear" w:color="auto" w:fill="FF99CC"/>
          </w:tcPr>
          <w:p w14:paraId="42ECC160" w14:textId="77777777" w:rsidR="00896BFD" w:rsidRPr="00246224" w:rsidRDefault="00896BFD" w:rsidP="008815CB">
            <w:pPr>
              <w:rPr>
                <w:rFonts w:ascii="Calibri" w:hAnsi="Calibri" w:cs="Arial"/>
              </w:rPr>
            </w:pPr>
            <w:r w:rsidRPr="002975BB">
              <w:rPr>
                <w:rFonts w:ascii="Calibri" w:hAnsi="Calibri" w:cs="Arial"/>
                <w:b/>
              </w:rPr>
              <w:t>Basic Understanding of Feminist theory of education</w:t>
            </w:r>
            <w:r w:rsidRPr="00246224">
              <w:rPr>
                <w:rFonts w:ascii="Calibri" w:hAnsi="Calibri" w:cs="Arial"/>
              </w:rPr>
              <w:t>.</w:t>
            </w:r>
          </w:p>
          <w:p w14:paraId="42ECC161" w14:textId="77777777" w:rsidR="00896BFD" w:rsidRPr="00246224" w:rsidRDefault="00896BFD" w:rsidP="007907AB">
            <w:pPr>
              <w:numPr>
                <w:ilvl w:val="0"/>
                <w:numId w:val="22"/>
              </w:numPr>
              <w:rPr>
                <w:rFonts w:ascii="Calibri" w:hAnsi="Calibri" w:cs="Arial"/>
                <w:b/>
              </w:rPr>
            </w:pPr>
            <w:r w:rsidRPr="00246224">
              <w:rPr>
                <w:rFonts w:ascii="Calibri" w:hAnsi="Calibri" w:cs="Arial"/>
                <w:b/>
              </w:rPr>
              <w:t>Liberal feminism</w:t>
            </w:r>
          </w:p>
          <w:p w14:paraId="42ECC163" w14:textId="36492EC9" w:rsidR="00896BFD" w:rsidRPr="00066C14" w:rsidRDefault="00896BFD" w:rsidP="00880EE8">
            <w:pPr>
              <w:numPr>
                <w:ilvl w:val="0"/>
                <w:numId w:val="22"/>
              </w:numPr>
              <w:rPr>
                <w:rFonts w:ascii="Calibri" w:hAnsi="Calibri" w:cs="Arial"/>
                <w:b/>
              </w:rPr>
            </w:pPr>
            <w:r w:rsidRPr="00246224">
              <w:rPr>
                <w:rFonts w:ascii="Calibri" w:hAnsi="Calibri" w:cs="Arial"/>
                <w:b/>
              </w:rPr>
              <w:t>Radical Feminism</w:t>
            </w:r>
          </w:p>
          <w:p w14:paraId="42ECC164" w14:textId="77777777" w:rsidR="00896BFD" w:rsidRPr="00246224" w:rsidRDefault="00896BFD" w:rsidP="00896BFD">
            <w:pPr>
              <w:ind w:left="360"/>
              <w:jc w:val="right"/>
              <w:rPr>
                <w:rFonts w:ascii="Calibri" w:hAnsi="Calibri" w:cs="Arial"/>
              </w:rPr>
            </w:pPr>
          </w:p>
        </w:tc>
        <w:tc>
          <w:tcPr>
            <w:tcW w:w="1465" w:type="dxa"/>
            <w:shd w:val="clear" w:color="auto" w:fill="auto"/>
          </w:tcPr>
          <w:p w14:paraId="42ECC165" w14:textId="77777777" w:rsidR="00896BFD" w:rsidRPr="00246224" w:rsidRDefault="00896BFD" w:rsidP="008815CB">
            <w:pPr>
              <w:rPr>
                <w:rFonts w:ascii="Calibri" w:hAnsi="Calibri" w:cs="Arial"/>
              </w:rPr>
            </w:pPr>
          </w:p>
        </w:tc>
        <w:tc>
          <w:tcPr>
            <w:tcW w:w="1134" w:type="dxa"/>
            <w:shd w:val="clear" w:color="auto" w:fill="auto"/>
          </w:tcPr>
          <w:p w14:paraId="42ECC166" w14:textId="77777777" w:rsidR="00896BFD" w:rsidRPr="00246224" w:rsidRDefault="00896BFD" w:rsidP="008815CB">
            <w:pPr>
              <w:rPr>
                <w:rFonts w:ascii="Calibri" w:hAnsi="Calibri" w:cs="Arial"/>
              </w:rPr>
            </w:pPr>
          </w:p>
        </w:tc>
      </w:tr>
      <w:tr w:rsidR="00896BFD" w:rsidRPr="00246224" w14:paraId="42ECC16C" w14:textId="77777777" w:rsidTr="007907AB">
        <w:trPr>
          <w:trHeight w:val="603"/>
        </w:trPr>
        <w:tc>
          <w:tcPr>
            <w:tcW w:w="2093" w:type="dxa"/>
            <w:shd w:val="clear" w:color="auto" w:fill="FF99CC"/>
          </w:tcPr>
          <w:p w14:paraId="42ECC168" w14:textId="77777777" w:rsidR="00896BFD" w:rsidRPr="00246224" w:rsidRDefault="00896BFD" w:rsidP="008815CB">
            <w:pPr>
              <w:rPr>
                <w:rFonts w:ascii="Calibri" w:hAnsi="Calibri" w:cs="Arial"/>
              </w:rPr>
            </w:pPr>
          </w:p>
        </w:tc>
        <w:tc>
          <w:tcPr>
            <w:tcW w:w="4819" w:type="dxa"/>
            <w:shd w:val="clear" w:color="auto" w:fill="FF99CC"/>
          </w:tcPr>
          <w:p w14:paraId="42ECC169" w14:textId="77777777" w:rsidR="00896BFD" w:rsidRPr="00246224" w:rsidRDefault="00896BFD" w:rsidP="008815CB">
            <w:pPr>
              <w:rPr>
                <w:rFonts w:ascii="Calibri" w:hAnsi="Calibri" w:cs="Arial"/>
                <w:b/>
              </w:rPr>
            </w:pPr>
            <w:r w:rsidRPr="00246224">
              <w:rPr>
                <w:rFonts w:ascii="Calibri" w:hAnsi="Calibri" w:cs="Arial"/>
                <w:b/>
              </w:rPr>
              <w:t>Why do boys and girls choose different subjects?</w:t>
            </w:r>
          </w:p>
        </w:tc>
        <w:tc>
          <w:tcPr>
            <w:tcW w:w="1465" w:type="dxa"/>
            <w:shd w:val="clear" w:color="auto" w:fill="auto"/>
          </w:tcPr>
          <w:p w14:paraId="42ECC16A" w14:textId="77777777" w:rsidR="00896BFD" w:rsidRPr="00246224" w:rsidRDefault="00896BFD" w:rsidP="008815CB">
            <w:pPr>
              <w:rPr>
                <w:rFonts w:ascii="Calibri" w:hAnsi="Calibri" w:cs="Arial"/>
              </w:rPr>
            </w:pPr>
          </w:p>
        </w:tc>
        <w:tc>
          <w:tcPr>
            <w:tcW w:w="1134" w:type="dxa"/>
            <w:shd w:val="clear" w:color="auto" w:fill="auto"/>
          </w:tcPr>
          <w:p w14:paraId="42ECC16B" w14:textId="77777777" w:rsidR="00896BFD" w:rsidRPr="00246224" w:rsidRDefault="00896BFD" w:rsidP="008815CB">
            <w:pPr>
              <w:rPr>
                <w:rFonts w:ascii="Calibri" w:hAnsi="Calibri" w:cs="Arial"/>
              </w:rPr>
            </w:pPr>
          </w:p>
        </w:tc>
      </w:tr>
      <w:tr w:rsidR="00896BFD" w:rsidRPr="00246224" w14:paraId="42ECC175" w14:textId="77777777" w:rsidTr="007907AB">
        <w:trPr>
          <w:trHeight w:val="1280"/>
        </w:trPr>
        <w:tc>
          <w:tcPr>
            <w:tcW w:w="2093" w:type="dxa"/>
            <w:shd w:val="clear" w:color="auto" w:fill="FF99CC"/>
          </w:tcPr>
          <w:p w14:paraId="42ECC16D" w14:textId="77777777" w:rsidR="00896BFD" w:rsidRPr="00246224" w:rsidRDefault="00896BFD" w:rsidP="008815CB">
            <w:pPr>
              <w:rPr>
                <w:rFonts w:ascii="Calibri" w:hAnsi="Calibri" w:cs="Arial"/>
              </w:rPr>
            </w:pPr>
          </w:p>
        </w:tc>
        <w:tc>
          <w:tcPr>
            <w:tcW w:w="4819" w:type="dxa"/>
            <w:shd w:val="clear" w:color="auto" w:fill="FF99CC"/>
          </w:tcPr>
          <w:p w14:paraId="42ECC16E" w14:textId="77777777" w:rsidR="00896BFD" w:rsidRPr="00246224" w:rsidRDefault="00896BFD" w:rsidP="008815CB">
            <w:pPr>
              <w:rPr>
                <w:rFonts w:ascii="Calibri" w:hAnsi="Calibri" w:cs="Arial"/>
                <w:b/>
                <w:bCs/>
              </w:rPr>
            </w:pPr>
            <w:r w:rsidRPr="00246224">
              <w:rPr>
                <w:rFonts w:ascii="Calibri" w:hAnsi="Calibri" w:cs="Arial"/>
                <w:b/>
                <w:bCs/>
              </w:rPr>
              <w:t>EXTERNAL reasons for gendered subject choice</w:t>
            </w:r>
          </w:p>
          <w:p w14:paraId="42ECC16F" w14:textId="77777777" w:rsidR="00896BFD" w:rsidRPr="002975BB" w:rsidRDefault="00896BFD" w:rsidP="007907AB">
            <w:pPr>
              <w:numPr>
                <w:ilvl w:val="0"/>
                <w:numId w:val="23"/>
              </w:numPr>
              <w:rPr>
                <w:rFonts w:ascii="Calibri" w:hAnsi="Calibri" w:cs="Arial"/>
                <w:b/>
              </w:rPr>
            </w:pPr>
            <w:r w:rsidRPr="002975BB">
              <w:rPr>
                <w:rFonts w:ascii="Calibri" w:hAnsi="Calibri" w:cs="Arial"/>
                <w:b/>
              </w:rPr>
              <w:t>Biological differences</w:t>
            </w:r>
          </w:p>
          <w:p w14:paraId="42ECC170" w14:textId="77777777" w:rsidR="00896BFD" w:rsidRPr="002975BB" w:rsidRDefault="00896BFD" w:rsidP="007907AB">
            <w:pPr>
              <w:numPr>
                <w:ilvl w:val="0"/>
                <w:numId w:val="23"/>
              </w:numPr>
              <w:rPr>
                <w:rFonts w:ascii="Calibri" w:hAnsi="Calibri" w:cs="Arial"/>
                <w:b/>
              </w:rPr>
            </w:pPr>
            <w:r w:rsidRPr="002975BB">
              <w:rPr>
                <w:rFonts w:ascii="Calibri" w:hAnsi="Calibri" w:cs="Arial"/>
                <w:b/>
              </w:rPr>
              <w:t>Gender socialisation</w:t>
            </w:r>
          </w:p>
          <w:p w14:paraId="42ECC171" w14:textId="77777777" w:rsidR="00896BFD" w:rsidRPr="002975BB" w:rsidRDefault="00896BFD" w:rsidP="007907AB">
            <w:pPr>
              <w:numPr>
                <w:ilvl w:val="0"/>
                <w:numId w:val="23"/>
              </w:numPr>
              <w:rPr>
                <w:rFonts w:ascii="Calibri" w:hAnsi="Calibri" w:cs="Arial"/>
                <w:b/>
              </w:rPr>
            </w:pPr>
            <w:r w:rsidRPr="002975BB">
              <w:rPr>
                <w:rFonts w:ascii="Calibri" w:hAnsi="Calibri" w:cs="Arial"/>
                <w:b/>
              </w:rPr>
              <w:t>Gendered career opportunities</w:t>
            </w:r>
          </w:p>
          <w:p w14:paraId="42ECC172" w14:textId="77777777" w:rsidR="00896BFD" w:rsidRPr="00246224" w:rsidRDefault="00896BFD" w:rsidP="002975BB">
            <w:pPr>
              <w:ind w:left="720"/>
              <w:rPr>
                <w:rFonts w:ascii="Calibri" w:hAnsi="Calibri" w:cs="Arial"/>
              </w:rPr>
            </w:pPr>
          </w:p>
        </w:tc>
        <w:tc>
          <w:tcPr>
            <w:tcW w:w="1465" w:type="dxa"/>
            <w:shd w:val="clear" w:color="auto" w:fill="auto"/>
          </w:tcPr>
          <w:p w14:paraId="42ECC173" w14:textId="77777777" w:rsidR="00896BFD" w:rsidRPr="00246224" w:rsidRDefault="00896BFD" w:rsidP="008815CB">
            <w:pPr>
              <w:rPr>
                <w:rFonts w:ascii="Calibri" w:hAnsi="Calibri" w:cs="Arial"/>
              </w:rPr>
            </w:pPr>
          </w:p>
        </w:tc>
        <w:tc>
          <w:tcPr>
            <w:tcW w:w="1134" w:type="dxa"/>
            <w:shd w:val="clear" w:color="auto" w:fill="auto"/>
          </w:tcPr>
          <w:p w14:paraId="42ECC174" w14:textId="77777777" w:rsidR="00896BFD" w:rsidRPr="00246224" w:rsidRDefault="00896BFD" w:rsidP="008815CB">
            <w:pPr>
              <w:rPr>
                <w:rFonts w:ascii="Calibri" w:hAnsi="Calibri" w:cs="Arial"/>
              </w:rPr>
            </w:pPr>
          </w:p>
        </w:tc>
      </w:tr>
      <w:tr w:rsidR="00896BFD" w:rsidRPr="00246224" w14:paraId="42ECC17F" w14:textId="77777777" w:rsidTr="007907AB">
        <w:trPr>
          <w:trHeight w:val="1280"/>
        </w:trPr>
        <w:tc>
          <w:tcPr>
            <w:tcW w:w="2093" w:type="dxa"/>
            <w:shd w:val="clear" w:color="auto" w:fill="FF99CC"/>
          </w:tcPr>
          <w:p w14:paraId="42ECC176" w14:textId="77777777" w:rsidR="00896BFD" w:rsidRPr="00246224" w:rsidRDefault="00896BFD" w:rsidP="008815CB">
            <w:pPr>
              <w:rPr>
                <w:rFonts w:ascii="Calibri" w:hAnsi="Calibri" w:cs="Arial"/>
              </w:rPr>
            </w:pPr>
          </w:p>
        </w:tc>
        <w:tc>
          <w:tcPr>
            <w:tcW w:w="4819" w:type="dxa"/>
            <w:shd w:val="clear" w:color="auto" w:fill="FF99CC"/>
          </w:tcPr>
          <w:p w14:paraId="42ECC177" w14:textId="77777777" w:rsidR="00896BFD" w:rsidRPr="00246224" w:rsidRDefault="00896BFD" w:rsidP="008815CB">
            <w:pPr>
              <w:rPr>
                <w:rFonts w:ascii="Calibri" w:hAnsi="Calibri" w:cs="Arial"/>
                <w:b/>
                <w:bCs/>
              </w:rPr>
            </w:pPr>
            <w:r w:rsidRPr="00246224">
              <w:rPr>
                <w:rFonts w:ascii="Calibri" w:hAnsi="Calibri" w:cs="Arial"/>
                <w:b/>
                <w:bCs/>
              </w:rPr>
              <w:t>INTERNAL reasons for gendered subject choice</w:t>
            </w:r>
          </w:p>
          <w:p w14:paraId="42ECC178" w14:textId="77777777" w:rsidR="00896BFD" w:rsidRDefault="00896BFD" w:rsidP="007907AB">
            <w:pPr>
              <w:numPr>
                <w:ilvl w:val="0"/>
                <w:numId w:val="24"/>
              </w:numPr>
              <w:rPr>
                <w:rFonts w:ascii="Calibri" w:hAnsi="Calibri" w:cs="Arial"/>
                <w:b/>
                <w:bCs/>
              </w:rPr>
            </w:pPr>
            <w:r w:rsidRPr="002975BB">
              <w:rPr>
                <w:rFonts w:ascii="Calibri" w:hAnsi="Calibri" w:cs="Arial"/>
                <w:b/>
                <w:bCs/>
              </w:rPr>
              <w:t>Gender domains</w:t>
            </w:r>
          </w:p>
          <w:p w14:paraId="42ECC179" w14:textId="77777777" w:rsidR="00896BFD" w:rsidRPr="002975BB" w:rsidRDefault="00896BFD" w:rsidP="007907AB">
            <w:pPr>
              <w:numPr>
                <w:ilvl w:val="0"/>
                <w:numId w:val="24"/>
              </w:numPr>
              <w:rPr>
                <w:rFonts w:ascii="Calibri" w:hAnsi="Calibri" w:cs="Arial"/>
                <w:b/>
                <w:bCs/>
              </w:rPr>
            </w:pPr>
            <w:r>
              <w:rPr>
                <w:rFonts w:ascii="Calibri" w:hAnsi="Calibri" w:cs="Arial"/>
                <w:b/>
                <w:bCs/>
              </w:rPr>
              <w:t>Gender Regime and school pressure</w:t>
            </w:r>
          </w:p>
          <w:p w14:paraId="42ECC17A" w14:textId="77777777" w:rsidR="00896BFD" w:rsidRPr="002975BB" w:rsidRDefault="00896BFD" w:rsidP="007907AB">
            <w:pPr>
              <w:numPr>
                <w:ilvl w:val="0"/>
                <w:numId w:val="24"/>
              </w:numPr>
              <w:rPr>
                <w:rFonts w:ascii="Calibri" w:hAnsi="Calibri" w:cs="Arial"/>
                <w:b/>
                <w:bCs/>
              </w:rPr>
            </w:pPr>
            <w:r w:rsidRPr="002975BB">
              <w:rPr>
                <w:rFonts w:ascii="Calibri" w:hAnsi="Calibri" w:cs="Arial"/>
                <w:b/>
                <w:bCs/>
              </w:rPr>
              <w:t>Gendered subject images</w:t>
            </w:r>
          </w:p>
          <w:p w14:paraId="42ECC17B" w14:textId="77777777" w:rsidR="00896BFD" w:rsidRPr="002975BB" w:rsidRDefault="00896BFD" w:rsidP="007907AB">
            <w:pPr>
              <w:numPr>
                <w:ilvl w:val="0"/>
                <w:numId w:val="24"/>
              </w:numPr>
              <w:rPr>
                <w:rFonts w:ascii="Calibri" w:hAnsi="Calibri" w:cs="Arial"/>
                <w:b/>
              </w:rPr>
            </w:pPr>
            <w:r w:rsidRPr="002975BB">
              <w:rPr>
                <w:rFonts w:ascii="Calibri" w:hAnsi="Calibri" w:cs="Arial"/>
                <w:b/>
                <w:bCs/>
              </w:rPr>
              <w:t>Peer pressure</w:t>
            </w:r>
          </w:p>
          <w:p w14:paraId="42ECC17C" w14:textId="77777777" w:rsidR="00896BFD" w:rsidRPr="00246224" w:rsidRDefault="00896BFD" w:rsidP="002975BB">
            <w:pPr>
              <w:ind w:left="720"/>
              <w:rPr>
                <w:rFonts w:ascii="Calibri" w:hAnsi="Calibri" w:cs="Arial"/>
              </w:rPr>
            </w:pPr>
          </w:p>
        </w:tc>
        <w:tc>
          <w:tcPr>
            <w:tcW w:w="1465" w:type="dxa"/>
            <w:shd w:val="clear" w:color="auto" w:fill="auto"/>
          </w:tcPr>
          <w:p w14:paraId="42ECC17D" w14:textId="77777777" w:rsidR="00896BFD" w:rsidRPr="00246224" w:rsidRDefault="00896BFD" w:rsidP="008815CB">
            <w:pPr>
              <w:rPr>
                <w:rFonts w:ascii="Calibri" w:hAnsi="Calibri" w:cs="Arial"/>
              </w:rPr>
            </w:pPr>
          </w:p>
        </w:tc>
        <w:tc>
          <w:tcPr>
            <w:tcW w:w="1134" w:type="dxa"/>
            <w:shd w:val="clear" w:color="auto" w:fill="auto"/>
          </w:tcPr>
          <w:p w14:paraId="42ECC17E" w14:textId="77777777" w:rsidR="00896BFD" w:rsidRPr="00246224" w:rsidRDefault="00896BFD" w:rsidP="008815CB">
            <w:pPr>
              <w:rPr>
                <w:rFonts w:ascii="Calibri" w:hAnsi="Calibri" w:cs="Arial"/>
              </w:rPr>
            </w:pPr>
          </w:p>
        </w:tc>
      </w:tr>
      <w:tr w:rsidR="00896BFD" w:rsidRPr="00246224" w14:paraId="42ECC190" w14:textId="77777777" w:rsidTr="00596E9F">
        <w:trPr>
          <w:trHeight w:val="699"/>
        </w:trPr>
        <w:tc>
          <w:tcPr>
            <w:tcW w:w="2093" w:type="dxa"/>
            <w:shd w:val="clear" w:color="auto" w:fill="FF99CC"/>
          </w:tcPr>
          <w:p w14:paraId="42ECC180" w14:textId="77777777" w:rsidR="00896BFD" w:rsidRPr="00246224" w:rsidRDefault="00896BFD" w:rsidP="008815CB">
            <w:pPr>
              <w:rPr>
                <w:rFonts w:ascii="Calibri" w:hAnsi="Calibri" w:cs="Arial"/>
              </w:rPr>
            </w:pPr>
          </w:p>
        </w:tc>
        <w:tc>
          <w:tcPr>
            <w:tcW w:w="4819" w:type="dxa"/>
            <w:shd w:val="clear" w:color="auto" w:fill="FF99CC"/>
          </w:tcPr>
          <w:p w14:paraId="42ECC181" w14:textId="77777777" w:rsidR="00896BFD" w:rsidRPr="00896BFD" w:rsidRDefault="00896BFD" w:rsidP="00896BFD">
            <w:pPr>
              <w:rPr>
                <w:rFonts w:ascii="Calibri" w:hAnsi="Calibri" w:cs="Arial"/>
                <w:b/>
                <w:bCs/>
              </w:rPr>
            </w:pPr>
            <w:r w:rsidRPr="00896BFD">
              <w:rPr>
                <w:rFonts w:ascii="Calibri" w:hAnsi="Calibri" w:cs="Arial"/>
                <w:b/>
                <w:bCs/>
              </w:rPr>
              <w:t>Key theorist</w:t>
            </w:r>
            <w:r>
              <w:rPr>
                <w:rFonts w:ascii="Calibri" w:hAnsi="Calibri" w:cs="Arial"/>
                <w:b/>
                <w:bCs/>
              </w:rPr>
              <w:t>s</w:t>
            </w:r>
            <w:r w:rsidRPr="00896BFD">
              <w:rPr>
                <w:rFonts w:ascii="Calibri" w:hAnsi="Calibri" w:cs="Arial"/>
                <w:b/>
                <w:bCs/>
              </w:rPr>
              <w:t xml:space="preserve"> and researchers including</w:t>
            </w:r>
          </w:p>
          <w:p w14:paraId="42ECC182" w14:textId="77777777" w:rsidR="00896BFD" w:rsidRPr="00896BFD" w:rsidRDefault="00896BFD" w:rsidP="007907AB">
            <w:pPr>
              <w:numPr>
                <w:ilvl w:val="0"/>
                <w:numId w:val="42"/>
              </w:numPr>
              <w:rPr>
                <w:rFonts w:ascii="Calibri" w:hAnsi="Calibri" w:cs="Arial"/>
                <w:b/>
                <w:bCs/>
              </w:rPr>
            </w:pPr>
            <w:r w:rsidRPr="00896BFD">
              <w:rPr>
                <w:rFonts w:ascii="Calibri" w:hAnsi="Calibri" w:cs="Arial"/>
                <w:b/>
                <w:bCs/>
              </w:rPr>
              <w:t>Robbie</w:t>
            </w:r>
          </w:p>
          <w:p w14:paraId="42ECC183" w14:textId="77777777" w:rsidR="00896BFD" w:rsidRPr="00896BFD" w:rsidRDefault="00896BFD" w:rsidP="007907AB">
            <w:pPr>
              <w:numPr>
                <w:ilvl w:val="0"/>
                <w:numId w:val="22"/>
              </w:numPr>
              <w:rPr>
                <w:rFonts w:ascii="Calibri" w:hAnsi="Calibri" w:cs="Arial"/>
                <w:b/>
                <w:bCs/>
              </w:rPr>
            </w:pPr>
            <w:r w:rsidRPr="00896BFD">
              <w:rPr>
                <w:rFonts w:ascii="Calibri" w:hAnsi="Calibri" w:cs="Arial"/>
                <w:b/>
                <w:bCs/>
              </w:rPr>
              <w:t>Lees</w:t>
            </w:r>
          </w:p>
          <w:p w14:paraId="42ECC184" w14:textId="77777777" w:rsidR="00896BFD" w:rsidRPr="00896BFD" w:rsidRDefault="00896BFD" w:rsidP="007907AB">
            <w:pPr>
              <w:numPr>
                <w:ilvl w:val="0"/>
                <w:numId w:val="22"/>
              </w:numPr>
              <w:rPr>
                <w:rFonts w:ascii="Calibri" w:hAnsi="Calibri" w:cs="Arial"/>
                <w:b/>
                <w:bCs/>
              </w:rPr>
            </w:pPr>
            <w:r w:rsidRPr="00896BFD">
              <w:rPr>
                <w:rFonts w:ascii="Calibri" w:hAnsi="Calibri" w:cs="Arial"/>
                <w:b/>
                <w:bCs/>
              </w:rPr>
              <w:t>Jackson</w:t>
            </w:r>
          </w:p>
          <w:p w14:paraId="42ECC185" w14:textId="77777777" w:rsidR="00896BFD" w:rsidRPr="00896BFD" w:rsidRDefault="00896BFD" w:rsidP="007907AB">
            <w:pPr>
              <w:numPr>
                <w:ilvl w:val="0"/>
                <w:numId w:val="22"/>
              </w:numPr>
              <w:rPr>
                <w:rFonts w:ascii="Calibri" w:hAnsi="Calibri" w:cs="Arial"/>
                <w:b/>
                <w:bCs/>
              </w:rPr>
            </w:pPr>
            <w:r w:rsidRPr="00896BFD">
              <w:rPr>
                <w:rFonts w:ascii="Calibri" w:hAnsi="Calibri" w:cs="Arial"/>
                <w:b/>
                <w:bCs/>
              </w:rPr>
              <w:t>Kelly</w:t>
            </w:r>
          </w:p>
          <w:p w14:paraId="42ECC186" w14:textId="77777777" w:rsidR="00896BFD" w:rsidRPr="00896BFD" w:rsidRDefault="00896BFD" w:rsidP="007907AB">
            <w:pPr>
              <w:numPr>
                <w:ilvl w:val="0"/>
                <w:numId w:val="22"/>
              </w:numPr>
              <w:rPr>
                <w:rFonts w:ascii="Calibri" w:hAnsi="Calibri" w:cs="Arial"/>
                <w:b/>
                <w:bCs/>
              </w:rPr>
            </w:pPr>
            <w:r w:rsidRPr="00896BFD">
              <w:rPr>
                <w:rFonts w:ascii="Calibri" w:hAnsi="Calibri" w:cs="Arial"/>
                <w:b/>
                <w:bCs/>
              </w:rPr>
              <w:t>Osler</w:t>
            </w:r>
          </w:p>
          <w:p w14:paraId="42ECC187" w14:textId="77777777" w:rsidR="00896BFD" w:rsidRPr="00896BFD" w:rsidRDefault="00896BFD" w:rsidP="007907AB">
            <w:pPr>
              <w:numPr>
                <w:ilvl w:val="0"/>
                <w:numId w:val="22"/>
              </w:numPr>
              <w:rPr>
                <w:rFonts w:ascii="Calibri" w:hAnsi="Calibri" w:cs="Arial"/>
                <w:b/>
                <w:bCs/>
              </w:rPr>
            </w:pPr>
            <w:proofErr w:type="spellStart"/>
            <w:r w:rsidRPr="00896BFD">
              <w:rPr>
                <w:rFonts w:ascii="Calibri" w:hAnsi="Calibri" w:cs="Arial"/>
                <w:b/>
                <w:bCs/>
              </w:rPr>
              <w:t>Hannan</w:t>
            </w:r>
            <w:proofErr w:type="spellEnd"/>
          </w:p>
          <w:p w14:paraId="42ECC188" w14:textId="77777777" w:rsidR="00896BFD" w:rsidRPr="00896BFD" w:rsidRDefault="00896BFD" w:rsidP="007907AB">
            <w:pPr>
              <w:numPr>
                <w:ilvl w:val="0"/>
                <w:numId w:val="22"/>
              </w:numPr>
              <w:rPr>
                <w:rFonts w:ascii="Calibri" w:hAnsi="Calibri" w:cs="Arial"/>
                <w:b/>
                <w:bCs/>
              </w:rPr>
            </w:pPr>
            <w:r w:rsidRPr="00896BFD">
              <w:rPr>
                <w:rFonts w:ascii="Calibri" w:hAnsi="Calibri" w:cs="Arial"/>
                <w:b/>
                <w:bCs/>
              </w:rPr>
              <w:t>Francis</w:t>
            </w:r>
          </w:p>
          <w:p w14:paraId="42ECC189" w14:textId="77777777" w:rsidR="00896BFD" w:rsidRDefault="00896BFD" w:rsidP="007907AB">
            <w:pPr>
              <w:numPr>
                <w:ilvl w:val="0"/>
                <w:numId w:val="22"/>
              </w:numPr>
              <w:rPr>
                <w:rFonts w:ascii="Calibri" w:hAnsi="Calibri" w:cs="Arial"/>
                <w:b/>
                <w:bCs/>
              </w:rPr>
            </w:pPr>
            <w:r w:rsidRPr="00896BFD">
              <w:rPr>
                <w:rFonts w:ascii="Calibri" w:hAnsi="Calibri" w:cs="Arial"/>
                <w:b/>
                <w:bCs/>
              </w:rPr>
              <w:t>Oakley</w:t>
            </w:r>
          </w:p>
          <w:p w14:paraId="42ECC18A" w14:textId="77777777" w:rsidR="00896BFD" w:rsidRPr="00896BFD" w:rsidRDefault="00896BFD" w:rsidP="007907AB">
            <w:pPr>
              <w:numPr>
                <w:ilvl w:val="0"/>
                <w:numId w:val="22"/>
              </w:numPr>
              <w:rPr>
                <w:rFonts w:ascii="Calibri" w:hAnsi="Calibri" w:cs="Arial"/>
                <w:b/>
                <w:bCs/>
              </w:rPr>
            </w:pPr>
            <w:r>
              <w:rPr>
                <w:rFonts w:ascii="Calibri" w:hAnsi="Calibri" w:cs="Arial"/>
                <w:b/>
                <w:bCs/>
              </w:rPr>
              <w:t>Archer</w:t>
            </w:r>
          </w:p>
          <w:p w14:paraId="42ECC18D" w14:textId="2E7B15CA" w:rsidR="00896BFD" w:rsidRPr="00246224" w:rsidRDefault="00896BFD" w:rsidP="00066C14">
            <w:pPr>
              <w:numPr>
                <w:ilvl w:val="0"/>
                <w:numId w:val="22"/>
              </w:numPr>
              <w:rPr>
                <w:rFonts w:ascii="Calibri" w:hAnsi="Calibri" w:cs="Arial"/>
                <w:b/>
                <w:bCs/>
              </w:rPr>
            </w:pPr>
            <w:proofErr w:type="spellStart"/>
            <w:r w:rsidRPr="00896BFD">
              <w:rPr>
                <w:rFonts w:ascii="Calibri" w:hAnsi="Calibri" w:cs="Arial"/>
                <w:b/>
                <w:bCs/>
              </w:rPr>
              <w:t>Mitsos</w:t>
            </w:r>
            <w:proofErr w:type="spellEnd"/>
            <w:r w:rsidRPr="00896BFD">
              <w:rPr>
                <w:rFonts w:ascii="Calibri" w:hAnsi="Calibri" w:cs="Arial"/>
                <w:b/>
                <w:bCs/>
              </w:rPr>
              <w:t xml:space="preserve"> and Browne</w:t>
            </w:r>
            <w:r w:rsidR="00066C14">
              <w:rPr>
                <w:rFonts w:ascii="Calibri" w:hAnsi="Calibri" w:cs="Arial"/>
                <w:b/>
                <w:bCs/>
              </w:rPr>
              <w:t xml:space="preserve">                          </w:t>
            </w:r>
            <w:proofErr w:type="spellStart"/>
            <w:r w:rsidRPr="00896BFD">
              <w:rPr>
                <w:rFonts w:ascii="Calibri" w:hAnsi="Calibri" w:cs="Arial"/>
                <w:b/>
                <w:bCs/>
              </w:rPr>
              <w:t>etc</w:t>
            </w:r>
            <w:proofErr w:type="spellEnd"/>
          </w:p>
        </w:tc>
        <w:tc>
          <w:tcPr>
            <w:tcW w:w="1465" w:type="dxa"/>
            <w:shd w:val="clear" w:color="auto" w:fill="auto"/>
          </w:tcPr>
          <w:p w14:paraId="42ECC18E" w14:textId="77777777" w:rsidR="00896BFD" w:rsidRPr="00246224" w:rsidRDefault="00896BFD" w:rsidP="008815CB">
            <w:pPr>
              <w:rPr>
                <w:rFonts w:ascii="Calibri" w:hAnsi="Calibri" w:cs="Arial"/>
              </w:rPr>
            </w:pPr>
          </w:p>
        </w:tc>
        <w:tc>
          <w:tcPr>
            <w:tcW w:w="1134" w:type="dxa"/>
            <w:shd w:val="clear" w:color="auto" w:fill="auto"/>
          </w:tcPr>
          <w:p w14:paraId="42ECC18F" w14:textId="77777777" w:rsidR="00896BFD" w:rsidRPr="00246224" w:rsidRDefault="00896BFD" w:rsidP="008815CB">
            <w:pPr>
              <w:rPr>
                <w:rFonts w:ascii="Calibri" w:hAnsi="Calibri" w:cs="Arial"/>
              </w:rPr>
            </w:pPr>
          </w:p>
        </w:tc>
      </w:tr>
      <w:tr w:rsidR="00896BFD" w:rsidRPr="00246224" w14:paraId="42ECC196" w14:textId="77777777" w:rsidTr="007907AB">
        <w:trPr>
          <w:trHeight w:val="1280"/>
        </w:trPr>
        <w:tc>
          <w:tcPr>
            <w:tcW w:w="2093" w:type="dxa"/>
            <w:vMerge w:val="restart"/>
            <w:shd w:val="clear" w:color="auto" w:fill="8DB3E2"/>
          </w:tcPr>
          <w:p w14:paraId="42ECC191" w14:textId="77777777" w:rsidR="00896BFD" w:rsidRPr="00246224" w:rsidRDefault="00896BFD" w:rsidP="008815CB">
            <w:pPr>
              <w:rPr>
                <w:rFonts w:ascii="Calibri" w:hAnsi="Calibri" w:cs="Arial"/>
                <w:b/>
                <w:bCs/>
              </w:rPr>
            </w:pPr>
            <w:r w:rsidRPr="00246224">
              <w:rPr>
                <w:rFonts w:ascii="Calibri" w:hAnsi="Calibri" w:cs="Arial"/>
                <w:b/>
                <w:bCs/>
              </w:rPr>
              <w:lastRenderedPageBreak/>
              <w:t xml:space="preserve">Ethnicity </w:t>
            </w:r>
          </w:p>
          <w:p w14:paraId="42ECC192" w14:textId="77777777" w:rsidR="00896BFD" w:rsidRPr="00246224" w:rsidRDefault="00896BFD" w:rsidP="008815CB">
            <w:pPr>
              <w:rPr>
                <w:rFonts w:ascii="Calibri" w:hAnsi="Calibri" w:cs="Arial"/>
              </w:rPr>
            </w:pPr>
            <w:r w:rsidRPr="00246224">
              <w:rPr>
                <w:rFonts w:ascii="Calibri" w:hAnsi="Calibri" w:cs="Arial"/>
              </w:rPr>
              <w:t>Differential Educational Achievement</w:t>
            </w:r>
          </w:p>
        </w:tc>
        <w:tc>
          <w:tcPr>
            <w:tcW w:w="4819" w:type="dxa"/>
            <w:shd w:val="clear" w:color="auto" w:fill="8DB3E2"/>
          </w:tcPr>
          <w:p w14:paraId="42ECC193" w14:textId="77777777" w:rsidR="00896BFD" w:rsidRPr="002D6339" w:rsidRDefault="00896BFD" w:rsidP="008815CB">
            <w:pPr>
              <w:rPr>
                <w:rFonts w:ascii="Calibri" w:hAnsi="Calibri" w:cs="Arial"/>
                <w:b/>
              </w:rPr>
            </w:pPr>
            <w:r w:rsidRPr="002D6339">
              <w:rPr>
                <w:rFonts w:ascii="Calibri" w:hAnsi="Calibri" w:cs="Arial"/>
                <w:b/>
              </w:rPr>
              <w:t>Why do different ethnic groups achieve differently in education?</w:t>
            </w:r>
          </w:p>
        </w:tc>
        <w:tc>
          <w:tcPr>
            <w:tcW w:w="1465" w:type="dxa"/>
            <w:shd w:val="clear" w:color="auto" w:fill="auto"/>
          </w:tcPr>
          <w:p w14:paraId="42ECC194" w14:textId="77777777" w:rsidR="00896BFD" w:rsidRPr="00246224" w:rsidRDefault="00896BFD" w:rsidP="008815CB">
            <w:pPr>
              <w:rPr>
                <w:rFonts w:ascii="Calibri" w:hAnsi="Calibri" w:cs="Arial"/>
              </w:rPr>
            </w:pPr>
          </w:p>
        </w:tc>
        <w:tc>
          <w:tcPr>
            <w:tcW w:w="1134" w:type="dxa"/>
            <w:shd w:val="clear" w:color="auto" w:fill="auto"/>
          </w:tcPr>
          <w:p w14:paraId="42ECC195" w14:textId="77777777" w:rsidR="00896BFD" w:rsidRPr="00246224" w:rsidRDefault="00896BFD" w:rsidP="008815CB">
            <w:pPr>
              <w:rPr>
                <w:rFonts w:ascii="Calibri" w:hAnsi="Calibri" w:cs="Arial"/>
              </w:rPr>
            </w:pPr>
          </w:p>
        </w:tc>
      </w:tr>
      <w:tr w:rsidR="00896BFD" w:rsidRPr="00246224" w14:paraId="42ECC1A2" w14:textId="77777777" w:rsidTr="007907AB">
        <w:trPr>
          <w:trHeight w:val="1280"/>
        </w:trPr>
        <w:tc>
          <w:tcPr>
            <w:tcW w:w="2093" w:type="dxa"/>
            <w:vMerge/>
            <w:shd w:val="clear" w:color="auto" w:fill="8DB3E2"/>
          </w:tcPr>
          <w:p w14:paraId="42ECC197" w14:textId="77777777" w:rsidR="00896BFD" w:rsidRPr="00246224" w:rsidRDefault="00896BFD" w:rsidP="008815CB">
            <w:pPr>
              <w:rPr>
                <w:rFonts w:ascii="Calibri" w:hAnsi="Calibri" w:cs="Arial"/>
              </w:rPr>
            </w:pPr>
          </w:p>
        </w:tc>
        <w:tc>
          <w:tcPr>
            <w:tcW w:w="4819" w:type="dxa"/>
            <w:shd w:val="clear" w:color="auto" w:fill="8DB3E2"/>
          </w:tcPr>
          <w:p w14:paraId="42ECC198" w14:textId="77777777" w:rsidR="00896BFD" w:rsidRPr="002D6339" w:rsidRDefault="00896BFD" w:rsidP="008815CB">
            <w:pPr>
              <w:rPr>
                <w:rFonts w:ascii="Calibri" w:hAnsi="Calibri" w:cs="Arial"/>
                <w:b/>
              </w:rPr>
            </w:pPr>
            <w:r w:rsidRPr="002D6339">
              <w:rPr>
                <w:rFonts w:ascii="Calibri" w:hAnsi="Calibri" w:cs="Arial"/>
                <w:b/>
              </w:rPr>
              <w:t>EXTERNAL reasons</w:t>
            </w:r>
          </w:p>
          <w:p w14:paraId="42ECC199" w14:textId="77777777" w:rsidR="00896BFD" w:rsidRPr="00246224" w:rsidRDefault="00896BFD" w:rsidP="007907AB">
            <w:pPr>
              <w:numPr>
                <w:ilvl w:val="0"/>
                <w:numId w:val="25"/>
              </w:numPr>
              <w:rPr>
                <w:rFonts w:ascii="Calibri" w:hAnsi="Calibri" w:cs="Arial"/>
                <w:b/>
              </w:rPr>
            </w:pPr>
            <w:r w:rsidRPr="00246224">
              <w:rPr>
                <w:rFonts w:ascii="Calibri" w:hAnsi="Calibri" w:cs="Arial"/>
                <w:b/>
              </w:rPr>
              <w:t>Cultural deprivation</w:t>
            </w:r>
          </w:p>
          <w:p w14:paraId="42ECC19A" w14:textId="77777777" w:rsidR="00896BFD" w:rsidRPr="00246224" w:rsidRDefault="00896BFD" w:rsidP="007907AB">
            <w:pPr>
              <w:numPr>
                <w:ilvl w:val="0"/>
                <w:numId w:val="25"/>
              </w:numPr>
              <w:rPr>
                <w:rFonts w:ascii="Calibri" w:hAnsi="Calibri" w:cs="Arial"/>
                <w:b/>
              </w:rPr>
            </w:pPr>
            <w:r w:rsidRPr="00246224">
              <w:rPr>
                <w:rFonts w:ascii="Calibri" w:hAnsi="Calibri" w:cs="Arial"/>
                <w:b/>
              </w:rPr>
              <w:t>Language spoken at home</w:t>
            </w:r>
          </w:p>
          <w:p w14:paraId="42ECC19B" w14:textId="77777777" w:rsidR="00896BFD" w:rsidRPr="00246224" w:rsidRDefault="00896BFD" w:rsidP="007907AB">
            <w:pPr>
              <w:numPr>
                <w:ilvl w:val="0"/>
                <w:numId w:val="25"/>
              </w:numPr>
              <w:rPr>
                <w:rFonts w:ascii="Calibri" w:hAnsi="Calibri" w:cs="Arial"/>
                <w:b/>
              </w:rPr>
            </w:pPr>
            <w:r w:rsidRPr="00246224">
              <w:rPr>
                <w:rFonts w:ascii="Calibri" w:hAnsi="Calibri" w:cs="Arial"/>
                <w:b/>
              </w:rPr>
              <w:t>Family structure:</w:t>
            </w:r>
          </w:p>
          <w:p w14:paraId="42ECC19C" w14:textId="77777777" w:rsidR="00896BFD" w:rsidRPr="00246224" w:rsidRDefault="00896BFD" w:rsidP="007907AB">
            <w:pPr>
              <w:numPr>
                <w:ilvl w:val="0"/>
                <w:numId w:val="25"/>
              </w:numPr>
              <w:rPr>
                <w:rFonts w:ascii="Calibri" w:hAnsi="Calibri" w:cs="Arial"/>
                <w:b/>
              </w:rPr>
            </w:pPr>
            <w:r w:rsidRPr="00246224">
              <w:rPr>
                <w:rFonts w:ascii="Calibri" w:hAnsi="Calibri" w:cs="Arial"/>
                <w:b/>
              </w:rPr>
              <w:t>of nurturing role models – Sewell (2009)</w:t>
            </w:r>
          </w:p>
          <w:p w14:paraId="42ECC19D" w14:textId="77777777" w:rsidR="00896BFD" w:rsidRPr="00246224" w:rsidRDefault="00896BFD" w:rsidP="007907AB">
            <w:pPr>
              <w:numPr>
                <w:ilvl w:val="0"/>
                <w:numId w:val="25"/>
              </w:numPr>
              <w:rPr>
                <w:rFonts w:ascii="Calibri" w:hAnsi="Calibri" w:cs="Arial"/>
                <w:b/>
              </w:rPr>
            </w:pPr>
            <w:r w:rsidRPr="00246224">
              <w:rPr>
                <w:rFonts w:ascii="Calibri" w:hAnsi="Calibri" w:cs="Arial"/>
                <w:b/>
              </w:rPr>
              <w:t>Material deprivation</w:t>
            </w:r>
          </w:p>
          <w:p w14:paraId="42ECC19E" w14:textId="77777777" w:rsidR="00896BFD" w:rsidRPr="002975BB" w:rsidRDefault="00896BFD" w:rsidP="007907AB">
            <w:pPr>
              <w:numPr>
                <w:ilvl w:val="0"/>
                <w:numId w:val="25"/>
              </w:numPr>
              <w:rPr>
                <w:rFonts w:ascii="Calibri" w:hAnsi="Calibri" w:cs="Arial"/>
              </w:rPr>
            </w:pPr>
            <w:r w:rsidRPr="00246224">
              <w:rPr>
                <w:rFonts w:ascii="Calibri" w:hAnsi="Calibri" w:cs="Arial"/>
                <w:b/>
              </w:rPr>
              <w:t>Racism and stereotyping in wider society</w:t>
            </w:r>
          </w:p>
          <w:p w14:paraId="42ECC19F" w14:textId="77777777" w:rsidR="00896BFD" w:rsidRPr="00246224" w:rsidRDefault="00896BFD" w:rsidP="002975BB">
            <w:pPr>
              <w:ind w:left="720"/>
              <w:rPr>
                <w:rFonts w:ascii="Calibri" w:hAnsi="Calibri" w:cs="Arial"/>
              </w:rPr>
            </w:pPr>
          </w:p>
        </w:tc>
        <w:tc>
          <w:tcPr>
            <w:tcW w:w="1465" w:type="dxa"/>
            <w:shd w:val="clear" w:color="auto" w:fill="auto"/>
          </w:tcPr>
          <w:p w14:paraId="42ECC1A0" w14:textId="77777777" w:rsidR="00896BFD" w:rsidRPr="00246224" w:rsidRDefault="00896BFD" w:rsidP="008815CB">
            <w:pPr>
              <w:rPr>
                <w:rFonts w:ascii="Calibri" w:hAnsi="Calibri" w:cs="Arial"/>
              </w:rPr>
            </w:pPr>
          </w:p>
        </w:tc>
        <w:tc>
          <w:tcPr>
            <w:tcW w:w="1134" w:type="dxa"/>
            <w:shd w:val="clear" w:color="auto" w:fill="auto"/>
          </w:tcPr>
          <w:p w14:paraId="42ECC1A1" w14:textId="77777777" w:rsidR="00896BFD" w:rsidRPr="00246224" w:rsidRDefault="00896BFD" w:rsidP="008815CB">
            <w:pPr>
              <w:rPr>
                <w:rFonts w:ascii="Calibri" w:hAnsi="Calibri" w:cs="Arial"/>
              </w:rPr>
            </w:pPr>
          </w:p>
        </w:tc>
      </w:tr>
      <w:tr w:rsidR="00896BFD" w:rsidRPr="00246224" w14:paraId="42ECC1B0" w14:textId="77777777" w:rsidTr="007907AB">
        <w:trPr>
          <w:trHeight w:val="1280"/>
        </w:trPr>
        <w:tc>
          <w:tcPr>
            <w:tcW w:w="2093" w:type="dxa"/>
            <w:vMerge/>
            <w:shd w:val="clear" w:color="auto" w:fill="8DB3E2"/>
          </w:tcPr>
          <w:p w14:paraId="42ECC1A3" w14:textId="77777777" w:rsidR="00896BFD" w:rsidRPr="00246224" w:rsidRDefault="00896BFD" w:rsidP="008815CB">
            <w:pPr>
              <w:rPr>
                <w:rFonts w:ascii="Calibri" w:hAnsi="Calibri" w:cs="Arial"/>
              </w:rPr>
            </w:pPr>
          </w:p>
        </w:tc>
        <w:tc>
          <w:tcPr>
            <w:tcW w:w="4819" w:type="dxa"/>
            <w:shd w:val="clear" w:color="auto" w:fill="8DB3E2"/>
          </w:tcPr>
          <w:p w14:paraId="42ECC1A4" w14:textId="77777777" w:rsidR="00896BFD" w:rsidRPr="00246224" w:rsidRDefault="00896BFD" w:rsidP="008815CB">
            <w:pPr>
              <w:rPr>
                <w:rFonts w:ascii="Calibri" w:hAnsi="Calibri" w:cs="Arial"/>
              </w:rPr>
            </w:pPr>
            <w:r w:rsidRPr="002D6339">
              <w:rPr>
                <w:rFonts w:ascii="Calibri" w:hAnsi="Calibri" w:cs="Arial"/>
                <w:b/>
              </w:rPr>
              <w:t>INTERNAL reasons</w:t>
            </w:r>
            <w:r w:rsidRPr="00246224">
              <w:rPr>
                <w:rFonts w:ascii="Calibri" w:hAnsi="Calibri" w:cs="Arial"/>
              </w:rPr>
              <w:t>:</w:t>
            </w:r>
          </w:p>
          <w:p w14:paraId="42ECC1A5" w14:textId="77777777" w:rsidR="00896BFD" w:rsidRPr="00246224" w:rsidRDefault="00896BFD" w:rsidP="007907AB">
            <w:pPr>
              <w:numPr>
                <w:ilvl w:val="0"/>
                <w:numId w:val="26"/>
              </w:numPr>
              <w:rPr>
                <w:rFonts w:ascii="Calibri" w:hAnsi="Calibri" w:cs="Arial"/>
                <w:b/>
              </w:rPr>
            </w:pPr>
            <w:r w:rsidRPr="00246224">
              <w:rPr>
                <w:rFonts w:ascii="Calibri" w:hAnsi="Calibri" w:cs="Arial"/>
                <w:b/>
              </w:rPr>
              <w:t>Labelling and teacher racism</w:t>
            </w:r>
          </w:p>
          <w:p w14:paraId="42ECC1A6" w14:textId="77777777" w:rsidR="00896BFD" w:rsidRPr="00246224" w:rsidRDefault="00896BFD" w:rsidP="007907AB">
            <w:pPr>
              <w:numPr>
                <w:ilvl w:val="0"/>
                <w:numId w:val="26"/>
              </w:numPr>
              <w:rPr>
                <w:rFonts w:ascii="Calibri" w:hAnsi="Calibri" w:cs="Arial"/>
                <w:b/>
              </w:rPr>
            </w:pPr>
            <w:r w:rsidRPr="00246224">
              <w:rPr>
                <w:rFonts w:ascii="Calibri" w:hAnsi="Calibri" w:cs="Arial"/>
                <w:b/>
              </w:rPr>
              <w:t>Discipline</w:t>
            </w:r>
          </w:p>
          <w:p w14:paraId="42ECC1A7" w14:textId="77777777" w:rsidR="00896BFD" w:rsidRPr="00246224" w:rsidRDefault="00896BFD" w:rsidP="007907AB">
            <w:pPr>
              <w:numPr>
                <w:ilvl w:val="0"/>
                <w:numId w:val="26"/>
              </w:numPr>
              <w:rPr>
                <w:rFonts w:ascii="Calibri" w:hAnsi="Calibri" w:cs="Arial"/>
                <w:b/>
              </w:rPr>
            </w:pPr>
            <w:r w:rsidRPr="00246224">
              <w:rPr>
                <w:rFonts w:ascii="Calibri" w:hAnsi="Calibri" w:cs="Arial"/>
                <w:b/>
              </w:rPr>
              <w:t>Subcultures</w:t>
            </w:r>
            <w:r>
              <w:rPr>
                <w:rFonts w:ascii="Calibri" w:hAnsi="Calibri" w:cs="Arial"/>
                <w:b/>
              </w:rPr>
              <w:t xml:space="preserve"> (positive and negative)</w:t>
            </w:r>
          </w:p>
          <w:p w14:paraId="42ECC1A8" w14:textId="77777777" w:rsidR="00896BFD" w:rsidRPr="00246224" w:rsidRDefault="00896BFD" w:rsidP="007907AB">
            <w:pPr>
              <w:numPr>
                <w:ilvl w:val="0"/>
                <w:numId w:val="26"/>
              </w:numPr>
              <w:rPr>
                <w:rFonts w:ascii="Calibri" w:hAnsi="Calibri" w:cs="Arial"/>
                <w:b/>
              </w:rPr>
            </w:pPr>
            <w:r w:rsidRPr="00246224">
              <w:rPr>
                <w:rFonts w:ascii="Calibri" w:hAnsi="Calibri" w:cs="Arial"/>
                <w:b/>
              </w:rPr>
              <w:t>Ethnocentric curriculum</w:t>
            </w:r>
          </w:p>
          <w:p w14:paraId="42ECC1A9" w14:textId="77777777" w:rsidR="00896BFD" w:rsidRPr="00246224" w:rsidRDefault="00896BFD" w:rsidP="007907AB">
            <w:pPr>
              <w:numPr>
                <w:ilvl w:val="0"/>
                <w:numId w:val="26"/>
              </w:numPr>
              <w:rPr>
                <w:rFonts w:ascii="Calibri" w:hAnsi="Calibri" w:cs="Arial"/>
                <w:b/>
              </w:rPr>
            </w:pPr>
            <w:r w:rsidRPr="00246224">
              <w:rPr>
                <w:rFonts w:ascii="Calibri" w:hAnsi="Calibri" w:cs="Arial"/>
                <w:b/>
              </w:rPr>
              <w:t>Critical race theory</w:t>
            </w:r>
          </w:p>
          <w:p w14:paraId="42ECC1AA" w14:textId="77777777" w:rsidR="00896BFD" w:rsidRPr="00246224" w:rsidRDefault="00896BFD" w:rsidP="007907AB">
            <w:pPr>
              <w:numPr>
                <w:ilvl w:val="0"/>
                <w:numId w:val="26"/>
              </w:numPr>
              <w:rPr>
                <w:rFonts w:ascii="Calibri" w:hAnsi="Calibri" w:cs="Arial"/>
                <w:b/>
              </w:rPr>
            </w:pPr>
            <w:proofErr w:type="spellStart"/>
            <w:r w:rsidRPr="00246224">
              <w:rPr>
                <w:rFonts w:ascii="Calibri" w:hAnsi="Calibri" w:cs="Arial"/>
                <w:b/>
              </w:rPr>
              <w:t>Marketisation</w:t>
            </w:r>
            <w:proofErr w:type="spellEnd"/>
            <w:r w:rsidRPr="00246224">
              <w:rPr>
                <w:rFonts w:ascii="Calibri" w:hAnsi="Calibri" w:cs="Arial"/>
                <w:b/>
              </w:rPr>
              <w:t xml:space="preserve"> and segregation</w:t>
            </w:r>
          </w:p>
          <w:p w14:paraId="42ECC1AB" w14:textId="77777777" w:rsidR="00896BFD" w:rsidRPr="002D6339" w:rsidRDefault="00896BFD" w:rsidP="007907AB">
            <w:pPr>
              <w:numPr>
                <w:ilvl w:val="0"/>
                <w:numId w:val="26"/>
              </w:numPr>
              <w:rPr>
                <w:rFonts w:ascii="Calibri" w:hAnsi="Calibri" w:cs="Arial"/>
                <w:b/>
              </w:rPr>
            </w:pPr>
            <w:r>
              <w:rPr>
                <w:rFonts w:ascii="Calibri" w:hAnsi="Calibri" w:cs="Arial"/>
                <w:b/>
              </w:rPr>
              <w:t xml:space="preserve">The “New </w:t>
            </w:r>
            <w:proofErr w:type="spellStart"/>
            <w:r>
              <w:rPr>
                <w:rFonts w:ascii="Calibri" w:hAnsi="Calibri" w:cs="Arial"/>
                <w:b/>
              </w:rPr>
              <w:t>IQism</w:t>
            </w:r>
            <w:proofErr w:type="spellEnd"/>
            <w:r>
              <w:rPr>
                <w:rFonts w:ascii="Calibri" w:hAnsi="Calibri" w:cs="Arial"/>
                <w:b/>
              </w:rPr>
              <w:t>”</w:t>
            </w:r>
          </w:p>
          <w:p w14:paraId="42ECC1AC" w14:textId="77777777" w:rsidR="00896BFD" w:rsidRPr="00246224" w:rsidRDefault="00896BFD" w:rsidP="007907AB">
            <w:pPr>
              <w:numPr>
                <w:ilvl w:val="0"/>
                <w:numId w:val="26"/>
              </w:numPr>
              <w:rPr>
                <w:rFonts w:ascii="Calibri" w:hAnsi="Calibri" w:cs="Arial"/>
                <w:b/>
              </w:rPr>
            </w:pPr>
            <w:r w:rsidRPr="00246224">
              <w:rPr>
                <w:rFonts w:ascii="Calibri" w:hAnsi="Calibri" w:cs="Arial"/>
                <w:b/>
              </w:rPr>
              <w:t>Access to opportunities</w:t>
            </w:r>
          </w:p>
          <w:p w14:paraId="42ECC1AD" w14:textId="77777777" w:rsidR="00896BFD" w:rsidRPr="00246224" w:rsidRDefault="00896BFD" w:rsidP="008815CB">
            <w:pPr>
              <w:rPr>
                <w:rFonts w:ascii="Calibri" w:hAnsi="Calibri" w:cs="Arial"/>
              </w:rPr>
            </w:pPr>
          </w:p>
        </w:tc>
        <w:tc>
          <w:tcPr>
            <w:tcW w:w="1465" w:type="dxa"/>
            <w:shd w:val="clear" w:color="auto" w:fill="auto"/>
          </w:tcPr>
          <w:p w14:paraId="42ECC1AE" w14:textId="77777777" w:rsidR="00896BFD" w:rsidRPr="00246224" w:rsidRDefault="00896BFD" w:rsidP="008815CB">
            <w:pPr>
              <w:rPr>
                <w:rFonts w:ascii="Calibri" w:hAnsi="Calibri" w:cs="Arial"/>
              </w:rPr>
            </w:pPr>
          </w:p>
        </w:tc>
        <w:tc>
          <w:tcPr>
            <w:tcW w:w="1134" w:type="dxa"/>
            <w:shd w:val="clear" w:color="auto" w:fill="auto"/>
          </w:tcPr>
          <w:p w14:paraId="42ECC1AF" w14:textId="77777777" w:rsidR="00896BFD" w:rsidRPr="00246224" w:rsidRDefault="00896BFD" w:rsidP="008815CB">
            <w:pPr>
              <w:rPr>
                <w:rFonts w:ascii="Calibri" w:hAnsi="Calibri" w:cs="Arial"/>
              </w:rPr>
            </w:pPr>
          </w:p>
        </w:tc>
      </w:tr>
      <w:tr w:rsidR="00896BFD" w:rsidRPr="00246224" w14:paraId="42ECC1C0" w14:textId="77777777" w:rsidTr="007907AB">
        <w:trPr>
          <w:trHeight w:val="1280"/>
        </w:trPr>
        <w:tc>
          <w:tcPr>
            <w:tcW w:w="2093" w:type="dxa"/>
            <w:shd w:val="clear" w:color="auto" w:fill="8DB3E2"/>
          </w:tcPr>
          <w:p w14:paraId="42ECC1B1" w14:textId="77777777" w:rsidR="00896BFD" w:rsidRPr="00246224" w:rsidRDefault="00896BFD" w:rsidP="008815CB">
            <w:pPr>
              <w:rPr>
                <w:rFonts w:ascii="Calibri" w:hAnsi="Calibri" w:cs="Arial"/>
              </w:rPr>
            </w:pPr>
          </w:p>
        </w:tc>
        <w:tc>
          <w:tcPr>
            <w:tcW w:w="4819" w:type="dxa"/>
            <w:shd w:val="clear" w:color="auto" w:fill="8DB3E2"/>
          </w:tcPr>
          <w:p w14:paraId="42ECC1B2" w14:textId="77777777" w:rsidR="00896BFD" w:rsidRPr="00896BFD" w:rsidRDefault="00896BFD" w:rsidP="00896BFD">
            <w:pPr>
              <w:rPr>
                <w:rFonts w:ascii="Calibri" w:hAnsi="Calibri" w:cs="Arial"/>
                <w:b/>
              </w:rPr>
            </w:pPr>
            <w:r w:rsidRPr="00896BFD">
              <w:rPr>
                <w:rFonts w:ascii="Calibri" w:hAnsi="Calibri" w:cs="Arial"/>
                <w:b/>
              </w:rPr>
              <w:t>Key theorist and researchers including</w:t>
            </w:r>
          </w:p>
          <w:p w14:paraId="42ECC1B3" w14:textId="77777777" w:rsidR="00896BFD" w:rsidRDefault="00896BFD" w:rsidP="007907AB">
            <w:pPr>
              <w:numPr>
                <w:ilvl w:val="0"/>
                <w:numId w:val="22"/>
              </w:numPr>
              <w:rPr>
                <w:rFonts w:ascii="Calibri" w:hAnsi="Calibri" w:cs="Arial"/>
                <w:b/>
              </w:rPr>
            </w:pPr>
            <w:proofErr w:type="spellStart"/>
            <w:r>
              <w:rPr>
                <w:rFonts w:ascii="Calibri" w:hAnsi="Calibri" w:cs="Arial"/>
                <w:b/>
              </w:rPr>
              <w:t>Gillborn</w:t>
            </w:r>
            <w:proofErr w:type="spellEnd"/>
            <w:r>
              <w:rPr>
                <w:rFonts w:ascii="Calibri" w:hAnsi="Calibri" w:cs="Arial"/>
                <w:b/>
              </w:rPr>
              <w:t xml:space="preserve"> (and </w:t>
            </w:r>
            <w:proofErr w:type="spellStart"/>
            <w:r>
              <w:rPr>
                <w:rFonts w:ascii="Calibri" w:hAnsi="Calibri" w:cs="Arial"/>
                <w:b/>
              </w:rPr>
              <w:t>Youdell</w:t>
            </w:r>
            <w:proofErr w:type="spellEnd"/>
            <w:r>
              <w:rPr>
                <w:rFonts w:ascii="Calibri" w:hAnsi="Calibri" w:cs="Arial"/>
                <w:b/>
              </w:rPr>
              <w:t>)</w:t>
            </w:r>
          </w:p>
          <w:p w14:paraId="42ECC1B4" w14:textId="77777777" w:rsidR="00896BFD" w:rsidRDefault="00896BFD" w:rsidP="007907AB">
            <w:pPr>
              <w:numPr>
                <w:ilvl w:val="0"/>
                <w:numId w:val="22"/>
              </w:numPr>
              <w:rPr>
                <w:rFonts w:ascii="Calibri" w:hAnsi="Calibri" w:cs="Arial"/>
                <w:b/>
              </w:rPr>
            </w:pPr>
            <w:r>
              <w:rPr>
                <w:rFonts w:ascii="Calibri" w:hAnsi="Calibri" w:cs="Arial"/>
                <w:b/>
              </w:rPr>
              <w:t>Mirza</w:t>
            </w:r>
          </w:p>
          <w:p w14:paraId="42ECC1B5" w14:textId="77777777" w:rsidR="00896BFD" w:rsidRDefault="00896BFD" w:rsidP="007907AB">
            <w:pPr>
              <w:numPr>
                <w:ilvl w:val="0"/>
                <w:numId w:val="22"/>
              </w:numPr>
              <w:rPr>
                <w:rFonts w:ascii="Calibri" w:hAnsi="Calibri" w:cs="Arial"/>
                <w:b/>
              </w:rPr>
            </w:pPr>
            <w:r>
              <w:rPr>
                <w:rFonts w:ascii="Calibri" w:hAnsi="Calibri" w:cs="Arial"/>
                <w:b/>
              </w:rPr>
              <w:t>Bhatti</w:t>
            </w:r>
          </w:p>
          <w:p w14:paraId="42ECC1B6" w14:textId="77777777" w:rsidR="00896BFD" w:rsidRDefault="00896BFD" w:rsidP="007907AB">
            <w:pPr>
              <w:numPr>
                <w:ilvl w:val="0"/>
                <w:numId w:val="22"/>
              </w:numPr>
              <w:rPr>
                <w:rFonts w:ascii="Calibri" w:hAnsi="Calibri" w:cs="Arial"/>
                <w:b/>
              </w:rPr>
            </w:pPr>
            <w:r>
              <w:rPr>
                <w:rFonts w:ascii="Calibri" w:hAnsi="Calibri" w:cs="Arial"/>
                <w:b/>
              </w:rPr>
              <w:t>Wright</w:t>
            </w:r>
          </w:p>
          <w:p w14:paraId="42ECC1B7" w14:textId="77777777" w:rsidR="00896BFD" w:rsidRDefault="00896BFD" w:rsidP="007907AB">
            <w:pPr>
              <w:numPr>
                <w:ilvl w:val="0"/>
                <w:numId w:val="22"/>
              </w:numPr>
              <w:rPr>
                <w:rFonts w:ascii="Calibri" w:hAnsi="Calibri" w:cs="Arial"/>
                <w:b/>
              </w:rPr>
            </w:pPr>
            <w:r>
              <w:rPr>
                <w:rFonts w:ascii="Calibri" w:hAnsi="Calibri" w:cs="Arial"/>
                <w:b/>
              </w:rPr>
              <w:t>Archer (and Francis)</w:t>
            </w:r>
          </w:p>
          <w:p w14:paraId="42ECC1B8" w14:textId="77777777" w:rsidR="00896BFD" w:rsidRDefault="00896BFD" w:rsidP="007907AB">
            <w:pPr>
              <w:numPr>
                <w:ilvl w:val="0"/>
                <w:numId w:val="22"/>
              </w:numPr>
              <w:rPr>
                <w:rFonts w:ascii="Calibri" w:hAnsi="Calibri" w:cs="Arial"/>
                <w:b/>
              </w:rPr>
            </w:pPr>
            <w:r>
              <w:rPr>
                <w:rFonts w:ascii="Calibri" w:hAnsi="Calibri" w:cs="Arial"/>
                <w:b/>
              </w:rPr>
              <w:t>Sewell</w:t>
            </w:r>
          </w:p>
          <w:p w14:paraId="42ECC1B9" w14:textId="77777777" w:rsidR="00896BFD" w:rsidRDefault="00896BFD" w:rsidP="007907AB">
            <w:pPr>
              <w:numPr>
                <w:ilvl w:val="0"/>
                <w:numId w:val="22"/>
              </w:numPr>
              <w:rPr>
                <w:rFonts w:ascii="Calibri" w:hAnsi="Calibri" w:cs="Arial"/>
                <w:b/>
              </w:rPr>
            </w:pPr>
            <w:r>
              <w:rPr>
                <w:rFonts w:ascii="Calibri" w:hAnsi="Calibri" w:cs="Arial"/>
                <w:b/>
              </w:rPr>
              <w:t>Rex</w:t>
            </w:r>
          </w:p>
          <w:p w14:paraId="42ECC1BA" w14:textId="77777777" w:rsidR="00896BFD" w:rsidRDefault="00896BFD" w:rsidP="007907AB">
            <w:pPr>
              <w:numPr>
                <w:ilvl w:val="0"/>
                <w:numId w:val="22"/>
              </w:numPr>
              <w:rPr>
                <w:rFonts w:ascii="Calibri" w:hAnsi="Calibri" w:cs="Arial"/>
                <w:b/>
              </w:rPr>
            </w:pPr>
            <w:proofErr w:type="spellStart"/>
            <w:r>
              <w:rPr>
                <w:rFonts w:ascii="Calibri" w:hAnsi="Calibri" w:cs="Arial"/>
                <w:b/>
              </w:rPr>
              <w:t>Noone</w:t>
            </w:r>
            <w:proofErr w:type="spellEnd"/>
          </w:p>
          <w:p w14:paraId="42ECC1BB" w14:textId="77777777" w:rsidR="00896BFD" w:rsidRPr="00896BFD" w:rsidRDefault="00896BFD" w:rsidP="007907AB">
            <w:pPr>
              <w:numPr>
                <w:ilvl w:val="0"/>
                <w:numId w:val="22"/>
              </w:numPr>
              <w:rPr>
                <w:rFonts w:ascii="Calibri" w:hAnsi="Calibri" w:cs="Arial"/>
                <w:b/>
              </w:rPr>
            </w:pPr>
            <w:r>
              <w:rPr>
                <w:rFonts w:ascii="Calibri" w:hAnsi="Calibri" w:cs="Arial"/>
                <w:b/>
              </w:rPr>
              <w:t>Fuller</w:t>
            </w:r>
          </w:p>
          <w:p w14:paraId="42ECC1BD" w14:textId="73DE1466" w:rsidR="00896BFD" w:rsidRPr="002D6339" w:rsidRDefault="00896BFD" w:rsidP="00596E9F">
            <w:pPr>
              <w:jc w:val="right"/>
              <w:rPr>
                <w:rFonts w:ascii="Calibri" w:hAnsi="Calibri" w:cs="Arial"/>
                <w:b/>
              </w:rPr>
            </w:pPr>
            <w:proofErr w:type="spellStart"/>
            <w:r w:rsidRPr="00896BFD">
              <w:rPr>
                <w:rFonts w:ascii="Calibri" w:hAnsi="Calibri" w:cs="Arial"/>
                <w:b/>
              </w:rPr>
              <w:t>etc</w:t>
            </w:r>
            <w:proofErr w:type="spellEnd"/>
          </w:p>
        </w:tc>
        <w:tc>
          <w:tcPr>
            <w:tcW w:w="1465" w:type="dxa"/>
            <w:shd w:val="clear" w:color="auto" w:fill="auto"/>
          </w:tcPr>
          <w:p w14:paraId="42ECC1BE" w14:textId="77777777" w:rsidR="00896BFD" w:rsidRPr="00246224" w:rsidRDefault="00896BFD" w:rsidP="008815CB">
            <w:pPr>
              <w:rPr>
                <w:rFonts w:ascii="Calibri" w:hAnsi="Calibri" w:cs="Arial"/>
              </w:rPr>
            </w:pPr>
          </w:p>
        </w:tc>
        <w:tc>
          <w:tcPr>
            <w:tcW w:w="1134" w:type="dxa"/>
            <w:shd w:val="clear" w:color="auto" w:fill="auto"/>
          </w:tcPr>
          <w:p w14:paraId="42ECC1BF" w14:textId="77777777" w:rsidR="00896BFD" w:rsidRPr="00246224" w:rsidRDefault="00896BFD" w:rsidP="008815CB">
            <w:pPr>
              <w:rPr>
                <w:rFonts w:ascii="Calibri" w:hAnsi="Calibri" w:cs="Arial"/>
              </w:rPr>
            </w:pPr>
          </w:p>
        </w:tc>
      </w:tr>
      <w:tr w:rsidR="00896BFD" w:rsidRPr="00246224" w14:paraId="42ECC1CD" w14:textId="77777777" w:rsidTr="007907AB">
        <w:trPr>
          <w:trHeight w:val="1280"/>
        </w:trPr>
        <w:tc>
          <w:tcPr>
            <w:tcW w:w="2093" w:type="dxa"/>
            <w:shd w:val="clear" w:color="auto" w:fill="FFFF00"/>
          </w:tcPr>
          <w:p w14:paraId="42ECC1C1" w14:textId="77777777" w:rsidR="00896BFD" w:rsidRPr="00246224" w:rsidRDefault="00896BFD" w:rsidP="008815CB">
            <w:pPr>
              <w:rPr>
                <w:rFonts w:ascii="Calibri" w:hAnsi="Calibri" w:cs="Arial"/>
              </w:rPr>
            </w:pPr>
            <w:r w:rsidRPr="00246224">
              <w:rPr>
                <w:rFonts w:ascii="Calibri" w:hAnsi="Calibri" w:cs="Arial"/>
                <w:b/>
              </w:rPr>
              <w:t>Key education policies</w:t>
            </w:r>
            <w:r w:rsidRPr="00246224">
              <w:rPr>
                <w:rFonts w:ascii="Calibri" w:hAnsi="Calibri" w:cs="Arial"/>
              </w:rPr>
              <w:t xml:space="preserve">- you need to relate these to other areas in the course (this list is not exhaustive) </w:t>
            </w:r>
          </w:p>
        </w:tc>
        <w:tc>
          <w:tcPr>
            <w:tcW w:w="4819" w:type="dxa"/>
            <w:shd w:val="clear" w:color="auto" w:fill="FFFF00"/>
          </w:tcPr>
          <w:p w14:paraId="42ECC1C2" w14:textId="77777777" w:rsidR="00896BFD" w:rsidRPr="00246224" w:rsidRDefault="00896BFD" w:rsidP="007907AB">
            <w:pPr>
              <w:numPr>
                <w:ilvl w:val="0"/>
                <w:numId w:val="27"/>
              </w:numPr>
              <w:rPr>
                <w:rFonts w:ascii="Calibri" w:hAnsi="Calibri" w:cs="Arial"/>
                <w:b/>
                <w:bCs/>
              </w:rPr>
            </w:pPr>
            <w:proofErr w:type="spellStart"/>
            <w:r w:rsidRPr="00246224">
              <w:rPr>
                <w:rFonts w:ascii="Calibri" w:hAnsi="Calibri" w:cs="Arial"/>
                <w:b/>
                <w:bCs/>
              </w:rPr>
              <w:t>Vocationalism</w:t>
            </w:r>
            <w:proofErr w:type="spellEnd"/>
          </w:p>
          <w:p w14:paraId="42ECC1C3" w14:textId="77777777" w:rsidR="00896BFD" w:rsidRPr="00246224" w:rsidRDefault="00896BFD" w:rsidP="007907AB">
            <w:pPr>
              <w:numPr>
                <w:ilvl w:val="0"/>
                <w:numId w:val="27"/>
              </w:numPr>
              <w:rPr>
                <w:rFonts w:ascii="Calibri" w:hAnsi="Calibri" w:cs="Arial"/>
                <w:b/>
                <w:bCs/>
              </w:rPr>
            </w:pPr>
            <w:r w:rsidRPr="00246224">
              <w:rPr>
                <w:rFonts w:ascii="Calibri" w:hAnsi="Calibri" w:cs="Arial"/>
                <w:b/>
                <w:bCs/>
              </w:rPr>
              <w:t>Tripartite system</w:t>
            </w:r>
          </w:p>
          <w:p w14:paraId="42ECC1C4" w14:textId="77777777" w:rsidR="00896BFD" w:rsidRPr="00246224" w:rsidRDefault="00896BFD" w:rsidP="007907AB">
            <w:pPr>
              <w:numPr>
                <w:ilvl w:val="0"/>
                <w:numId w:val="27"/>
              </w:numPr>
              <w:rPr>
                <w:rFonts w:ascii="Calibri" w:hAnsi="Calibri" w:cs="Arial"/>
                <w:b/>
                <w:bCs/>
              </w:rPr>
            </w:pPr>
            <w:proofErr w:type="spellStart"/>
            <w:r w:rsidRPr="00246224">
              <w:rPr>
                <w:rFonts w:ascii="Calibri" w:hAnsi="Calibri" w:cs="Arial"/>
                <w:b/>
                <w:bCs/>
              </w:rPr>
              <w:t>Comprehensivisation</w:t>
            </w:r>
            <w:proofErr w:type="spellEnd"/>
          </w:p>
          <w:p w14:paraId="42ECC1C5" w14:textId="77777777" w:rsidR="00896BFD" w:rsidRPr="00246224" w:rsidRDefault="00896BFD" w:rsidP="007907AB">
            <w:pPr>
              <w:numPr>
                <w:ilvl w:val="0"/>
                <w:numId w:val="27"/>
              </w:numPr>
              <w:rPr>
                <w:rFonts w:ascii="Calibri" w:hAnsi="Calibri" w:cs="Arial"/>
                <w:b/>
                <w:bCs/>
              </w:rPr>
            </w:pPr>
            <w:r w:rsidRPr="00246224">
              <w:rPr>
                <w:rFonts w:ascii="Calibri" w:hAnsi="Calibri" w:cs="Arial"/>
                <w:b/>
                <w:bCs/>
              </w:rPr>
              <w:t>Changes in assessment- coursework, GCSEs, A-levels</w:t>
            </w:r>
          </w:p>
          <w:p w14:paraId="42ECC1C6" w14:textId="77777777" w:rsidR="00896BFD" w:rsidRPr="00246224" w:rsidRDefault="00896BFD" w:rsidP="007907AB">
            <w:pPr>
              <w:numPr>
                <w:ilvl w:val="0"/>
                <w:numId w:val="27"/>
              </w:numPr>
              <w:rPr>
                <w:rFonts w:ascii="Calibri" w:hAnsi="Calibri" w:cs="Arial"/>
                <w:b/>
                <w:bCs/>
              </w:rPr>
            </w:pPr>
            <w:r w:rsidRPr="00246224">
              <w:rPr>
                <w:rFonts w:ascii="Calibri" w:hAnsi="Calibri" w:cs="Arial"/>
                <w:b/>
                <w:bCs/>
              </w:rPr>
              <w:t xml:space="preserve">1988 Education Reform Act </w:t>
            </w:r>
          </w:p>
          <w:p w14:paraId="42ECC1C7" w14:textId="77777777" w:rsidR="00896BFD" w:rsidRPr="00246224" w:rsidRDefault="00896BFD" w:rsidP="007907AB">
            <w:pPr>
              <w:numPr>
                <w:ilvl w:val="0"/>
                <w:numId w:val="27"/>
              </w:numPr>
              <w:rPr>
                <w:rFonts w:ascii="Calibri" w:hAnsi="Calibri" w:cs="Arial"/>
                <w:b/>
                <w:bCs/>
              </w:rPr>
            </w:pPr>
            <w:r w:rsidRPr="00246224">
              <w:rPr>
                <w:rFonts w:ascii="Calibri" w:hAnsi="Calibri" w:cs="Arial"/>
                <w:b/>
                <w:bCs/>
              </w:rPr>
              <w:t>New institutions- Free Schools, Academies</w:t>
            </w:r>
          </w:p>
          <w:p w14:paraId="42ECC1C8" w14:textId="77777777" w:rsidR="00896BFD" w:rsidRPr="00246224" w:rsidRDefault="00896BFD" w:rsidP="007907AB">
            <w:pPr>
              <w:numPr>
                <w:ilvl w:val="0"/>
                <w:numId w:val="27"/>
              </w:numPr>
              <w:rPr>
                <w:rFonts w:ascii="Calibri" w:hAnsi="Calibri" w:cs="Arial"/>
                <w:b/>
                <w:bCs/>
              </w:rPr>
            </w:pPr>
            <w:r w:rsidRPr="00246224">
              <w:rPr>
                <w:rFonts w:ascii="Calibri" w:hAnsi="Calibri" w:cs="Arial"/>
                <w:b/>
                <w:bCs/>
              </w:rPr>
              <w:t>Government control/inspection</w:t>
            </w:r>
          </w:p>
          <w:p w14:paraId="42ECC1C9" w14:textId="77777777" w:rsidR="00896BFD" w:rsidRDefault="00896BFD" w:rsidP="007907AB">
            <w:pPr>
              <w:numPr>
                <w:ilvl w:val="0"/>
                <w:numId w:val="27"/>
              </w:numPr>
              <w:rPr>
                <w:rFonts w:ascii="Calibri" w:hAnsi="Calibri" w:cs="Arial"/>
                <w:b/>
                <w:bCs/>
              </w:rPr>
            </w:pPr>
            <w:r w:rsidRPr="00246224">
              <w:rPr>
                <w:rFonts w:ascii="Calibri" w:hAnsi="Calibri" w:cs="Arial"/>
                <w:b/>
                <w:bCs/>
              </w:rPr>
              <w:t>Fees- higher education</w:t>
            </w:r>
          </w:p>
          <w:p w14:paraId="42ECC1CA" w14:textId="77777777" w:rsidR="00896BFD" w:rsidRPr="00246224" w:rsidRDefault="00896BFD" w:rsidP="002D6339">
            <w:pPr>
              <w:rPr>
                <w:rFonts w:ascii="Calibri" w:hAnsi="Calibri" w:cs="Arial"/>
                <w:b/>
                <w:bCs/>
              </w:rPr>
            </w:pPr>
          </w:p>
        </w:tc>
        <w:tc>
          <w:tcPr>
            <w:tcW w:w="1465" w:type="dxa"/>
            <w:shd w:val="clear" w:color="auto" w:fill="auto"/>
          </w:tcPr>
          <w:p w14:paraId="42ECC1CB" w14:textId="77777777" w:rsidR="00896BFD" w:rsidRPr="00246224" w:rsidRDefault="00896BFD" w:rsidP="008815CB">
            <w:pPr>
              <w:jc w:val="center"/>
              <w:rPr>
                <w:rFonts w:ascii="Calibri" w:hAnsi="Calibri" w:cs="Arial"/>
              </w:rPr>
            </w:pPr>
          </w:p>
        </w:tc>
        <w:tc>
          <w:tcPr>
            <w:tcW w:w="1134" w:type="dxa"/>
            <w:shd w:val="clear" w:color="auto" w:fill="auto"/>
          </w:tcPr>
          <w:p w14:paraId="42ECC1CC" w14:textId="77777777" w:rsidR="00896BFD" w:rsidRPr="00246224" w:rsidRDefault="00896BFD" w:rsidP="008815CB">
            <w:pPr>
              <w:jc w:val="center"/>
              <w:rPr>
                <w:rFonts w:ascii="Calibri" w:hAnsi="Calibri" w:cs="Arial"/>
              </w:rPr>
            </w:pPr>
          </w:p>
        </w:tc>
      </w:tr>
    </w:tbl>
    <w:p w14:paraId="1F3A0BCC" w14:textId="712CFC86" w:rsidR="00664BE0" w:rsidRDefault="00664BE0">
      <w:pPr>
        <w:rPr>
          <w:rFonts w:ascii="Calibri" w:hAnsi="Calibri" w:cs="Arial"/>
          <w:b/>
        </w:rPr>
      </w:pPr>
    </w:p>
    <w:p w14:paraId="19632044" w14:textId="77777777" w:rsidR="00066C14" w:rsidRDefault="00066C14">
      <w:pPr>
        <w:rPr>
          <w:rFonts w:ascii="Calibri" w:eastAsia="Calibri" w:hAnsi="Calibri" w:cs="Arial"/>
          <w:b/>
          <w:bCs/>
          <w:u w:val="single"/>
        </w:rPr>
      </w:pPr>
      <w:r>
        <w:rPr>
          <w:rFonts w:ascii="Calibri" w:eastAsia="Calibri" w:hAnsi="Calibri" w:cs="Arial"/>
          <w:b/>
          <w:bCs/>
          <w:u w:val="single"/>
        </w:rPr>
        <w:br w:type="page"/>
      </w:r>
    </w:p>
    <w:p w14:paraId="22D070FC" w14:textId="63C861F7" w:rsidR="00596E9F" w:rsidRPr="00246224" w:rsidRDefault="00596E9F" w:rsidP="00596E9F">
      <w:pPr>
        <w:spacing w:after="200" w:line="276" w:lineRule="auto"/>
        <w:rPr>
          <w:rFonts w:ascii="Calibri" w:eastAsia="Calibri" w:hAnsi="Calibri" w:cs="Arial"/>
          <w:b/>
          <w:bCs/>
          <w:u w:val="single"/>
        </w:rPr>
      </w:pPr>
      <w:r w:rsidRPr="00246224">
        <w:rPr>
          <w:rFonts w:ascii="Calibri" w:eastAsia="Calibri" w:hAnsi="Calibri" w:cs="Arial"/>
          <w:b/>
          <w:bCs/>
          <w:u w:val="single"/>
        </w:rPr>
        <w:lastRenderedPageBreak/>
        <w:t>Revision ideas</w:t>
      </w:r>
    </w:p>
    <w:p w14:paraId="318B3470"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Create glossaries and word lists</w:t>
      </w:r>
    </w:p>
    <w:p w14:paraId="44676BB4"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Create concept cards  - concept on the front and definition on the back</w:t>
      </w:r>
    </w:p>
    <w:p w14:paraId="4E9BA903"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Use these cards in Pictionary revision games and play in pairs</w:t>
      </w:r>
    </w:p>
    <w:p w14:paraId="44AFC303"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Use concept cards so they are paired, with a pile of concepts in front of them. Describe  and explain the concept without saying the word itself (Taboo) and pairs play against each other to see how many you can get in a minute</w:t>
      </w:r>
    </w:p>
    <w:p w14:paraId="25D92BA6"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Use these cards in games of bingo where you choose concepts for their bingo board and then you read out descriptions of the concepts, which they have to recognise in order to win.</w:t>
      </w:r>
    </w:p>
    <w:p w14:paraId="176C45D1"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Play ‘odd one out’ with concepts in pairs. Explain choices.</w:t>
      </w:r>
    </w:p>
    <w:p w14:paraId="2FBF137B"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Find links or differences between concepts you have paired.</w:t>
      </w:r>
    </w:p>
    <w:p w14:paraId="505B2422" w14:textId="77777777" w:rsidR="00596E9F" w:rsidRPr="00FD185E" w:rsidRDefault="00596E9F" w:rsidP="00596E9F">
      <w:pPr>
        <w:numPr>
          <w:ilvl w:val="0"/>
          <w:numId w:val="1"/>
        </w:numPr>
        <w:spacing w:after="200" w:line="276" w:lineRule="auto"/>
        <w:contextualSpacing/>
        <w:rPr>
          <w:rFonts w:ascii="Calibri" w:eastAsia="Calibri" w:hAnsi="Calibri" w:cs="Arial"/>
          <w:bCs/>
          <w:sz w:val="22"/>
          <w:szCs w:val="22"/>
        </w:rPr>
      </w:pPr>
      <w:r w:rsidRPr="00FD185E">
        <w:rPr>
          <w:rFonts w:ascii="Calibri" w:eastAsia="Calibri" w:hAnsi="Calibri" w:cs="Arial"/>
          <w:bCs/>
          <w:sz w:val="22"/>
          <w:szCs w:val="22"/>
        </w:rPr>
        <w:t>Time yourselves to write essays for 20-30 minutes</w:t>
      </w:r>
    </w:p>
    <w:p w14:paraId="53860D02" w14:textId="77777777" w:rsidR="00596E9F" w:rsidRPr="00FD185E" w:rsidRDefault="00596E9F" w:rsidP="00596E9F">
      <w:pPr>
        <w:ind w:left="720"/>
        <w:rPr>
          <w:rFonts w:ascii="Calibri" w:hAnsi="Calibri" w:cs="Arial"/>
          <w:b/>
          <w:bCs/>
          <w:sz w:val="20"/>
          <w:szCs w:val="20"/>
        </w:rPr>
      </w:pPr>
    </w:p>
    <w:p w14:paraId="1EA520E6" w14:textId="5469E7B1" w:rsidR="00FD185E" w:rsidRPr="00FD185E" w:rsidRDefault="005341D8">
      <w:pPr>
        <w:rPr>
          <w:rFonts w:ascii="Calibri" w:hAnsi="Calibri" w:cs="Arial"/>
          <w:b/>
          <w:sz w:val="22"/>
          <w:szCs w:val="22"/>
          <w:u w:val="single"/>
        </w:rPr>
      </w:pPr>
      <w:r w:rsidRPr="00FD185E">
        <w:rPr>
          <w:rFonts w:ascii="Calibri" w:hAnsi="Calibri" w:cs="Arial"/>
          <w:b/>
          <w:sz w:val="22"/>
          <w:szCs w:val="22"/>
          <w:u w:val="single"/>
        </w:rPr>
        <w:t xml:space="preserve">Making </w:t>
      </w:r>
      <w:r w:rsidR="00596E9F" w:rsidRPr="00FD185E">
        <w:rPr>
          <w:rFonts w:ascii="Calibri" w:hAnsi="Calibri" w:cs="Arial"/>
          <w:b/>
          <w:sz w:val="22"/>
          <w:szCs w:val="22"/>
          <w:u w:val="single"/>
        </w:rPr>
        <w:t xml:space="preserve">Revision </w:t>
      </w:r>
      <w:r w:rsidRPr="00FD185E">
        <w:rPr>
          <w:rFonts w:ascii="Calibri" w:hAnsi="Calibri" w:cs="Arial"/>
          <w:b/>
          <w:sz w:val="22"/>
          <w:szCs w:val="22"/>
          <w:u w:val="single"/>
        </w:rPr>
        <w:t xml:space="preserve">Notes – </w:t>
      </w:r>
      <w:r w:rsidR="00596E9F" w:rsidRPr="00FD185E">
        <w:rPr>
          <w:rFonts w:ascii="Calibri" w:hAnsi="Calibri" w:cs="Arial"/>
          <w:b/>
          <w:sz w:val="22"/>
          <w:szCs w:val="22"/>
          <w:u w:val="single"/>
        </w:rPr>
        <w:t>two</w:t>
      </w:r>
      <w:r w:rsidRPr="00FD185E">
        <w:rPr>
          <w:rFonts w:ascii="Calibri" w:hAnsi="Calibri" w:cs="Arial"/>
          <w:b/>
          <w:sz w:val="22"/>
          <w:szCs w:val="22"/>
          <w:u w:val="single"/>
        </w:rPr>
        <w:t xml:space="preserve"> </w:t>
      </w:r>
      <w:r w:rsidR="00596E9F" w:rsidRPr="00FD185E">
        <w:rPr>
          <w:rFonts w:ascii="Calibri" w:hAnsi="Calibri" w:cs="Arial"/>
          <w:b/>
          <w:sz w:val="22"/>
          <w:szCs w:val="22"/>
          <w:u w:val="single"/>
        </w:rPr>
        <w:t>specific techniques</w:t>
      </w:r>
    </w:p>
    <w:p w14:paraId="6821AC56" w14:textId="4CC78E26" w:rsidR="005341D8" w:rsidRPr="00FD185E" w:rsidRDefault="005341D8">
      <w:pPr>
        <w:rPr>
          <w:rFonts w:ascii="Calibri" w:hAnsi="Calibri" w:cs="Arial"/>
          <w:sz w:val="22"/>
          <w:szCs w:val="22"/>
        </w:rPr>
      </w:pPr>
      <w:r w:rsidRPr="00FD185E">
        <w:rPr>
          <w:rFonts w:ascii="Calibri" w:hAnsi="Calibri" w:cs="Arial"/>
          <w:b/>
          <w:sz w:val="22"/>
          <w:szCs w:val="22"/>
        </w:rPr>
        <w:t xml:space="preserve">Flash cards </w:t>
      </w:r>
      <w:r w:rsidRPr="00FD185E">
        <w:rPr>
          <w:rFonts w:ascii="Calibri" w:hAnsi="Calibri" w:cs="Arial"/>
          <w:sz w:val="22"/>
          <w:szCs w:val="22"/>
        </w:rPr>
        <w:t>Rather than just writing r-e-a-l-l-y small</w:t>
      </w:r>
      <w:r w:rsidR="00664BE0" w:rsidRPr="00FD185E">
        <w:rPr>
          <w:rFonts w:ascii="Calibri" w:hAnsi="Calibri" w:cs="Arial"/>
          <w:sz w:val="22"/>
          <w:szCs w:val="22"/>
        </w:rPr>
        <w:t>, t</w:t>
      </w:r>
      <w:r w:rsidRPr="00FD185E">
        <w:rPr>
          <w:rFonts w:ascii="Calibri" w:hAnsi="Calibri" w:cs="Arial"/>
          <w:sz w:val="22"/>
          <w:szCs w:val="22"/>
        </w:rPr>
        <w:t xml:space="preserve">he aim </w:t>
      </w:r>
      <w:r w:rsidR="00596E9F" w:rsidRPr="00FD185E">
        <w:rPr>
          <w:rFonts w:ascii="Calibri" w:hAnsi="Calibri" w:cs="Arial"/>
          <w:sz w:val="22"/>
          <w:szCs w:val="22"/>
        </w:rPr>
        <w:t>here is</w:t>
      </w:r>
      <w:r w:rsidRPr="00FD185E">
        <w:rPr>
          <w:rFonts w:ascii="Calibri" w:hAnsi="Calibri" w:cs="Arial"/>
          <w:sz w:val="22"/>
          <w:szCs w:val="22"/>
        </w:rPr>
        <w:t xml:space="preserve"> to </w:t>
      </w:r>
      <w:r w:rsidRPr="00FD185E">
        <w:rPr>
          <w:rFonts w:ascii="Calibri" w:hAnsi="Calibri" w:cs="Arial"/>
          <w:sz w:val="22"/>
          <w:szCs w:val="22"/>
          <w:u w:val="single"/>
        </w:rPr>
        <w:t>reframe</w:t>
      </w:r>
      <w:r w:rsidRPr="00FD185E">
        <w:rPr>
          <w:rFonts w:ascii="Calibri" w:hAnsi="Calibri" w:cs="Arial"/>
          <w:sz w:val="22"/>
          <w:szCs w:val="22"/>
        </w:rPr>
        <w:t xml:space="preserve"> or otherwise adjust your revision notes to help you. If you use flashcards you might try the following</w:t>
      </w:r>
    </w:p>
    <w:p w14:paraId="537DD27D" w14:textId="77777777" w:rsidR="005341D8" w:rsidRPr="00FD185E" w:rsidRDefault="005341D8">
      <w:pPr>
        <w:rPr>
          <w:rFonts w:ascii="Calibri" w:hAnsi="Calibri" w:cs="Arial"/>
          <w:sz w:val="16"/>
          <w:szCs w:val="16"/>
        </w:rPr>
      </w:pPr>
    </w:p>
    <w:tbl>
      <w:tblPr>
        <w:tblStyle w:val="TableGrid"/>
        <w:tblW w:w="0" w:type="auto"/>
        <w:tblLook w:val="04A0" w:firstRow="1" w:lastRow="0" w:firstColumn="1" w:lastColumn="0" w:noHBand="0" w:noVBand="1"/>
      </w:tblPr>
      <w:tblGrid>
        <w:gridCol w:w="5098"/>
        <w:gridCol w:w="284"/>
        <w:gridCol w:w="5074"/>
      </w:tblGrid>
      <w:tr w:rsidR="005341D8" w14:paraId="293EF106" w14:textId="77777777" w:rsidTr="00FD185E">
        <w:tc>
          <w:tcPr>
            <w:tcW w:w="5098" w:type="dxa"/>
          </w:tcPr>
          <w:p w14:paraId="6ED78681" w14:textId="77777777" w:rsidR="005341D8" w:rsidRPr="00596E9F" w:rsidRDefault="005341D8" w:rsidP="005341D8">
            <w:pPr>
              <w:jc w:val="center"/>
              <w:rPr>
                <w:rFonts w:ascii="Calibri" w:hAnsi="Calibri" w:cs="Arial"/>
                <w:b/>
                <w:color w:val="0070C0"/>
              </w:rPr>
            </w:pPr>
            <w:r w:rsidRPr="00596E9F">
              <w:rPr>
                <w:rFonts w:ascii="Calibri" w:hAnsi="Calibri" w:cs="Arial"/>
                <w:b/>
                <w:color w:val="0070C0"/>
              </w:rPr>
              <w:t>Model</w:t>
            </w:r>
          </w:p>
          <w:p w14:paraId="6984EEF5" w14:textId="77777777" w:rsidR="005341D8" w:rsidRPr="005341D8" w:rsidRDefault="005341D8" w:rsidP="005341D8">
            <w:pPr>
              <w:jc w:val="center"/>
              <w:rPr>
                <w:rFonts w:ascii="Calibri" w:hAnsi="Calibri" w:cs="Arial"/>
                <w:b/>
                <w:sz w:val="20"/>
              </w:rPr>
            </w:pPr>
          </w:p>
          <w:p w14:paraId="662E7F2E" w14:textId="2226E940" w:rsidR="005341D8" w:rsidRPr="005341D8" w:rsidRDefault="005341D8" w:rsidP="00FD185E">
            <w:pPr>
              <w:spacing w:after="60"/>
              <w:rPr>
                <w:rFonts w:ascii="Calibri" w:hAnsi="Calibri" w:cs="Arial"/>
                <w:b/>
                <w:sz w:val="20"/>
              </w:rPr>
            </w:pPr>
            <w:r w:rsidRPr="005341D8">
              <w:rPr>
                <w:rFonts w:ascii="Calibri" w:hAnsi="Calibri" w:cs="Arial"/>
                <w:b/>
                <w:sz w:val="20"/>
              </w:rPr>
              <w:t>Concept</w:t>
            </w:r>
            <w:r>
              <w:rPr>
                <w:rFonts w:ascii="Calibri" w:hAnsi="Calibri" w:cs="Arial"/>
                <w:b/>
                <w:sz w:val="20"/>
              </w:rPr>
              <w:t xml:space="preserve"> </w:t>
            </w:r>
            <w:r w:rsidRPr="00664BE0">
              <w:rPr>
                <w:rFonts w:ascii="Calibri" w:hAnsi="Calibri" w:cs="Arial"/>
                <w:b/>
                <w:i/>
                <w:sz w:val="20"/>
              </w:rPr>
              <w:t>what is the key term</w:t>
            </w:r>
          </w:p>
          <w:p w14:paraId="09756229" w14:textId="1E54A812" w:rsidR="005341D8" w:rsidRPr="005341D8" w:rsidRDefault="005341D8" w:rsidP="00FD185E">
            <w:pPr>
              <w:spacing w:after="60"/>
              <w:rPr>
                <w:rFonts w:ascii="Calibri" w:hAnsi="Calibri" w:cs="Arial"/>
                <w:b/>
                <w:sz w:val="20"/>
              </w:rPr>
            </w:pPr>
            <w:r w:rsidRPr="005341D8">
              <w:rPr>
                <w:rFonts w:ascii="Calibri" w:hAnsi="Calibri" w:cs="Arial"/>
                <w:b/>
                <w:sz w:val="20"/>
              </w:rPr>
              <w:t>Source</w:t>
            </w:r>
            <w:r>
              <w:rPr>
                <w:rFonts w:ascii="Calibri" w:hAnsi="Calibri" w:cs="Arial"/>
                <w:b/>
                <w:sz w:val="20"/>
              </w:rPr>
              <w:t xml:space="preserve"> – </w:t>
            </w:r>
            <w:r w:rsidRPr="00664BE0">
              <w:rPr>
                <w:rFonts w:ascii="Calibri" w:hAnsi="Calibri" w:cs="Arial"/>
                <w:b/>
                <w:i/>
                <w:sz w:val="20"/>
              </w:rPr>
              <w:t>who used it? What perspective?</w:t>
            </w:r>
          </w:p>
          <w:p w14:paraId="17153BFC" w14:textId="56C908F8" w:rsidR="005341D8" w:rsidRPr="00FD185E" w:rsidRDefault="005341D8" w:rsidP="00FD185E">
            <w:pPr>
              <w:spacing w:after="60"/>
              <w:rPr>
                <w:rFonts w:ascii="Calibri" w:hAnsi="Calibri" w:cs="Arial"/>
                <w:b/>
                <w:i/>
                <w:sz w:val="20"/>
              </w:rPr>
            </w:pPr>
            <w:r w:rsidRPr="005341D8">
              <w:rPr>
                <w:rFonts w:ascii="Calibri" w:hAnsi="Calibri" w:cs="Arial"/>
                <w:b/>
                <w:sz w:val="20"/>
              </w:rPr>
              <w:t>Definition</w:t>
            </w:r>
            <w:r>
              <w:rPr>
                <w:rFonts w:ascii="Calibri" w:hAnsi="Calibri" w:cs="Arial"/>
                <w:b/>
                <w:sz w:val="20"/>
              </w:rPr>
              <w:t xml:space="preserve"> – </w:t>
            </w:r>
            <w:r w:rsidRPr="00664BE0">
              <w:rPr>
                <w:rFonts w:ascii="Calibri" w:hAnsi="Calibri" w:cs="Arial"/>
                <w:b/>
                <w:i/>
                <w:sz w:val="20"/>
              </w:rPr>
              <w:t>what does it mean?</w:t>
            </w:r>
          </w:p>
          <w:p w14:paraId="69D392BC" w14:textId="636CAF4B" w:rsidR="005341D8" w:rsidRPr="00FD185E" w:rsidRDefault="005341D8" w:rsidP="00FD185E">
            <w:pPr>
              <w:spacing w:after="60"/>
              <w:rPr>
                <w:rFonts w:ascii="Calibri" w:hAnsi="Calibri" w:cs="Arial"/>
                <w:b/>
                <w:i/>
                <w:sz w:val="20"/>
              </w:rPr>
            </w:pPr>
            <w:r>
              <w:rPr>
                <w:rFonts w:ascii="Calibri" w:hAnsi="Calibri" w:cs="Arial"/>
                <w:b/>
                <w:sz w:val="20"/>
              </w:rPr>
              <w:t>Cr</w:t>
            </w:r>
            <w:r w:rsidRPr="005341D8">
              <w:rPr>
                <w:rFonts w:ascii="Calibri" w:hAnsi="Calibri" w:cs="Arial"/>
                <w:b/>
                <w:sz w:val="20"/>
              </w:rPr>
              <w:t>iticism</w:t>
            </w:r>
            <w:r>
              <w:rPr>
                <w:rFonts w:ascii="Calibri" w:hAnsi="Calibri" w:cs="Arial"/>
                <w:b/>
                <w:sz w:val="20"/>
              </w:rPr>
              <w:t xml:space="preserve"> </w:t>
            </w:r>
            <w:r w:rsidRPr="00664BE0">
              <w:rPr>
                <w:rFonts w:ascii="Calibri" w:hAnsi="Calibri" w:cs="Arial"/>
                <w:b/>
                <w:i/>
                <w:sz w:val="20"/>
              </w:rPr>
              <w:t>– one criticism from another theorist or perspective</w:t>
            </w:r>
          </w:p>
        </w:tc>
        <w:tc>
          <w:tcPr>
            <w:tcW w:w="284" w:type="dxa"/>
            <w:tcBorders>
              <w:top w:val="nil"/>
              <w:bottom w:val="nil"/>
            </w:tcBorders>
          </w:tcPr>
          <w:p w14:paraId="74B127A9" w14:textId="77777777" w:rsidR="005341D8" w:rsidRDefault="005341D8">
            <w:pPr>
              <w:rPr>
                <w:rFonts w:ascii="Calibri" w:hAnsi="Calibri" w:cs="Arial"/>
                <w:b/>
              </w:rPr>
            </w:pPr>
          </w:p>
        </w:tc>
        <w:tc>
          <w:tcPr>
            <w:tcW w:w="5074" w:type="dxa"/>
          </w:tcPr>
          <w:p w14:paraId="37E408AE" w14:textId="77777777" w:rsidR="005341D8" w:rsidRPr="00596E9F" w:rsidRDefault="005341D8" w:rsidP="00664BE0">
            <w:pPr>
              <w:jc w:val="center"/>
              <w:rPr>
                <w:rFonts w:ascii="Calibri" w:hAnsi="Calibri" w:cs="Arial"/>
                <w:b/>
                <w:color w:val="0070C0"/>
              </w:rPr>
            </w:pPr>
            <w:r w:rsidRPr="00596E9F">
              <w:rPr>
                <w:rFonts w:ascii="Calibri" w:hAnsi="Calibri" w:cs="Arial"/>
                <w:b/>
                <w:color w:val="0070C0"/>
              </w:rPr>
              <w:t>Example</w:t>
            </w:r>
          </w:p>
          <w:p w14:paraId="777D89B4" w14:textId="77777777" w:rsidR="005341D8" w:rsidRDefault="005341D8">
            <w:pPr>
              <w:rPr>
                <w:rFonts w:ascii="Calibri" w:hAnsi="Calibri" w:cs="Arial"/>
                <w:b/>
              </w:rPr>
            </w:pPr>
          </w:p>
          <w:p w14:paraId="3A1F6214" w14:textId="0A56CC3A" w:rsidR="005341D8" w:rsidRPr="00FD185E" w:rsidRDefault="005341D8" w:rsidP="00FD185E">
            <w:pPr>
              <w:spacing w:after="60"/>
              <w:rPr>
                <w:rFonts w:ascii="Calibri" w:hAnsi="Calibri" w:cs="Arial"/>
                <w:b/>
                <w:i/>
                <w:color w:val="FF0000"/>
                <w:sz w:val="20"/>
                <w:szCs w:val="20"/>
              </w:rPr>
            </w:pPr>
            <w:r w:rsidRPr="00664BE0">
              <w:rPr>
                <w:rFonts w:ascii="Calibri" w:hAnsi="Calibri" w:cs="Arial"/>
                <w:b/>
                <w:i/>
                <w:color w:val="FF0000"/>
                <w:sz w:val="20"/>
                <w:szCs w:val="20"/>
              </w:rPr>
              <w:t>Hidden Curriculum</w:t>
            </w:r>
            <w:r w:rsidR="00596E9F">
              <w:rPr>
                <w:rFonts w:ascii="Calibri" w:hAnsi="Calibri" w:cs="Arial"/>
                <w:b/>
                <w:i/>
                <w:color w:val="FF0000"/>
                <w:sz w:val="20"/>
                <w:szCs w:val="20"/>
              </w:rPr>
              <w:t xml:space="preserve"> </w:t>
            </w:r>
          </w:p>
          <w:p w14:paraId="289F8247" w14:textId="2682B4C7" w:rsidR="005341D8" w:rsidRPr="005341D8" w:rsidRDefault="005341D8" w:rsidP="00FD185E">
            <w:pPr>
              <w:spacing w:after="60"/>
              <w:rPr>
                <w:rFonts w:ascii="Calibri" w:hAnsi="Calibri" w:cs="Arial"/>
                <w:b/>
                <w:i/>
                <w:sz w:val="20"/>
                <w:szCs w:val="20"/>
              </w:rPr>
            </w:pPr>
            <w:r w:rsidRPr="005341D8">
              <w:rPr>
                <w:rFonts w:ascii="Calibri" w:hAnsi="Calibri" w:cs="Arial"/>
                <w:b/>
                <w:i/>
                <w:sz w:val="20"/>
                <w:szCs w:val="20"/>
              </w:rPr>
              <w:t xml:space="preserve">Bowles and </w:t>
            </w:r>
            <w:proofErr w:type="spellStart"/>
            <w:r w:rsidRPr="005341D8">
              <w:rPr>
                <w:rFonts w:ascii="Calibri" w:hAnsi="Calibri" w:cs="Arial"/>
                <w:b/>
                <w:i/>
                <w:sz w:val="20"/>
                <w:szCs w:val="20"/>
              </w:rPr>
              <w:t>Gintis</w:t>
            </w:r>
            <w:proofErr w:type="spellEnd"/>
            <w:r w:rsidRPr="005341D8">
              <w:rPr>
                <w:rFonts w:ascii="Calibri" w:hAnsi="Calibri" w:cs="Arial"/>
                <w:b/>
                <w:i/>
                <w:sz w:val="20"/>
                <w:szCs w:val="20"/>
              </w:rPr>
              <w:t xml:space="preserve"> / Marxist</w:t>
            </w:r>
          </w:p>
          <w:p w14:paraId="3689EFB4" w14:textId="4F18933D" w:rsidR="005341D8" w:rsidRPr="005341D8" w:rsidRDefault="005341D8" w:rsidP="00FD185E">
            <w:pPr>
              <w:spacing w:after="60"/>
              <w:rPr>
                <w:rFonts w:ascii="Calibri" w:hAnsi="Calibri" w:cs="Arial"/>
                <w:b/>
                <w:i/>
                <w:sz w:val="20"/>
                <w:szCs w:val="20"/>
              </w:rPr>
            </w:pPr>
            <w:r w:rsidRPr="005341D8">
              <w:rPr>
                <w:rFonts w:ascii="Calibri" w:hAnsi="Calibri" w:cs="Arial"/>
                <w:b/>
                <w:i/>
                <w:sz w:val="20"/>
                <w:szCs w:val="20"/>
              </w:rPr>
              <w:t>Pupils learn to accept the capitalist system by learning passivity and subservience</w:t>
            </w:r>
          </w:p>
          <w:p w14:paraId="4B4B77C7" w14:textId="3B570EB3" w:rsidR="005341D8" w:rsidRDefault="00664BE0" w:rsidP="00FD185E">
            <w:pPr>
              <w:spacing w:after="60"/>
              <w:rPr>
                <w:rFonts w:ascii="Calibri" w:hAnsi="Calibri" w:cs="Arial"/>
                <w:b/>
              </w:rPr>
            </w:pPr>
            <w:r>
              <w:rPr>
                <w:rFonts w:ascii="Calibri" w:hAnsi="Calibri" w:cs="Arial"/>
                <w:b/>
                <w:i/>
                <w:sz w:val="20"/>
                <w:szCs w:val="20"/>
              </w:rPr>
              <w:t>Pupils are not passive objects – they make active choices that shape their futures and choose working class jobs (</w:t>
            </w:r>
            <w:proofErr w:type="spellStart"/>
            <w:r>
              <w:rPr>
                <w:rFonts w:ascii="Calibri" w:hAnsi="Calibri" w:cs="Arial"/>
                <w:b/>
                <w:i/>
                <w:sz w:val="20"/>
                <w:szCs w:val="20"/>
              </w:rPr>
              <w:t>neoMarxist</w:t>
            </w:r>
            <w:proofErr w:type="spellEnd"/>
            <w:r>
              <w:rPr>
                <w:rFonts w:ascii="Calibri" w:hAnsi="Calibri" w:cs="Arial"/>
                <w:b/>
                <w:i/>
                <w:sz w:val="20"/>
                <w:szCs w:val="20"/>
              </w:rPr>
              <w:t>/Willis)</w:t>
            </w:r>
          </w:p>
        </w:tc>
      </w:tr>
    </w:tbl>
    <w:p w14:paraId="226A00D4" w14:textId="77777777" w:rsidR="00664BE0" w:rsidRPr="00FD185E" w:rsidRDefault="00664BE0">
      <w:pPr>
        <w:rPr>
          <w:rFonts w:ascii="Calibri" w:hAnsi="Calibri" w:cs="Arial"/>
          <w:b/>
          <w:sz w:val="16"/>
          <w:szCs w:val="16"/>
        </w:rPr>
      </w:pPr>
    </w:p>
    <w:p w14:paraId="7260E136" w14:textId="77777777" w:rsidR="00664BE0" w:rsidRDefault="00664BE0">
      <w:pPr>
        <w:rPr>
          <w:rFonts w:ascii="Calibri" w:hAnsi="Calibri" w:cs="Arial"/>
          <w:b/>
        </w:rPr>
      </w:pPr>
      <w:r>
        <w:rPr>
          <w:rFonts w:ascii="Calibri" w:hAnsi="Calibri" w:cs="Arial"/>
          <w:b/>
        </w:rPr>
        <w:t>Different theorists might use the same concept in different ways</w:t>
      </w:r>
    </w:p>
    <w:tbl>
      <w:tblPr>
        <w:tblStyle w:val="TableGrid"/>
        <w:tblW w:w="0" w:type="auto"/>
        <w:tblLook w:val="04A0" w:firstRow="1" w:lastRow="0" w:firstColumn="1" w:lastColumn="0" w:noHBand="0" w:noVBand="1"/>
      </w:tblPr>
      <w:tblGrid>
        <w:gridCol w:w="5098"/>
        <w:gridCol w:w="284"/>
        <w:gridCol w:w="5074"/>
      </w:tblGrid>
      <w:tr w:rsidR="00664BE0" w:rsidRPr="00664BE0" w14:paraId="6A4CC2A9" w14:textId="77777777" w:rsidTr="00FD185E">
        <w:tc>
          <w:tcPr>
            <w:tcW w:w="5098" w:type="dxa"/>
          </w:tcPr>
          <w:p w14:paraId="6EBF1D32" w14:textId="77777777" w:rsidR="00664BE0" w:rsidRDefault="00664BE0" w:rsidP="00664BE0">
            <w:pPr>
              <w:rPr>
                <w:rFonts w:ascii="Calibri" w:hAnsi="Calibri" w:cs="Arial"/>
                <w:b/>
              </w:rPr>
            </w:pPr>
          </w:p>
          <w:p w14:paraId="29E8A7CB" w14:textId="1AF7A5DF" w:rsidR="00664BE0" w:rsidRPr="00FD185E" w:rsidRDefault="00664BE0" w:rsidP="00FD185E">
            <w:pPr>
              <w:spacing w:after="60"/>
              <w:rPr>
                <w:rFonts w:ascii="Calibri" w:hAnsi="Calibri" w:cs="Arial"/>
                <w:b/>
                <w:i/>
                <w:color w:val="FF0000"/>
                <w:sz w:val="20"/>
                <w:szCs w:val="20"/>
              </w:rPr>
            </w:pPr>
            <w:r w:rsidRPr="00664BE0">
              <w:rPr>
                <w:rFonts w:ascii="Calibri" w:hAnsi="Calibri" w:cs="Arial"/>
                <w:b/>
                <w:i/>
                <w:color w:val="FF0000"/>
                <w:sz w:val="20"/>
                <w:szCs w:val="20"/>
              </w:rPr>
              <w:t>Hidden Curriculum</w:t>
            </w:r>
            <w:r w:rsidR="00596E9F">
              <w:rPr>
                <w:rFonts w:ascii="Calibri" w:hAnsi="Calibri" w:cs="Arial"/>
                <w:b/>
                <w:i/>
                <w:color w:val="FF0000"/>
                <w:sz w:val="20"/>
                <w:szCs w:val="20"/>
              </w:rPr>
              <w:t xml:space="preserve"> 2</w:t>
            </w:r>
          </w:p>
          <w:p w14:paraId="28073393" w14:textId="1B2FCDFC" w:rsidR="00664BE0" w:rsidRPr="00FD185E" w:rsidRDefault="00664BE0" w:rsidP="00FD185E">
            <w:pPr>
              <w:spacing w:after="60"/>
              <w:rPr>
                <w:rFonts w:ascii="Calibri" w:hAnsi="Calibri" w:cs="Arial"/>
                <w:b/>
                <w:i/>
                <w:sz w:val="20"/>
                <w:szCs w:val="20"/>
              </w:rPr>
            </w:pPr>
            <w:r w:rsidRPr="00FD185E">
              <w:rPr>
                <w:rFonts w:ascii="Calibri" w:hAnsi="Calibri" w:cs="Arial"/>
                <w:b/>
                <w:i/>
                <w:sz w:val="20"/>
                <w:szCs w:val="20"/>
              </w:rPr>
              <w:t>Howard Becker</w:t>
            </w:r>
            <w:r w:rsidR="00596E9F" w:rsidRPr="00FD185E">
              <w:rPr>
                <w:rFonts w:ascii="Calibri" w:hAnsi="Calibri" w:cs="Arial"/>
                <w:b/>
                <w:i/>
                <w:sz w:val="20"/>
                <w:szCs w:val="20"/>
              </w:rPr>
              <w:t xml:space="preserve"> / Peter Woods</w:t>
            </w:r>
            <w:r w:rsidRPr="00FD185E">
              <w:rPr>
                <w:rFonts w:ascii="Calibri" w:hAnsi="Calibri" w:cs="Arial"/>
                <w:b/>
                <w:i/>
                <w:sz w:val="20"/>
                <w:szCs w:val="20"/>
              </w:rPr>
              <w:t>- interactionist</w:t>
            </w:r>
          </w:p>
          <w:p w14:paraId="6C3169D4" w14:textId="20455EE0" w:rsidR="00664BE0" w:rsidRPr="00FD185E" w:rsidRDefault="00664BE0" w:rsidP="00FD185E">
            <w:pPr>
              <w:spacing w:after="60"/>
              <w:rPr>
                <w:rFonts w:ascii="Calibri" w:hAnsi="Calibri" w:cs="Arial"/>
                <w:b/>
                <w:i/>
                <w:sz w:val="20"/>
                <w:szCs w:val="20"/>
              </w:rPr>
            </w:pPr>
            <w:r w:rsidRPr="00FD185E">
              <w:rPr>
                <w:rFonts w:ascii="Calibri" w:hAnsi="Calibri" w:cs="Arial"/>
                <w:b/>
                <w:i/>
                <w:sz w:val="20"/>
                <w:szCs w:val="20"/>
              </w:rPr>
              <w:t xml:space="preserve">Labelled by their teachers, pupils </w:t>
            </w:r>
            <w:r w:rsidR="00596E9F" w:rsidRPr="00FD185E">
              <w:rPr>
                <w:rFonts w:ascii="Calibri" w:hAnsi="Calibri" w:cs="Arial"/>
                <w:b/>
                <w:i/>
                <w:sz w:val="20"/>
                <w:szCs w:val="20"/>
              </w:rPr>
              <w:t xml:space="preserve">form subcultures within the school. Woods says these reflect relative power within the school and vary by year group etc. </w:t>
            </w:r>
          </w:p>
          <w:p w14:paraId="30D8097B" w14:textId="30A3D573" w:rsidR="00664BE0" w:rsidRPr="00664BE0" w:rsidRDefault="00596E9F" w:rsidP="00FD185E">
            <w:pPr>
              <w:spacing w:after="60"/>
              <w:rPr>
                <w:rFonts w:ascii="Calibri" w:hAnsi="Calibri" w:cs="Arial"/>
                <w:b/>
              </w:rPr>
            </w:pPr>
            <w:r w:rsidRPr="00FD185E">
              <w:rPr>
                <w:rFonts w:ascii="Calibri" w:hAnsi="Calibri" w:cs="Arial"/>
                <w:b/>
                <w:i/>
                <w:sz w:val="20"/>
                <w:szCs w:val="20"/>
              </w:rPr>
              <w:t xml:space="preserve">These accounts tend to neglect wider issues of power and control in society by focusing only on the small scale (Marxist, Feminist, Critical race Theory) </w:t>
            </w:r>
          </w:p>
        </w:tc>
        <w:tc>
          <w:tcPr>
            <w:tcW w:w="284" w:type="dxa"/>
            <w:tcBorders>
              <w:top w:val="nil"/>
              <w:bottom w:val="nil"/>
            </w:tcBorders>
          </w:tcPr>
          <w:p w14:paraId="6AF083B4" w14:textId="77777777" w:rsidR="00664BE0" w:rsidRPr="00664BE0" w:rsidRDefault="00664BE0" w:rsidP="00664BE0">
            <w:pPr>
              <w:rPr>
                <w:rFonts w:ascii="Calibri" w:hAnsi="Calibri" w:cs="Arial"/>
                <w:b/>
              </w:rPr>
            </w:pPr>
          </w:p>
        </w:tc>
        <w:tc>
          <w:tcPr>
            <w:tcW w:w="5074" w:type="dxa"/>
          </w:tcPr>
          <w:p w14:paraId="49C5B8D3" w14:textId="77777777" w:rsidR="00664BE0" w:rsidRPr="00664BE0" w:rsidRDefault="00664BE0" w:rsidP="00664BE0">
            <w:pPr>
              <w:rPr>
                <w:rFonts w:ascii="Calibri" w:hAnsi="Calibri" w:cs="Arial"/>
                <w:b/>
              </w:rPr>
            </w:pPr>
          </w:p>
          <w:p w14:paraId="4560F7A6" w14:textId="099636FB" w:rsidR="00664BE0" w:rsidRPr="00664BE0" w:rsidRDefault="00664BE0" w:rsidP="00FD185E">
            <w:pPr>
              <w:spacing w:after="60"/>
              <w:rPr>
                <w:rFonts w:ascii="Calibri" w:hAnsi="Calibri" w:cs="Arial"/>
                <w:b/>
                <w:i/>
                <w:color w:val="FF0000"/>
                <w:sz w:val="20"/>
                <w:szCs w:val="20"/>
              </w:rPr>
            </w:pPr>
            <w:r w:rsidRPr="00664BE0">
              <w:rPr>
                <w:rFonts w:ascii="Calibri" w:hAnsi="Calibri" w:cs="Arial"/>
                <w:b/>
                <w:i/>
                <w:color w:val="FF0000"/>
                <w:sz w:val="20"/>
                <w:szCs w:val="20"/>
              </w:rPr>
              <w:t>Hidden Curriculum</w:t>
            </w:r>
            <w:r w:rsidR="00596E9F">
              <w:rPr>
                <w:rFonts w:ascii="Calibri" w:hAnsi="Calibri" w:cs="Arial"/>
                <w:b/>
                <w:i/>
                <w:color w:val="FF0000"/>
                <w:sz w:val="20"/>
                <w:szCs w:val="20"/>
              </w:rPr>
              <w:t xml:space="preserve"> 3</w:t>
            </w:r>
          </w:p>
          <w:p w14:paraId="69EE3D77" w14:textId="67C77913" w:rsidR="00664BE0" w:rsidRPr="00FD185E" w:rsidRDefault="00FD185E" w:rsidP="00FD185E">
            <w:pPr>
              <w:spacing w:after="60"/>
              <w:rPr>
                <w:rFonts w:ascii="Calibri" w:hAnsi="Calibri" w:cs="Arial"/>
                <w:b/>
                <w:i/>
                <w:sz w:val="20"/>
                <w:szCs w:val="20"/>
              </w:rPr>
            </w:pPr>
            <w:r>
              <w:rPr>
                <w:rFonts w:ascii="Calibri" w:hAnsi="Calibri" w:cs="Arial"/>
                <w:b/>
                <w:i/>
                <w:sz w:val="20"/>
                <w:szCs w:val="20"/>
              </w:rPr>
              <w:t>Ann</w:t>
            </w:r>
            <w:r w:rsidR="00664BE0" w:rsidRPr="00FD185E">
              <w:rPr>
                <w:rFonts w:ascii="Calibri" w:hAnsi="Calibri" w:cs="Arial"/>
                <w:b/>
                <w:i/>
                <w:sz w:val="20"/>
                <w:szCs w:val="20"/>
              </w:rPr>
              <w:t xml:space="preserve"> Oakley - feminist</w:t>
            </w:r>
          </w:p>
          <w:p w14:paraId="17DDFE57" w14:textId="6F89B5D1" w:rsidR="00664BE0" w:rsidRPr="00FD185E" w:rsidRDefault="00664BE0" w:rsidP="00FD185E">
            <w:pPr>
              <w:spacing w:after="60"/>
              <w:rPr>
                <w:rFonts w:ascii="Calibri" w:hAnsi="Calibri" w:cs="Arial"/>
                <w:b/>
                <w:i/>
                <w:sz w:val="20"/>
                <w:szCs w:val="20"/>
              </w:rPr>
            </w:pPr>
            <w:r w:rsidRPr="00FD185E">
              <w:rPr>
                <w:rFonts w:ascii="Calibri" w:hAnsi="Calibri" w:cs="Arial"/>
                <w:b/>
                <w:i/>
                <w:sz w:val="20"/>
                <w:szCs w:val="20"/>
              </w:rPr>
              <w:t>Gender roles are reinforced by the curriculum either by unintentional canalisation</w:t>
            </w:r>
          </w:p>
          <w:p w14:paraId="3A7309D3" w14:textId="58588E38" w:rsidR="00664BE0" w:rsidRPr="00664BE0" w:rsidRDefault="00664BE0" w:rsidP="00FD185E">
            <w:pPr>
              <w:spacing w:after="60"/>
              <w:rPr>
                <w:rFonts w:ascii="Calibri" w:hAnsi="Calibri" w:cs="Arial"/>
                <w:b/>
              </w:rPr>
            </w:pPr>
            <w:r w:rsidRPr="00FD185E">
              <w:rPr>
                <w:rFonts w:ascii="Calibri" w:hAnsi="Calibri" w:cs="Arial"/>
                <w:b/>
                <w:i/>
                <w:sz w:val="20"/>
                <w:szCs w:val="20"/>
              </w:rPr>
              <w:t>This is an unmeasurable and therefore unprovable concept (Pos</w:t>
            </w:r>
            <w:r w:rsidR="00596E9F" w:rsidRPr="00FD185E">
              <w:rPr>
                <w:rFonts w:ascii="Calibri" w:hAnsi="Calibri" w:cs="Arial"/>
                <w:b/>
                <w:i/>
                <w:sz w:val="20"/>
                <w:szCs w:val="20"/>
              </w:rPr>
              <w:t>itivist</w:t>
            </w:r>
            <w:r w:rsidRPr="00FD185E">
              <w:rPr>
                <w:rFonts w:ascii="Calibri" w:hAnsi="Calibri" w:cs="Arial"/>
                <w:b/>
                <w:i/>
                <w:sz w:val="20"/>
                <w:szCs w:val="20"/>
              </w:rPr>
              <w:t>)</w:t>
            </w:r>
          </w:p>
        </w:tc>
      </w:tr>
    </w:tbl>
    <w:p w14:paraId="1432C8AB" w14:textId="780E6D65" w:rsidR="00664BE0" w:rsidRPr="00FD185E" w:rsidRDefault="00664BE0">
      <w:pPr>
        <w:rPr>
          <w:rFonts w:ascii="Calibri" w:hAnsi="Calibri" w:cs="Arial"/>
          <w:b/>
          <w:sz w:val="16"/>
          <w:szCs w:val="16"/>
        </w:rPr>
      </w:pPr>
    </w:p>
    <w:p w14:paraId="5C87A3C4" w14:textId="04714C4A" w:rsidR="00664BE0" w:rsidRPr="00FD185E" w:rsidRDefault="00664BE0">
      <w:pPr>
        <w:rPr>
          <w:rFonts w:ascii="Calibri" w:hAnsi="Calibri" w:cs="Arial"/>
          <w:sz w:val="22"/>
          <w:szCs w:val="22"/>
        </w:rPr>
      </w:pPr>
      <w:r w:rsidRPr="00FD185E">
        <w:rPr>
          <w:rFonts w:ascii="Calibri" w:hAnsi="Calibri" w:cs="Arial"/>
          <w:sz w:val="22"/>
          <w:szCs w:val="22"/>
        </w:rPr>
        <w:t>Some students have used notebooks instead – either way, smaller is better.</w:t>
      </w:r>
    </w:p>
    <w:p w14:paraId="098858BA" w14:textId="6437A7FA" w:rsidR="00664BE0" w:rsidRPr="00FD185E" w:rsidRDefault="00664BE0">
      <w:pPr>
        <w:rPr>
          <w:rFonts w:ascii="Calibri" w:hAnsi="Calibri" w:cs="Arial"/>
          <w:b/>
          <w:sz w:val="22"/>
          <w:szCs w:val="22"/>
        </w:rPr>
      </w:pPr>
    </w:p>
    <w:p w14:paraId="463405D9" w14:textId="504C56F7" w:rsidR="00664BE0" w:rsidRPr="00FD185E" w:rsidRDefault="00664BE0">
      <w:pPr>
        <w:rPr>
          <w:rFonts w:ascii="Calibri" w:hAnsi="Calibri" w:cs="Arial"/>
          <w:b/>
          <w:sz w:val="22"/>
          <w:szCs w:val="22"/>
          <w:u w:val="single"/>
        </w:rPr>
      </w:pPr>
      <w:r w:rsidRPr="00FD185E">
        <w:rPr>
          <w:rFonts w:ascii="Calibri" w:hAnsi="Calibri" w:cs="Arial"/>
          <w:b/>
          <w:sz w:val="22"/>
          <w:szCs w:val="22"/>
          <w:u w:val="single"/>
        </w:rPr>
        <w:t>Mind maps</w:t>
      </w:r>
    </w:p>
    <w:p w14:paraId="1BB12982" w14:textId="68ACE6B0" w:rsidR="00664BE0" w:rsidRPr="00FD185E" w:rsidRDefault="00664BE0" w:rsidP="00596E9F">
      <w:pPr>
        <w:spacing w:after="120"/>
        <w:rPr>
          <w:rFonts w:ascii="Calibri" w:hAnsi="Calibri" w:cs="Arial"/>
          <w:sz w:val="22"/>
          <w:szCs w:val="22"/>
        </w:rPr>
      </w:pPr>
      <w:r w:rsidRPr="00FD185E">
        <w:rPr>
          <w:rFonts w:ascii="Calibri" w:hAnsi="Calibri" w:cs="Arial"/>
          <w:sz w:val="22"/>
          <w:szCs w:val="22"/>
        </w:rPr>
        <w:t>Consider mapping individual perspectives or even theorists across different areas of the syllabus</w:t>
      </w:r>
      <w:r w:rsidR="0025488D" w:rsidRPr="00FD185E">
        <w:rPr>
          <w:rFonts w:ascii="Calibri" w:hAnsi="Calibri" w:cs="Arial"/>
          <w:sz w:val="22"/>
          <w:szCs w:val="22"/>
        </w:rPr>
        <w:t xml:space="preserve"> = for example what the </w:t>
      </w:r>
      <w:r w:rsidR="0025488D" w:rsidRPr="00FD185E">
        <w:rPr>
          <w:rFonts w:ascii="Calibri" w:hAnsi="Calibri" w:cs="Arial"/>
          <w:b/>
          <w:sz w:val="22"/>
          <w:szCs w:val="22"/>
        </w:rPr>
        <w:t>New Right</w:t>
      </w:r>
      <w:r w:rsidR="0025488D" w:rsidRPr="00FD185E">
        <w:rPr>
          <w:rFonts w:ascii="Calibri" w:hAnsi="Calibri" w:cs="Arial"/>
          <w:sz w:val="22"/>
          <w:szCs w:val="22"/>
        </w:rPr>
        <w:t xml:space="preserve"> say about education, the Family and leave a space for Social Stratification (huge!) and Crime and Deviance (even huger!!).</w:t>
      </w:r>
    </w:p>
    <w:p w14:paraId="4C1AD304" w14:textId="26B2D934" w:rsidR="0025488D" w:rsidRPr="00FD185E" w:rsidRDefault="0025488D" w:rsidP="00596E9F">
      <w:pPr>
        <w:spacing w:after="120"/>
        <w:rPr>
          <w:rFonts w:ascii="Calibri" w:hAnsi="Calibri" w:cs="Arial"/>
          <w:sz w:val="22"/>
          <w:szCs w:val="22"/>
        </w:rPr>
      </w:pPr>
      <w:r w:rsidRPr="00FD185E">
        <w:rPr>
          <w:rFonts w:ascii="Calibri" w:hAnsi="Calibri" w:cs="Arial"/>
          <w:sz w:val="22"/>
          <w:szCs w:val="22"/>
        </w:rPr>
        <w:t xml:space="preserve">Or theorists that recur such as </w:t>
      </w:r>
      <w:r w:rsidRPr="00FD185E">
        <w:rPr>
          <w:rFonts w:ascii="Calibri" w:hAnsi="Calibri" w:cs="Arial"/>
          <w:b/>
          <w:sz w:val="22"/>
          <w:szCs w:val="22"/>
        </w:rPr>
        <w:t>Parsons (</w:t>
      </w:r>
      <w:r w:rsidRPr="00FD185E">
        <w:rPr>
          <w:rFonts w:ascii="Calibri" w:hAnsi="Calibri" w:cs="Arial"/>
          <w:sz w:val="22"/>
          <w:szCs w:val="22"/>
        </w:rPr>
        <w:t xml:space="preserve">Education, Family and Social Stratification) or </w:t>
      </w:r>
      <w:r w:rsidRPr="00FD185E">
        <w:rPr>
          <w:rFonts w:ascii="Calibri" w:hAnsi="Calibri" w:cs="Arial"/>
          <w:b/>
          <w:sz w:val="22"/>
          <w:szCs w:val="22"/>
        </w:rPr>
        <w:t>Durkheim</w:t>
      </w:r>
      <w:r w:rsidRPr="00FD185E">
        <w:rPr>
          <w:rFonts w:ascii="Calibri" w:hAnsi="Calibri" w:cs="Arial"/>
          <w:sz w:val="22"/>
          <w:szCs w:val="22"/>
        </w:rPr>
        <w:t xml:space="preserve"> </w:t>
      </w:r>
      <w:r w:rsidR="00FD185E" w:rsidRPr="00FD185E">
        <w:rPr>
          <w:rFonts w:ascii="Calibri" w:hAnsi="Calibri" w:cs="Arial"/>
          <w:sz w:val="22"/>
          <w:szCs w:val="22"/>
        </w:rPr>
        <w:t>(</w:t>
      </w:r>
      <w:r w:rsidRPr="00FD185E">
        <w:rPr>
          <w:rFonts w:ascii="Calibri" w:hAnsi="Calibri" w:cs="Arial"/>
          <w:sz w:val="22"/>
          <w:szCs w:val="22"/>
        </w:rPr>
        <w:t>Education. Stratification and Crime &amp; Deviance)</w:t>
      </w:r>
      <w:r w:rsidR="00FD185E" w:rsidRPr="00FD185E">
        <w:rPr>
          <w:rFonts w:ascii="Calibri" w:hAnsi="Calibri" w:cs="Arial"/>
          <w:sz w:val="22"/>
          <w:szCs w:val="22"/>
        </w:rPr>
        <w:t xml:space="preserve"> or </w:t>
      </w:r>
      <w:r w:rsidR="00FD185E" w:rsidRPr="00FD185E">
        <w:rPr>
          <w:rFonts w:ascii="Calibri" w:hAnsi="Calibri" w:cs="Arial"/>
          <w:b/>
          <w:sz w:val="22"/>
          <w:szCs w:val="22"/>
        </w:rPr>
        <w:t>Oakley</w:t>
      </w:r>
      <w:r w:rsidR="00FD185E" w:rsidRPr="00FD185E">
        <w:rPr>
          <w:rFonts w:ascii="Calibri" w:hAnsi="Calibri" w:cs="Arial"/>
          <w:sz w:val="22"/>
          <w:szCs w:val="22"/>
        </w:rPr>
        <w:t xml:space="preserve"> (Family, education, Stratification)</w:t>
      </w:r>
    </w:p>
    <w:p w14:paraId="42ECC1E3" w14:textId="176BFF11" w:rsidR="002975BB" w:rsidRPr="00FD185E" w:rsidRDefault="0025488D" w:rsidP="00FD185E">
      <w:pPr>
        <w:spacing w:after="120"/>
        <w:rPr>
          <w:rFonts w:ascii="Calibri" w:hAnsi="Calibri" w:cs="Arial"/>
          <w:b/>
        </w:rPr>
      </w:pPr>
      <w:r w:rsidRPr="00FD185E">
        <w:rPr>
          <w:rFonts w:ascii="Calibri" w:hAnsi="Calibri" w:cs="Arial"/>
          <w:sz w:val="22"/>
          <w:szCs w:val="22"/>
        </w:rPr>
        <w:t xml:space="preserve">This is best on large pieces of paper with a quarter each key topic area. Consider this later in the course. (Or see the </w:t>
      </w:r>
      <w:proofErr w:type="spellStart"/>
      <w:r w:rsidRPr="00FD185E">
        <w:rPr>
          <w:rFonts w:ascii="Calibri" w:hAnsi="Calibri" w:cs="Arial"/>
          <w:b/>
          <w:i/>
          <w:sz w:val="22"/>
          <w:szCs w:val="22"/>
        </w:rPr>
        <w:t>MindGenius</w:t>
      </w:r>
      <w:proofErr w:type="spellEnd"/>
      <w:r w:rsidRPr="00FD185E">
        <w:rPr>
          <w:rFonts w:ascii="Calibri" w:hAnsi="Calibri" w:cs="Arial"/>
          <w:sz w:val="22"/>
          <w:szCs w:val="22"/>
        </w:rPr>
        <w:t xml:space="preserve"> programme on college computers - here you can throw a bunch of concepts into a random list and then rearrange them on screen)</w:t>
      </w:r>
      <w:r w:rsidR="00FD185E" w:rsidRPr="00FD185E">
        <w:rPr>
          <w:rFonts w:ascii="Calibri" w:hAnsi="Calibri" w:cs="Arial"/>
          <w:sz w:val="22"/>
          <w:szCs w:val="22"/>
        </w:rPr>
        <w:t xml:space="preserve"> </w:t>
      </w:r>
      <w:r w:rsidR="002975BB">
        <w:rPr>
          <w:rFonts w:ascii="Calibri" w:hAnsi="Calibri" w:cs="Arial"/>
          <w:b/>
          <w:bCs/>
          <w:sz w:val="32"/>
          <w:szCs w:val="32"/>
        </w:rPr>
        <w:br w:type="page"/>
      </w:r>
    </w:p>
    <w:p w14:paraId="42ECC1E4" w14:textId="77777777" w:rsidR="009F21CA" w:rsidRDefault="009F21CA" w:rsidP="009F21CA">
      <w:pPr>
        <w:ind w:left="360"/>
        <w:jc w:val="center"/>
        <w:rPr>
          <w:rFonts w:ascii="Calibri" w:hAnsi="Calibri" w:cs="Arial"/>
          <w:b/>
          <w:bCs/>
          <w:sz w:val="32"/>
          <w:szCs w:val="32"/>
        </w:rPr>
      </w:pPr>
      <w:r>
        <w:rPr>
          <w:rFonts w:ascii="Calibri" w:hAnsi="Calibri" w:cs="Arial"/>
          <w:b/>
          <w:bCs/>
          <w:sz w:val="32"/>
          <w:szCs w:val="32"/>
        </w:rPr>
        <w:lastRenderedPageBreak/>
        <w:t>Question Guidance and Practice</w:t>
      </w:r>
    </w:p>
    <w:p w14:paraId="42ECC1E5" w14:textId="2FD2E2EF" w:rsidR="009F21CA" w:rsidRPr="00FD185E" w:rsidRDefault="00FD185E" w:rsidP="00646E2D">
      <w:pPr>
        <w:ind w:left="360"/>
        <w:rPr>
          <w:rFonts w:ascii="Calibri" w:hAnsi="Calibri" w:cs="Arial"/>
          <w:b/>
          <w:bCs/>
          <w:szCs w:val="32"/>
        </w:rPr>
      </w:pPr>
      <w:r w:rsidRPr="00FD185E">
        <w:rPr>
          <w:rFonts w:ascii="Calibri" w:hAnsi="Calibri" w:cs="Arial"/>
          <w:b/>
          <w:bCs/>
          <w:szCs w:val="32"/>
        </w:rPr>
        <w:t>These questions are taken from the pre 2015 syllabus and adapted to the structure of the current question paper. They are a bit haphazard and occasionally repetitive but are of some use in gaining practice in AQA topics.</w:t>
      </w:r>
    </w:p>
    <w:p w14:paraId="2857F85B" w14:textId="1244852D" w:rsidR="00FD185E" w:rsidRPr="00FD185E" w:rsidRDefault="00FD185E" w:rsidP="00646E2D">
      <w:pPr>
        <w:ind w:left="360"/>
        <w:rPr>
          <w:rFonts w:ascii="Calibri" w:hAnsi="Calibri" w:cs="Arial"/>
          <w:b/>
          <w:bCs/>
          <w:szCs w:val="32"/>
        </w:rPr>
      </w:pPr>
    </w:p>
    <w:p w14:paraId="69B5C645" w14:textId="77777777" w:rsidR="00FD185E" w:rsidRPr="00FD185E" w:rsidRDefault="00FD185E" w:rsidP="00646E2D">
      <w:pPr>
        <w:ind w:left="360"/>
        <w:rPr>
          <w:rFonts w:ascii="Calibri" w:hAnsi="Calibri" w:cs="Arial"/>
          <w:b/>
          <w:bCs/>
          <w:szCs w:val="32"/>
        </w:rPr>
      </w:pPr>
    </w:p>
    <w:p w14:paraId="42ECC1E6" w14:textId="77777777" w:rsidR="00646E2D" w:rsidRDefault="00646E2D" w:rsidP="00646E2D">
      <w:pPr>
        <w:ind w:left="360"/>
        <w:rPr>
          <w:rFonts w:ascii="Calibri" w:hAnsi="Calibri" w:cs="Arial"/>
          <w:b/>
          <w:bCs/>
          <w:sz w:val="32"/>
          <w:szCs w:val="32"/>
        </w:rPr>
      </w:pPr>
      <w:r>
        <w:rPr>
          <w:rFonts w:ascii="Calibri" w:hAnsi="Calibri" w:cs="Arial"/>
          <w:b/>
          <w:bCs/>
          <w:sz w:val="32"/>
          <w:szCs w:val="32"/>
        </w:rPr>
        <w:t>EXAM COMMAND WORDS</w:t>
      </w:r>
    </w:p>
    <w:p w14:paraId="42ECC1E7" w14:textId="77777777" w:rsidR="002975BB" w:rsidRDefault="002975BB" w:rsidP="00646E2D">
      <w:pPr>
        <w:ind w:left="360"/>
        <w:rPr>
          <w:rFonts w:ascii="Calibri" w:hAnsi="Calibri" w:cs="Arial"/>
          <w:b/>
          <w:bCs/>
          <w:sz w:val="32"/>
          <w:szCs w:val="32"/>
        </w:rPr>
      </w:pPr>
    </w:p>
    <w:p w14:paraId="42ECC1E8" w14:textId="77777777" w:rsidR="00646E2D" w:rsidRPr="00646E2D" w:rsidRDefault="00646E2D" w:rsidP="00646E2D">
      <w:pPr>
        <w:ind w:left="360"/>
        <w:rPr>
          <w:rFonts w:ascii="Calibri" w:hAnsi="Calibri" w:cs="Arial"/>
          <w:bCs/>
          <w:szCs w:val="32"/>
        </w:rPr>
      </w:pPr>
      <w:r w:rsidRPr="00646E2D">
        <w:rPr>
          <w:rFonts w:ascii="Calibri" w:hAnsi="Calibri" w:cs="Arial"/>
          <w:b/>
          <w:bCs/>
          <w:sz w:val="32"/>
          <w:szCs w:val="32"/>
        </w:rPr>
        <w:t xml:space="preserve">Define </w:t>
      </w:r>
      <w:r>
        <w:rPr>
          <w:rFonts w:ascii="Calibri" w:hAnsi="Calibri" w:cs="Arial"/>
          <w:b/>
          <w:bCs/>
          <w:szCs w:val="32"/>
        </w:rPr>
        <w:tab/>
      </w:r>
      <w:r>
        <w:rPr>
          <w:rFonts w:ascii="Calibri" w:hAnsi="Calibri" w:cs="Arial"/>
          <w:b/>
          <w:bCs/>
          <w:szCs w:val="32"/>
        </w:rPr>
        <w:tab/>
      </w:r>
      <w:r>
        <w:rPr>
          <w:rFonts w:ascii="Calibri" w:hAnsi="Calibri" w:cs="Arial"/>
          <w:b/>
          <w:bCs/>
          <w:szCs w:val="32"/>
        </w:rPr>
        <w:tab/>
        <w:t xml:space="preserve">- </w:t>
      </w:r>
      <w:r w:rsidRPr="00646E2D">
        <w:rPr>
          <w:rFonts w:ascii="Calibri" w:hAnsi="Calibri" w:cs="Arial"/>
          <w:bCs/>
          <w:szCs w:val="32"/>
        </w:rPr>
        <w:t>Provide a meaning for a key word or concept</w:t>
      </w:r>
    </w:p>
    <w:p w14:paraId="42ECC1E9" w14:textId="77777777" w:rsidR="00646E2D" w:rsidRPr="00646E2D" w:rsidRDefault="00646E2D" w:rsidP="00646E2D">
      <w:pPr>
        <w:ind w:left="360"/>
        <w:rPr>
          <w:rFonts w:ascii="Calibri" w:hAnsi="Calibri" w:cs="Arial"/>
          <w:bCs/>
          <w:szCs w:val="32"/>
        </w:rPr>
      </w:pPr>
      <w:r w:rsidRPr="00646E2D">
        <w:rPr>
          <w:rFonts w:ascii="Calibri" w:hAnsi="Calibri" w:cs="Arial"/>
          <w:b/>
          <w:bCs/>
          <w:sz w:val="32"/>
          <w:szCs w:val="32"/>
        </w:rPr>
        <w:t>Outline</w:t>
      </w:r>
      <w:r w:rsidRPr="00646E2D">
        <w:rPr>
          <w:rFonts w:ascii="Calibri" w:hAnsi="Calibri" w:cs="Arial"/>
          <w:bCs/>
          <w:szCs w:val="32"/>
        </w:rPr>
        <w:tab/>
      </w:r>
      <w:r w:rsidRPr="00646E2D">
        <w:rPr>
          <w:rFonts w:ascii="Calibri" w:hAnsi="Calibri" w:cs="Arial"/>
          <w:bCs/>
          <w:szCs w:val="32"/>
        </w:rPr>
        <w:tab/>
      </w:r>
      <w:r w:rsidRPr="00646E2D">
        <w:rPr>
          <w:rFonts w:ascii="Calibri" w:hAnsi="Calibri" w:cs="Arial"/>
          <w:bCs/>
          <w:szCs w:val="32"/>
        </w:rPr>
        <w:tab/>
        <w:t>- You need to describe the main points</w:t>
      </w:r>
    </w:p>
    <w:p w14:paraId="42ECC1EA" w14:textId="77777777" w:rsidR="00646E2D" w:rsidRPr="00646E2D" w:rsidRDefault="00646E2D" w:rsidP="00646E2D">
      <w:pPr>
        <w:ind w:left="360"/>
        <w:rPr>
          <w:rFonts w:ascii="Calibri" w:hAnsi="Calibri" w:cs="Arial"/>
          <w:bCs/>
          <w:szCs w:val="32"/>
        </w:rPr>
      </w:pPr>
      <w:r w:rsidRPr="00646E2D">
        <w:rPr>
          <w:rFonts w:ascii="Calibri" w:hAnsi="Calibri" w:cs="Arial"/>
          <w:b/>
          <w:bCs/>
          <w:sz w:val="32"/>
          <w:szCs w:val="32"/>
        </w:rPr>
        <w:t>Explain</w:t>
      </w:r>
      <w:r w:rsidRPr="00646E2D">
        <w:rPr>
          <w:rFonts w:ascii="Calibri" w:hAnsi="Calibri" w:cs="Arial"/>
          <w:bCs/>
          <w:szCs w:val="32"/>
        </w:rPr>
        <w:tab/>
      </w:r>
      <w:r w:rsidRPr="00646E2D">
        <w:rPr>
          <w:rFonts w:ascii="Calibri" w:hAnsi="Calibri" w:cs="Arial"/>
          <w:bCs/>
          <w:szCs w:val="32"/>
        </w:rPr>
        <w:tab/>
      </w:r>
      <w:r w:rsidRPr="00646E2D">
        <w:rPr>
          <w:rFonts w:ascii="Calibri" w:hAnsi="Calibri" w:cs="Arial"/>
          <w:bCs/>
          <w:szCs w:val="32"/>
        </w:rPr>
        <w:tab/>
        <w:t>- Provide a reason for something</w:t>
      </w:r>
    </w:p>
    <w:p w14:paraId="42ECC1EB" w14:textId="77777777" w:rsidR="00646E2D" w:rsidRPr="00646E2D" w:rsidRDefault="00646E2D" w:rsidP="00646E2D">
      <w:pPr>
        <w:ind w:left="360"/>
        <w:rPr>
          <w:rFonts w:ascii="Calibri" w:hAnsi="Calibri" w:cs="Arial"/>
          <w:bCs/>
          <w:szCs w:val="32"/>
        </w:rPr>
      </w:pPr>
      <w:r w:rsidRPr="00646E2D">
        <w:rPr>
          <w:rFonts w:ascii="Calibri" w:hAnsi="Calibri" w:cs="Arial"/>
          <w:b/>
          <w:bCs/>
          <w:sz w:val="32"/>
          <w:szCs w:val="32"/>
        </w:rPr>
        <w:t>Outline and explain</w:t>
      </w:r>
      <w:r w:rsidRPr="00646E2D">
        <w:rPr>
          <w:rFonts w:ascii="Calibri" w:hAnsi="Calibri" w:cs="Arial"/>
          <w:bCs/>
          <w:szCs w:val="32"/>
        </w:rPr>
        <w:t>- As above but you must first describe and then explain the re</w:t>
      </w:r>
      <w:r>
        <w:rPr>
          <w:rFonts w:ascii="Calibri" w:hAnsi="Calibri" w:cs="Arial"/>
          <w:bCs/>
          <w:szCs w:val="32"/>
        </w:rPr>
        <w:t>a</w:t>
      </w:r>
      <w:r w:rsidRPr="00646E2D">
        <w:rPr>
          <w:rFonts w:ascii="Calibri" w:hAnsi="Calibri" w:cs="Arial"/>
          <w:bCs/>
          <w:szCs w:val="32"/>
        </w:rPr>
        <w:t>son for it</w:t>
      </w:r>
    </w:p>
    <w:p w14:paraId="42ECC1EC" w14:textId="77777777" w:rsidR="00646E2D" w:rsidRPr="00646E2D" w:rsidRDefault="00646E2D" w:rsidP="00646E2D">
      <w:pPr>
        <w:ind w:left="2880" w:hanging="2520"/>
        <w:rPr>
          <w:rFonts w:ascii="Calibri" w:hAnsi="Calibri" w:cs="Arial"/>
          <w:bCs/>
          <w:szCs w:val="32"/>
        </w:rPr>
      </w:pPr>
      <w:r w:rsidRPr="00646E2D">
        <w:rPr>
          <w:rFonts w:ascii="Calibri" w:hAnsi="Calibri" w:cs="Arial"/>
          <w:b/>
          <w:bCs/>
          <w:sz w:val="32"/>
          <w:szCs w:val="32"/>
        </w:rPr>
        <w:t>Analyse</w:t>
      </w:r>
      <w:r w:rsidRPr="00646E2D">
        <w:rPr>
          <w:rFonts w:ascii="Calibri" w:hAnsi="Calibri" w:cs="Arial"/>
          <w:bCs/>
          <w:szCs w:val="32"/>
        </w:rPr>
        <w:tab/>
        <w:t>- You are required to break down a topic and consider different viewpoints. Try and dig a bit deeper than in the questions above</w:t>
      </w:r>
    </w:p>
    <w:p w14:paraId="42ECC1ED" w14:textId="77777777" w:rsidR="00646E2D" w:rsidRPr="00646E2D" w:rsidRDefault="00646E2D" w:rsidP="00646E2D">
      <w:pPr>
        <w:ind w:left="2880" w:hanging="2520"/>
        <w:rPr>
          <w:rFonts w:ascii="Calibri" w:hAnsi="Calibri" w:cs="Arial"/>
          <w:bCs/>
          <w:szCs w:val="32"/>
        </w:rPr>
      </w:pPr>
      <w:r w:rsidRPr="00646E2D">
        <w:rPr>
          <w:rFonts w:ascii="Calibri" w:hAnsi="Calibri" w:cs="Arial"/>
          <w:b/>
          <w:bCs/>
          <w:sz w:val="32"/>
          <w:szCs w:val="32"/>
        </w:rPr>
        <w:t>Evaluate</w:t>
      </w:r>
      <w:r w:rsidRPr="00646E2D">
        <w:rPr>
          <w:rFonts w:ascii="Calibri" w:hAnsi="Calibri" w:cs="Arial"/>
          <w:bCs/>
          <w:szCs w:val="32"/>
        </w:rPr>
        <w:tab/>
        <w:t>- This means that you need to weigh up a viewpoint taking into account relevant strengths and weaknesses. If you are able to come to a clear conclusion about the question asked then even better!</w:t>
      </w:r>
    </w:p>
    <w:p w14:paraId="42ECC1EE" w14:textId="77777777" w:rsidR="009F21CA" w:rsidRDefault="009F21CA" w:rsidP="002052C5">
      <w:pPr>
        <w:ind w:left="360"/>
        <w:rPr>
          <w:rFonts w:ascii="Calibri" w:hAnsi="Calibri" w:cs="Arial"/>
          <w:b/>
          <w:bCs/>
          <w:sz w:val="32"/>
          <w:szCs w:val="32"/>
        </w:rPr>
      </w:pPr>
    </w:p>
    <w:p w14:paraId="42ECC1EF" w14:textId="77777777" w:rsidR="009F21CA" w:rsidRDefault="009F21CA" w:rsidP="002052C5">
      <w:pPr>
        <w:ind w:left="360"/>
        <w:rPr>
          <w:rFonts w:ascii="Calibri" w:hAnsi="Calibri" w:cs="Arial"/>
          <w:b/>
          <w:bCs/>
          <w:sz w:val="32"/>
          <w:szCs w:val="32"/>
        </w:rPr>
      </w:pPr>
    </w:p>
    <w:p w14:paraId="42ECC1F0" w14:textId="77777777" w:rsidR="009F21CA" w:rsidRDefault="009F21CA" w:rsidP="002052C5">
      <w:pPr>
        <w:ind w:left="360"/>
        <w:rPr>
          <w:rFonts w:ascii="Calibri" w:hAnsi="Calibri" w:cs="Arial"/>
          <w:b/>
          <w:bCs/>
          <w:sz w:val="32"/>
          <w:szCs w:val="32"/>
        </w:rPr>
      </w:pPr>
    </w:p>
    <w:p w14:paraId="42ECC1F1" w14:textId="77777777" w:rsidR="009F21CA" w:rsidRDefault="009F21CA" w:rsidP="002052C5">
      <w:pPr>
        <w:ind w:left="360"/>
        <w:rPr>
          <w:rFonts w:ascii="Calibri" w:hAnsi="Calibri" w:cs="Arial"/>
          <w:b/>
          <w:bCs/>
          <w:sz w:val="32"/>
          <w:szCs w:val="32"/>
        </w:rPr>
      </w:pPr>
    </w:p>
    <w:p w14:paraId="42ECC1F2" w14:textId="77777777" w:rsidR="009F21CA" w:rsidRDefault="009F21CA" w:rsidP="002052C5">
      <w:pPr>
        <w:ind w:left="360"/>
        <w:rPr>
          <w:rFonts w:ascii="Calibri" w:hAnsi="Calibri" w:cs="Arial"/>
          <w:b/>
          <w:bCs/>
          <w:sz w:val="32"/>
          <w:szCs w:val="32"/>
        </w:rPr>
      </w:pPr>
    </w:p>
    <w:p w14:paraId="42ECC1F3" w14:textId="77777777" w:rsidR="009F21CA" w:rsidRDefault="009F21CA" w:rsidP="002052C5">
      <w:pPr>
        <w:ind w:left="360"/>
        <w:rPr>
          <w:rFonts w:ascii="Calibri" w:hAnsi="Calibri" w:cs="Arial"/>
          <w:b/>
          <w:bCs/>
          <w:sz w:val="32"/>
          <w:szCs w:val="32"/>
        </w:rPr>
      </w:pPr>
    </w:p>
    <w:p w14:paraId="42ECC1F4" w14:textId="77777777" w:rsidR="009F21CA" w:rsidRDefault="009F21CA" w:rsidP="002052C5">
      <w:pPr>
        <w:ind w:left="360"/>
        <w:rPr>
          <w:rFonts w:ascii="Calibri" w:hAnsi="Calibri" w:cs="Arial"/>
          <w:b/>
          <w:bCs/>
          <w:sz w:val="32"/>
          <w:szCs w:val="32"/>
        </w:rPr>
      </w:pPr>
    </w:p>
    <w:p w14:paraId="42ECC1F5" w14:textId="77777777" w:rsidR="009F21CA" w:rsidRDefault="009F21CA" w:rsidP="002052C5">
      <w:pPr>
        <w:ind w:left="360"/>
        <w:rPr>
          <w:rFonts w:ascii="Calibri" w:hAnsi="Calibri" w:cs="Arial"/>
          <w:b/>
          <w:bCs/>
          <w:sz w:val="32"/>
          <w:szCs w:val="32"/>
        </w:rPr>
      </w:pPr>
    </w:p>
    <w:p w14:paraId="42ECC1F6" w14:textId="77777777" w:rsidR="009F21CA" w:rsidRPr="00246224" w:rsidRDefault="009F21CA" w:rsidP="00D16EA5">
      <w:pPr>
        <w:ind w:left="360"/>
        <w:rPr>
          <w:rFonts w:ascii="Calibri" w:hAnsi="Calibri" w:cs="Arial"/>
          <w:b/>
          <w:bCs/>
          <w:sz w:val="32"/>
          <w:szCs w:val="32"/>
        </w:rPr>
      </w:pPr>
      <w:r>
        <w:rPr>
          <w:rFonts w:ascii="Calibri" w:hAnsi="Calibri" w:cs="Arial"/>
          <w:b/>
          <w:bCs/>
          <w:sz w:val="32"/>
          <w:szCs w:val="32"/>
        </w:rPr>
        <w:t xml:space="preserve">1. </w:t>
      </w:r>
      <w:r w:rsidR="002A042D" w:rsidRPr="00246224">
        <w:rPr>
          <w:rFonts w:ascii="Calibri" w:hAnsi="Calibri" w:cs="Arial"/>
          <w:b/>
          <w:bCs/>
          <w:sz w:val="32"/>
          <w:szCs w:val="32"/>
        </w:rPr>
        <w:t xml:space="preserve">Shorter </w:t>
      </w:r>
      <w:r w:rsidR="00D16EA5">
        <w:rPr>
          <w:rFonts w:ascii="Calibri" w:hAnsi="Calibri" w:cs="Arial"/>
          <w:b/>
          <w:bCs/>
          <w:sz w:val="32"/>
          <w:szCs w:val="32"/>
        </w:rPr>
        <w:t>Descriptive Q</w:t>
      </w:r>
      <w:r w:rsidR="002A042D" w:rsidRPr="00246224">
        <w:rPr>
          <w:rFonts w:ascii="Calibri" w:hAnsi="Calibri" w:cs="Arial"/>
          <w:b/>
          <w:bCs/>
          <w:sz w:val="32"/>
          <w:szCs w:val="32"/>
        </w:rPr>
        <w:t>uestions</w:t>
      </w:r>
      <w:r w:rsidR="00D16EA5">
        <w:rPr>
          <w:rFonts w:ascii="Calibri" w:hAnsi="Calibri" w:cs="Arial"/>
          <w:b/>
          <w:bCs/>
          <w:sz w:val="32"/>
          <w:szCs w:val="32"/>
        </w:rPr>
        <w:t xml:space="preserve"> – two points</w:t>
      </w:r>
      <w:r w:rsidR="002A042D" w:rsidRPr="00246224">
        <w:rPr>
          <w:rFonts w:ascii="Calibri" w:hAnsi="Calibri" w:cs="Arial"/>
          <w:b/>
          <w:bCs/>
          <w:sz w:val="32"/>
          <w:szCs w:val="32"/>
        </w:rPr>
        <w:t>:</w:t>
      </w:r>
    </w:p>
    <w:p w14:paraId="42ECC1F7" w14:textId="77777777" w:rsidR="002052C5" w:rsidRDefault="002052C5" w:rsidP="002052C5">
      <w:pPr>
        <w:pBdr>
          <w:top w:val="single" w:sz="4" w:space="1" w:color="auto"/>
          <w:left w:val="single" w:sz="4" w:space="4" w:color="auto"/>
          <w:bottom w:val="single" w:sz="4" w:space="1" w:color="auto"/>
          <w:right w:val="single" w:sz="4" w:space="4" w:color="auto"/>
        </w:pBdr>
        <w:spacing w:line="360" w:lineRule="auto"/>
        <w:ind w:left="360"/>
        <w:rPr>
          <w:rFonts w:ascii="Calibri" w:hAnsi="Calibri" w:cs="TimesNewRomanPSMT"/>
          <w:sz w:val="28"/>
          <w:szCs w:val="28"/>
        </w:rPr>
      </w:pPr>
      <w:r>
        <w:rPr>
          <w:rFonts w:ascii="Calibri" w:hAnsi="Calibri" w:cs="TimesNewRomanPSMT"/>
          <w:sz w:val="28"/>
          <w:szCs w:val="28"/>
        </w:rPr>
        <w:t>4 mark questions</w:t>
      </w:r>
      <w:r w:rsidR="009F21CA">
        <w:rPr>
          <w:rFonts w:ascii="Calibri" w:hAnsi="Calibri" w:cs="TimesNewRomanPSMT"/>
          <w:sz w:val="28"/>
          <w:szCs w:val="28"/>
        </w:rPr>
        <w:t xml:space="preserve"> – </w:t>
      </w:r>
      <w:r w:rsidR="009F21CA" w:rsidRPr="009F21CA">
        <w:rPr>
          <w:rFonts w:ascii="Calibri" w:hAnsi="Calibri" w:cs="TimesNewRomanPSMT"/>
          <w:b/>
          <w:sz w:val="28"/>
          <w:szCs w:val="28"/>
        </w:rPr>
        <w:t>“Outline…”</w:t>
      </w:r>
    </w:p>
    <w:p w14:paraId="42ECC1F8" w14:textId="77777777" w:rsidR="002052C5" w:rsidRPr="00D132E3" w:rsidRDefault="002052C5" w:rsidP="001E44A1">
      <w:pPr>
        <w:spacing w:line="360" w:lineRule="auto"/>
        <w:ind w:left="360"/>
        <w:rPr>
          <w:rFonts w:ascii="Calibri" w:hAnsi="Calibri" w:cs="TimesNewRomanPSMT"/>
          <w:szCs w:val="28"/>
        </w:rPr>
      </w:pPr>
      <w:r w:rsidRPr="00D132E3">
        <w:rPr>
          <w:rFonts w:ascii="Calibri" w:hAnsi="Calibri" w:cs="TimesNewRomanPSMT"/>
          <w:szCs w:val="28"/>
        </w:rPr>
        <w:t>These will ask for a simple outline of two factors or concepts. Use the material at the end of the booklet to help prepare for these.</w:t>
      </w:r>
    </w:p>
    <w:p w14:paraId="42ECC1F9" w14:textId="77777777" w:rsidR="002052C5"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ways in which a lack of cultural capital may affect educational achievement. (4 marks)</w:t>
      </w:r>
    </w:p>
    <w:p w14:paraId="42ECC1FA"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r w:rsidRPr="00D132E3">
        <w:rPr>
          <w:rFonts w:ascii="Calibri" w:hAnsi="Calibri" w:cs="TimesNewRomanPSMT"/>
          <w:sz w:val="28"/>
          <w:szCs w:val="28"/>
        </w:rPr>
        <w:lastRenderedPageBreak/>
        <w:t>…………………………………………………………………………………………………………………………………………………………………………………………………………………………………………………………………………</w:t>
      </w:r>
    </w:p>
    <w:p w14:paraId="42ECC1FB" w14:textId="77777777" w:rsidR="00D132E3" w:rsidRDefault="00D132E3" w:rsidP="001E44A1">
      <w:pPr>
        <w:spacing w:line="360" w:lineRule="auto"/>
        <w:ind w:left="360"/>
        <w:rPr>
          <w:rFonts w:ascii="Calibri" w:hAnsi="Calibri" w:cs="TimesNewRomanPSMT"/>
          <w:sz w:val="28"/>
          <w:szCs w:val="28"/>
        </w:rPr>
      </w:pPr>
    </w:p>
    <w:p w14:paraId="42ECC1FC" w14:textId="77777777"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lang w:val="en-US"/>
        </w:rPr>
        <w:t>Outline two factors or processes within schools that may tend to negatively affect working-class pupils’ achievement.</w:t>
      </w:r>
      <w:r w:rsidRPr="00D132E3">
        <w:rPr>
          <w:rFonts w:ascii="Calibri" w:hAnsi="Calibri" w:cs="TimesNewRomanPSMT"/>
          <w:i/>
          <w:iCs/>
          <w:sz w:val="28"/>
          <w:szCs w:val="28"/>
          <w:lang w:val="en-US"/>
        </w:rPr>
        <w:t xml:space="preserve">  (4 marks</w:t>
      </w:r>
      <w:r w:rsidRPr="00D132E3">
        <w:rPr>
          <w:rFonts w:ascii="Calibri" w:hAnsi="Calibri" w:cs="TimesNewRomanPSMT"/>
          <w:sz w:val="28"/>
          <w:szCs w:val="28"/>
          <w:lang w:val="en-US"/>
        </w:rPr>
        <w:t>)</w:t>
      </w:r>
      <w:r w:rsidRPr="00D132E3">
        <w:rPr>
          <w:rFonts w:ascii="Calibri" w:hAnsi="Calibri" w:cs="TimesNewRomanPSMT"/>
          <w:i/>
          <w:iCs/>
          <w:sz w:val="28"/>
          <w:szCs w:val="28"/>
          <w:lang w:val="en-US"/>
        </w:rPr>
        <w:t xml:space="preserve"> </w:t>
      </w:r>
    </w:p>
    <w:p w14:paraId="42ECC1FD" w14:textId="77777777"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14:paraId="42ECC1FE" w14:textId="77777777" w:rsidR="00D132E3" w:rsidRPr="00D132E3" w:rsidRDefault="00D132E3" w:rsidP="00BE703E">
      <w:pPr>
        <w:spacing w:line="360" w:lineRule="auto"/>
        <w:ind w:left="360"/>
        <w:rPr>
          <w:rFonts w:ascii="Calibri" w:hAnsi="Calibri" w:cs="TimesNewRomanPSMT"/>
          <w:i/>
          <w:iCs/>
          <w:sz w:val="28"/>
          <w:szCs w:val="28"/>
        </w:rPr>
      </w:pPr>
    </w:p>
    <w:p w14:paraId="42ECC1FF" w14:textId="77777777"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lang w:val="en-US"/>
        </w:rPr>
        <w:t xml:space="preserve">Outline two ways in which school mirrors features of the workplace. </w:t>
      </w:r>
      <w:r w:rsidRPr="00D132E3">
        <w:rPr>
          <w:rFonts w:ascii="Calibri" w:hAnsi="Calibri" w:cs="TimesNewRomanPSMT"/>
          <w:i/>
          <w:iCs/>
          <w:sz w:val="28"/>
          <w:szCs w:val="28"/>
          <w:lang w:val="en-US"/>
        </w:rPr>
        <w:t>(4 marks)</w:t>
      </w:r>
    </w:p>
    <w:p w14:paraId="42ECC200"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14:paraId="42ECC201" w14:textId="77777777" w:rsidR="00580545" w:rsidRDefault="00580545" w:rsidP="001E44A1">
      <w:pPr>
        <w:spacing w:line="360" w:lineRule="auto"/>
        <w:ind w:left="360"/>
        <w:rPr>
          <w:rFonts w:ascii="Calibri" w:hAnsi="Calibri" w:cs="TimesNewRomanPSMT"/>
          <w:sz w:val="28"/>
          <w:szCs w:val="28"/>
        </w:rPr>
      </w:pPr>
    </w:p>
    <w:p w14:paraId="42ECC202" w14:textId="77777777" w:rsidR="009F21CA"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ways in which successive governments have tried to encourage vocational education in schools. (4 marks)</w:t>
      </w:r>
    </w:p>
    <w:p w14:paraId="42ECC203"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r w:rsidRPr="00D132E3">
        <w:rPr>
          <w:rFonts w:ascii="Calibri" w:hAnsi="Calibri" w:cs="TimesNewRomanPSMT"/>
          <w:sz w:val="28"/>
          <w:szCs w:val="28"/>
        </w:rPr>
        <w:lastRenderedPageBreak/>
        <w:t>………………………………………………………………………………………………………………………………………………………..……………………………………..…………………………………………………………………………………………………………………………………………………………………………………………………………………………………………………………………………………………………………………………………………………………………………………………………………………………………………………………………………………………………………………………………</w:t>
      </w:r>
      <w:r w:rsidR="00D16EA5">
        <w:rPr>
          <w:rFonts w:ascii="Calibri" w:hAnsi="Calibri" w:cs="TimesNewRomanPSMT"/>
          <w:sz w:val="28"/>
          <w:szCs w:val="28"/>
        </w:rPr>
        <w:t>………………………………………………………………………………………..</w:t>
      </w:r>
    </w:p>
    <w:p w14:paraId="42ECC204" w14:textId="77777777" w:rsidR="00D132E3" w:rsidRDefault="00D132E3" w:rsidP="001E44A1">
      <w:pPr>
        <w:spacing w:line="360" w:lineRule="auto"/>
        <w:ind w:left="360"/>
        <w:rPr>
          <w:rFonts w:ascii="Calibri" w:hAnsi="Calibri" w:cs="TimesNewRomanPSMT"/>
          <w:sz w:val="28"/>
          <w:szCs w:val="28"/>
        </w:rPr>
      </w:pPr>
    </w:p>
    <w:p w14:paraId="42ECC205" w14:textId="77777777" w:rsidR="00580545" w:rsidRPr="00D132E3" w:rsidRDefault="00580545"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t>Outline two criticisms that sociologists might make of vocational education.</w:t>
      </w:r>
      <w:r w:rsidR="00D132E3" w:rsidRPr="00D132E3">
        <w:rPr>
          <w:rFonts w:ascii="Calibri" w:hAnsi="Calibri" w:cs="TimesNewRomanPSMT"/>
          <w:sz w:val="28"/>
          <w:szCs w:val="28"/>
        </w:rPr>
        <w:t>(4 marks)</w:t>
      </w:r>
    </w:p>
    <w:p w14:paraId="42ECC206"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14:paraId="42ECC207" w14:textId="77777777" w:rsidR="00D132E3" w:rsidRDefault="00D132E3" w:rsidP="001E44A1">
      <w:pPr>
        <w:spacing w:line="360" w:lineRule="auto"/>
        <w:ind w:left="360"/>
        <w:rPr>
          <w:rFonts w:ascii="Calibri" w:hAnsi="Calibri" w:cs="TimesNewRomanPSMT"/>
          <w:sz w:val="28"/>
          <w:szCs w:val="28"/>
        </w:rPr>
      </w:pPr>
    </w:p>
    <w:p w14:paraId="42ECC208" w14:textId="77777777" w:rsidR="00564B85" w:rsidRPr="00564B85" w:rsidRDefault="00564B85" w:rsidP="007907AB">
      <w:pPr>
        <w:numPr>
          <w:ilvl w:val="0"/>
          <w:numId w:val="34"/>
        </w:numPr>
        <w:spacing w:line="360" w:lineRule="auto"/>
        <w:rPr>
          <w:rFonts w:ascii="Calibri" w:hAnsi="Calibri" w:cs="TimesNewRomanPSMT"/>
          <w:sz w:val="28"/>
          <w:szCs w:val="28"/>
        </w:rPr>
      </w:pPr>
      <w:r w:rsidRPr="00564B85">
        <w:rPr>
          <w:rFonts w:ascii="Calibri" w:hAnsi="Calibri" w:cs="TimesNewRomanPSMT"/>
          <w:sz w:val="28"/>
          <w:szCs w:val="28"/>
        </w:rPr>
        <w:t xml:space="preserve">Outline </w:t>
      </w:r>
      <w:r w:rsidRPr="00564B85">
        <w:rPr>
          <w:rFonts w:ascii="Calibri" w:hAnsi="Calibri" w:cs="TimesNewRomanPSMT"/>
          <w:b/>
          <w:bCs/>
          <w:sz w:val="28"/>
          <w:szCs w:val="28"/>
        </w:rPr>
        <w:t xml:space="preserve">two </w:t>
      </w:r>
      <w:r w:rsidRPr="00564B85">
        <w:rPr>
          <w:rFonts w:ascii="Calibri" w:hAnsi="Calibri" w:cs="TimesNewRomanPSMT"/>
          <w:sz w:val="28"/>
          <w:szCs w:val="28"/>
        </w:rPr>
        <w:t>factors or processes within schools that may negativ</w:t>
      </w:r>
      <w:r>
        <w:rPr>
          <w:rFonts w:ascii="Calibri" w:hAnsi="Calibri" w:cs="TimesNewRomanPSMT"/>
          <w:sz w:val="28"/>
          <w:szCs w:val="28"/>
        </w:rPr>
        <w:t>ely affect working-class pupils’</w:t>
      </w:r>
      <w:r w:rsidRPr="00564B85">
        <w:rPr>
          <w:rFonts w:ascii="Calibri" w:hAnsi="Calibri" w:cs="TimesNewRomanPSMT"/>
          <w:sz w:val="28"/>
          <w:szCs w:val="28"/>
        </w:rPr>
        <w:t xml:space="preserve"> achievement. </w:t>
      </w:r>
      <w:r w:rsidRPr="00564B85">
        <w:rPr>
          <w:rFonts w:ascii="Calibri" w:hAnsi="Calibri" w:cs="TimesNewRomanPSMT"/>
          <w:i/>
          <w:iCs/>
          <w:sz w:val="28"/>
          <w:szCs w:val="28"/>
        </w:rPr>
        <w:t>(4 marks)</w:t>
      </w:r>
    </w:p>
    <w:p w14:paraId="42ECC209"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14:paraId="42ECC20A" w14:textId="77777777" w:rsidR="00D132E3" w:rsidRDefault="00D132E3" w:rsidP="001E44A1">
      <w:pPr>
        <w:spacing w:line="360" w:lineRule="auto"/>
        <w:ind w:left="360"/>
        <w:rPr>
          <w:rFonts w:ascii="Calibri" w:hAnsi="Calibri" w:cs="TimesNewRomanPSMT"/>
          <w:sz w:val="28"/>
          <w:szCs w:val="28"/>
        </w:rPr>
      </w:pPr>
    </w:p>
    <w:p w14:paraId="42ECC20B" w14:textId="77777777" w:rsidR="009F21CA" w:rsidRDefault="00BE703E" w:rsidP="007907AB">
      <w:pPr>
        <w:pStyle w:val="ListParagraph"/>
        <w:numPr>
          <w:ilvl w:val="0"/>
          <w:numId w:val="34"/>
        </w:numPr>
        <w:spacing w:line="360" w:lineRule="auto"/>
        <w:rPr>
          <w:rFonts w:ascii="Calibri" w:hAnsi="Calibri" w:cs="TimesNewRomanPSMT"/>
          <w:sz w:val="28"/>
          <w:szCs w:val="28"/>
        </w:rPr>
      </w:pPr>
      <w:r w:rsidRPr="00D132E3">
        <w:rPr>
          <w:rFonts w:ascii="Calibri" w:hAnsi="Calibri" w:cs="TimesNewRomanPSMT"/>
          <w:sz w:val="28"/>
          <w:szCs w:val="28"/>
        </w:rPr>
        <w:lastRenderedPageBreak/>
        <w:t>Outline two ways in which schools may prod</w:t>
      </w:r>
      <w:r w:rsidR="00D132E3">
        <w:rPr>
          <w:rFonts w:ascii="Calibri" w:hAnsi="Calibri" w:cs="TimesNewRomanPSMT"/>
          <w:sz w:val="28"/>
          <w:szCs w:val="28"/>
        </w:rPr>
        <w:t>uce a “gender regime”. (4 marks)</w:t>
      </w:r>
    </w:p>
    <w:p w14:paraId="42ECC20C" w14:textId="77777777"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14:paraId="42ECC20D" w14:textId="77777777" w:rsidR="00D132E3" w:rsidRPr="00D132E3" w:rsidRDefault="00D132E3" w:rsidP="00D132E3">
      <w:pPr>
        <w:spacing w:line="360" w:lineRule="auto"/>
        <w:rPr>
          <w:rFonts w:ascii="Calibri" w:hAnsi="Calibri" w:cs="TimesNewRomanPSMT"/>
          <w:sz w:val="28"/>
          <w:szCs w:val="28"/>
        </w:rPr>
      </w:pPr>
    </w:p>
    <w:p w14:paraId="42ECC20E" w14:textId="77777777" w:rsidR="00BE703E" w:rsidRPr="00D132E3" w:rsidRDefault="00BE703E" w:rsidP="007907AB">
      <w:pPr>
        <w:pStyle w:val="ListParagraph"/>
        <w:numPr>
          <w:ilvl w:val="0"/>
          <w:numId w:val="34"/>
        </w:numPr>
        <w:spacing w:line="360" w:lineRule="auto"/>
        <w:rPr>
          <w:rFonts w:ascii="Calibri" w:hAnsi="Calibri" w:cs="TimesNewRomanPSMT"/>
          <w:i/>
          <w:iCs/>
          <w:sz w:val="28"/>
          <w:szCs w:val="28"/>
          <w:lang w:val="en-US"/>
        </w:rPr>
      </w:pPr>
      <w:r w:rsidRPr="00D132E3">
        <w:rPr>
          <w:rFonts w:ascii="Calibri" w:hAnsi="Calibri" w:cs="TimesNewRomanPSMT"/>
          <w:sz w:val="28"/>
          <w:szCs w:val="28"/>
        </w:rPr>
        <w:t xml:space="preserve">Outline two educational reforms which have tried to reduce class-based differences in educational achievement. </w:t>
      </w:r>
      <w:r w:rsidRPr="00D132E3">
        <w:rPr>
          <w:rFonts w:ascii="Calibri" w:hAnsi="Calibri" w:cs="TimesNewRomanPSMT"/>
          <w:i/>
          <w:iCs/>
          <w:sz w:val="28"/>
          <w:szCs w:val="28"/>
          <w:lang w:val="en-US"/>
        </w:rPr>
        <w:t>(4 marks)</w:t>
      </w:r>
    </w:p>
    <w:p w14:paraId="42ECC20F" w14:textId="77777777"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p>
    <w:p w14:paraId="42ECC210" w14:textId="77777777" w:rsidR="00D132E3" w:rsidRPr="00D132E3" w:rsidRDefault="00D132E3" w:rsidP="00BE703E">
      <w:pPr>
        <w:spacing w:line="360" w:lineRule="auto"/>
        <w:ind w:left="360"/>
        <w:rPr>
          <w:rFonts w:ascii="Calibri" w:hAnsi="Calibri" w:cs="TimesNewRomanPSMT"/>
          <w:i/>
          <w:iCs/>
          <w:sz w:val="28"/>
          <w:szCs w:val="28"/>
        </w:rPr>
      </w:pPr>
    </w:p>
    <w:p w14:paraId="42ECC211" w14:textId="77777777" w:rsidR="00BE703E" w:rsidRPr="00564B85" w:rsidRDefault="00BE703E" w:rsidP="007907AB">
      <w:pPr>
        <w:pStyle w:val="ListParagraph"/>
        <w:numPr>
          <w:ilvl w:val="0"/>
          <w:numId w:val="34"/>
        </w:numPr>
        <w:spacing w:line="360" w:lineRule="auto"/>
        <w:rPr>
          <w:rFonts w:ascii="Calibri" w:hAnsi="Calibri" w:cs="TimesNewRomanPSMT"/>
          <w:iCs/>
          <w:sz w:val="28"/>
          <w:szCs w:val="28"/>
          <w:lang w:val="en-US"/>
        </w:rPr>
      </w:pPr>
      <w:r w:rsidRPr="00564B85">
        <w:rPr>
          <w:rFonts w:ascii="Calibri" w:hAnsi="Calibri" w:cs="TimesNewRomanPSMT"/>
          <w:iCs/>
          <w:sz w:val="28"/>
          <w:szCs w:val="28"/>
          <w:lang w:val="en-US"/>
        </w:rPr>
        <w:t>Outline two reasons why some parents are better able than others to choose which school their child attends. (4 marks)</w:t>
      </w:r>
    </w:p>
    <w:p w14:paraId="42ECC212" w14:textId="77777777" w:rsidR="00D132E3" w:rsidRPr="00D132E3" w:rsidRDefault="00D132E3" w:rsidP="00D132E3">
      <w:pPr>
        <w:spacing w:line="360" w:lineRule="auto"/>
        <w:ind w:left="720"/>
        <w:rPr>
          <w:rFonts w:ascii="Calibri" w:hAnsi="Calibri" w:cs="TimesNewRomanPSMT"/>
          <w:i/>
          <w:iCs/>
          <w:sz w:val="28"/>
          <w:szCs w:val="28"/>
        </w:rPr>
      </w:pPr>
      <w:r w:rsidRPr="00D132E3">
        <w:rPr>
          <w:rFonts w:ascii="Calibri" w:hAnsi="Calibri" w:cs="TimesNewRomanPSMT"/>
          <w:i/>
          <w:iCs/>
          <w:sz w:val="28"/>
          <w:szCs w:val="28"/>
        </w:rPr>
        <w:t>………………………………………………………………………………………………………………………………………………………………………………………………………………………………………………………………………………………………………………………………………………………………………………………………………………………………………………………………………………………………………………………………………………………………………..……………………………………..……………………………………………………………………………………………………………………………………………………………………………………………………………</w:t>
      </w:r>
      <w:r w:rsidRPr="00D132E3">
        <w:rPr>
          <w:rFonts w:ascii="Calibri" w:hAnsi="Calibri" w:cs="TimesNewRomanPSMT"/>
          <w:i/>
          <w:iCs/>
          <w:sz w:val="28"/>
          <w:szCs w:val="28"/>
        </w:rPr>
        <w:lastRenderedPageBreak/>
        <w:t>…………………………………………………………………………………………………………………………………………………………………………………………………………………………………………………………………………</w:t>
      </w:r>
    </w:p>
    <w:p w14:paraId="42ECC213" w14:textId="77777777" w:rsidR="00BE703E" w:rsidRPr="00BE703E" w:rsidRDefault="00BE703E" w:rsidP="00BE703E">
      <w:pPr>
        <w:spacing w:line="360" w:lineRule="auto"/>
        <w:ind w:left="360"/>
        <w:rPr>
          <w:rFonts w:ascii="Calibri" w:hAnsi="Calibri" w:cs="TimesNewRomanPSMT"/>
          <w:i/>
          <w:iCs/>
          <w:sz w:val="28"/>
          <w:szCs w:val="28"/>
          <w:lang w:val="en-US"/>
        </w:rPr>
      </w:pPr>
    </w:p>
    <w:p w14:paraId="42ECC214" w14:textId="77777777" w:rsidR="00BE703E" w:rsidRPr="00D132E3" w:rsidRDefault="00BE703E" w:rsidP="007907AB">
      <w:pPr>
        <w:pStyle w:val="ListParagraph"/>
        <w:numPr>
          <w:ilvl w:val="0"/>
          <w:numId w:val="34"/>
        </w:numPr>
        <w:spacing w:line="360" w:lineRule="auto"/>
        <w:rPr>
          <w:rFonts w:ascii="Calibri" w:hAnsi="Calibri" w:cs="TimesNewRomanPSMT"/>
          <w:sz w:val="28"/>
          <w:szCs w:val="28"/>
          <w:lang w:val="en-US"/>
        </w:rPr>
      </w:pPr>
      <w:r w:rsidRPr="00D132E3">
        <w:rPr>
          <w:rFonts w:ascii="Calibri" w:hAnsi="Calibri" w:cs="TimesNewRomanPSMT"/>
          <w:sz w:val="28"/>
          <w:szCs w:val="28"/>
          <w:lang w:val="en-US"/>
        </w:rPr>
        <w:t>Outline two ways in which interactions between pupils and teachers may affect attainment and/or</w:t>
      </w:r>
      <w:r w:rsidRPr="00D132E3">
        <w:rPr>
          <w:rFonts w:ascii="Calibri" w:hAnsi="Calibri" w:cs="TimesNewRomanPSMT"/>
          <w:sz w:val="28"/>
          <w:szCs w:val="28"/>
        </w:rPr>
        <w:t xml:space="preserve"> behaviour</w:t>
      </w:r>
      <w:r w:rsidRPr="00D132E3">
        <w:rPr>
          <w:rFonts w:ascii="Calibri" w:hAnsi="Calibri" w:cs="TimesNewRomanPSMT"/>
          <w:sz w:val="28"/>
          <w:szCs w:val="28"/>
          <w:lang w:val="en-US"/>
        </w:rPr>
        <w:t>. (4 marks)</w:t>
      </w:r>
    </w:p>
    <w:p w14:paraId="42ECC215" w14:textId="77777777" w:rsidR="00D132E3" w:rsidRPr="00D132E3" w:rsidRDefault="00D132E3" w:rsidP="00D132E3">
      <w:pPr>
        <w:spacing w:line="360" w:lineRule="auto"/>
        <w:ind w:left="720"/>
        <w:rPr>
          <w:rFonts w:ascii="Calibri" w:hAnsi="Calibri" w:cs="TimesNewRomanPSMT"/>
          <w:sz w:val="28"/>
          <w:szCs w:val="28"/>
        </w:rPr>
      </w:pPr>
      <w:r w:rsidRPr="00D132E3">
        <w:rPr>
          <w:rFonts w:ascii="Calibri" w:hAnsi="Calibri" w:cs="TimesNewRomanPSMT"/>
          <w:sz w:val="28"/>
          <w:szCs w:val="28"/>
        </w:rPr>
        <w:t>………………………………………………………………………………………………………………………………………………………………………………………………………………………………………………………………………………………………………………………………………………………………………………………………………………………………………………………………………………………………………………………………………………………………………..……………………………………..………………………………………………………………………………………………………………………………………………………………………………………………………………………………………………………………………………………………………………………………………………………………………………………………………………………………………………………………………………………</w:t>
      </w:r>
    </w:p>
    <w:p w14:paraId="42ECC216" w14:textId="77777777" w:rsidR="009F21CA" w:rsidRDefault="009F21CA" w:rsidP="001E44A1">
      <w:pPr>
        <w:spacing w:line="360" w:lineRule="auto"/>
        <w:ind w:left="360"/>
        <w:rPr>
          <w:rFonts w:ascii="Calibri" w:hAnsi="Calibri" w:cs="TimesNewRomanPSMT"/>
          <w:sz w:val="28"/>
          <w:szCs w:val="28"/>
        </w:rPr>
      </w:pPr>
    </w:p>
    <w:p w14:paraId="42ECC217" w14:textId="77777777" w:rsidR="009F21CA" w:rsidRPr="00D16EA5" w:rsidRDefault="00D16EA5" w:rsidP="00D16EA5">
      <w:pPr>
        <w:spacing w:line="360" w:lineRule="auto"/>
        <w:ind w:left="360"/>
        <w:rPr>
          <w:rFonts w:ascii="Calibri" w:hAnsi="Calibri" w:cs="TimesNewRomanPSMT"/>
          <w:b/>
          <w:bCs/>
          <w:sz w:val="28"/>
          <w:szCs w:val="28"/>
        </w:rPr>
      </w:pPr>
      <w:r>
        <w:rPr>
          <w:rFonts w:ascii="Calibri" w:hAnsi="Calibri" w:cs="TimesNewRomanPSMT"/>
          <w:b/>
          <w:bCs/>
          <w:sz w:val="28"/>
          <w:szCs w:val="28"/>
        </w:rPr>
        <w:t>2</w:t>
      </w:r>
      <w:r w:rsidRPr="00D16EA5">
        <w:rPr>
          <w:rFonts w:ascii="Calibri" w:hAnsi="Calibri" w:cs="TimesNewRomanPSMT"/>
          <w:b/>
          <w:bCs/>
          <w:sz w:val="28"/>
          <w:szCs w:val="28"/>
        </w:rPr>
        <w:t xml:space="preserve">. Shorter Descriptive Questions – </w:t>
      </w:r>
      <w:r>
        <w:rPr>
          <w:rFonts w:ascii="Calibri" w:hAnsi="Calibri" w:cs="TimesNewRomanPSMT"/>
          <w:b/>
          <w:bCs/>
          <w:sz w:val="28"/>
          <w:szCs w:val="28"/>
        </w:rPr>
        <w:t>three</w:t>
      </w:r>
      <w:r w:rsidRPr="00D16EA5">
        <w:rPr>
          <w:rFonts w:ascii="Calibri" w:hAnsi="Calibri" w:cs="TimesNewRomanPSMT"/>
          <w:b/>
          <w:bCs/>
          <w:sz w:val="28"/>
          <w:szCs w:val="28"/>
        </w:rPr>
        <w:t xml:space="preserve"> points:</w:t>
      </w:r>
    </w:p>
    <w:p w14:paraId="42ECC218" w14:textId="77777777" w:rsidR="00666193" w:rsidRDefault="002052C5" w:rsidP="002052C5">
      <w:pPr>
        <w:pBdr>
          <w:top w:val="single" w:sz="4" w:space="1" w:color="auto"/>
          <w:left w:val="single" w:sz="4" w:space="4" w:color="auto"/>
          <w:bottom w:val="single" w:sz="4" w:space="1" w:color="auto"/>
          <w:right w:val="single" w:sz="4" w:space="4" w:color="auto"/>
        </w:pBdr>
        <w:spacing w:line="360" w:lineRule="auto"/>
        <w:ind w:left="360"/>
        <w:rPr>
          <w:rFonts w:ascii="Calibri" w:hAnsi="Calibri" w:cs="TimesNewRomanPSMT"/>
          <w:sz w:val="28"/>
          <w:szCs w:val="28"/>
        </w:rPr>
      </w:pPr>
      <w:r>
        <w:rPr>
          <w:rFonts w:ascii="Calibri" w:hAnsi="Calibri" w:cs="TimesNewRomanPSMT"/>
          <w:sz w:val="28"/>
          <w:szCs w:val="28"/>
        </w:rPr>
        <w:t xml:space="preserve">6 </w:t>
      </w:r>
      <w:r w:rsidR="007F69EE">
        <w:rPr>
          <w:rFonts w:ascii="Calibri" w:hAnsi="Calibri" w:cs="TimesNewRomanPSMT"/>
          <w:sz w:val="28"/>
          <w:szCs w:val="28"/>
        </w:rPr>
        <w:t xml:space="preserve">marks </w:t>
      </w:r>
      <w:proofErr w:type="gramStart"/>
      <w:r w:rsidR="009F21CA">
        <w:rPr>
          <w:rFonts w:ascii="Calibri" w:hAnsi="Calibri" w:cs="TimesNewRomanPSMT"/>
          <w:sz w:val="28"/>
          <w:szCs w:val="28"/>
        </w:rPr>
        <w:t>-  “</w:t>
      </w:r>
      <w:proofErr w:type="gramEnd"/>
      <w:r w:rsidR="009F21CA" w:rsidRPr="009F21CA">
        <w:rPr>
          <w:rFonts w:ascii="Calibri" w:hAnsi="Calibri" w:cs="TimesNewRomanPSMT"/>
          <w:b/>
          <w:sz w:val="28"/>
          <w:szCs w:val="28"/>
        </w:rPr>
        <w:t>Outline</w:t>
      </w:r>
      <w:r w:rsidR="009F21CA">
        <w:rPr>
          <w:rFonts w:ascii="Calibri" w:hAnsi="Calibri" w:cs="TimesNewRomanPSMT"/>
          <w:sz w:val="28"/>
          <w:szCs w:val="28"/>
        </w:rPr>
        <w:t xml:space="preserve">…” </w:t>
      </w:r>
    </w:p>
    <w:p w14:paraId="42ECC219" w14:textId="77777777" w:rsidR="007F69EE" w:rsidRPr="00786854" w:rsidRDefault="00580545" w:rsidP="007907AB">
      <w:pPr>
        <w:pStyle w:val="ListParagraph"/>
        <w:numPr>
          <w:ilvl w:val="0"/>
          <w:numId w:val="33"/>
        </w:numPr>
        <w:spacing w:line="360" w:lineRule="auto"/>
        <w:rPr>
          <w:rFonts w:ascii="Calibri" w:hAnsi="Calibri" w:cs="TimesNewRomanPSMT"/>
          <w:szCs w:val="28"/>
        </w:rPr>
      </w:pPr>
      <w:r>
        <w:rPr>
          <w:rFonts w:ascii="Calibri" w:hAnsi="Calibri" w:cs="TimesNewRomanPSMT"/>
          <w:szCs w:val="28"/>
        </w:rPr>
        <w:t>Again t</w:t>
      </w:r>
      <w:r w:rsidR="002052C5" w:rsidRPr="00786854">
        <w:rPr>
          <w:rFonts w:ascii="Calibri" w:hAnsi="Calibri" w:cs="TimesNewRomanPSMT"/>
          <w:szCs w:val="28"/>
        </w:rPr>
        <w:t>he</w:t>
      </w:r>
      <w:r w:rsidR="009F21CA" w:rsidRPr="00786854">
        <w:rPr>
          <w:rFonts w:ascii="Calibri" w:hAnsi="Calibri" w:cs="TimesNewRomanPSMT"/>
          <w:szCs w:val="28"/>
        </w:rPr>
        <w:t>se</w:t>
      </w:r>
      <w:r w:rsidR="002052C5" w:rsidRPr="00786854">
        <w:rPr>
          <w:rFonts w:ascii="Calibri" w:hAnsi="Calibri" w:cs="TimesNewRomanPSMT"/>
          <w:szCs w:val="28"/>
        </w:rPr>
        <w:t xml:space="preserve"> questions will simply ask you to outline concepts/reasons/explanations/</w:t>
      </w:r>
      <w:r w:rsidR="00786854" w:rsidRPr="00786854">
        <w:rPr>
          <w:rFonts w:ascii="Calibri" w:hAnsi="Calibri" w:cs="TimesNewRomanPSMT"/>
          <w:szCs w:val="28"/>
        </w:rPr>
        <w:t>etc.</w:t>
      </w:r>
    </w:p>
    <w:p w14:paraId="42ECC21A" w14:textId="77777777" w:rsidR="002052C5" w:rsidRDefault="007F69EE" w:rsidP="007907AB">
      <w:pPr>
        <w:pStyle w:val="ListParagraph"/>
        <w:numPr>
          <w:ilvl w:val="0"/>
          <w:numId w:val="33"/>
        </w:numPr>
        <w:spacing w:line="360" w:lineRule="auto"/>
        <w:rPr>
          <w:rFonts w:ascii="Calibri" w:hAnsi="Calibri" w:cs="TimesNewRomanPSMT"/>
          <w:szCs w:val="28"/>
        </w:rPr>
      </w:pPr>
      <w:r w:rsidRPr="00786854">
        <w:rPr>
          <w:rFonts w:ascii="Calibri" w:hAnsi="Calibri" w:cs="TimesNewRomanPSMT"/>
          <w:szCs w:val="28"/>
        </w:rPr>
        <w:t>There will be no Item for this question</w:t>
      </w:r>
      <w:r w:rsidR="002052C5" w:rsidRPr="00786854">
        <w:rPr>
          <w:rFonts w:ascii="Calibri" w:hAnsi="Calibri" w:cs="TimesNewRomanPSMT"/>
          <w:szCs w:val="28"/>
        </w:rPr>
        <w:t xml:space="preserve"> </w:t>
      </w:r>
    </w:p>
    <w:p w14:paraId="42ECC21B" w14:textId="77777777" w:rsidR="00786854" w:rsidRPr="00786854" w:rsidRDefault="00D16EA5" w:rsidP="007907AB">
      <w:pPr>
        <w:pStyle w:val="ListParagraph"/>
        <w:numPr>
          <w:ilvl w:val="0"/>
          <w:numId w:val="33"/>
        </w:numPr>
        <w:spacing w:line="360" w:lineRule="auto"/>
        <w:rPr>
          <w:rFonts w:ascii="Calibri" w:hAnsi="Calibri" w:cs="TimesNewRomanPSMT"/>
          <w:szCs w:val="28"/>
        </w:rPr>
      </w:pPr>
      <w:r>
        <w:rPr>
          <w:rFonts w:ascii="Calibri" w:hAnsi="Calibri" w:cs="TimesNewRomanPSMT"/>
          <w:szCs w:val="28"/>
        </w:rPr>
        <w:t>Consider bullet points</w:t>
      </w:r>
      <w:r w:rsidR="00786854">
        <w:rPr>
          <w:rFonts w:ascii="Calibri" w:hAnsi="Calibri" w:cs="TimesNewRomanPSMT"/>
          <w:szCs w:val="28"/>
        </w:rPr>
        <w:t>, but at least try to leave a line separating element</w:t>
      </w:r>
      <w:r>
        <w:rPr>
          <w:rFonts w:ascii="Calibri" w:hAnsi="Calibri" w:cs="TimesNewRomanPSMT"/>
          <w:szCs w:val="28"/>
        </w:rPr>
        <w:t>s</w:t>
      </w:r>
      <w:r w:rsidR="00786854">
        <w:rPr>
          <w:rFonts w:ascii="Calibri" w:hAnsi="Calibri" w:cs="TimesNewRomanPSMT"/>
          <w:szCs w:val="28"/>
        </w:rPr>
        <w:t xml:space="preserve"> in your answer.</w:t>
      </w:r>
    </w:p>
    <w:p w14:paraId="42ECC21C" w14:textId="77777777" w:rsidR="00134761" w:rsidRPr="00564B85" w:rsidRDefault="00134761" w:rsidP="007907AB">
      <w:pPr>
        <w:numPr>
          <w:ilvl w:val="0"/>
          <w:numId w:val="35"/>
        </w:numPr>
        <w:spacing w:line="360" w:lineRule="auto"/>
        <w:rPr>
          <w:rFonts w:ascii="Calibri" w:hAnsi="Calibri" w:cs="TimesNewRomanPSMT"/>
          <w:sz w:val="28"/>
          <w:szCs w:val="28"/>
        </w:rPr>
      </w:pPr>
      <w:r w:rsidRPr="00564B85">
        <w:rPr>
          <w:rFonts w:ascii="Calibri" w:hAnsi="Calibri" w:cs="TimesNewRomanPSMT"/>
          <w:sz w:val="28"/>
          <w:szCs w:val="28"/>
        </w:rPr>
        <w:t xml:space="preserve">Outline </w:t>
      </w:r>
      <w:r w:rsidRPr="00564B85">
        <w:rPr>
          <w:rFonts w:ascii="Calibri" w:hAnsi="Calibri" w:cs="TimesNewRomanPSMT"/>
          <w:b/>
          <w:bCs/>
          <w:sz w:val="28"/>
          <w:szCs w:val="28"/>
        </w:rPr>
        <w:t xml:space="preserve">three </w:t>
      </w:r>
      <w:r w:rsidRPr="00564B85">
        <w:rPr>
          <w:rFonts w:ascii="Calibri" w:hAnsi="Calibri" w:cs="TimesNewRomanPSMT"/>
          <w:sz w:val="28"/>
          <w:szCs w:val="28"/>
        </w:rPr>
        <w:t xml:space="preserve">factors that may explain gender differences in subject choice (6 marks) </w:t>
      </w:r>
    </w:p>
    <w:p w14:paraId="42ECC21D" w14:textId="77777777"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1E" w14:textId="77777777"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lastRenderedPageBreak/>
        <w:t>……………………………………..…………………………………………………………………………………………………………………………………………………………………………………………………………………………………………………………………………………………………………………………………………………………………………………………………………………………………………………………………………………………………………………………………</w:t>
      </w:r>
    </w:p>
    <w:p w14:paraId="42ECC21F" w14:textId="77777777"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0" w14:textId="77777777" w:rsidR="00134761" w:rsidRPr="00134761" w:rsidRDefault="00134761" w:rsidP="00134761">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1" w14:textId="77777777" w:rsidR="00134761" w:rsidRPr="00134761" w:rsidRDefault="00134761"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2" w14:textId="77777777" w:rsidR="00134761" w:rsidRPr="00246224" w:rsidRDefault="00134761" w:rsidP="007907AB">
      <w:pPr>
        <w:numPr>
          <w:ilvl w:val="0"/>
          <w:numId w:val="35"/>
        </w:numPr>
        <w:autoSpaceDE w:val="0"/>
        <w:autoSpaceDN w:val="0"/>
        <w:adjustRightInd w:val="0"/>
        <w:spacing w:line="360" w:lineRule="auto"/>
        <w:rPr>
          <w:rFonts w:ascii="Calibri" w:hAnsi="Calibri" w:cs="TimesNewRoman"/>
          <w:sz w:val="28"/>
          <w:szCs w:val="28"/>
        </w:rPr>
      </w:pPr>
      <w:r>
        <w:rPr>
          <w:rFonts w:ascii="Calibri" w:hAnsi="Calibri" w:cs="TimesNewRoman"/>
          <w:sz w:val="28"/>
          <w:szCs w:val="28"/>
        </w:rPr>
        <w:t>Outline</w:t>
      </w:r>
      <w:r w:rsidRPr="00246224">
        <w:rPr>
          <w:rFonts w:ascii="Calibri" w:hAnsi="Calibri" w:cs="TimesNewRoman"/>
          <w:sz w:val="28"/>
          <w:szCs w:val="28"/>
        </w:rPr>
        <w:t xml:space="preserve"> </w:t>
      </w:r>
      <w:r w:rsidRPr="00246224">
        <w:rPr>
          <w:rFonts w:ascii="Calibri" w:hAnsi="Calibri" w:cs="TimesNewRoman,Bold"/>
          <w:b/>
          <w:bCs/>
          <w:sz w:val="28"/>
          <w:szCs w:val="28"/>
        </w:rPr>
        <w:t xml:space="preserve">three </w:t>
      </w:r>
      <w:r w:rsidRPr="00246224">
        <w:rPr>
          <w:rFonts w:ascii="Calibri" w:hAnsi="Calibri" w:cs="TimesNewRoman"/>
          <w:sz w:val="28"/>
          <w:szCs w:val="28"/>
        </w:rPr>
        <w:t xml:space="preserve">ways in which a child’s cultural background may fail ‘to equip them to meet the demands of schooling’ (6 marks). </w:t>
      </w:r>
    </w:p>
    <w:p w14:paraId="42ECC223"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4"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14:paraId="42ECC225"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6"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7" w14:textId="77777777" w:rsidR="006317D9" w:rsidRPr="00D16EA5" w:rsidRDefault="006317D9"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00D16EA5">
        <w:rPr>
          <w:rFonts w:ascii="Calibri" w:hAnsi="Calibri" w:cs="TimesNewRomanPSMT"/>
          <w:sz w:val="28"/>
          <w:szCs w:val="28"/>
        </w:rPr>
        <w:t>…………………………………………………………………………………..</w:t>
      </w:r>
    </w:p>
    <w:p w14:paraId="42ECC228" w14:textId="77777777" w:rsidR="00134761" w:rsidRPr="00246224" w:rsidRDefault="00134761" w:rsidP="007907AB">
      <w:pPr>
        <w:numPr>
          <w:ilvl w:val="0"/>
          <w:numId w:val="35"/>
        </w:numPr>
        <w:spacing w:line="360" w:lineRule="auto"/>
        <w:rPr>
          <w:rFonts w:ascii="Calibri" w:hAnsi="Calibri" w:cs="TimesNewRoman"/>
          <w:sz w:val="28"/>
          <w:szCs w:val="28"/>
        </w:rPr>
      </w:pPr>
      <w:r>
        <w:rPr>
          <w:rFonts w:ascii="Calibri" w:hAnsi="Calibri" w:cs="TimesNewRoman"/>
          <w:sz w:val="28"/>
          <w:szCs w:val="28"/>
        </w:rPr>
        <w:t>Outline</w:t>
      </w:r>
      <w:r w:rsidRPr="00246224">
        <w:rPr>
          <w:rFonts w:ascii="Calibri" w:hAnsi="Calibri" w:cs="TimesNewRoman"/>
          <w:sz w:val="28"/>
          <w:szCs w:val="28"/>
        </w:rPr>
        <w:t xml:space="preserve"> </w:t>
      </w:r>
      <w:r w:rsidRPr="00246224">
        <w:rPr>
          <w:rFonts w:ascii="Calibri" w:hAnsi="Calibri" w:cs="TimesNewRoman,Bold"/>
          <w:b/>
          <w:bCs/>
          <w:sz w:val="28"/>
          <w:szCs w:val="28"/>
        </w:rPr>
        <w:t xml:space="preserve">three </w:t>
      </w:r>
      <w:r w:rsidRPr="00246224">
        <w:rPr>
          <w:rFonts w:ascii="Calibri" w:hAnsi="Calibri" w:cs="TimesNewRoman"/>
          <w:sz w:val="28"/>
          <w:szCs w:val="28"/>
        </w:rPr>
        <w:t xml:space="preserve">ways in which school prepares pupils for work. ( 6 marks) </w:t>
      </w:r>
    </w:p>
    <w:p w14:paraId="42ECC229" w14:textId="77777777"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A" w14:textId="77777777"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B" w14:textId="77777777"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14:paraId="42ECC22C" w14:textId="77777777" w:rsidR="00D16EA5"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D" w14:textId="77777777" w:rsidR="006317D9" w:rsidRPr="00134761" w:rsidRDefault="00D16EA5"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2E" w14:textId="77777777" w:rsidR="00134761" w:rsidRDefault="00D132E3" w:rsidP="007907AB">
      <w:pPr>
        <w:pStyle w:val="ListParagraph"/>
        <w:numPr>
          <w:ilvl w:val="0"/>
          <w:numId w:val="35"/>
        </w:numPr>
        <w:rPr>
          <w:rFonts w:ascii="Calibri" w:hAnsi="Calibri" w:cs="TimesNewRomanPSMT"/>
          <w:i/>
          <w:iCs/>
          <w:sz w:val="28"/>
          <w:szCs w:val="28"/>
          <w:lang w:val="en-US"/>
        </w:rPr>
      </w:pPr>
      <w:r w:rsidRPr="00D132E3">
        <w:rPr>
          <w:rFonts w:ascii="Calibri" w:hAnsi="Calibri" w:cs="TimesNewRomanPSMT"/>
          <w:sz w:val="28"/>
          <w:szCs w:val="28"/>
          <w:lang w:val="en-US"/>
        </w:rPr>
        <w:t xml:space="preserve">Outline three factors that may explain why girls often choose to study different subjects from boys. </w:t>
      </w:r>
      <w:r w:rsidRPr="00D132E3">
        <w:rPr>
          <w:rFonts w:ascii="Calibri" w:hAnsi="Calibri" w:cs="TimesNewRomanPSMT"/>
          <w:i/>
          <w:iCs/>
          <w:sz w:val="28"/>
          <w:szCs w:val="28"/>
          <w:lang w:val="en-US"/>
        </w:rPr>
        <w:t>(6 marks)</w:t>
      </w:r>
    </w:p>
    <w:p w14:paraId="42ECC22F" w14:textId="77777777" w:rsidR="00D132E3" w:rsidRPr="00D132E3" w:rsidRDefault="00D132E3" w:rsidP="00D132E3">
      <w:pPr>
        <w:pStyle w:val="ListParagraph"/>
        <w:ind w:left="785"/>
        <w:rPr>
          <w:rFonts w:ascii="Calibri" w:hAnsi="Calibri" w:cs="TimesNewRomanPSMT"/>
          <w:i/>
          <w:iCs/>
          <w:sz w:val="28"/>
          <w:szCs w:val="28"/>
          <w:lang w:val="en-US"/>
        </w:rPr>
      </w:pPr>
    </w:p>
    <w:p w14:paraId="42ECC230"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1"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2"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3"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lastRenderedPageBreak/>
        <w:t>……………………………………..…………………………………………………………………………………………………………………………………………………………………………………………………………………………………………………………………………………………………………………………………………………………………………………………………………………………………………………………………………………………………………………………………</w:t>
      </w:r>
    </w:p>
    <w:p w14:paraId="42ECC234" w14:textId="77777777" w:rsidR="006317D9" w:rsidRPr="00134761" w:rsidRDefault="006317D9" w:rsidP="006317D9">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5" w14:textId="77777777" w:rsidR="00D132E3" w:rsidRDefault="00D132E3" w:rsidP="007907AB">
      <w:pPr>
        <w:pStyle w:val="ListParagraph"/>
        <w:numPr>
          <w:ilvl w:val="0"/>
          <w:numId w:val="35"/>
        </w:numPr>
        <w:rPr>
          <w:rFonts w:ascii="Calibri" w:hAnsi="Calibri" w:cs="Arial"/>
          <w:iCs/>
          <w:sz w:val="28"/>
          <w:szCs w:val="28"/>
          <w:lang w:val="en-US"/>
        </w:rPr>
      </w:pPr>
      <w:r w:rsidRPr="00D132E3">
        <w:rPr>
          <w:rFonts w:ascii="Calibri" w:hAnsi="Calibri" w:cs="Arial"/>
          <w:iCs/>
          <w:sz w:val="28"/>
          <w:szCs w:val="28"/>
          <w:lang w:val="en-US"/>
        </w:rPr>
        <w:t>Outline three educational policies that may have affected educational attainment. (6 marks)</w:t>
      </w:r>
    </w:p>
    <w:p w14:paraId="42ECC236" w14:textId="77777777" w:rsidR="00D132E3" w:rsidRPr="00D132E3" w:rsidRDefault="00D132E3" w:rsidP="00D132E3">
      <w:pPr>
        <w:pStyle w:val="ListParagraph"/>
        <w:ind w:left="785"/>
        <w:rPr>
          <w:rFonts w:ascii="Calibri" w:hAnsi="Calibri" w:cs="TimesNewRomanPSMT"/>
          <w:i/>
          <w:iCs/>
          <w:sz w:val="28"/>
          <w:szCs w:val="28"/>
          <w:lang w:val="en-US"/>
        </w:rPr>
      </w:pPr>
    </w:p>
    <w:p w14:paraId="42ECC237"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8"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9"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A"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14:paraId="42ECC23B" w14:textId="77777777"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00D16EA5">
        <w:rPr>
          <w:rFonts w:ascii="Calibri" w:hAnsi="Calibri" w:cs="TimesNewRomanPSMT"/>
          <w:sz w:val="28"/>
          <w:szCs w:val="28"/>
        </w:rPr>
        <w:t>…………………………………………………………………………………..</w:t>
      </w:r>
    </w:p>
    <w:p w14:paraId="42ECC23C" w14:textId="77777777" w:rsidR="00D132E3" w:rsidRDefault="00D132E3" w:rsidP="007907AB">
      <w:pPr>
        <w:pStyle w:val="ListParagraph"/>
        <w:numPr>
          <w:ilvl w:val="0"/>
          <w:numId w:val="35"/>
        </w:numPr>
        <w:rPr>
          <w:rFonts w:ascii="Calibri" w:hAnsi="Calibri" w:cs="Arial"/>
          <w:iCs/>
          <w:sz w:val="28"/>
          <w:szCs w:val="28"/>
        </w:rPr>
      </w:pPr>
      <w:r w:rsidRPr="00D132E3">
        <w:rPr>
          <w:rFonts w:ascii="Calibri" w:hAnsi="Calibri" w:cs="Arial"/>
          <w:iCs/>
          <w:sz w:val="28"/>
          <w:szCs w:val="28"/>
        </w:rPr>
        <w:t>Outline three functions of the education system. (6 marks)</w:t>
      </w:r>
    </w:p>
    <w:p w14:paraId="42ECC23D" w14:textId="77777777" w:rsidR="00D132E3" w:rsidRPr="00D132E3" w:rsidRDefault="00D132E3" w:rsidP="00D132E3">
      <w:pPr>
        <w:pStyle w:val="ListParagraph"/>
        <w:ind w:left="785"/>
        <w:rPr>
          <w:rFonts w:ascii="Calibri" w:hAnsi="Calibri" w:cs="TimesNewRomanPSMT"/>
          <w:i/>
          <w:iCs/>
          <w:sz w:val="28"/>
          <w:szCs w:val="28"/>
          <w:lang w:val="en-US"/>
        </w:rPr>
      </w:pPr>
    </w:p>
    <w:p w14:paraId="42ECC23E"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3F"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0"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1"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2" w14:textId="77777777"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lastRenderedPageBreak/>
        <w:t>……………………………………..…………………………………………………………………………………………………………………………………………………………………………………………………………………………………………………………………………………………………………………………………………………………………………………………………………………………………………………………………………………………………………………………………</w:t>
      </w:r>
    </w:p>
    <w:p w14:paraId="42ECC243" w14:textId="77777777" w:rsidR="00D132E3" w:rsidRDefault="00D132E3" w:rsidP="007907AB">
      <w:pPr>
        <w:pStyle w:val="ListParagraph"/>
        <w:numPr>
          <w:ilvl w:val="0"/>
          <w:numId w:val="35"/>
        </w:numPr>
        <w:rPr>
          <w:rFonts w:ascii="Calibri" w:hAnsi="Calibri" w:cs="Arial"/>
          <w:iCs/>
          <w:sz w:val="28"/>
          <w:szCs w:val="28"/>
        </w:rPr>
      </w:pPr>
      <w:r w:rsidRPr="00D132E3">
        <w:rPr>
          <w:rFonts w:ascii="Calibri" w:hAnsi="Calibri" w:cs="Arial"/>
          <w:iCs/>
          <w:sz w:val="28"/>
          <w:szCs w:val="28"/>
        </w:rPr>
        <w:t xml:space="preserve">Outline three examples of “laddish” behaviour that may make it difficult for boys to do well in school. (6 marks) </w:t>
      </w:r>
    </w:p>
    <w:p w14:paraId="42ECC244" w14:textId="77777777" w:rsidR="00D132E3" w:rsidRPr="00D132E3" w:rsidRDefault="00D132E3" w:rsidP="00D132E3">
      <w:pPr>
        <w:pStyle w:val="ListParagraph"/>
        <w:ind w:left="785"/>
        <w:rPr>
          <w:rFonts w:ascii="Calibri" w:hAnsi="Calibri" w:cs="TimesNewRomanPSMT"/>
          <w:i/>
          <w:iCs/>
          <w:sz w:val="28"/>
          <w:szCs w:val="28"/>
          <w:lang w:val="en-US"/>
        </w:rPr>
      </w:pPr>
    </w:p>
    <w:p w14:paraId="42ECC245"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6"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7"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8"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9" w14:textId="77777777" w:rsidR="00D132E3" w:rsidRPr="00D16EA5" w:rsidRDefault="00D132E3" w:rsidP="00D16EA5">
      <w:pPr>
        <w:spacing w:line="360" w:lineRule="auto"/>
        <w:ind w:left="360"/>
        <w:rPr>
          <w:rFonts w:ascii="Calibri" w:hAnsi="Calibri" w:cs="TimesNewRomanPSMT"/>
          <w:sz w:val="28"/>
          <w:szCs w:val="28"/>
        </w:rPr>
      </w:pPr>
      <w:r w:rsidRPr="00134761">
        <w:rPr>
          <w:rFonts w:ascii="Calibri" w:hAnsi="Calibri" w:cs="TimesNewRomanPSMT"/>
          <w:sz w:val="28"/>
          <w:szCs w:val="28"/>
        </w:rPr>
        <w:t>……………………………………..……………………………………………………………………………………………………………………………………………………………………………………………………………………………………………</w:t>
      </w:r>
      <w:r w:rsidRPr="00134761">
        <w:rPr>
          <w:rFonts w:ascii="Calibri" w:hAnsi="Calibri" w:cs="TimesNewRomanPSMT"/>
          <w:sz w:val="28"/>
          <w:szCs w:val="28"/>
        </w:rPr>
        <w:lastRenderedPageBreak/>
        <w:t>……………………………………………………………………………………………………………………………………………………………………………………………………………………………………………………………………………………</w:t>
      </w:r>
    </w:p>
    <w:p w14:paraId="42ECC24A" w14:textId="77777777" w:rsidR="00D132E3" w:rsidRPr="00D132E3" w:rsidRDefault="00D132E3" w:rsidP="007907AB">
      <w:pPr>
        <w:pStyle w:val="ListParagraph"/>
        <w:numPr>
          <w:ilvl w:val="0"/>
          <w:numId w:val="35"/>
        </w:numPr>
        <w:rPr>
          <w:rFonts w:ascii="Calibri" w:hAnsi="Calibri" w:cs="Arial"/>
          <w:iCs/>
          <w:sz w:val="28"/>
          <w:szCs w:val="28"/>
          <w:lang w:val="en-US"/>
        </w:rPr>
      </w:pPr>
      <w:r w:rsidRPr="00D132E3">
        <w:rPr>
          <w:rFonts w:ascii="Calibri" w:hAnsi="Calibri" w:cs="Arial"/>
          <w:iCs/>
          <w:sz w:val="28"/>
          <w:szCs w:val="28"/>
          <w:lang w:val="en-US"/>
        </w:rPr>
        <w:t>Outline three reasons why girls’ examination performance has improved in recent years. (6 marks)</w:t>
      </w:r>
    </w:p>
    <w:p w14:paraId="42ECC24B" w14:textId="77777777" w:rsidR="00D132E3" w:rsidRPr="00D16EA5" w:rsidRDefault="00D132E3" w:rsidP="00D16EA5">
      <w:pPr>
        <w:rPr>
          <w:rFonts w:ascii="Calibri" w:hAnsi="Calibri" w:cs="TimesNewRomanPSMT"/>
          <w:i/>
          <w:iCs/>
          <w:sz w:val="28"/>
          <w:szCs w:val="28"/>
          <w:lang w:val="en-US"/>
        </w:rPr>
      </w:pPr>
    </w:p>
    <w:p w14:paraId="42ECC24C"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D"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E"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4F"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0" w14:textId="77777777" w:rsidR="00D132E3" w:rsidRPr="00134761" w:rsidRDefault="00D132E3" w:rsidP="00D132E3">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1" w14:textId="77777777" w:rsidR="00D132E3" w:rsidRDefault="00564B85" w:rsidP="007907AB">
      <w:pPr>
        <w:pStyle w:val="ListParagraph"/>
        <w:numPr>
          <w:ilvl w:val="0"/>
          <w:numId w:val="35"/>
        </w:numPr>
        <w:rPr>
          <w:rFonts w:ascii="Calibri" w:hAnsi="Calibri" w:cs="Arial"/>
          <w:iCs/>
          <w:sz w:val="28"/>
          <w:szCs w:val="28"/>
        </w:rPr>
      </w:pPr>
      <w:r w:rsidRPr="00564B85">
        <w:rPr>
          <w:rFonts w:ascii="Calibri" w:hAnsi="Calibri" w:cs="Arial"/>
          <w:iCs/>
          <w:sz w:val="28"/>
          <w:szCs w:val="28"/>
        </w:rPr>
        <w:lastRenderedPageBreak/>
        <w:t>Outline three policies that government or educational bodies have introduced to overcome children's cultural deprivation.</w:t>
      </w:r>
      <w:r w:rsidRPr="00564B85">
        <w:rPr>
          <w:rFonts w:ascii="Calibri" w:hAnsi="Calibri" w:cs="Arial"/>
          <w:iCs/>
          <w:sz w:val="28"/>
          <w:szCs w:val="28"/>
        </w:rPr>
        <w:tab/>
        <w:t>(6 marks</w:t>
      </w:r>
      <w:r>
        <w:rPr>
          <w:rFonts w:ascii="Calibri" w:hAnsi="Calibri" w:cs="Arial"/>
          <w:iCs/>
          <w:sz w:val="28"/>
          <w:szCs w:val="28"/>
        </w:rPr>
        <w:t>)</w:t>
      </w:r>
    </w:p>
    <w:p w14:paraId="42ECC252" w14:textId="77777777"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3" w14:textId="77777777"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4" w14:textId="77777777"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5" w14:textId="77777777"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6" w14:textId="77777777" w:rsidR="00564B85" w:rsidRPr="00134761" w:rsidRDefault="00564B85" w:rsidP="00564B85">
      <w:pPr>
        <w:spacing w:line="360" w:lineRule="auto"/>
        <w:ind w:left="360"/>
        <w:rPr>
          <w:rFonts w:ascii="Calibri" w:hAnsi="Calibri" w:cs="TimesNewRomanPSMT"/>
          <w:sz w:val="28"/>
          <w:szCs w:val="28"/>
        </w:rPr>
      </w:pPr>
      <w:r w:rsidRPr="00134761">
        <w:rPr>
          <w:rFonts w:ascii="Calibri" w:hAnsi="Calibri" w:cs="TimesNewRomanPSMT"/>
          <w:sz w:val="28"/>
          <w:szCs w:val="28"/>
        </w:rPr>
        <w:t>……………………………………..…………………………………………………………………………………………………………………………………………………………………………………………………………………………………………………………………………………………………………………………………………………………………………………………………………………………………………………………………………………………………………………………………</w:t>
      </w:r>
    </w:p>
    <w:p w14:paraId="42ECC257" w14:textId="77777777" w:rsidR="006317D9" w:rsidRDefault="006317D9">
      <w:pPr>
        <w:rPr>
          <w:rFonts w:ascii="Calibri" w:hAnsi="Calibri" w:cs="Arial"/>
          <w:i/>
          <w:iCs/>
          <w:sz w:val="28"/>
          <w:szCs w:val="28"/>
        </w:rPr>
      </w:pPr>
      <w:r>
        <w:rPr>
          <w:rFonts w:ascii="Calibri" w:hAnsi="Calibri" w:cs="Arial"/>
          <w:i/>
          <w:iCs/>
          <w:sz w:val="28"/>
          <w:szCs w:val="28"/>
        </w:rPr>
        <w:br w:type="page"/>
      </w:r>
    </w:p>
    <w:p w14:paraId="42ECC258" w14:textId="77777777" w:rsidR="007F69EE" w:rsidRDefault="007F69EE" w:rsidP="007F69EE">
      <w:pPr>
        <w:autoSpaceDE w:val="0"/>
        <w:autoSpaceDN w:val="0"/>
        <w:adjustRightInd w:val="0"/>
        <w:spacing w:line="360" w:lineRule="auto"/>
        <w:rPr>
          <w:rFonts w:ascii="Calibri" w:hAnsi="Calibri" w:cs="Arial"/>
          <w:i/>
          <w:iCs/>
          <w:sz w:val="28"/>
          <w:szCs w:val="28"/>
        </w:rPr>
      </w:pPr>
    </w:p>
    <w:p w14:paraId="42ECC259" w14:textId="77777777" w:rsidR="006317D9" w:rsidRPr="00D16EA5" w:rsidRDefault="00D16EA5" w:rsidP="006317D9">
      <w:pPr>
        <w:ind w:left="360"/>
        <w:rPr>
          <w:rFonts w:ascii="Calibri" w:hAnsi="Calibri" w:cs="Arial"/>
          <w:b/>
          <w:bCs/>
          <w:i/>
          <w:sz w:val="32"/>
          <w:szCs w:val="32"/>
        </w:rPr>
      </w:pPr>
      <w:r>
        <w:rPr>
          <w:rFonts w:ascii="Calibri" w:hAnsi="Calibri" w:cs="Arial"/>
          <w:b/>
          <w:bCs/>
          <w:i/>
          <w:sz w:val="32"/>
          <w:szCs w:val="32"/>
        </w:rPr>
        <w:t>3</w:t>
      </w:r>
      <w:r w:rsidR="006317D9" w:rsidRPr="00D16EA5">
        <w:rPr>
          <w:rFonts w:ascii="Calibri" w:hAnsi="Calibri" w:cs="Arial"/>
          <w:b/>
          <w:bCs/>
          <w:i/>
          <w:sz w:val="32"/>
          <w:szCs w:val="32"/>
        </w:rPr>
        <w:t xml:space="preserve">. </w:t>
      </w:r>
      <w:r w:rsidR="006317D9" w:rsidRPr="00D16EA5">
        <w:rPr>
          <w:rFonts w:ascii="Calibri" w:hAnsi="Calibri" w:cs="Arial"/>
          <w:b/>
          <w:bCs/>
          <w:sz w:val="32"/>
          <w:szCs w:val="32"/>
        </w:rPr>
        <w:t xml:space="preserve">Longer </w:t>
      </w:r>
      <w:r>
        <w:rPr>
          <w:rFonts w:ascii="Calibri" w:hAnsi="Calibri" w:cs="Arial"/>
          <w:b/>
          <w:bCs/>
          <w:sz w:val="32"/>
          <w:szCs w:val="32"/>
        </w:rPr>
        <w:t xml:space="preserve">analytical </w:t>
      </w:r>
      <w:r w:rsidR="006317D9" w:rsidRPr="00D16EA5">
        <w:rPr>
          <w:rFonts w:ascii="Calibri" w:hAnsi="Calibri" w:cs="Arial"/>
          <w:b/>
          <w:bCs/>
          <w:sz w:val="32"/>
          <w:szCs w:val="32"/>
        </w:rPr>
        <w:t>questions</w:t>
      </w:r>
      <w:r w:rsidR="006317D9" w:rsidRPr="00D16EA5">
        <w:rPr>
          <w:rFonts w:ascii="Calibri" w:hAnsi="Calibri" w:cs="Arial"/>
          <w:b/>
          <w:bCs/>
          <w:i/>
          <w:sz w:val="32"/>
          <w:szCs w:val="32"/>
        </w:rPr>
        <w:t>:</w:t>
      </w:r>
    </w:p>
    <w:p w14:paraId="42ECC25A" w14:textId="77777777" w:rsidR="007F69EE" w:rsidRPr="009F21CA" w:rsidRDefault="007F69EE" w:rsidP="007F69EE">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360"/>
        <w:rPr>
          <w:rFonts w:ascii="Calibri" w:hAnsi="Calibri" w:cs="Arial"/>
          <w:b/>
          <w:iCs/>
          <w:sz w:val="28"/>
          <w:szCs w:val="28"/>
        </w:rPr>
      </w:pPr>
      <w:r w:rsidRPr="009F21CA">
        <w:rPr>
          <w:rFonts w:ascii="Calibri" w:hAnsi="Calibri" w:cs="Arial"/>
          <w:b/>
          <w:iCs/>
          <w:sz w:val="28"/>
          <w:szCs w:val="28"/>
        </w:rPr>
        <w:t xml:space="preserve">10 mark </w:t>
      </w:r>
      <w:r>
        <w:rPr>
          <w:rFonts w:ascii="Calibri" w:hAnsi="Calibri" w:cs="Arial"/>
          <w:b/>
          <w:iCs/>
          <w:sz w:val="28"/>
          <w:szCs w:val="28"/>
        </w:rPr>
        <w:t>questions – “</w:t>
      </w:r>
      <w:r w:rsidRPr="009F21CA">
        <w:rPr>
          <w:rFonts w:ascii="Calibri" w:hAnsi="Calibri" w:cs="Arial"/>
          <w:b/>
          <w:iCs/>
          <w:sz w:val="28"/>
          <w:szCs w:val="28"/>
        </w:rPr>
        <w:t xml:space="preserve">Applying material from </w:t>
      </w:r>
      <w:r w:rsidRPr="009F21CA">
        <w:rPr>
          <w:rFonts w:ascii="Calibri" w:hAnsi="Calibri" w:cs="Arial"/>
          <w:b/>
          <w:bCs/>
          <w:iCs/>
          <w:sz w:val="28"/>
          <w:szCs w:val="28"/>
        </w:rPr>
        <w:t>Item A</w:t>
      </w:r>
      <w:r w:rsidRPr="009F21CA">
        <w:rPr>
          <w:rFonts w:ascii="Calibri" w:hAnsi="Calibri" w:cs="Arial"/>
          <w:b/>
          <w:iCs/>
          <w:sz w:val="28"/>
          <w:szCs w:val="28"/>
        </w:rPr>
        <w:t xml:space="preserve">, analyse </w:t>
      </w:r>
      <w:r w:rsidRPr="009F21CA">
        <w:rPr>
          <w:rFonts w:ascii="Calibri" w:hAnsi="Calibri" w:cs="Arial"/>
          <w:b/>
          <w:bCs/>
          <w:iCs/>
          <w:sz w:val="28"/>
          <w:szCs w:val="28"/>
        </w:rPr>
        <w:t xml:space="preserve">two </w:t>
      </w:r>
      <w:r>
        <w:rPr>
          <w:rFonts w:ascii="Calibri" w:hAnsi="Calibri" w:cs="Arial"/>
          <w:b/>
          <w:iCs/>
          <w:sz w:val="28"/>
          <w:szCs w:val="28"/>
        </w:rPr>
        <w:t>– “</w:t>
      </w:r>
    </w:p>
    <w:p w14:paraId="42ECC25B" w14:textId="77777777" w:rsidR="007F69EE" w:rsidRPr="00786854" w:rsidRDefault="007F69EE" w:rsidP="007F69EE">
      <w:pPr>
        <w:autoSpaceDE w:val="0"/>
        <w:autoSpaceDN w:val="0"/>
        <w:adjustRightInd w:val="0"/>
        <w:spacing w:line="360" w:lineRule="auto"/>
        <w:ind w:left="720"/>
        <w:rPr>
          <w:rFonts w:ascii="Calibri" w:hAnsi="Calibri" w:cs="Arial"/>
          <w:iCs/>
          <w:szCs w:val="28"/>
        </w:rPr>
      </w:pPr>
      <w:r w:rsidRPr="00786854">
        <w:rPr>
          <w:rFonts w:ascii="Calibri" w:hAnsi="Calibri" w:cs="Arial"/>
          <w:iCs/>
          <w:szCs w:val="28"/>
        </w:rPr>
        <w:t xml:space="preserve">These are similar to the 10 mark questions </w:t>
      </w:r>
      <w:r w:rsidR="00786854" w:rsidRPr="00786854">
        <w:rPr>
          <w:rFonts w:ascii="Calibri" w:hAnsi="Calibri" w:cs="Arial"/>
          <w:iCs/>
          <w:szCs w:val="28"/>
        </w:rPr>
        <w:t xml:space="preserve">elsewhere (Outline and explain…”) </w:t>
      </w:r>
      <w:r w:rsidRPr="00786854">
        <w:rPr>
          <w:rFonts w:ascii="Calibri" w:hAnsi="Calibri" w:cs="Arial"/>
          <w:iCs/>
          <w:szCs w:val="28"/>
        </w:rPr>
        <w:t>but</w:t>
      </w:r>
    </w:p>
    <w:p w14:paraId="42ECC25C" w14:textId="77777777" w:rsidR="007F69EE" w:rsidRPr="00786854" w:rsidRDefault="00786854" w:rsidP="007907AB">
      <w:pPr>
        <w:pStyle w:val="ListParagraph"/>
        <w:numPr>
          <w:ilvl w:val="0"/>
          <w:numId w:val="28"/>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They will </w:t>
      </w:r>
      <w:r w:rsidR="007F69EE" w:rsidRPr="00786854">
        <w:rPr>
          <w:rFonts w:ascii="Calibri" w:hAnsi="Calibri" w:cs="Arial"/>
          <w:iCs/>
          <w:szCs w:val="28"/>
        </w:rPr>
        <w:t>– in the exam - refer to an Item (</w:t>
      </w:r>
      <w:r w:rsidR="007F69EE" w:rsidRPr="00786854">
        <w:rPr>
          <w:rFonts w:ascii="Calibri" w:hAnsi="Calibri" w:cs="Arial"/>
          <w:b/>
          <w:iCs/>
          <w:szCs w:val="28"/>
        </w:rPr>
        <w:t>Item A</w:t>
      </w:r>
      <w:r w:rsidR="007F69EE" w:rsidRPr="00786854">
        <w:rPr>
          <w:rFonts w:ascii="Calibri" w:hAnsi="Calibri" w:cs="Arial"/>
          <w:iCs/>
          <w:szCs w:val="28"/>
        </w:rPr>
        <w:t>) to which you will need to refer (but not copy) in your response and</w:t>
      </w:r>
    </w:p>
    <w:p w14:paraId="42ECC25D" w14:textId="77777777" w:rsidR="007F69EE" w:rsidRPr="00786854" w:rsidRDefault="00786854" w:rsidP="007907AB">
      <w:pPr>
        <w:pStyle w:val="ListParagraph"/>
        <w:numPr>
          <w:ilvl w:val="0"/>
          <w:numId w:val="28"/>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They will </w:t>
      </w:r>
      <w:r w:rsidR="007F69EE" w:rsidRPr="00786854">
        <w:rPr>
          <w:rFonts w:ascii="Calibri" w:hAnsi="Calibri" w:cs="Arial"/>
          <w:iCs/>
          <w:szCs w:val="28"/>
        </w:rPr>
        <w:t>ask you to analyse (break down the question and consider differing viewpoints)</w:t>
      </w:r>
    </w:p>
    <w:p w14:paraId="42ECC25E" w14:textId="77777777" w:rsidR="007F69EE" w:rsidRPr="00786854" w:rsidRDefault="007F69EE" w:rsidP="007F69EE">
      <w:pPr>
        <w:autoSpaceDE w:val="0"/>
        <w:autoSpaceDN w:val="0"/>
        <w:adjustRightInd w:val="0"/>
        <w:spacing w:line="360" w:lineRule="auto"/>
        <w:ind w:left="1080"/>
        <w:rPr>
          <w:rFonts w:ascii="Calibri" w:hAnsi="Calibri" w:cs="Arial"/>
          <w:iCs/>
          <w:szCs w:val="28"/>
        </w:rPr>
      </w:pPr>
      <w:r w:rsidRPr="00786854">
        <w:rPr>
          <w:rFonts w:ascii="Calibri" w:hAnsi="Calibri" w:cs="Arial"/>
          <w:iCs/>
          <w:szCs w:val="28"/>
        </w:rPr>
        <w:t>As with the longer essay questions that follow, the Item may refer to a brief description of a theory or concept or may equally refer to an example of a policy or contemporary example.</w:t>
      </w:r>
      <w:r w:rsidR="00786854" w:rsidRPr="00786854">
        <w:rPr>
          <w:rFonts w:ascii="Calibri" w:hAnsi="Calibri" w:cs="Arial"/>
          <w:iCs/>
          <w:szCs w:val="28"/>
        </w:rPr>
        <w:t xml:space="preserve"> It really is up to the board as to what sort of stimulus they feel appropriate.</w:t>
      </w:r>
    </w:p>
    <w:p w14:paraId="42ECC25F" w14:textId="77777777" w:rsidR="007F69EE" w:rsidRPr="00786854" w:rsidRDefault="007F69EE" w:rsidP="007907AB">
      <w:pPr>
        <w:pStyle w:val="ListParagraph"/>
        <w:numPr>
          <w:ilvl w:val="0"/>
          <w:numId w:val="30"/>
        </w:numPr>
        <w:autoSpaceDE w:val="0"/>
        <w:autoSpaceDN w:val="0"/>
        <w:adjustRightInd w:val="0"/>
        <w:spacing w:line="360" w:lineRule="auto"/>
        <w:rPr>
          <w:rFonts w:ascii="Calibri" w:hAnsi="Calibri" w:cs="Arial"/>
          <w:iCs/>
          <w:szCs w:val="28"/>
        </w:rPr>
      </w:pPr>
      <w:r w:rsidRPr="00786854">
        <w:rPr>
          <w:rFonts w:ascii="Calibri" w:hAnsi="Calibri" w:cs="Arial"/>
          <w:iCs/>
          <w:szCs w:val="28"/>
        </w:rPr>
        <w:t xml:space="preserve">Try to read </w:t>
      </w:r>
      <w:r w:rsidR="00786854">
        <w:rPr>
          <w:rFonts w:ascii="Calibri" w:hAnsi="Calibri" w:cs="Arial"/>
          <w:iCs/>
          <w:szCs w:val="28"/>
        </w:rPr>
        <w:t>the Item</w:t>
      </w:r>
      <w:r w:rsidRPr="00786854">
        <w:rPr>
          <w:rFonts w:ascii="Calibri" w:hAnsi="Calibri" w:cs="Arial"/>
          <w:iCs/>
          <w:szCs w:val="28"/>
        </w:rPr>
        <w:t xml:space="preserve"> carefully and ensure that some points will refer directly to </w:t>
      </w:r>
      <w:r w:rsidR="00786854">
        <w:rPr>
          <w:rFonts w:ascii="Calibri" w:hAnsi="Calibri" w:cs="Arial"/>
          <w:iCs/>
          <w:szCs w:val="28"/>
        </w:rPr>
        <w:t>it</w:t>
      </w:r>
      <w:r w:rsidRPr="00786854">
        <w:rPr>
          <w:rFonts w:ascii="Calibri" w:hAnsi="Calibri" w:cs="Arial"/>
          <w:iCs/>
          <w:szCs w:val="28"/>
        </w:rPr>
        <w:t>.</w:t>
      </w:r>
    </w:p>
    <w:p w14:paraId="42ECC260" w14:textId="77777777" w:rsidR="00134761" w:rsidRPr="00786854" w:rsidRDefault="007F69EE" w:rsidP="007907AB">
      <w:pPr>
        <w:pStyle w:val="ListParagraph"/>
        <w:numPr>
          <w:ilvl w:val="0"/>
          <w:numId w:val="30"/>
        </w:numPr>
        <w:spacing w:line="360" w:lineRule="auto"/>
        <w:rPr>
          <w:rFonts w:ascii="Calibri" w:hAnsi="Calibri" w:cs="TimesNewRomanPSMT"/>
          <w:szCs w:val="28"/>
        </w:rPr>
      </w:pPr>
      <w:r w:rsidRPr="00786854">
        <w:rPr>
          <w:rFonts w:ascii="Calibri" w:hAnsi="Calibri" w:cs="Arial"/>
          <w:iCs/>
          <w:szCs w:val="28"/>
        </w:rPr>
        <w:t>Try to avoid copying anything from the Item – if you need detail write it in your own words using such phrases as “…</w:t>
      </w:r>
      <w:r w:rsidRPr="00786854">
        <w:rPr>
          <w:rFonts w:ascii="Calibri" w:hAnsi="Calibri" w:cs="Arial"/>
          <w:i/>
          <w:iCs/>
          <w:szCs w:val="28"/>
        </w:rPr>
        <w:t>as the Item says</w:t>
      </w:r>
      <w:r w:rsidRPr="00786854">
        <w:rPr>
          <w:rFonts w:ascii="Calibri" w:hAnsi="Calibri" w:cs="Arial"/>
          <w:iCs/>
          <w:szCs w:val="28"/>
        </w:rPr>
        <w:t>…” or “…</w:t>
      </w:r>
      <w:r w:rsidRPr="00786854">
        <w:rPr>
          <w:rFonts w:ascii="Calibri" w:hAnsi="Calibri" w:cs="Arial"/>
          <w:i/>
          <w:iCs/>
          <w:szCs w:val="28"/>
        </w:rPr>
        <w:t>with reference to the Item</w:t>
      </w:r>
      <w:r w:rsidRPr="00786854">
        <w:rPr>
          <w:rFonts w:ascii="Calibri" w:hAnsi="Calibri" w:cs="Arial"/>
          <w:iCs/>
          <w:szCs w:val="28"/>
        </w:rPr>
        <w:t>…” or “…although the Item states that…</w:t>
      </w:r>
      <w:r w:rsidR="00786854">
        <w:rPr>
          <w:rFonts w:ascii="Calibri" w:hAnsi="Calibri" w:cs="Arial"/>
          <w:iCs/>
          <w:szCs w:val="28"/>
        </w:rPr>
        <w:t xml:space="preserve">we may instead …”) </w:t>
      </w:r>
      <w:r w:rsidRPr="00786854">
        <w:rPr>
          <w:rFonts w:ascii="Calibri" w:hAnsi="Calibri" w:cs="Arial"/>
          <w:iCs/>
          <w:szCs w:val="28"/>
        </w:rPr>
        <w:t xml:space="preserve">to ensure that the examiner </w:t>
      </w:r>
      <w:r w:rsidRPr="00786854">
        <w:rPr>
          <w:rFonts w:ascii="Calibri" w:hAnsi="Calibri" w:cs="Arial"/>
          <w:iCs/>
          <w:szCs w:val="28"/>
          <w:u w:val="single"/>
        </w:rPr>
        <w:t>knows</w:t>
      </w:r>
      <w:r w:rsidRPr="00786854">
        <w:rPr>
          <w:rFonts w:ascii="Calibri" w:hAnsi="Calibri" w:cs="Arial"/>
          <w:iCs/>
          <w:szCs w:val="28"/>
        </w:rPr>
        <w:t xml:space="preserve"> that you have used it!</w:t>
      </w:r>
    </w:p>
    <w:p w14:paraId="42ECC261" w14:textId="77777777" w:rsidR="007F69EE" w:rsidRDefault="00786854" w:rsidP="00786854">
      <w:pPr>
        <w:tabs>
          <w:tab w:val="left" w:pos="1890"/>
        </w:tabs>
        <w:spacing w:line="360" w:lineRule="auto"/>
        <w:rPr>
          <w:rFonts w:ascii="Calibri" w:hAnsi="Calibri" w:cs="TimesNewRomanPSMT"/>
          <w:szCs w:val="28"/>
        </w:rPr>
      </w:pPr>
      <w:r>
        <w:rPr>
          <w:rFonts w:ascii="Calibri" w:hAnsi="Calibri" w:cs="TimesNewRomanPSMT"/>
          <w:szCs w:val="28"/>
        </w:rPr>
        <w:t>It is recommended that you can show the examiner that you can use two distinct paragraphs to highlight the difference between your two key points and for your convenience (it will be easier to ensure that they are of equivalent length and that an effective range of content – referring to a theory, contemporary evidence, statistical material etc.) in each part. You need not include an introduction unless you feel it is absolutely necessary</w:t>
      </w:r>
      <w:r w:rsidR="00336810">
        <w:rPr>
          <w:rFonts w:ascii="Calibri" w:hAnsi="Calibri" w:cs="TimesNewRomanPSMT"/>
          <w:szCs w:val="28"/>
        </w:rPr>
        <w:t>, perhaps to define key terms.</w:t>
      </w:r>
    </w:p>
    <w:p w14:paraId="42ECC262"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63"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jc w:val="center"/>
        <w:rPr>
          <w:rFonts w:ascii="Calibri" w:hAnsi="Calibri" w:cs="Arial"/>
          <w:b/>
          <w:bCs/>
          <w:sz w:val="22"/>
          <w:szCs w:val="28"/>
        </w:rPr>
      </w:pPr>
      <w:r w:rsidRPr="00336810">
        <w:rPr>
          <w:rFonts w:ascii="Calibri" w:hAnsi="Calibri" w:cs="Arial"/>
          <w:b/>
          <w:bCs/>
          <w:sz w:val="22"/>
          <w:szCs w:val="28"/>
        </w:rPr>
        <w:t>Item A</w:t>
      </w:r>
    </w:p>
    <w:p w14:paraId="42ECC264"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Arial"/>
          <w:bCs/>
          <w:sz w:val="22"/>
          <w:szCs w:val="28"/>
        </w:rPr>
      </w:pPr>
      <w:r w:rsidRPr="00336810">
        <w:rPr>
          <w:rFonts w:ascii="Calibri" w:hAnsi="Calibri" w:cs="Arial"/>
          <w:bCs/>
          <w:sz w:val="22"/>
          <w:szCs w:val="28"/>
        </w:rPr>
        <w:t>Functionalist writers such as Durkheim have seen one of the major functions of the school as helping to create a sense of social solidarity. For example, the American education system provides a shared language and a shared history for all American citizens regardless of origin, as well as the daily ritual of an oath of loyalty.</w:t>
      </w:r>
    </w:p>
    <w:p w14:paraId="42ECC265"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Arial"/>
          <w:bCs/>
          <w:sz w:val="22"/>
          <w:szCs w:val="28"/>
        </w:rPr>
      </w:pPr>
      <w:r w:rsidRPr="00336810">
        <w:rPr>
          <w:rFonts w:ascii="Calibri" w:hAnsi="Calibri" w:cs="Arial"/>
          <w:bCs/>
          <w:sz w:val="22"/>
          <w:szCs w:val="28"/>
        </w:rPr>
        <w:t>Other functionalists have seen the role of the school as a bridge between family and society, with school preparing pupils to enter the adult world, in particular the world of work. In this view, both school and modern society are based on meritocratic principles, where status is achieved on merit or worth.</w:t>
      </w:r>
    </w:p>
    <w:p w14:paraId="42ECC266"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criticisms that may be made of the functionalist view of the role of the education system. (10 marks)</w:t>
      </w:r>
    </w:p>
    <w:p w14:paraId="42ECC267"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6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14:paraId="42ECC26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6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6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6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6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6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14:paraId="42ECC26F"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70" w14:textId="77777777" w:rsidR="00336810" w:rsidRPr="00336810" w:rsidRDefault="00336810" w:rsidP="00336810">
      <w:pPr>
        <w:autoSpaceDE w:val="0"/>
        <w:autoSpaceDN w:val="0"/>
        <w:adjustRightInd w:val="0"/>
        <w:jc w:val="center"/>
        <w:rPr>
          <w:rFonts w:ascii="Calibri" w:hAnsi="Calibri" w:cs="Arial"/>
          <w:b/>
          <w:bCs/>
          <w:sz w:val="22"/>
          <w:szCs w:val="28"/>
        </w:rPr>
      </w:pPr>
    </w:p>
    <w:p w14:paraId="42ECC271" w14:textId="77777777" w:rsidR="00336810" w:rsidRPr="00336810" w:rsidRDefault="00336810" w:rsidP="00336810">
      <w:pPr>
        <w:autoSpaceDE w:val="0"/>
        <w:autoSpaceDN w:val="0"/>
        <w:adjustRightInd w:val="0"/>
        <w:jc w:val="center"/>
        <w:rPr>
          <w:rFonts w:ascii="Calibri" w:hAnsi="Calibri" w:cs="Arial"/>
          <w:b/>
          <w:bCs/>
          <w:sz w:val="22"/>
          <w:szCs w:val="28"/>
        </w:rPr>
      </w:pPr>
    </w:p>
    <w:p w14:paraId="42ECC272"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14:paraId="42ECC273"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Students of all social classes are achieving more highly than ever before, but major differences in educational achievement persist. For example, those from professional and managerial backgrounds (classes I and II) are about two and a half times more likely to get five or more A* to C GCSEs than pupils from the unskilled manual class V. Similarly, class I students are five to six times more likely to go on to higher education than those from class V.</w:t>
      </w:r>
    </w:p>
    <w:p w14:paraId="42ECC274"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Such differences are the result of a variety of factors. Within schools, processes such as teachers’ expectations of and interactions with their pupils, labelling, and the self-fulfilling prophecy, all tend to disadvantage working-class pupils and negatively affect their achievement.</w:t>
      </w:r>
    </w:p>
    <w:p w14:paraId="42ECC275"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However, some sociologists argue that material factors outside school are more important, while others argue that cultural differences between the classes are the key to explaining differences in achievement.</w:t>
      </w:r>
    </w:p>
    <w:p w14:paraId="42ECC276"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“cultural differences between the classes” that may explain class differences in achievement. (10 marks)</w:t>
      </w:r>
    </w:p>
    <w:p w14:paraId="42ECC277"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7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7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14:paraId="42ECC27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7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7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7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7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7F"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80"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81"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14:paraId="42ECC282"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Girls are now doing better than boys in GCSE and A Level, and there are now more females than males in higher education. In part, this is the result of changes in policies by government, local authorities, schools and others, and of changes in practice by teachers.</w:t>
      </w:r>
    </w:p>
    <w:p w14:paraId="42ECC283"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 xml:space="preserve">However, evidence suggests that some other gender differences in education have not greatly changed. For example, as Coffey notes, girls and boys follow different “gender routes” through school, choosing different subjects to study. The hidden curriculum also plays an important part in influencing boys’ and girls’ experience of school. Schools often have an informal status hierarchy which gives high status to heterosexual masculinity and devalues femininity and subordinate, less “macho” forms of masculinity. This status hierarchy acts as a form of social control which Mac </w:t>
      </w:r>
      <w:proofErr w:type="gramStart"/>
      <w:r w:rsidRPr="00336810">
        <w:rPr>
          <w:rFonts w:ascii="Calibri" w:hAnsi="Calibri" w:cs="Arial"/>
          <w:bCs/>
          <w:sz w:val="22"/>
          <w:szCs w:val="28"/>
        </w:rPr>
        <w:t>an</w:t>
      </w:r>
      <w:proofErr w:type="gramEnd"/>
      <w:r w:rsidRPr="00336810">
        <w:rPr>
          <w:rFonts w:ascii="Calibri" w:hAnsi="Calibri" w:cs="Arial"/>
          <w:bCs/>
          <w:sz w:val="22"/>
          <w:szCs w:val="28"/>
        </w:rPr>
        <w:t xml:space="preserve"> </w:t>
      </w:r>
      <w:proofErr w:type="spellStart"/>
      <w:r w:rsidRPr="00336810">
        <w:rPr>
          <w:rFonts w:ascii="Calibri" w:hAnsi="Calibri" w:cs="Arial"/>
          <w:bCs/>
          <w:sz w:val="22"/>
          <w:szCs w:val="28"/>
        </w:rPr>
        <w:t>Ghaill</w:t>
      </w:r>
      <w:proofErr w:type="spellEnd"/>
      <w:r w:rsidRPr="00336810">
        <w:rPr>
          <w:rFonts w:ascii="Calibri" w:hAnsi="Calibri" w:cs="Arial"/>
          <w:bCs/>
          <w:sz w:val="22"/>
          <w:szCs w:val="28"/>
        </w:rPr>
        <w:t xml:space="preserve"> refers to as a “gender regime”.</w:t>
      </w:r>
    </w:p>
    <w:p w14:paraId="42ECC284"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changes in policies which may have led to improvements in girls’ performance. (10 marks)</w:t>
      </w:r>
    </w:p>
    <w:p w14:paraId="42ECC285"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86"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87"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8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8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14:paraId="42ECC28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8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8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8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8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14:paraId="42ECC28F" w14:textId="77777777" w:rsidR="00336810" w:rsidRPr="00336810" w:rsidRDefault="00336810" w:rsidP="00336810">
      <w:pPr>
        <w:spacing w:after="160" w:line="259" w:lineRule="auto"/>
        <w:ind w:left="360"/>
        <w:rPr>
          <w:rFonts w:asciiTheme="minorHAnsi" w:eastAsiaTheme="minorHAnsi" w:hAnsiTheme="minorHAnsi" w:cstheme="minorBidi"/>
          <w:iCs/>
          <w:sz w:val="22"/>
          <w:szCs w:val="22"/>
          <w:lang w:eastAsia="en-US"/>
        </w:rPr>
      </w:pPr>
    </w:p>
    <w:p w14:paraId="42ECC290"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14:paraId="42ECC291"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Most sociologists see material deprivation as a major cause of under-achievement. However, according to cultural deprivation theory, some working-class and ethnic minority children fail because their parents do not socialise them into the appropriate norms, values and skills. For example, Douglas (1964) found that many working-class parents were uninterested in their children's progress and did little to support their education: they failed to attend parents' evenings, did not help them with their homework and did not read to them.</w:t>
      </w:r>
    </w:p>
    <w:p w14:paraId="42ECC292"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As a result, such children are poorly equipped to take advantage of educational opportunities. For cultural deprivation theorists, government and educational bodies need to introduce policies to remedy the situation and give such children the chance to succeed.</w:t>
      </w:r>
    </w:p>
    <w:p w14:paraId="42ECC293"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However, while cultural deprivation has been used to explain class and ethnic differences in achievement, most sociologists consider that when it comes to gender, other factors are more important, particularly as the pattern of achievement has changed rapidly in recent years, with girls now generally out-performing boys at all levels of schooling.</w:t>
      </w:r>
    </w:p>
    <w:p w14:paraId="42ECC294"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reasons why girls are "now generally out-performing boys at all levels of schooling".  . (10 marks)</w:t>
      </w:r>
    </w:p>
    <w:p w14:paraId="42ECC295"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96"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97"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9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9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14:paraId="42ECC29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9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9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9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9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14:paraId="42ECC29F"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A0"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336810">
        <w:rPr>
          <w:rFonts w:ascii="Calibri" w:hAnsi="Calibri" w:cs="Arial"/>
          <w:b/>
          <w:bCs/>
          <w:sz w:val="22"/>
          <w:szCs w:val="28"/>
        </w:rPr>
        <w:t>Item A</w:t>
      </w:r>
    </w:p>
    <w:p w14:paraId="42ECC2A1"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Howard Becker’s research shows that teachers have an image of the ‘ideal pupil’ who is well motivated, enthusiastic, cooperative and presentable. Becker found that middle-class pupils came closest to this ideal, while teachers label working-class pupils as lacking motivation and difficult to control. Likewise, the different labels that teachers attach to boys and girls also help to explain gender differences in achievement and subject choice.</w:t>
      </w:r>
    </w:p>
    <w:p w14:paraId="42ECC2A2"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attaching labels to individual children can sometimes result in a self-fulfilling prophecy. Similarly, some sociologists argue that a hidden curriculum, which operates to reproduce a labour force for capitalism by mirroring in school many of the features of the workplace, also works to the disadvantage of working-class pupils and contributes to their failure.</w:t>
      </w:r>
    </w:p>
    <w:p w14:paraId="42ECC2A3"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while the ideas of labelling and the self-fulfilling prophecy throw light on how some working-class children come to fail, many sociologists criticise labelling theory for being an inadequate explanation of class differences in achievement.</w:t>
      </w:r>
    </w:p>
    <w:p w14:paraId="42ECC2A4"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reasons why labelling theory may be “an inadequate explanation of class differences in achievement”. (10 marks)</w:t>
      </w:r>
    </w:p>
    <w:p w14:paraId="42ECC2A5" w14:textId="77777777" w:rsidR="00336810" w:rsidRDefault="00336810" w:rsidP="00336810">
      <w:pPr>
        <w:spacing w:after="160" w:line="259" w:lineRule="auto"/>
        <w:rPr>
          <w:rFonts w:asciiTheme="minorHAnsi" w:eastAsiaTheme="minorHAnsi" w:hAnsiTheme="minorHAnsi" w:cstheme="minorBidi"/>
          <w:iCs/>
          <w:sz w:val="22"/>
          <w:szCs w:val="22"/>
          <w:lang w:eastAsia="en-US"/>
        </w:rPr>
      </w:pPr>
    </w:p>
    <w:p w14:paraId="42ECC2A6"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A7"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A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A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A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14:paraId="42ECC2A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A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A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A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AF" w14:textId="77777777" w:rsidR="00336810" w:rsidRPr="00336810" w:rsidRDefault="00336810" w:rsidP="00336810">
      <w:pPr>
        <w:spacing w:after="160" w:line="259" w:lineRule="auto"/>
        <w:rPr>
          <w:rFonts w:asciiTheme="minorHAnsi" w:eastAsiaTheme="minorHAnsi" w:hAnsiTheme="minorHAnsi" w:cstheme="minorBidi"/>
          <w:sz w:val="22"/>
          <w:szCs w:val="22"/>
          <w:lang w:eastAsia="en-US"/>
        </w:rPr>
      </w:pPr>
    </w:p>
    <w:p w14:paraId="42ECC2B0"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336810">
        <w:rPr>
          <w:rFonts w:ascii="Calibri" w:hAnsi="Calibri" w:cs="Arial"/>
          <w:b/>
          <w:bCs/>
          <w:sz w:val="22"/>
          <w:szCs w:val="28"/>
        </w:rPr>
        <w:lastRenderedPageBreak/>
        <w:t>Item A</w:t>
      </w:r>
    </w:p>
    <w:p w14:paraId="42ECC2B1"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Boys of Afro-Caribbean origin are among those groups who do least well in the British education system. One possible explanation for their under-achievement is the effect of factors within school. These factors include such things as streaming, the ethnocentric nature of the curriculum and the ethnocentric way in which school is organised, as well as racist labelling by teachers.</w:t>
      </w:r>
    </w:p>
    <w:p w14:paraId="42ECC2B2"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336810">
        <w:rPr>
          <w:rFonts w:ascii="Calibri" w:hAnsi="Calibri" w:cs="Arial"/>
          <w:bCs/>
          <w:sz w:val="22"/>
          <w:szCs w:val="28"/>
        </w:rPr>
        <w:t>However, while such factors may play a part in creating ethnic differences in educational achievement, this would not explain why girls of Afro-Caribbean origin do relatively well in school, since they too are presumably exposed to these same factors. Also, compared with white girls, white boys also under-achieve, and this can hardly be explained by racism in school.</w:t>
      </w:r>
    </w:p>
    <w:p w14:paraId="42ECC2B4"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bookmarkStart w:id="0" w:name="_GoBack"/>
      <w:bookmarkEnd w:id="0"/>
      <w:r w:rsidRPr="00336810">
        <w:rPr>
          <w:rFonts w:asciiTheme="minorHAnsi" w:eastAsiaTheme="minorHAnsi" w:hAnsiTheme="minorHAnsi" w:cstheme="minorBidi"/>
          <w:iCs/>
          <w:sz w:val="28"/>
          <w:szCs w:val="22"/>
          <w:lang w:eastAsia="en-US"/>
        </w:rPr>
        <w:t xml:space="preserve">Applying material from </w:t>
      </w:r>
      <w:r w:rsidRPr="00336810">
        <w:rPr>
          <w:rFonts w:asciiTheme="minorHAnsi" w:eastAsiaTheme="minorHAnsi" w:hAnsiTheme="minorHAnsi" w:cstheme="minorBidi"/>
          <w:bCs/>
          <w:iCs/>
          <w:sz w:val="28"/>
          <w:szCs w:val="22"/>
          <w:lang w:eastAsia="en-US"/>
        </w:rPr>
        <w:t>Item A</w:t>
      </w:r>
      <w:r w:rsidRPr="00336810">
        <w:rPr>
          <w:rFonts w:asciiTheme="minorHAnsi" w:eastAsiaTheme="minorHAnsi" w:hAnsiTheme="minorHAnsi" w:cstheme="minorBidi"/>
          <w:iCs/>
          <w:sz w:val="28"/>
          <w:szCs w:val="22"/>
          <w:lang w:eastAsia="en-US"/>
        </w:rPr>
        <w:t>, analyse</w:t>
      </w:r>
      <w:r w:rsidRPr="00336810">
        <w:rPr>
          <w:rFonts w:asciiTheme="minorHAnsi" w:eastAsiaTheme="minorHAnsi" w:hAnsiTheme="minorHAnsi" w:cstheme="minorBidi"/>
          <w:b/>
          <w:iCs/>
          <w:sz w:val="28"/>
          <w:szCs w:val="22"/>
          <w:lang w:eastAsia="en-US"/>
        </w:rPr>
        <w:t xml:space="preserve"> </w:t>
      </w:r>
      <w:r w:rsidRPr="00336810">
        <w:rPr>
          <w:rFonts w:asciiTheme="minorHAnsi" w:eastAsiaTheme="minorHAnsi" w:hAnsiTheme="minorHAnsi" w:cstheme="minorBidi"/>
          <w:b/>
          <w:bCs/>
          <w:iCs/>
          <w:sz w:val="28"/>
          <w:szCs w:val="22"/>
          <w:lang w:eastAsia="en-US"/>
        </w:rPr>
        <w:t xml:space="preserve">two </w:t>
      </w:r>
      <w:r w:rsidRPr="00336810">
        <w:rPr>
          <w:rFonts w:ascii="Calibri" w:hAnsi="Calibri" w:cs="Arial"/>
          <w:bCs/>
          <w:sz w:val="28"/>
          <w:szCs w:val="28"/>
        </w:rPr>
        <w:t xml:space="preserve">factors </w:t>
      </w:r>
      <w:r w:rsidRPr="00490D7A">
        <w:rPr>
          <w:rFonts w:ascii="Calibri" w:hAnsi="Calibri" w:cs="Arial"/>
          <w:b/>
          <w:bCs/>
          <w:sz w:val="28"/>
          <w:szCs w:val="28"/>
        </w:rPr>
        <w:t>apart</w:t>
      </w:r>
      <w:r w:rsidRPr="00336810">
        <w:rPr>
          <w:rFonts w:ascii="Calibri" w:hAnsi="Calibri" w:cs="Arial"/>
          <w:bCs/>
          <w:sz w:val="28"/>
          <w:szCs w:val="28"/>
        </w:rPr>
        <w:t xml:space="preserve"> </w:t>
      </w:r>
      <w:r w:rsidR="00490D7A">
        <w:rPr>
          <w:rFonts w:ascii="Calibri" w:hAnsi="Calibri" w:cs="Arial"/>
          <w:bCs/>
          <w:sz w:val="28"/>
          <w:szCs w:val="28"/>
        </w:rPr>
        <w:t xml:space="preserve">from those referred to in Item </w:t>
      </w:r>
      <w:r w:rsidRPr="00336810">
        <w:rPr>
          <w:rFonts w:ascii="Calibri" w:hAnsi="Calibri" w:cs="Arial"/>
          <w:bCs/>
          <w:sz w:val="28"/>
          <w:szCs w:val="28"/>
        </w:rPr>
        <w:t>A that may account for the educational under-achievement of boys</w:t>
      </w:r>
      <w:r w:rsidRPr="00336810">
        <w:rPr>
          <w:rFonts w:asciiTheme="minorHAnsi" w:eastAsiaTheme="minorHAnsi" w:hAnsiTheme="minorHAnsi" w:cstheme="minorBidi"/>
          <w:bCs/>
          <w:iCs/>
          <w:sz w:val="28"/>
          <w:szCs w:val="22"/>
          <w:lang w:eastAsia="en-US"/>
        </w:rPr>
        <w:t>. (10 marks)</w:t>
      </w:r>
    </w:p>
    <w:p w14:paraId="42ECC2B5" w14:textId="77777777" w:rsidR="00336810" w:rsidRDefault="00336810" w:rsidP="00336810">
      <w:pPr>
        <w:spacing w:after="160" w:line="259" w:lineRule="auto"/>
        <w:rPr>
          <w:rFonts w:asciiTheme="minorHAnsi" w:eastAsiaTheme="minorHAnsi" w:hAnsiTheme="minorHAnsi" w:cstheme="minorBidi"/>
          <w:iCs/>
          <w:sz w:val="22"/>
          <w:szCs w:val="22"/>
          <w:lang w:eastAsia="en-US"/>
        </w:rPr>
      </w:pPr>
    </w:p>
    <w:p w14:paraId="42ECC2B6"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B7"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B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B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B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B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lastRenderedPageBreak/>
        <w:t>……………………………………..………………………………………………………………………………………………………………………………………………………………………………………………………………………………………………………………………………………………………………………………………………………………………………………………………………………………………………………………………………………………………</w:t>
      </w:r>
      <w:r>
        <w:rPr>
          <w:rFonts w:ascii="Calibri" w:hAnsi="Calibri" w:cs="TimesNewRomanPSMT"/>
          <w:sz w:val="28"/>
          <w:szCs w:val="28"/>
        </w:rPr>
        <w:t>…………………………</w:t>
      </w:r>
    </w:p>
    <w:p w14:paraId="42ECC2B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BD"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BE"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BF" w14:textId="1E6DF764" w:rsidR="00FD185E" w:rsidRDefault="00FD185E">
      <w:pPr>
        <w:rPr>
          <w:rFonts w:asciiTheme="minorHAnsi" w:eastAsiaTheme="minorHAnsi" w:hAnsiTheme="minorHAnsi" w:cstheme="minorBidi"/>
          <w:iCs/>
          <w:sz w:val="22"/>
          <w:szCs w:val="22"/>
          <w:lang w:eastAsia="en-US"/>
        </w:rPr>
      </w:pPr>
      <w:r>
        <w:rPr>
          <w:rFonts w:asciiTheme="minorHAnsi" w:eastAsiaTheme="minorHAnsi" w:hAnsiTheme="minorHAnsi" w:cstheme="minorBidi"/>
          <w:iCs/>
          <w:sz w:val="22"/>
          <w:szCs w:val="22"/>
          <w:lang w:eastAsia="en-US"/>
        </w:rPr>
        <w:br w:type="page"/>
      </w:r>
    </w:p>
    <w:p w14:paraId="7BB873A4" w14:textId="77777777" w:rsidR="00336810" w:rsidRPr="00336810" w:rsidRDefault="00336810" w:rsidP="00336810">
      <w:pPr>
        <w:spacing w:after="160" w:line="259" w:lineRule="auto"/>
        <w:rPr>
          <w:rFonts w:asciiTheme="minorHAnsi" w:eastAsiaTheme="minorHAnsi" w:hAnsiTheme="minorHAnsi" w:cstheme="minorBidi"/>
          <w:iCs/>
          <w:sz w:val="22"/>
          <w:szCs w:val="22"/>
          <w:lang w:eastAsia="en-US"/>
        </w:rPr>
      </w:pPr>
    </w:p>
    <w:p w14:paraId="42ECC2C0"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jc w:val="center"/>
        <w:rPr>
          <w:rFonts w:ascii="Calibri" w:hAnsi="Calibri" w:cs="Arial"/>
          <w:b/>
          <w:bCs/>
          <w:sz w:val="22"/>
          <w:szCs w:val="28"/>
        </w:rPr>
      </w:pPr>
      <w:r w:rsidRPr="00336810">
        <w:rPr>
          <w:rFonts w:ascii="Calibri" w:hAnsi="Calibri" w:cs="Arial"/>
          <w:b/>
          <w:bCs/>
          <w:sz w:val="22"/>
          <w:szCs w:val="28"/>
        </w:rPr>
        <w:t>Item A</w:t>
      </w:r>
    </w:p>
    <w:p w14:paraId="42ECC2C1" w14:textId="77777777" w:rsidR="00336810" w:rsidRPr="00336810" w:rsidRDefault="00336810" w:rsidP="00336810">
      <w:pPr>
        <w:pBdr>
          <w:top w:val="single" w:sz="4" w:space="1" w:color="auto"/>
          <w:left w:val="single" w:sz="4" w:space="4" w:color="auto"/>
          <w:bottom w:val="single" w:sz="4" w:space="1" w:color="auto"/>
          <w:right w:val="single" w:sz="4" w:space="4" w:color="auto"/>
        </w:pBdr>
        <w:autoSpaceDE w:val="0"/>
        <w:autoSpaceDN w:val="0"/>
        <w:adjustRightInd w:val="0"/>
        <w:ind w:left="360"/>
        <w:rPr>
          <w:rFonts w:ascii="Calibri" w:hAnsi="Calibri" w:cs="Arial"/>
          <w:bCs/>
          <w:sz w:val="22"/>
          <w:szCs w:val="28"/>
        </w:rPr>
      </w:pPr>
      <w:r w:rsidRPr="00336810">
        <w:rPr>
          <w:rFonts w:ascii="Calibri" w:hAnsi="Calibri" w:cs="Arial"/>
          <w:bCs/>
          <w:sz w:val="22"/>
          <w:szCs w:val="28"/>
        </w:rPr>
        <w:t>The education system has two key functions – the reproduction of class inequality and the legitimation of class inequality. It may do this in various ways. For example, Stephen Ball argues that in recent years the education systems in many countries have undergone a process of “</w:t>
      </w:r>
      <w:proofErr w:type="spellStart"/>
      <w:r w:rsidRPr="00336810">
        <w:rPr>
          <w:rFonts w:ascii="Calibri" w:hAnsi="Calibri" w:cs="Arial"/>
          <w:bCs/>
          <w:sz w:val="22"/>
          <w:szCs w:val="28"/>
        </w:rPr>
        <w:t>marketisation</w:t>
      </w:r>
      <w:proofErr w:type="spellEnd"/>
      <w:r w:rsidRPr="00336810">
        <w:rPr>
          <w:rFonts w:ascii="Calibri" w:hAnsi="Calibri" w:cs="Arial"/>
          <w:bCs/>
          <w:sz w:val="22"/>
          <w:szCs w:val="28"/>
        </w:rPr>
        <w:t>”. In Britain, this has come about largely as a result of the 1988 Education Reform Act. This Act introduced policies such as the publication of examination league tables, and funding for schools based on the number of pupils they could attract. The Act also brought in what Miriam David describes as “</w:t>
      </w:r>
      <w:proofErr w:type="spellStart"/>
      <w:r w:rsidRPr="00336810">
        <w:rPr>
          <w:rFonts w:ascii="Calibri" w:hAnsi="Calibri" w:cs="Arial"/>
          <w:bCs/>
          <w:sz w:val="22"/>
          <w:szCs w:val="28"/>
        </w:rPr>
        <w:t>parentocracy</w:t>
      </w:r>
      <w:proofErr w:type="spellEnd"/>
      <w:r w:rsidRPr="00336810">
        <w:rPr>
          <w:rFonts w:ascii="Calibri" w:hAnsi="Calibri" w:cs="Arial"/>
          <w:bCs/>
          <w:sz w:val="22"/>
          <w:szCs w:val="28"/>
        </w:rPr>
        <w:t>”: the idea that parents would be able to choose which school their child would attend. In reality, however, not all parents are equally successful choosers: evidence from both Britain and the USA shows that middle-class and white parents are more likely to succeed in gaining places for their children in schools that get better results.</w:t>
      </w:r>
    </w:p>
    <w:p w14:paraId="42ECC2C2" w14:textId="77777777" w:rsidR="00336810" w:rsidRPr="00336810" w:rsidRDefault="00336810" w:rsidP="007907AB">
      <w:pPr>
        <w:pStyle w:val="ListParagraph"/>
        <w:numPr>
          <w:ilvl w:val="0"/>
          <w:numId w:val="37"/>
        </w:numPr>
        <w:spacing w:after="160" w:line="259" w:lineRule="auto"/>
        <w:rPr>
          <w:rFonts w:asciiTheme="minorHAnsi" w:eastAsiaTheme="minorHAnsi" w:hAnsiTheme="minorHAnsi" w:cstheme="minorBidi"/>
          <w:iCs/>
          <w:sz w:val="28"/>
          <w:szCs w:val="22"/>
          <w:lang w:eastAsia="en-US"/>
        </w:rPr>
      </w:pPr>
      <w:r w:rsidRPr="00336810">
        <w:rPr>
          <w:rFonts w:asciiTheme="minorHAnsi" w:eastAsiaTheme="minorHAnsi" w:hAnsiTheme="minorHAnsi" w:cstheme="minorBidi"/>
          <w:iCs/>
          <w:sz w:val="28"/>
          <w:szCs w:val="22"/>
          <w:lang w:eastAsia="en-US"/>
        </w:rPr>
        <w:t>Applying material from Item A, analyse two educational policies apart from those mentioned in Item A that may have affected differences in educational achievement. (10 marks)</w:t>
      </w:r>
    </w:p>
    <w:p w14:paraId="42ECC2C3" w14:textId="77777777" w:rsidR="00336810" w:rsidRDefault="00336810" w:rsidP="00336810">
      <w:pPr>
        <w:spacing w:after="160" w:line="259" w:lineRule="auto"/>
        <w:rPr>
          <w:rFonts w:asciiTheme="minorHAnsi" w:eastAsiaTheme="minorHAnsi" w:hAnsiTheme="minorHAnsi" w:cstheme="minorBidi"/>
          <w:iCs/>
          <w:sz w:val="22"/>
          <w:szCs w:val="22"/>
          <w:lang w:eastAsia="en-US"/>
        </w:rPr>
      </w:pPr>
    </w:p>
    <w:p w14:paraId="42ECC2C4" w14:textId="77777777" w:rsidR="00336810" w:rsidRDefault="00336810" w:rsidP="00336810">
      <w:pPr>
        <w:spacing w:line="360" w:lineRule="auto"/>
        <w:ind w:left="360"/>
        <w:rPr>
          <w:rFonts w:ascii="Calibri" w:hAnsi="Calibri" w:cs="TimesNewRomanPSMT"/>
          <w:sz w:val="28"/>
          <w:szCs w:val="28"/>
        </w:rPr>
      </w:pPr>
      <w:r w:rsidRPr="00246224">
        <w:rPr>
          <w:rFonts w:ascii="Calibri" w:hAnsi="Calibri" w:cs="TimesNewRomanPSMT"/>
          <w:sz w:val="28"/>
          <w:szCs w:val="28"/>
        </w:rPr>
        <w:t>……………………………………..………………………………………………………………………………………………………………………………………………………………………………………………………………………………………………………………………………………………………………………………………………………………………………………………………………………………………………………………………………………………………</w:t>
      </w:r>
      <w:r>
        <w:rPr>
          <w:rFonts w:ascii="Calibri" w:hAnsi="Calibri" w:cs="TimesNewRomanPSMT"/>
          <w:sz w:val="28"/>
          <w:szCs w:val="28"/>
        </w:rPr>
        <w:t>…………………………</w:t>
      </w:r>
    </w:p>
    <w:p w14:paraId="42ECC2C5"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C6"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C7"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C8"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sidRPr="00246224">
        <w:rPr>
          <w:rFonts w:ascii="Calibri" w:hAnsi="Calibri" w:cs="TimesNewRomanPSMT"/>
          <w:sz w:val="28"/>
          <w:szCs w:val="28"/>
        </w:rPr>
        <w:lastRenderedPageBreak/>
        <w:t>…………………………………………………………………………………………………………………………………………………………………………………………………………………………………………………………</w:t>
      </w:r>
      <w:r>
        <w:rPr>
          <w:rFonts w:ascii="Calibri" w:hAnsi="Calibri" w:cs="TimesNewRomanPSMT"/>
          <w:sz w:val="28"/>
          <w:szCs w:val="28"/>
        </w:rPr>
        <w:t>…………………………</w:t>
      </w:r>
    </w:p>
    <w:p w14:paraId="42ECC2C9"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CA"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p>
    <w:p w14:paraId="42ECC2CB"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CC" w14:textId="77777777" w:rsidR="00336810" w:rsidRPr="00246224" w:rsidRDefault="00336810" w:rsidP="00336810">
      <w:pPr>
        <w:spacing w:line="360" w:lineRule="auto"/>
        <w:ind w:left="360"/>
        <w:rPr>
          <w:rFonts w:ascii="Calibri" w:hAnsi="Calibri"/>
          <w:sz w:val="28"/>
          <w:szCs w:val="28"/>
        </w:rPr>
      </w:pPr>
      <w:r w:rsidRPr="00246224">
        <w:rPr>
          <w:rFonts w:ascii="Calibri" w:hAnsi="Calibri" w:cs="TimesNewRomanPSMT"/>
          <w:sz w:val="28"/>
          <w:szCs w:val="28"/>
        </w:rPr>
        <w:t>………………………………………..………………………………………………………………………………………………………………………………………………………………………………………………………………………………………………………………………………………………………………………………………………………………………………………………………………………………………………………………………………………………………</w:t>
      </w:r>
      <w:r>
        <w:rPr>
          <w:rFonts w:ascii="Calibri" w:hAnsi="Calibri" w:cs="TimesNewRomanPSMT"/>
          <w:sz w:val="28"/>
          <w:szCs w:val="28"/>
        </w:rPr>
        <w:t>…………………………</w:t>
      </w:r>
      <w:r w:rsidRPr="00246224">
        <w:rPr>
          <w:rFonts w:ascii="Calibri" w:hAnsi="Calibri" w:cs="TimesNewRomanPSMT"/>
          <w:sz w:val="28"/>
          <w:szCs w:val="28"/>
        </w:rPr>
        <w:t>…………………………………..………………………………………………………………………………………………………………………………………………………………………………………………………………………………………………………………………………………………………………………………………………………………………………………………………………………………………………………………………………………………………</w:t>
      </w:r>
      <w:r>
        <w:rPr>
          <w:rFonts w:ascii="Calibri" w:hAnsi="Calibri" w:cs="TimesNewRomanPSMT"/>
          <w:sz w:val="28"/>
          <w:szCs w:val="28"/>
        </w:rPr>
        <w:t>…………………………</w:t>
      </w:r>
    </w:p>
    <w:p w14:paraId="42ECC2CD" w14:textId="77777777" w:rsidR="00490D7A" w:rsidRDefault="00490D7A">
      <w:pPr>
        <w:rPr>
          <w:rFonts w:ascii="Calibri" w:hAnsi="Calibri" w:cs="TimesNewRomanPSMT"/>
          <w:szCs w:val="28"/>
        </w:rPr>
      </w:pPr>
      <w:r>
        <w:rPr>
          <w:rFonts w:ascii="Calibri" w:hAnsi="Calibri" w:cs="TimesNewRomanPSMT"/>
          <w:szCs w:val="28"/>
        </w:rPr>
        <w:br w:type="page"/>
      </w:r>
    </w:p>
    <w:p w14:paraId="42ECC2CE" w14:textId="51F9AE84" w:rsidR="0012580F" w:rsidRPr="00FD185E" w:rsidRDefault="00490D7A" w:rsidP="00786854">
      <w:pPr>
        <w:tabs>
          <w:tab w:val="left" w:pos="1890"/>
        </w:tabs>
        <w:spacing w:line="360" w:lineRule="auto"/>
        <w:rPr>
          <w:rFonts w:ascii="Calibri" w:hAnsi="Calibri" w:cs="TimesNewRomanPSMT"/>
          <w:b/>
          <w:szCs w:val="28"/>
          <w:u w:val="single"/>
        </w:rPr>
      </w:pPr>
      <w:r w:rsidRPr="00FD185E">
        <w:rPr>
          <w:rFonts w:ascii="Calibri" w:hAnsi="Calibri" w:cs="TimesNewRomanPSMT"/>
          <w:b/>
          <w:szCs w:val="28"/>
          <w:u w:val="single"/>
        </w:rPr>
        <w:lastRenderedPageBreak/>
        <w:t xml:space="preserve">Other </w:t>
      </w:r>
      <w:r w:rsidR="00FD185E" w:rsidRPr="00FD185E">
        <w:rPr>
          <w:rFonts w:ascii="Calibri" w:hAnsi="Calibri" w:cs="TimesNewRomanPSMT"/>
          <w:b/>
          <w:szCs w:val="28"/>
          <w:u w:val="single"/>
        </w:rPr>
        <w:t xml:space="preserve">10 mark </w:t>
      </w:r>
      <w:r w:rsidRPr="00FD185E">
        <w:rPr>
          <w:rFonts w:ascii="Calibri" w:hAnsi="Calibri" w:cs="TimesNewRomanPSMT"/>
          <w:b/>
          <w:szCs w:val="28"/>
          <w:u w:val="single"/>
        </w:rPr>
        <w:t>questions</w:t>
      </w:r>
    </w:p>
    <w:p w14:paraId="65BA8915" w14:textId="72EC1B78" w:rsidR="00FD185E" w:rsidRDefault="00FD185E" w:rsidP="00786854">
      <w:pPr>
        <w:tabs>
          <w:tab w:val="left" w:pos="1890"/>
        </w:tabs>
        <w:spacing w:line="360" w:lineRule="auto"/>
        <w:rPr>
          <w:rFonts w:ascii="Calibri" w:hAnsi="Calibri" w:cs="TimesNewRomanPSMT"/>
          <w:szCs w:val="28"/>
        </w:rPr>
      </w:pPr>
      <w:r>
        <w:rPr>
          <w:rFonts w:ascii="Calibri" w:hAnsi="Calibri" w:cs="TimesNewRomanPSMT"/>
          <w:szCs w:val="28"/>
        </w:rPr>
        <w:t>No Items are available for these but they do represent AQA phrasing and topics.</w:t>
      </w:r>
    </w:p>
    <w:p w14:paraId="66E6AF98" w14:textId="50D3F87A" w:rsidR="00FD185E" w:rsidRDefault="00FD185E" w:rsidP="00786854">
      <w:pPr>
        <w:tabs>
          <w:tab w:val="left" w:pos="1890"/>
        </w:tabs>
        <w:spacing w:line="360" w:lineRule="auto"/>
        <w:rPr>
          <w:rFonts w:ascii="Calibri" w:hAnsi="Calibri" w:cs="TimesNewRomanPSMT"/>
          <w:szCs w:val="28"/>
        </w:rPr>
      </w:pPr>
      <w:r>
        <w:rPr>
          <w:rFonts w:ascii="Calibri" w:hAnsi="Calibri" w:cs="TimesNewRomanPSMT"/>
          <w:szCs w:val="28"/>
        </w:rPr>
        <w:t>You will have Items on Paper 1 in the exam.</w:t>
      </w:r>
    </w:p>
    <w:p w14:paraId="21BD0D37" w14:textId="77777777" w:rsidR="00FD185E" w:rsidRPr="00786854" w:rsidRDefault="00FD185E" w:rsidP="00786854">
      <w:pPr>
        <w:tabs>
          <w:tab w:val="left" w:pos="1890"/>
        </w:tabs>
        <w:spacing w:line="360" w:lineRule="auto"/>
        <w:rPr>
          <w:rFonts w:ascii="Calibri" w:hAnsi="Calibri" w:cs="TimesNewRomanPSMT"/>
          <w:szCs w:val="28"/>
        </w:rPr>
      </w:pPr>
    </w:p>
    <w:p w14:paraId="42ECC2CF" w14:textId="77777777" w:rsidR="00666193" w:rsidRPr="00490D7A" w:rsidRDefault="007F69EE" w:rsidP="007907AB">
      <w:pPr>
        <w:pStyle w:val="ListParagraph"/>
        <w:numPr>
          <w:ilvl w:val="0"/>
          <w:numId w:val="38"/>
        </w:numPr>
        <w:autoSpaceDE w:val="0"/>
        <w:autoSpaceDN w:val="0"/>
        <w:adjustRightInd w:val="0"/>
        <w:spacing w:line="360" w:lineRule="auto"/>
        <w:rPr>
          <w:rFonts w:ascii="Calibri" w:hAnsi="Calibri" w:cs="TimesNewRomanPSMT"/>
        </w:rPr>
      </w:pPr>
      <w:r w:rsidRPr="00490D7A">
        <w:rPr>
          <w:rFonts w:ascii="Calibri" w:hAnsi="Calibri" w:cs="TimesNewRomanPSMT"/>
          <w:sz w:val="28"/>
          <w:szCs w:val="28"/>
        </w:rPr>
        <w:t>…</w:t>
      </w:r>
      <w:r w:rsidR="00490D7A" w:rsidRPr="00490D7A">
        <w:rPr>
          <w:rFonts w:ascii="Calibri" w:hAnsi="Calibri" w:cs="TimesNewRomanPSMT"/>
        </w:rPr>
        <w:t>a</w:t>
      </w:r>
      <w:r w:rsidRPr="00490D7A">
        <w:rPr>
          <w:rFonts w:ascii="Calibri" w:hAnsi="Calibri" w:cs="TimesNewRomanPSMT"/>
        </w:rPr>
        <w:t xml:space="preserve">nalyse </w:t>
      </w:r>
      <w:r w:rsidR="00666193" w:rsidRPr="00490D7A">
        <w:rPr>
          <w:rFonts w:ascii="Calibri" w:hAnsi="Calibri" w:cs="TimesNewRomanPS-BoldMT"/>
          <w:b/>
          <w:bCs/>
        </w:rPr>
        <w:t xml:space="preserve">two </w:t>
      </w:r>
      <w:r w:rsidR="00666193" w:rsidRPr="00490D7A">
        <w:rPr>
          <w:rFonts w:ascii="Calibri" w:hAnsi="Calibri" w:cs="TimesNewRomanPSMT"/>
        </w:rPr>
        <w:t>reasons why girls may be less likely than boys to be affecte</w:t>
      </w:r>
      <w:r w:rsidR="00005C9E" w:rsidRPr="00490D7A">
        <w:rPr>
          <w:rFonts w:ascii="Calibri" w:hAnsi="Calibri" w:cs="TimesNewRomanPSMT"/>
        </w:rPr>
        <w:t>d by anti-school subcultures. (</w:t>
      </w:r>
      <w:r w:rsidR="00666193" w:rsidRPr="00490D7A">
        <w:rPr>
          <w:rFonts w:ascii="Calibri" w:hAnsi="Calibri" w:cs="TimesNewRomanPSMT"/>
        </w:rPr>
        <w:t>10 marks)</w:t>
      </w:r>
    </w:p>
    <w:p w14:paraId="42ECC2D0" w14:textId="77777777" w:rsidR="007F69EE" w:rsidRPr="00490D7A" w:rsidRDefault="007F69EE" w:rsidP="007907AB">
      <w:pPr>
        <w:numPr>
          <w:ilvl w:val="0"/>
          <w:numId w:val="38"/>
        </w:numPr>
        <w:spacing w:line="360" w:lineRule="auto"/>
        <w:rPr>
          <w:rFonts w:ascii="Calibri" w:hAnsi="Calibri" w:cs="TimesNewRomanPSMT"/>
        </w:rPr>
      </w:pPr>
      <w:r w:rsidRPr="00490D7A">
        <w:rPr>
          <w:rFonts w:ascii="Calibri" w:hAnsi="Calibri" w:cs="TimesNewRoman"/>
        </w:rPr>
        <w:t xml:space="preserve">…analyse </w:t>
      </w:r>
      <w:r w:rsidRPr="00490D7A">
        <w:rPr>
          <w:rFonts w:ascii="Calibri" w:hAnsi="Calibri" w:cs="TimesNewRoman"/>
          <w:b/>
        </w:rPr>
        <w:t>two</w:t>
      </w:r>
      <w:r w:rsidRPr="00490D7A">
        <w:rPr>
          <w:rFonts w:ascii="Calibri" w:hAnsi="Calibri" w:cs="TimesNewRoman,Bold"/>
          <w:b/>
          <w:bCs/>
        </w:rPr>
        <w:t xml:space="preserve"> </w:t>
      </w:r>
      <w:r w:rsidRPr="00490D7A">
        <w:rPr>
          <w:rFonts w:ascii="Calibri" w:hAnsi="Calibri" w:cs="TimesNewRoman"/>
        </w:rPr>
        <w:t xml:space="preserve">ways in which schools are ‘based on meritocratic principles’ (10 marks). </w:t>
      </w:r>
    </w:p>
    <w:p w14:paraId="42ECC2D1" w14:textId="77777777" w:rsidR="00666193" w:rsidRPr="00490D7A" w:rsidRDefault="007F69EE" w:rsidP="007907AB">
      <w:pPr>
        <w:numPr>
          <w:ilvl w:val="0"/>
          <w:numId w:val="39"/>
        </w:numPr>
        <w:autoSpaceDE w:val="0"/>
        <w:autoSpaceDN w:val="0"/>
        <w:adjustRightInd w:val="0"/>
        <w:spacing w:line="360" w:lineRule="auto"/>
        <w:rPr>
          <w:rFonts w:ascii="Calibri" w:hAnsi="Calibri" w:cs="TimesNewRoman"/>
        </w:rPr>
      </w:pPr>
      <w:r w:rsidRPr="00490D7A">
        <w:rPr>
          <w:rFonts w:ascii="Calibri" w:hAnsi="Calibri" w:cs="TimesNewRomanPSMT"/>
        </w:rPr>
        <w:t xml:space="preserve">…analyse </w:t>
      </w:r>
      <w:r w:rsidR="00666193" w:rsidRPr="00490D7A">
        <w:rPr>
          <w:rFonts w:ascii="Calibri" w:hAnsi="Calibri" w:cs="TimesNewRoman,Bold"/>
          <w:b/>
          <w:bCs/>
        </w:rPr>
        <w:t xml:space="preserve">two </w:t>
      </w:r>
      <w:r w:rsidR="00666193" w:rsidRPr="00490D7A">
        <w:rPr>
          <w:rFonts w:ascii="Calibri" w:hAnsi="Calibri" w:cs="TimesNewRoman"/>
        </w:rPr>
        <w:t xml:space="preserve">reasons, which might explain why boys ‘tend </w:t>
      </w:r>
      <w:r w:rsidR="006132CE" w:rsidRPr="00490D7A">
        <w:rPr>
          <w:rFonts w:ascii="Calibri" w:hAnsi="Calibri" w:cs="TimesNewRoman"/>
        </w:rPr>
        <w:t>t</w:t>
      </w:r>
      <w:r w:rsidR="00666193" w:rsidRPr="00490D7A">
        <w:rPr>
          <w:rFonts w:ascii="Calibri" w:hAnsi="Calibri" w:cs="TimesNewRoman"/>
        </w:rPr>
        <w:t>o do less well tha</w:t>
      </w:r>
      <w:r w:rsidRPr="00490D7A">
        <w:rPr>
          <w:rFonts w:ascii="Calibri" w:hAnsi="Calibri" w:cs="TimesNewRoman"/>
        </w:rPr>
        <w:t>n girls’ in school. (10 marks).</w:t>
      </w:r>
    </w:p>
    <w:p w14:paraId="42ECC2D3" w14:textId="77777777" w:rsidR="006132CE" w:rsidRPr="00490D7A" w:rsidRDefault="007F69EE" w:rsidP="007907AB">
      <w:pPr>
        <w:numPr>
          <w:ilvl w:val="0"/>
          <w:numId w:val="38"/>
        </w:numPr>
        <w:autoSpaceDE w:val="0"/>
        <w:autoSpaceDN w:val="0"/>
        <w:adjustRightInd w:val="0"/>
        <w:spacing w:line="360" w:lineRule="auto"/>
        <w:rPr>
          <w:rFonts w:ascii="Calibri" w:hAnsi="Calibri" w:cs="TimesNewRoman"/>
          <w:szCs w:val="28"/>
        </w:rPr>
      </w:pPr>
      <w:r w:rsidRPr="00336810">
        <w:rPr>
          <w:rFonts w:ascii="Calibri" w:hAnsi="Calibri" w:cs="TimesNewRomanPSMT"/>
          <w:szCs w:val="28"/>
        </w:rPr>
        <w:t xml:space="preserve">…analyse </w:t>
      </w:r>
      <w:r w:rsidR="00666193" w:rsidRPr="00336810">
        <w:rPr>
          <w:rFonts w:ascii="Calibri" w:hAnsi="Calibri" w:cs="TimesNewRoman,Bold"/>
          <w:b/>
          <w:bCs/>
          <w:szCs w:val="28"/>
        </w:rPr>
        <w:t xml:space="preserve">two </w:t>
      </w:r>
      <w:r w:rsidR="00666193" w:rsidRPr="00336810">
        <w:rPr>
          <w:rFonts w:ascii="Calibri" w:hAnsi="Calibri" w:cs="TimesNewRoman"/>
          <w:szCs w:val="28"/>
        </w:rPr>
        <w:t>criticisms that may be made of the functionalist view of the</w:t>
      </w:r>
      <w:r w:rsidR="00371D9D" w:rsidRPr="00336810">
        <w:rPr>
          <w:rFonts w:ascii="Calibri" w:hAnsi="Calibri" w:cs="TimesNewRoman"/>
          <w:szCs w:val="28"/>
        </w:rPr>
        <w:t xml:space="preserve"> role of the education system (</w:t>
      </w:r>
      <w:r w:rsidR="00490D7A">
        <w:rPr>
          <w:rFonts w:ascii="Calibri" w:hAnsi="Calibri" w:cs="TimesNewRoman"/>
          <w:szCs w:val="28"/>
        </w:rPr>
        <w:t>10 marks).</w:t>
      </w:r>
    </w:p>
    <w:p w14:paraId="42ECC2D4" w14:textId="77777777" w:rsidR="00666193" w:rsidRPr="00490D7A" w:rsidRDefault="00666193" w:rsidP="007907AB">
      <w:pPr>
        <w:numPr>
          <w:ilvl w:val="0"/>
          <w:numId w:val="38"/>
        </w:numPr>
        <w:autoSpaceDE w:val="0"/>
        <w:autoSpaceDN w:val="0"/>
        <w:adjustRightInd w:val="0"/>
        <w:spacing w:line="360" w:lineRule="auto"/>
        <w:rPr>
          <w:rFonts w:ascii="Calibri" w:hAnsi="Calibri" w:cs="Arial"/>
          <w:i/>
          <w:iCs/>
          <w:szCs w:val="28"/>
        </w:rPr>
      </w:pPr>
      <w:r w:rsidRPr="00336810">
        <w:rPr>
          <w:rFonts w:ascii="Calibri" w:hAnsi="Calibri" w:cs="Arial"/>
          <w:szCs w:val="28"/>
        </w:rPr>
        <w:t xml:space="preserve"> </w:t>
      </w:r>
      <w:r w:rsidR="007F69EE" w:rsidRPr="00336810">
        <w:rPr>
          <w:rFonts w:ascii="Calibri" w:hAnsi="Calibri" w:cs="TimesNewRomanPSMT"/>
          <w:szCs w:val="28"/>
        </w:rPr>
        <w:t xml:space="preserve">…analyse </w:t>
      </w:r>
      <w:r w:rsidRPr="00336810">
        <w:rPr>
          <w:rFonts w:ascii="Calibri" w:hAnsi="Calibri" w:cs="Arial"/>
          <w:b/>
          <w:bCs/>
          <w:szCs w:val="28"/>
        </w:rPr>
        <w:t xml:space="preserve">two </w:t>
      </w:r>
      <w:r w:rsidRPr="00336810">
        <w:rPr>
          <w:rFonts w:ascii="Calibri" w:hAnsi="Calibri" w:cs="Arial"/>
          <w:szCs w:val="28"/>
        </w:rPr>
        <w:t xml:space="preserve">ways in which schools may reinforce existing social class inequalities </w:t>
      </w:r>
      <w:r w:rsidR="00FC5F89" w:rsidRPr="00336810">
        <w:rPr>
          <w:rFonts w:ascii="Calibri" w:hAnsi="Calibri" w:cs="Arial"/>
          <w:szCs w:val="28"/>
        </w:rPr>
        <w:t>(10</w:t>
      </w:r>
      <w:r w:rsidR="00490D7A">
        <w:rPr>
          <w:rFonts w:ascii="Calibri" w:hAnsi="Calibri" w:cs="Arial"/>
          <w:szCs w:val="28"/>
        </w:rPr>
        <w:t xml:space="preserve"> marks)</w:t>
      </w:r>
    </w:p>
    <w:p w14:paraId="42ECC2D5" w14:textId="16E69989" w:rsidR="00666193" w:rsidRPr="00FD185E" w:rsidRDefault="007F69EE" w:rsidP="007907AB">
      <w:pPr>
        <w:numPr>
          <w:ilvl w:val="0"/>
          <w:numId w:val="38"/>
        </w:numPr>
        <w:autoSpaceDE w:val="0"/>
        <w:autoSpaceDN w:val="0"/>
        <w:adjustRightInd w:val="0"/>
        <w:spacing w:line="360" w:lineRule="auto"/>
        <w:rPr>
          <w:rFonts w:ascii="Calibri" w:hAnsi="Calibri" w:cs="Arial"/>
          <w:iCs/>
          <w:szCs w:val="28"/>
        </w:rPr>
      </w:pPr>
      <w:r w:rsidRPr="00336810">
        <w:rPr>
          <w:rFonts w:ascii="Calibri" w:hAnsi="Calibri" w:cs="TimesNewRomanPSMT"/>
          <w:szCs w:val="28"/>
        </w:rPr>
        <w:t xml:space="preserve">…analyse </w:t>
      </w:r>
      <w:r w:rsidR="00666193" w:rsidRPr="00336810">
        <w:rPr>
          <w:rFonts w:ascii="Calibri" w:hAnsi="Calibri" w:cs="Arial"/>
          <w:b/>
          <w:bCs/>
          <w:szCs w:val="28"/>
        </w:rPr>
        <w:t xml:space="preserve">two </w:t>
      </w:r>
      <w:r w:rsidR="00666193" w:rsidRPr="00336810">
        <w:rPr>
          <w:rFonts w:ascii="Calibri" w:hAnsi="Calibri" w:cs="Arial"/>
          <w:szCs w:val="28"/>
        </w:rPr>
        <w:t xml:space="preserve">policies or reforms aimed at raising educational achievement and briefly explain how each was meant to do </w:t>
      </w:r>
      <w:r w:rsidR="00666193" w:rsidRPr="00FD185E">
        <w:rPr>
          <w:rFonts w:ascii="Calibri" w:hAnsi="Calibri" w:cs="Arial"/>
          <w:szCs w:val="28"/>
        </w:rPr>
        <w:t xml:space="preserve">so </w:t>
      </w:r>
      <w:r w:rsidR="00666193" w:rsidRPr="00FD185E">
        <w:rPr>
          <w:rFonts w:ascii="Calibri" w:hAnsi="Calibri" w:cs="Arial"/>
          <w:iCs/>
          <w:szCs w:val="28"/>
        </w:rPr>
        <w:t>(10 marks)</w:t>
      </w:r>
    </w:p>
    <w:p w14:paraId="48D64F7C" w14:textId="77777777" w:rsidR="00FD185E" w:rsidRPr="00490D7A" w:rsidRDefault="00FD185E" w:rsidP="00FD185E">
      <w:pPr>
        <w:pStyle w:val="ListParagraph"/>
        <w:numPr>
          <w:ilvl w:val="0"/>
          <w:numId w:val="38"/>
        </w:numPr>
        <w:autoSpaceDE w:val="0"/>
        <w:autoSpaceDN w:val="0"/>
        <w:adjustRightInd w:val="0"/>
        <w:spacing w:line="360" w:lineRule="auto"/>
        <w:rPr>
          <w:rFonts w:ascii="Calibri" w:hAnsi="Calibri"/>
          <w:szCs w:val="28"/>
        </w:rPr>
      </w:pPr>
      <w:r w:rsidRPr="00490D7A">
        <w:rPr>
          <w:rFonts w:ascii="Calibri" w:hAnsi="Calibri" w:cs="TimesNewRomanPSMT"/>
        </w:rPr>
        <w:t xml:space="preserve">…analyse </w:t>
      </w:r>
      <w:r w:rsidRPr="00490D7A">
        <w:rPr>
          <w:rFonts w:ascii="Calibri" w:hAnsi="Calibri"/>
          <w:b/>
          <w:bCs/>
        </w:rPr>
        <w:t xml:space="preserve">two </w:t>
      </w:r>
      <w:r w:rsidRPr="00490D7A">
        <w:rPr>
          <w:rFonts w:ascii="Calibri" w:hAnsi="Calibri"/>
        </w:rPr>
        <w:t>reasons for</w:t>
      </w:r>
      <w:r w:rsidRPr="00336810">
        <w:rPr>
          <w:rFonts w:ascii="Calibri" w:hAnsi="Calibri"/>
          <w:szCs w:val="28"/>
        </w:rPr>
        <w:t xml:space="preserve"> ethnic differences in educational achievement, </w:t>
      </w:r>
      <w:r w:rsidRPr="00336810">
        <w:rPr>
          <w:rFonts w:ascii="Calibri" w:hAnsi="Calibri"/>
          <w:b/>
          <w:bCs/>
          <w:szCs w:val="28"/>
        </w:rPr>
        <w:t xml:space="preserve">apart from </w:t>
      </w:r>
      <w:r w:rsidRPr="00336810">
        <w:rPr>
          <w:rFonts w:ascii="Calibri" w:hAnsi="Calibri"/>
          <w:szCs w:val="28"/>
        </w:rPr>
        <w:t xml:space="preserve">marketization policies. (10 marks). </w:t>
      </w:r>
    </w:p>
    <w:p w14:paraId="279CE274" w14:textId="5FA8DC13" w:rsidR="00FD185E" w:rsidRPr="00FD185E" w:rsidRDefault="00FD185E" w:rsidP="00FD185E">
      <w:pPr>
        <w:autoSpaceDE w:val="0"/>
        <w:autoSpaceDN w:val="0"/>
        <w:adjustRightInd w:val="0"/>
        <w:spacing w:line="360" w:lineRule="auto"/>
        <w:ind w:left="1440"/>
        <w:rPr>
          <w:rFonts w:ascii="Calibri" w:hAnsi="Calibri" w:cs="Arial"/>
          <w:b/>
          <w:i/>
          <w:iCs/>
          <w:szCs w:val="28"/>
        </w:rPr>
      </w:pPr>
      <w:r w:rsidRPr="00FD185E">
        <w:rPr>
          <w:rFonts w:ascii="Calibri" w:hAnsi="Calibri" w:cs="Arial"/>
          <w:b/>
          <w:i/>
          <w:iCs/>
          <w:szCs w:val="28"/>
        </w:rPr>
        <w:t>[</w:t>
      </w:r>
      <w:proofErr w:type="spellStart"/>
      <w:proofErr w:type="gramStart"/>
      <w:r w:rsidRPr="00FD185E">
        <w:rPr>
          <w:rFonts w:ascii="Calibri" w:hAnsi="Calibri" w:cs="Arial"/>
          <w:b/>
          <w:i/>
          <w:iCs/>
          <w:szCs w:val="28"/>
        </w:rPr>
        <w:t>nb</w:t>
      </w:r>
      <w:proofErr w:type="spellEnd"/>
      <w:proofErr w:type="gramEnd"/>
      <w:r w:rsidRPr="00FD185E">
        <w:rPr>
          <w:rFonts w:ascii="Calibri" w:hAnsi="Calibri" w:cs="Arial"/>
          <w:b/>
          <w:i/>
          <w:iCs/>
          <w:szCs w:val="28"/>
        </w:rPr>
        <w:t xml:space="preserve"> in this last question the Item could be used in a similar way, e.g., “apart from that used in the Item”]</w:t>
      </w:r>
    </w:p>
    <w:p w14:paraId="42ECC2D6" w14:textId="77777777" w:rsidR="00FC5F89" w:rsidRPr="009B6E69" w:rsidRDefault="000C7594" w:rsidP="009B6E69">
      <w:pPr>
        <w:autoSpaceDE w:val="0"/>
        <w:autoSpaceDN w:val="0"/>
        <w:adjustRightInd w:val="0"/>
        <w:spacing w:line="360" w:lineRule="auto"/>
        <w:ind w:left="1080"/>
        <w:rPr>
          <w:rFonts w:ascii="Calibri" w:hAnsi="Calibri" w:cs="Arial"/>
          <w:iCs/>
          <w:sz w:val="28"/>
          <w:szCs w:val="28"/>
        </w:rPr>
      </w:pPr>
      <w:r>
        <w:rPr>
          <w:rFonts w:ascii="Calibri" w:hAnsi="Calibri" w:cs="Arial"/>
          <w:i/>
          <w:iCs/>
          <w:sz w:val="28"/>
          <w:szCs w:val="28"/>
        </w:rPr>
        <w:br w:type="page"/>
      </w:r>
    </w:p>
    <w:p w14:paraId="42ECC2D7" w14:textId="77777777" w:rsidR="009B6E69" w:rsidRDefault="00D16EA5" w:rsidP="009B6E69">
      <w:pPr>
        <w:ind w:left="360"/>
        <w:rPr>
          <w:rFonts w:ascii="Calibri" w:hAnsi="Calibri" w:cs="Arial"/>
          <w:b/>
          <w:bCs/>
          <w:sz w:val="32"/>
          <w:szCs w:val="32"/>
        </w:rPr>
      </w:pPr>
      <w:r>
        <w:rPr>
          <w:rFonts w:ascii="Calibri" w:hAnsi="Calibri" w:cs="Arial"/>
          <w:b/>
          <w:bCs/>
          <w:sz w:val="32"/>
          <w:szCs w:val="32"/>
        </w:rPr>
        <w:lastRenderedPageBreak/>
        <w:t>4</w:t>
      </w:r>
      <w:r w:rsidR="009B6E69">
        <w:rPr>
          <w:rFonts w:ascii="Calibri" w:hAnsi="Calibri" w:cs="Arial"/>
          <w:b/>
          <w:bCs/>
          <w:sz w:val="32"/>
          <w:szCs w:val="32"/>
        </w:rPr>
        <w:t xml:space="preserve">. </w:t>
      </w:r>
      <w:r>
        <w:rPr>
          <w:rFonts w:ascii="Calibri" w:hAnsi="Calibri" w:cs="Arial"/>
          <w:b/>
          <w:bCs/>
          <w:sz w:val="32"/>
          <w:szCs w:val="32"/>
        </w:rPr>
        <w:t xml:space="preserve">Long </w:t>
      </w:r>
      <w:r w:rsidR="006317D9">
        <w:rPr>
          <w:rFonts w:ascii="Calibri" w:hAnsi="Calibri" w:cs="Arial"/>
          <w:b/>
          <w:bCs/>
          <w:sz w:val="32"/>
          <w:szCs w:val="32"/>
        </w:rPr>
        <w:t>Essay</w:t>
      </w:r>
      <w:r w:rsidR="009B6E69" w:rsidRPr="00246224">
        <w:rPr>
          <w:rFonts w:ascii="Calibri" w:hAnsi="Calibri" w:cs="Arial"/>
          <w:b/>
          <w:bCs/>
          <w:sz w:val="32"/>
          <w:szCs w:val="32"/>
        </w:rPr>
        <w:t xml:space="preserve"> </w:t>
      </w:r>
      <w:r>
        <w:rPr>
          <w:rFonts w:ascii="Calibri" w:hAnsi="Calibri" w:cs="Arial"/>
          <w:b/>
          <w:bCs/>
          <w:sz w:val="32"/>
          <w:szCs w:val="32"/>
        </w:rPr>
        <w:t>Q</w:t>
      </w:r>
      <w:r w:rsidR="009B6E69" w:rsidRPr="00246224">
        <w:rPr>
          <w:rFonts w:ascii="Calibri" w:hAnsi="Calibri" w:cs="Arial"/>
          <w:b/>
          <w:bCs/>
          <w:sz w:val="32"/>
          <w:szCs w:val="32"/>
        </w:rPr>
        <w:t>uestions:</w:t>
      </w:r>
    </w:p>
    <w:p w14:paraId="42ECC2D8" w14:textId="77777777" w:rsidR="000C7594" w:rsidRPr="00D16EA5" w:rsidRDefault="009B6E69" w:rsidP="000C759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cs="Arial"/>
          <w:i/>
          <w:iCs/>
          <w:sz w:val="28"/>
          <w:szCs w:val="28"/>
        </w:rPr>
      </w:pPr>
      <w:r w:rsidRPr="00D16EA5">
        <w:rPr>
          <w:rFonts w:ascii="Calibri" w:hAnsi="Calibri" w:cs="Arial"/>
          <w:i/>
          <w:iCs/>
          <w:sz w:val="28"/>
          <w:szCs w:val="28"/>
        </w:rPr>
        <w:t xml:space="preserve">30 mark </w:t>
      </w:r>
      <w:proofErr w:type="gramStart"/>
      <w:r w:rsidRPr="00D16EA5">
        <w:rPr>
          <w:rFonts w:ascii="Calibri" w:hAnsi="Calibri" w:cs="Arial"/>
          <w:i/>
          <w:iCs/>
          <w:sz w:val="28"/>
          <w:szCs w:val="28"/>
        </w:rPr>
        <w:t>essays  -</w:t>
      </w:r>
      <w:proofErr w:type="gramEnd"/>
      <w:r w:rsidRPr="00D16EA5">
        <w:rPr>
          <w:rFonts w:ascii="Calibri" w:hAnsi="Calibri" w:cs="Arial"/>
          <w:i/>
          <w:iCs/>
          <w:sz w:val="28"/>
          <w:szCs w:val="28"/>
        </w:rPr>
        <w:t xml:space="preserve"> “</w:t>
      </w:r>
      <w:r w:rsidRPr="00D16EA5">
        <w:rPr>
          <w:rFonts w:ascii="Calibri" w:hAnsi="Calibri" w:cs="Arial"/>
          <w:b/>
          <w:i/>
          <w:iCs/>
          <w:sz w:val="28"/>
          <w:szCs w:val="28"/>
        </w:rPr>
        <w:t>Applying material from Item B and your own knowledge, evaluate…”</w:t>
      </w:r>
    </w:p>
    <w:p w14:paraId="42ECC2D9" w14:textId="77777777" w:rsidR="00EB4F43" w:rsidRPr="00D16EA5" w:rsidRDefault="00EB4F43" w:rsidP="00EB4F43">
      <w:pPr>
        <w:autoSpaceDE w:val="0"/>
        <w:autoSpaceDN w:val="0"/>
        <w:adjustRightInd w:val="0"/>
        <w:rPr>
          <w:rFonts w:ascii="Calibri" w:hAnsi="Calibri" w:cs="Arial"/>
          <w:i/>
          <w:iCs/>
          <w:szCs w:val="28"/>
        </w:rPr>
      </w:pPr>
    </w:p>
    <w:p w14:paraId="42ECC2DA" w14:textId="77777777" w:rsidR="002052C5" w:rsidRPr="00580545" w:rsidRDefault="000C7594" w:rsidP="00EB4F43">
      <w:pPr>
        <w:autoSpaceDE w:val="0"/>
        <w:autoSpaceDN w:val="0"/>
        <w:adjustRightInd w:val="0"/>
        <w:rPr>
          <w:rFonts w:ascii="Calibri" w:hAnsi="Calibri" w:cs="Arial"/>
          <w:iCs/>
          <w:szCs w:val="28"/>
        </w:rPr>
      </w:pPr>
      <w:r w:rsidRPr="00580545">
        <w:rPr>
          <w:rFonts w:ascii="Calibri" w:hAnsi="Calibri" w:cs="Arial"/>
          <w:iCs/>
          <w:szCs w:val="28"/>
        </w:rPr>
        <w:t xml:space="preserve">Essays </w:t>
      </w:r>
      <w:r w:rsidR="002052C5" w:rsidRPr="00580545">
        <w:rPr>
          <w:rFonts w:ascii="Calibri" w:hAnsi="Calibri" w:cs="Arial"/>
          <w:iCs/>
          <w:szCs w:val="28"/>
        </w:rPr>
        <w:t xml:space="preserve">in the Education paper </w:t>
      </w:r>
      <w:r w:rsidR="009B6E69" w:rsidRPr="00580545">
        <w:rPr>
          <w:rFonts w:ascii="Calibri" w:hAnsi="Calibri" w:cs="Arial"/>
          <w:iCs/>
          <w:szCs w:val="28"/>
        </w:rPr>
        <w:t>because they are</w:t>
      </w:r>
      <w:r w:rsidR="002052C5" w:rsidRPr="00580545">
        <w:rPr>
          <w:rFonts w:ascii="Calibri" w:hAnsi="Calibri" w:cs="Arial"/>
          <w:iCs/>
          <w:szCs w:val="28"/>
        </w:rPr>
        <w:t xml:space="preserve"> worth 30 marks </w:t>
      </w:r>
      <w:r w:rsidR="009B6E69" w:rsidRPr="00580545">
        <w:rPr>
          <w:rFonts w:ascii="Calibri" w:hAnsi="Calibri" w:cs="Arial"/>
          <w:iCs/>
          <w:szCs w:val="28"/>
        </w:rPr>
        <w:t>require</w:t>
      </w:r>
      <w:r w:rsidR="002052C5" w:rsidRPr="00580545">
        <w:rPr>
          <w:rFonts w:ascii="Calibri" w:hAnsi="Calibri" w:cs="Arial"/>
          <w:iCs/>
          <w:szCs w:val="28"/>
        </w:rPr>
        <w:t xml:space="preserve"> </w:t>
      </w:r>
      <w:r w:rsidR="00D16EA5">
        <w:rPr>
          <w:rFonts w:ascii="Calibri" w:hAnsi="Calibri" w:cs="Arial"/>
          <w:iCs/>
          <w:szCs w:val="28"/>
        </w:rPr>
        <w:t xml:space="preserve">planning, </w:t>
      </w:r>
      <w:r w:rsidR="002052C5" w:rsidRPr="00580545">
        <w:rPr>
          <w:rFonts w:ascii="Calibri" w:hAnsi="Calibri" w:cs="Arial"/>
          <w:iCs/>
          <w:szCs w:val="28"/>
        </w:rPr>
        <w:t>depth of understanding and argument.</w:t>
      </w:r>
    </w:p>
    <w:p w14:paraId="42ECC2DB" w14:textId="77777777" w:rsidR="009F21CA" w:rsidRPr="00580545" w:rsidRDefault="002052C5" w:rsidP="00EB4F43">
      <w:pPr>
        <w:autoSpaceDE w:val="0"/>
        <w:autoSpaceDN w:val="0"/>
        <w:adjustRightInd w:val="0"/>
        <w:rPr>
          <w:rFonts w:ascii="Calibri" w:hAnsi="Calibri" w:cs="Arial"/>
          <w:iCs/>
          <w:szCs w:val="28"/>
        </w:rPr>
      </w:pPr>
      <w:r w:rsidRPr="00580545">
        <w:rPr>
          <w:rFonts w:ascii="Calibri" w:hAnsi="Calibri" w:cs="Arial"/>
          <w:iCs/>
          <w:szCs w:val="28"/>
        </w:rPr>
        <w:t xml:space="preserve">There should always be a </w:t>
      </w:r>
      <w:r w:rsidR="009B6E69" w:rsidRPr="00580545">
        <w:rPr>
          <w:rFonts w:ascii="Calibri" w:hAnsi="Calibri" w:cs="Arial"/>
          <w:iCs/>
          <w:szCs w:val="28"/>
        </w:rPr>
        <w:t xml:space="preserve">clear </w:t>
      </w:r>
      <w:r w:rsidR="009B6E69" w:rsidRPr="00580545">
        <w:rPr>
          <w:rFonts w:ascii="Calibri" w:hAnsi="Calibri" w:cs="Arial"/>
          <w:b/>
          <w:iCs/>
          <w:szCs w:val="28"/>
          <w:u w:val="single"/>
        </w:rPr>
        <w:t>introduction</w:t>
      </w:r>
      <w:r w:rsidR="009B6E69" w:rsidRPr="00580545">
        <w:rPr>
          <w:rFonts w:ascii="Calibri" w:hAnsi="Calibri" w:cs="Arial"/>
          <w:iCs/>
          <w:szCs w:val="28"/>
        </w:rPr>
        <w:t xml:space="preserve"> (“unpacking” the question, explaining the debate) and a </w:t>
      </w:r>
      <w:r w:rsidRPr="00580545">
        <w:rPr>
          <w:rFonts w:ascii="Calibri" w:hAnsi="Calibri" w:cs="Arial"/>
          <w:b/>
          <w:iCs/>
          <w:szCs w:val="28"/>
          <w:u w:val="single"/>
        </w:rPr>
        <w:t>conclusi</w:t>
      </w:r>
      <w:r w:rsidR="009F21CA" w:rsidRPr="00580545">
        <w:rPr>
          <w:rFonts w:ascii="Calibri" w:hAnsi="Calibri" w:cs="Arial"/>
          <w:b/>
          <w:iCs/>
          <w:szCs w:val="28"/>
          <w:u w:val="single"/>
        </w:rPr>
        <w:t>on</w:t>
      </w:r>
      <w:r w:rsidR="009F21CA" w:rsidRPr="00580545">
        <w:rPr>
          <w:rFonts w:ascii="Calibri" w:hAnsi="Calibri" w:cs="Arial"/>
          <w:iCs/>
          <w:szCs w:val="28"/>
        </w:rPr>
        <w:t xml:space="preserve"> </w:t>
      </w:r>
      <w:r w:rsidR="009B6E69" w:rsidRPr="00580545">
        <w:rPr>
          <w:rFonts w:ascii="Calibri" w:hAnsi="Calibri" w:cs="Arial"/>
          <w:iCs/>
          <w:szCs w:val="28"/>
        </w:rPr>
        <w:t>with</w:t>
      </w:r>
      <w:r w:rsidR="009F21CA" w:rsidRPr="00580545">
        <w:rPr>
          <w:rFonts w:ascii="Calibri" w:hAnsi="Calibri" w:cs="Arial"/>
          <w:iCs/>
          <w:szCs w:val="28"/>
        </w:rPr>
        <w:t xml:space="preserve"> reasoned judgement supported by evidence. </w:t>
      </w:r>
    </w:p>
    <w:p w14:paraId="42ECC2DC" w14:textId="77777777" w:rsidR="009F21CA" w:rsidRPr="00580545" w:rsidRDefault="009F21CA" w:rsidP="00EB4F43">
      <w:pPr>
        <w:autoSpaceDE w:val="0"/>
        <w:autoSpaceDN w:val="0"/>
        <w:adjustRightInd w:val="0"/>
        <w:rPr>
          <w:rFonts w:ascii="Calibri" w:hAnsi="Calibri" w:cs="Arial"/>
          <w:iCs/>
          <w:szCs w:val="28"/>
        </w:rPr>
      </w:pPr>
      <w:r w:rsidRPr="00580545">
        <w:rPr>
          <w:rFonts w:ascii="Calibri" w:hAnsi="Calibri" w:cs="Arial"/>
          <w:iCs/>
          <w:szCs w:val="28"/>
        </w:rPr>
        <w:t xml:space="preserve">Be careful to ensure that </w:t>
      </w:r>
      <w:r w:rsidRPr="00580545">
        <w:rPr>
          <w:rFonts w:ascii="Calibri" w:hAnsi="Calibri" w:cs="Arial"/>
          <w:b/>
          <w:iCs/>
          <w:szCs w:val="28"/>
          <w:u w:val="single"/>
        </w:rPr>
        <w:t>every paragraph</w:t>
      </w:r>
      <w:r w:rsidRPr="00580545">
        <w:rPr>
          <w:rFonts w:ascii="Calibri" w:hAnsi="Calibri" w:cs="Arial"/>
          <w:iCs/>
          <w:szCs w:val="28"/>
          <w:u w:val="single"/>
        </w:rPr>
        <w:t xml:space="preserve"> </w:t>
      </w:r>
      <w:r w:rsidRPr="00580545">
        <w:rPr>
          <w:rFonts w:ascii="Calibri" w:hAnsi="Calibri" w:cs="Arial"/>
          <w:b/>
          <w:iCs/>
          <w:szCs w:val="28"/>
          <w:u w:val="single"/>
        </w:rPr>
        <w:t>relates to the question</w:t>
      </w:r>
      <w:r w:rsidRPr="00580545">
        <w:rPr>
          <w:rFonts w:ascii="Calibri" w:hAnsi="Calibri" w:cs="Arial"/>
          <w:iCs/>
          <w:szCs w:val="28"/>
          <w:u w:val="single"/>
        </w:rPr>
        <w:t xml:space="preserve"> </w:t>
      </w:r>
      <w:r w:rsidRPr="00580545">
        <w:rPr>
          <w:rFonts w:ascii="Calibri" w:hAnsi="Calibri" w:cs="Arial"/>
          <w:b/>
          <w:iCs/>
          <w:szCs w:val="28"/>
          <w:u w:val="single"/>
        </w:rPr>
        <w:t>asked</w:t>
      </w:r>
      <w:r w:rsidRPr="00580545">
        <w:rPr>
          <w:rFonts w:ascii="Calibri" w:hAnsi="Calibri" w:cs="Arial"/>
          <w:iCs/>
          <w:szCs w:val="28"/>
        </w:rPr>
        <w:t xml:space="preserve"> and does not drift into irrelevant detail.</w:t>
      </w:r>
    </w:p>
    <w:p w14:paraId="2C31318D" w14:textId="77777777" w:rsidR="009D31E3" w:rsidRDefault="00FD185E" w:rsidP="00EB4F43">
      <w:pPr>
        <w:autoSpaceDE w:val="0"/>
        <w:autoSpaceDN w:val="0"/>
        <w:adjustRightInd w:val="0"/>
        <w:rPr>
          <w:rFonts w:ascii="Calibri" w:hAnsi="Calibri" w:cs="Arial"/>
          <w:iCs/>
          <w:sz w:val="28"/>
          <w:szCs w:val="28"/>
        </w:rPr>
      </w:pPr>
      <w:r>
        <w:rPr>
          <w:rFonts w:ascii="Calibri" w:hAnsi="Calibri" w:cs="Arial"/>
          <w:iCs/>
          <w:szCs w:val="28"/>
        </w:rPr>
        <w:t>The questions on your pa</w:t>
      </w:r>
      <w:r w:rsidR="009D31E3">
        <w:rPr>
          <w:rFonts w:ascii="Calibri" w:hAnsi="Calibri" w:cs="Arial"/>
          <w:iCs/>
          <w:szCs w:val="28"/>
        </w:rPr>
        <w:t>per</w:t>
      </w:r>
      <w:r w:rsidR="009F21CA" w:rsidRPr="00580545">
        <w:rPr>
          <w:rFonts w:ascii="Calibri" w:hAnsi="Calibri" w:cs="Arial"/>
          <w:iCs/>
          <w:szCs w:val="28"/>
        </w:rPr>
        <w:t xml:space="preserve"> </w:t>
      </w:r>
      <w:r w:rsidR="000C7594" w:rsidRPr="00580545">
        <w:rPr>
          <w:rFonts w:ascii="Calibri" w:hAnsi="Calibri" w:cs="Arial"/>
          <w:iCs/>
          <w:szCs w:val="28"/>
        </w:rPr>
        <w:t xml:space="preserve">will always </w:t>
      </w:r>
      <w:r w:rsidR="009F21CA" w:rsidRPr="00580545">
        <w:rPr>
          <w:rFonts w:ascii="Calibri" w:hAnsi="Calibri" w:cs="Arial"/>
          <w:iCs/>
          <w:szCs w:val="28"/>
        </w:rPr>
        <w:t>refer to</w:t>
      </w:r>
      <w:r w:rsidR="000C7594" w:rsidRPr="00580545">
        <w:rPr>
          <w:rFonts w:ascii="Calibri" w:hAnsi="Calibri" w:cs="Arial"/>
          <w:iCs/>
          <w:szCs w:val="28"/>
        </w:rPr>
        <w:t xml:space="preserve"> an Item – you m</w:t>
      </w:r>
      <w:r w:rsidR="009D31E3">
        <w:rPr>
          <w:rFonts w:ascii="Calibri" w:hAnsi="Calibri" w:cs="Arial"/>
          <w:iCs/>
          <w:szCs w:val="28"/>
        </w:rPr>
        <w:t xml:space="preserve">ust use the Item </w:t>
      </w:r>
      <w:r w:rsidR="009D31E3" w:rsidRPr="00580545">
        <w:rPr>
          <w:rFonts w:ascii="Calibri" w:hAnsi="Calibri" w:cs="Arial"/>
          <w:iCs/>
          <w:szCs w:val="28"/>
        </w:rPr>
        <w:t>to present the best answer possible</w:t>
      </w:r>
      <w:r w:rsidR="009D31E3" w:rsidRPr="00580545">
        <w:rPr>
          <w:rFonts w:ascii="Calibri" w:hAnsi="Calibri" w:cs="Arial"/>
          <w:iCs/>
          <w:sz w:val="28"/>
          <w:szCs w:val="28"/>
        </w:rPr>
        <w:t xml:space="preserve">. </w:t>
      </w:r>
    </w:p>
    <w:p w14:paraId="27FAB601" w14:textId="77777777" w:rsidR="009D31E3" w:rsidRDefault="009D31E3" w:rsidP="00EB4F43">
      <w:pPr>
        <w:autoSpaceDE w:val="0"/>
        <w:autoSpaceDN w:val="0"/>
        <w:adjustRightInd w:val="0"/>
        <w:rPr>
          <w:rFonts w:ascii="Calibri" w:hAnsi="Calibri" w:cs="Arial"/>
          <w:iCs/>
          <w:sz w:val="28"/>
          <w:szCs w:val="28"/>
        </w:rPr>
      </w:pPr>
      <w:r>
        <w:rPr>
          <w:rFonts w:ascii="Calibri" w:hAnsi="Calibri" w:cs="Arial"/>
          <w:iCs/>
          <w:sz w:val="28"/>
          <w:szCs w:val="28"/>
        </w:rPr>
        <w:t>BUT</w:t>
      </w:r>
    </w:p>
    <w:p w14:paraId="7099E8F0" w14:textId="77777777" w:rsidR="009D31E3" w:rsidRPr="009D31E3" w:rsidRDefault="009D31E3" w:rsidP="009D31E3">
      <w:pPr>
        <w:pStyle w:val="ListParagraph"/>
        <w:numPr>
          <w:ilvl w:val="0"/>
          <w:numId w:val="47"/>
        </w:numPr>
        <w:autoSpaceDE w:val="0"/>
        <w:autoSpaceDN w:val="0"/>
        <w:adjustRightInd w:val="0"/>
        <w:rPr>
          <w:rFonts w:ascii="Calibri" w:hAnsi="Calibri" w:cs="Arial"/>
          <w:iCs/>
          <w:szCs w:val="28"/>
        </w:rPr>
      </w:pPr>
      <w:r w:rsidRPr="009D31E3">
        <w:rPr>
          <w:rFonts w:ascii="Calibri" w:hAnsi="Calibri" w:cs="Arial"/>
          <w:iCs/>
          <w:szCs w:val="28"/>
        </w:rPr>
        <w:t>don’t copy it</w:t>
      </w:r>
    </w:p>
    <w:p w14:paraId="15EBF13A" w14:textId="77777777" w:rsidR="009D31E3" w:rsidRPr="009D31E3" w:rsidRDefault="000C7594" w:rsidP="009D31E3">
      <w:pPr>
        <w:pStyle w:val="ListParagraph"/>
        <w:numPr>
          <w:ilvl w:val="0"/>
          <w:numId w:val="47"/>
        </w:numPr>
        <w:autoSpaceDE w:val="0"/>
        <w:autoSpaceDN w:val="0"/>
        <w:adjustRightInd w:val="0"/>
        <w:rPr>
          <w:rFonts w:ascii="Calibri" w:hAnsi="Calibri" w:cs="Arial"/>
          <w:iCs/>
          <w:szCs w:val="28"/>
        </w:rPr>
      </w:pPr>
      <w:r w:rsidRPr="009D31E3">
        <w:rPr>
          <w:rFonts w:ascii="Calibri" w:hAnsi="Calibri" w:cs="Arial"/>
          <w:iCs/>
          <w:szCs w:val="28"/>
        </w:rPr>
        <w:t>don’t ignore it</w:t>
      </w:r>
      <w:r w:rsidR="009D31E3" w:rsidRPr="009D31E3">
        <w:rPr>
          <w:rFonts w:ascii="Calibri" w:hAnsi="Calibri" w:cs="Arial"/>
          <w:iCs/>
          <w:szCs w:val="28"/>
        </w:rPr>
        <w:t xml:space="preserve"> and </w:t>
      </w:r>
    </w:p>
    <w:p w14:paraId="6BE1D8AF" w14:textId="77777777" w:rsidR="009D31E3" w:rsidRPr="009D31E3" w:rsidRDefault="009D31E3" w:rsidP="009D31E3">
      <w:pPr>
        <w:pStyle w:val="ListParagraph"/>
        <w:numPr>
          <w:ilvl w:val="0"/>
          <w:numId w:val="47"/>
        </w:numPr>
        <w:autoSpaceDE w:val="0"/>
        <w:autoSpaceDN w:val="0"/>
        <w:adjustRightInd w:val="0"/>
        <w:rPr>
          <w:rFonts w:ascii="Calibri" w:hAnsi="Calibri" w:cs="Arial"/>
          <w:iCs/>
          <w:szCs w:val="28"/>
        </w:rPr>
      </w:pPr>
      <w:r w:rsidRPr="009D31E3">
        <w:rPr>
          <w:rFonts w:ascii="Calibri" w:hAnsi="Calibri" w:cs="Arial"/>
          <w:iCs/>
          <w:szCs w:val="28"/>
        </w:rPr>
        <w:t>don’t confuse it with the question itself</w:t>
      </w:r>
    </w:p>
    <w:p w14:paraId="42ECC2DD" w14:textId="398985E1" w:rsidR="000C7594" w:rsidRPr="00580545" w:rsidRDefault="009D31E3" w:rsidP="009D31E3">
      <w:pPr>
        <w:autoSpaceDE w:val="0"/>
        <w:autoSpaceDN w:val="0"/>
        <w:adjustRightInd w:val="0"/>
        <w:jc w:val="right"/>
        <w:rPr>
          <w:rFonts w:ascii="Calibri" w:hAnsi="Calibri" w:cs="Arial"/>
          <w:b/>
          <w:iCs/>
          <w:sz w:val="28"/>
          <w:szCs w:val="28"/>
        </w:rPr>
      </w:pPr>
      <w:r>
        <w:rPr>
          <w:rFonts w:ascii="Calibri" w:hAnsi="Calibri" w:cs="Arial"/>
          <w:iCs/>
          <w:szCs w:val="28"/>
        </w:rPr>
        <w:t xml:space="preserve"> </w:t>
      </w:r>
      <w:proofErr w:type="gramStart"/>
      <w:r>
        <w:rPr>
          <w:rFonts w:ascii="Calibri" w:hAnsi="Calibri" w:cs="Arial"/>
          <w:iCs/>
          <w:szCs w:val="28"/>
        </w:rPr>
        <w:t>it</w:t>
      </w:r>
      <w:proofErr w:type="gramEnd"/>
      <w:r>
        <w:rPr>
          <w:rFonts w:ascii="Calibri" w:hAnsi="Calibri" w:cs="Arial"/>
          <w:iCs/>
          <w:szCs w:val="28"/>
        </w:rPr>
        <w:t xml:space="preserve"> is an </w:t>
      </w:r>
      <w:r w:rsidRPr="009D31E3">
        <w:rPr>
          <w:rFonts w:ascii="Calibri" w:hAnsi="Calibri" w:cs="Arial"/>
          <w:b/>
          <w:iCs/>
          <w:szCs w:val="28"/>
          <w:u w:val="single"/>
        </w:rPr>
        <w:t>essential supplement</w:t>
      </w:r>
      <w:r w:rsidR="000C7594" w:rsidRPr="00580545">
        <w:rPr>
          <w:rFonts w:ascii="Calibri" w:hAnsi="Calibri" w:cs="Arial"/>
          <w:iCs/>
          <w:szCs w:val="28"/>
        </w:rPr>
        <w:t xml:space="preserve">) </w:t>
      </w:r>
    </w:p>
    <w:p w14:paraId="42ECC2DE" w14:textId="3480DCCD" w:rsidR="00EB4F43" w:rsidRDefault="00EB4F43" w:rsidP="00371D9D">
      <w:pPr>
        <w:autoSpaceDE w:val="0"/>
        <w:autoSpaceDN w:val="0"/>
        <w:adjustRightInd w:val="0"/>
        <w:rPr>
          <w:rFonts w:ascii="Calibri" w:hAnsi="Calibri" w:cs="Arial"/>
          <w:sz w:val="28"/>
          <w:szCs w:val="28"/>
        </w:rPr>
      </w:pPr>
    </w:p>
    <w:p w14:paraId="4EA36D61" w14:textId="7C1E68B6" w:rsidR="009D31E3" w:rsidRDefault="009D31E3" w:rsidP="00371D9D">
      <w:pPr>
        <w:autoSpaceDE w:val="0"/>
        <w:autoSpaceDN w:val="0"/>
        <w:adjustRightInd w:val="0"/>
        <w:rPr>
          <w:rFonts w:ascii="Calibri" w:hAnsi="Calibri" w:cs="Arial"/>
          <w:sz w:val="28"/>
          <w:szCs w:val="28"/>
        </w:rPr>
      </w:pPr>
    </w:p>
    <w:p w14:paraId="35A41969" w14:textId="77777777" w:rsidR="009D31E3" w:rsidRDefault="009D31E3" w:rsidP="00371D9D">
      <w:pPr>
        <w:autoSpaceDE w:val="0"/>
        <w:autoSpaceDN w:val="0"/>
        <w:adjustRightInd w:val="0"/>
        <w:rPr>
          <w:rFonts w:ascii="Calibri" w:hAnsi="Calibri" w:cs="Arial"/>
          <w:sz w:val="28"/>
          <w:szCs w:val="28"/>
        </w:rPr>
      </w:pPr>
    </w:p>
    <w:p w14:paraId="42ECC2DF" w14:textId="77777777" w:rsidR="000C7594" w:rsidRDefault="007E0594" w:rsidP="00371D9D">
      <w:pPr>
        <w:autoSpaceDE w:val="0"/>
        <w:autoSpaceDN w:val="0"/>
        <w:adjustRightInd w:val="0"/>
        <w:rPr>
          <w:rFonts w:ascii="Calibri" w:hAnsi="Calibri" w:cs="Arial"/>
          <w:sz w:val="28"/>
          <w:szCs w:val="28"/>
        </w:rPr>
      </w:pPr>
      <w:r>
        <w:rPr>
          <w:rFonts w:ascii="Calibri" w:hAnsi="Calibri" w:cs="Arial"/>
          <w:sz w:val="28"/>
          <w:szCs w:val="28"/>
        </w:rPr>
        <w:t xml:space="preserve">Some possible questions </w:t>
      </w:r>
      <w:r w:rsidR="00EB4F43">
        <w:rPr>
          <w:rFonts w:ascii="Calibri" w:hAnsi="Calibri" w:cs="Arial"/>
          <w:sz w:val="28"/>
          <w:szCs w:val="28"/>
        </w:rPr>
        <w:t>(</w:t>
      </w:r>
      <w:r>
        <w:rPr>
          <w:rFonts w:ascii="Calibri" w:hAnsi="Calibri" w:cs="Arial"/>
          <w:sz w:val="28"/>
          <w:szCs w:val="28"/>
        </w:rPr>
        <w:t>adapted from older AQA papers</w:t>
      </w:r>
      <w:r w:rsidR="00EB4F43">
        <w:rPr>
          <w:rFonts w:ascii="Calibri" w:hAnsi="Calibri" w:cs="Arial"/>
          <w:sz w:val="28"/>
          <w:szCs w:val="28"/>
        </w:rPr>
        <w:t>)</w:t>
      </w:r>
      <w:r>
        <w:rPr>
          <w:rFonts w:ascii="Calibri" w:hAnsi="Calibri" w:cs="Arial"/>
          <w:sz w:val="28"/>
          <w:szCs w:val="28"/>
        </w:rPr>
        <w:t>:</w:t>
      </w:r>
    </w:p>
    <w:p w14:paraId="42ECC2E0" w14:textId="77777777"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54F41">
        <w:rPr>
          <w:rFonts w:ascii="Calibri" w:hAnsi="Calibri" w:cs="Arial"/>
          <w:b/>
          <w:bCs/>
          <w:sz w:val="22"/>
          <w:szCs w:val="28"/>
        </w:rPr>
        <w:t>Item B</w:t>
      </w:r>
    </w:p>
    <w:p w14:paraId="42ECC2E1" w14:textId="77777777"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54F41">
        <w:rPr>
          <w:rFonts w:ascii="Calibri" w:hAnsi="Calibri" w:cs="Arial"/>
          <w:bCs/>
          <w:sz w:val="22"/>
          <w:szCs w:val="28"/>
        </w:rPr>
        <w:t>Functionalist sociologists see the education system as a vital social institution in modern society. They argue that the education system exists to perform a range of essential functions for individuals, for institutions such as the economy, and for wider society. Functionalists regard these functions as positive ones that enable society to operate efficiently, fairly and without conflict.</w:t>
      </w:r>
    </w:p>
    <w:p w14:paraId="42ECC2E2" w14:textId="77777777" w:rsidR="00654F41" w:rsidRPr="00654F41" w:rsidRDefault="00654F41" w:rsidP="00654F41">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54F41">
        <w:rPr>
          <w:rFonts w:ascii="Calibri" w:hAnsi="Calibri" w:cs="Arial"/>
          <w:bCs/>
          <w:sz w:val="22"/>
          <w:szCs w:val="28"/>
        </w:rPr>
        <w:t>However, other sociologists criticise the functionalists for wrongly assuming that education serves the interests of society as a whole.</w:t>
      </w:r>
    </w:p>
    <w:p w14:paraId="42ECC2E3" w14:textId="77777777" w:rsidR="00654F41" w:rsidRPr="00D16EA5" w:rsidRDefault="00654F41" w:rsidP="00D16EA5">
      <w:pPr>
        <w:pStyle w:val="ListParagraph"/>
        <w:numPr>
          <w:ilvl w:val="0"/>
          <w:numId w:val="45"/>
        </w:numPr>
        <w:autoSpaceDE w:val="0"/>
        <w:autoSpaceDN w:val="0"/>
        <w:adjustRightInd w:val="0"/>
        <w:rPr>
          <w:rFonts w:ascii="Calibri" w:hAnsi="Calibri" w:cs="Arial"/>
          <w:iCs/>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contribution of functionalist sociologists to our understanding of the role of the education system in society. [30 marks]</w:t>
      </w:r>
    </w:p>
    <w:p w14:paraId="42ECC2E5" w14:textId="7E3FE6BE" w:rsidR="00D16EA5" w:rsidRDefault="00D16EA5" w:rsidP="00654F41">
      <w:pPr>
        <w:autoSpaceDE w:val="0"/>
        <w:autoSpaceDN w:val="0"/>
        <w:adjustRightInd w:val="0"/>
        <w:rPr>
          <w:rFonts w:ascii="Calibri" w:hAnsi="Calibri" w:cs="Arial"/>
          <w:szCs w:val="28"/>
        </w:rPr>
      </w:pPr>
    </w:p>
    <w:p w14:paraId="74840187" w14:textId="77777777" w:rsidR="009D31E3" w:rsidRDefault="009D31E3" w:rsidP="00654F41">
      <w:pPr>
        <w:autoSpaceDE w:val="0"/>
        <w:autoSpaceDN w:val="0"/>
        <w:adjustRightInd w:val="0"/>
        <w:rPr>
          <w:rFonts w:ascii="Calibri" w:hAnsi="Calibri" w:cs="Arial"/>
          <w:szCs w:val="28"/>
        </w:rPr>
      </w:pPr>
    </w:p>
    <w:p w14:paraId="42ECC2E6" w14:textId="77777777" w:rsidR="00D16EA5" w:rsidRPr="00654F41" w:rsidRDefault="00D16EA5" w:rsidP="00654F41">
      <w:pPr>
        <w:autoSpaceDE w:val="0"/>
        <w:autoSpaceDN w:val="0"/>
        <w:adjustRightInd w:val="0"/>
        <w:rPr>
          <w:rFonts w:ascii="Calibri" w:hAnsi="Calibri" w:cs="Arial"/>
          <w:szCs w:val="28"/>
        </w:rPr>
      </w:pPr>
    </w:p>
    <w:p w14:paraId="42ECC2E7" w14:textId="77777777"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 xml:space="preserve">Item </w:t>
      </w:r>
      <w:r w:rsidR="006D7DD7">
        <w:rPr>
          <w:rFonts w:ascii="Calibri" w:hAnsi="Calibri" w:cs="Arial"/>
          <w:b/>
          <w:bCs/>
          <w:sz w:val="22"/>
          <w:szCs w:val="28"/>
        </w:rPr>
        <w:t>B</w:t>
      </w:r>
    </w:p>
    <w:p w14:paraId="42ECC2E8" w14:textId="77777777"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According to some sociologists, the main function of the education system is to</w:t>
      </w:r>
      <w:r w:rsidR="006D7DD7" w:rsidRPr="006D7DD7">
        <w:rPr>
          <w:rFonts w:ascii="Calibri" w:hAnsi="Calibri" w:cs="Arial"/>
          <w:bCs/>
          <w:sz w:val="22"/>
          <w:szCs w:val="28"/>
        </w:rPr>
        <w:t xml:space="preserve"> </w:t>
      </w:r>
      <w:r w:rsidRPr="006D7DD7">
        <w:rPr>
          <w:rFonts w:ascii="Calibri" w:hAnsi="Calibri" w:cs="Arial"/>
          <w:bCs/>
          <w:sz w:val="22"/>
          <w:szCs w:val="28"/>
        </w:rPr>
        <w:t>reproduce and legitimise social inequalities. For example, they argue that schools</w:t>
      </w:r>
      <w:r w:rsidR="006D7DD7" w:rsidRPr="006D7DD7">
        <w:rPr>
          <w:rFonts w:ascii="Calibri" w:hAnsi="Calibri" w:cs="Arial"/>
          <w:bCs/>
          <w:sz w:val="22"/>
          <w:szCs w:val="28"/>
        </w:rPr>
        <w:t xml:space="preserve"> </w:t>
      </w:r>
      <w:r w:rsidRPr="006D7DD7">
        <w:rPr>
          <w:rFonts w:ascii="Calibri" w:hAnsi="Calibri" w:cs="Arial"/>
          <w:bCs/>
          <w:sz w:val="22"/>
          <w:szCs w:val="28"/>
        </w:rPr>
        <w:t>systematically fail the majority of working-class pupils, whose destiny is to end up</w:t>
      </w:r>
      <w:r w:rsidR="006D7DD7" w:rsidRPr="006D7DD7">
        <w:rPr>
          <w:rFonts w:ascii="Calibri" w:hAnsi="Calibri" w:cs="Arial"/>
          <w:bCs/>
          <w:sz w:val="22"/>
          <w:szCs w:val="28"/>
        </w:rPr>
        <w:t xml:space="preserve"> </w:t>
      </w:r>
      <w:r w:rsidRPr="006D7DD7">
        <w:rPr>
          <w:rFonts w:ascii="Calibri" w:hAnsi="Calibri" w:cs="Arial"/>
          <w:bCs/>
          <w:sz w:val="22"/>
          <w:szCs w:val="28"/>
        </w:rPr>
        <w:t>in the same kind of working-class jobs as their parents. This reproduces the class</w:t>
      </w:r>
      <w:r w:rsidR="006D7DD7" w:rsidRPr="006D7DD7">
        <w:rPr>
          <w:rFonts w:ascii="Calibri" w:hAnsi="Calibri" w:cs="Arial"/>
          <w:bCs/>
          <w:sz w:val="22"/>
          <w:szCs w:val="28"/>
        </w:rPr>
        <w:t xml:space="preserve"> </w:t>
      </w:r>
      <w:r w:rsidRPr="006D7DD7">
        <w:rPr>
          <w:rFonts w:ascii="Calibri" w:hAnsi="Calibri" w:cs="Arial"/>
          <w:bCs/>
          <w:sz w:val="22"/>
          <w:szCs w:val="28"/>
        </w:rPr>
        <w:t>structure from one generation to the next. The education system then legitimises</w:t>
      </w:r>
      <w:r w:rsidR="006D7DD7" w:rsidRPr="006D7DD7">
        <w:rPr>
          <w:rFonts w:ascii="Calibri" w:hAnsi="Calibri" w:cs="Arial"/>
          <w:bCs/>
          <w:sz w:val="22"/>
          <w:szCs w:val="28"/>
        </w:rPr>
        <w:t xml:space="preserve"> </w:t>
      </w:r>
      <w:r w:rsidRPr="006D7DD7">
        <w:rPr>
          <w:rFonts w:ascii="Calibri" w:hAnsi="Calibri" w:cs="Arial"/>
          <w:bCs/>
          <w:sz w:val="22"/>
          <w:szCs w:val="28"/>
        </w:rPr>
        <w:t>these inequalities by claiming that every pupil has an equal chance to succeed.</w:t>
      </w:r>
    </w:p>
    <w:p w14:paraId="42ECC2E9" w14:textId="77777777" w:rsidR="00654F41" w:rsidRPr="006D7DD7" w:rsidRDefault="00654F41"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However, some critics argue that schooling is in fact meritocratic and that failure is the</w:t>
      </w:r>
      <w:r w:rsidR="006D7DD7" w:rsidRPr="006D7DD7">
        <w:rPr>
          <w:rFonts w:ascii="Calibri" w:hAnsi="Calibri" w:cs="Arial"/>
          <w:bCs/>
          <w:sz w:val="22"/>
          <w:szCs w:val="28"/>
        </w:rPr>
        <w:t xml:space="preserve"> </w:t>
      </w:r>
      <w:r w:rsidRPr="006D7DD7">
        <w:rPr>
          <w:rFonts w:ascii="Calibri" w:hAnsi="Calibri" w:cs="Arial"/>
          <w:bCs/>
          <w:sz w:val="22"/>
          <w:szCs w:val="28"/>
        </w:rPr>
        <w:t>fault of the individual, not of the education system.</w:t>
      </w:r>
    </w:p>
    <w:p w14:paraId="42ECC2EA" w14:textId="77777777" w:rsidR="00654F41" w:rsidRPr="00D16EA5" w:rsidRDefault="00654F41"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view that the main function of the education system is to reproduce and legitimise social inequalities. [30 marks]</w:t>
      </w:r>
    </w:p>
    <w:p w14:paraId="42ECC2EB" w14:textId="77777777" w:rsidR="00EA0F8D" w:rsidRDefault="00EA0F8D" w:rsidP="00371D9D">
      <w:pPr>
        <w:autoSpaceDE w:val="0"/>
        <w:autoSpaceDN w:val="0"/>
        <w:adjustRightInd w:val="0"/>
        <w:rPr>
          <w:rFonts w:ascii="Calibri" w:hAnsi="Calibri" w:cs="Arial"/>
          <w:szCs w:val="28"/>
        </w:rPr>
      </w:pPr>
    </w:p>
    <w:p w14:paraId="42ECC2EC" w14:textId="77777777" w:rsidR="00D16EA5" w:rsidRDefault="00D16EA5" w:rsidP="00371D9D">
      <w:pPr>
        <w:autoSpaceDE w:val="0"/>
        <w:autoSpaceDN w:val="0"/>
        <w:adjustRightInd w:val="0"/>
        <w:rPr>
          <w:rFonts w:ascii="Calibri" w:hAnsi="Calibri" w:cs="Arial"/>
          <w:szCs w:val="28"/>
        </w:rPr>
      </w:pPr>
    </w:p>
    <w:p w14:paraId="42ECC2ED" w14:textId="4302544D" w:rsidR="009D31E3" w:rsidRDefault="009D31E3">
      <w:pPr>
        <w:rPr>
          <w:rFonts w:ascii="Calibri" w:hAnsi="Calibri" w:cs="Arial"/>
          <w:szCs w:val="28"/>
        </w:rPr>
      </w:pPr>
      <w:r>
        <w:rPr>
          <w:rFonts w:ascii="Calibri" w:hAnsi="Calibri" w:cs="Arial"/>
          <w:szCs w:val="28"/>
        </w:rPr>
        <w:br w:type="page"/>
      </w:r>
    </w:p>
    <w:p w14:paraId="4B68D814" w14:textId="77777777" w:rsidR="00D16EA5" w:rsidRDefault="00D16EA5" w:rsidP="00371D9D">
      <w:pPr>
        <w:autoSpaceDE w:val="0"/>
        <w:autoSpaceDN w:val="0"/>
        <w:adjustRightInd w:val="0"/>
        <w:rPr>
          <w:rFonts w:ascii="Calibri" w:hAnsi="Calibri" w:cs="Arial"/>
          <w:szCs w:val="28"/>
        </w:rPr>
      </w:pPr>
    </w:p>
    <w:p w14:paraId="42ECC2EE"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0B01ED">
        <w:rPr>
          <w:rFonts w:ascii="Calibri" w:hAnsi="Calibri" w:cs="Arial"/>
          <w:b/>
          <w:bCs/>
          <w:sz w:val="22"/>
          <w:szCs w:val="28"/>
        </w:rPr>
        <w:t>Item B</w:t>
      </w:r>
    </w:p>
    <w:p w14:paraId="42ECC2EF"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0B01ED">
        <w:rPr>
          <w:rFonts w:ascii="Calibri" w:hAnsi="Calibri" w:cs="Arial"/>
          <w:bCs/>
          <w:sz w:val="22"/>
          <w:szCs w:val="28"/>
        </w:rPr>
        <w:t>According to functionalists, the education system encourages open competition while giving everyone an equal chance to succeed. As a result, all pupils can show what they are capable of achieving and what kind of future work role they are best suited for. The system is then able to provide each child with an education appropriate to their talents and to fit each individual with the knowledge, skills and attitudes they will need in their adult role.</w:t>
      </w:r>
    </w:p>
    <w:p w14:paraId="42ECC2F0"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0B01ED">
        <w:rPr>
          <w:rFonts w:ascii="Calibri" w:hAnsi="Calibri" w:cs="Arial"/>
          <w:bCs/>
          <w:sz w:val="22"/>
          <w:szCs w:val="28"/>
        </w:rPr>
        <w:t>Functionalists see this as having two main advantages. For the individual, it allows social mobility and rewards people according to their ability, not their social background. For society, it promotes a successful economy by ensuring each job is filled by someone with the appropriate talents. This leads to higher living standards for everyone.</w:t>
      </w:r>
    </w:p>
    <w:p w14:paraId="42ECC2F1" w14:textId="77777777" w:rsidR="000B01ED" w:rsidRPr="00D16EA5" w:rsidRDefault="000B01ED" w:rsidP="00D16EA5">
      <w:pPr>
        <w:pStyle w:val="ListParagraph"/>
        <w:numPr>
          <w:ilvl w:val="0"/>
          <w:numId w:val="45"/>
        </w:numPr>
        <w:autoSpaceDE w:val="0"/>
        <w:autoSpaceDN w:val="0"/>
        <w:adjustRightInd w:val="0"/>
        <w:rPr>
          <w:rFonts w:ascii="Calibri" w:hAnsi="Calibri" w:cs="Arial"/>
          <w:iCs/>
          <w:sz w:val="28"/>
          <w:szCs w:val="28"/>
        </w:rPr>
      </w:pPr>
      <w:r w:rsidRPr="00D16EA5">
        <w:rPr>
          <w:rFonts w:ascii="Calibri" w:hAnsi="Calibri" w:cs="Arial"/>
          <w:iCs/>
          <w:sz w:val="28"/>
          <w:szCs w:val="28"/>
        </w:rPr>
        <w:t>Applying material from Item B and your own knowledge, evaluate the view that the function of the education system is to select and prepare individuals for their future work roles. [30 marks]</w:t>
      </w:r>
    </w:p>
    <w:p w14:paraId="42ECC2F2" w14:textId="77777777" w:rsidR="00490D7A" w:rsidRDefault="00490D7A" w:rsidP="00654F41">
      <w:pPr>
        <w:autoSpaceDE w:val="0"/>
        <w:autoSpaceDN w:val="0"/>
        <w:adjustRightInd w:val="0"/>
        <w:rPr>
          <w:rFonts w:ascii="Calibri" w:hAnsi="Calibri" w:cs="Arial"/>
          <w:szCs w:val="28"/>
        </w:rPr>
      </w:pPr>
    </w:p>
    <w:p w14:paraId="42ECC2F3" w14:textId="77777777" w:rsidR="00D16EA5" w:rsidRDefault="00D16EA5" w:rsidP="00654F41">
      <w:pPr>
        <w:autoSpaceDE w:val="0"/>
        <w:autoSpaceDN w:val="0"/>
        <w:adjustRightInd w:val="0"/>
        <w:rPr>
          <w:rFonts w:ascii="Calibri" w:hAnsi="Calibri" w:cs="Arial"/>
          <w:szCs w:val="28"/>
        </w:rPr>
      </w:pPr>
    </w:p>
    <w:p w14:paraId="42ECC2F4" w14:textId="77777777" w:rsidR="00D16EA5" w:rsidRDefault="00D16EA5" w:rsidP="00654F41">
      <w:pPr>
        <w:autoSpaceDE w:val="0"/>
        <w:autoSpaceDN w:val="0"/>
        <w:adjustRightInd w:val="0"/>
        <w:rPr>
          <w:rFonts w:ascii="Calibri" w:hAnsi="Calibri" w:cs="Arial"/>
          <w:szCs w:val="28"/>
        </w:rPr>
      </w:pPr>
    </w:p>
    <w:p w14:paraId="42ECC2F5" w14:textId="77777777"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Item B</w:t>
      </w:r>
    </w:p>
    <w:p w14:paraId="42ECC2F6" w14:textId="77777777"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Functionalists argue that value consensus – agreed social values – is essential for the well-being of society. Schools play a vital role by socialising young people into these basic values. In western societies, schools stress the value of achievement and the importance of equal opportunity. For example, schools operate on meritocratic principles. Functionalists also see education as ‘sifting and sorting’ young people, matching them to the future work roles that suit their abilities.</w:t>
      </w:r>
    </w:p>
    <w:p w14:paraId="42ECC2F7" w14:textId="77777777" w:rsidR="006D7DD7" w:rsidRPr="006D7DD7" w:rsidRDefault="006D7DD7" w:rsidP="006D7DD7">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However, not all sociologists agree that the main function of education is to maintain a value consensus in society. Marxists argue that education transmits values that benefit the ruling class, not society as a whole.</w:t>
      </w:r>
    </w:p>
    <w:p w14:paraId="42ECC2F8" w14:textId="77777777" w:rsidR="00654F41" w:rsidRPr="00D16EA5" w:rsidRDefault="00654F41"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006D7DD7" w:rsidRPr="00D16EA5">
        <w:rPr>
          <w:rFonts w:ascii="Calibri" w:hAnsi="Calibri" w:cs="Arial"/>
          <w:iCs/>
          <w:sz w:val="28"/>
          <w:szCs w:val="28"/>
        </w:rPr>
        <w:t>the claim that ‘the main function of</w:t>
      </w:r>
      <w:r w:rsidR="00D16EA5" w:rsidRPr="00D16EA5">
        <w:rPr>
          <w:rFonts w:ascii="Calibri" w:hAnsi="Calibri" w:cs="Arial"/>
          <w:iCs/>
          <w:sz w:val="28"/>
          <w:szCs w:val="28"/>
        </w:rPr>
        <w:t xml:space="preserve"> </w:t>
      </w:r>
      <w:r w:rsidR="006D7DD7" w:rsidRPr="00D16EA5">
        <w:rPr>
          <w:rFonts w:ascii="Calibri" w:hAnsi="Calibri" w:cs="Arial"/>
          <w:iCs/>
          <w:sz w:val="28"/>
          <w:szCs w:val="28"/>
        </w:rPr>
        <w:t>education is to maintain a value consensus in society’</w:t>
      </w:r>
      <w:r w:rsidRPr="00D16EA5">
        <w:rPr>
          <w:rFonts w:ascii="Calibri" w:hAnsi="Calibri" w:cs="Arial"/>
          <w:iCs/>
          <w:sz w:val="28"/>
          <w:szCs w:val="28"/>
        </w:rPr>
        <w:t>. [30 marks]</w:t>
      </w:r>
    </w:p>
    <w:p w14:paraId="42ECC2F9" w14:textId="77777777" w:rsidR="00490D7A" w:rsidRPr="00D16EA5" w:rsidRDefault="00490D7A" w:rsidP="00654F41">
      <w:pPr>
        <w:autoSpaceDE w:val="0"/>
        <w:autoSpaceDN w:val="0"/>
        <w:adjustRightInd w:val="0"/>
        <w:rPr>
          <w:rFonts w:ascii="Calibri" w:hAnsi="Calibri" w:cs="Arial"/>
          <w:sz w:val="28"/>
          <w:szCs w:val="28"/>
        </w:rPr>
      </w:pPr>
    </w:p>
    <w:p w14:paraId="42ECC2FA" w14:textId="77777777" w:rsidR="00D16EA5" w:rsidRDefault="00D16EA5" w:rsidP="00654F41">
      <w:pPr>
        <w:autoSpaceDE w:val="0"/>
        <w:autoSpaceDN w:val="0"/>
        <w:adjustRightInd w:val="0"/>
        <w:rPr>
          <w:rFonts w:ascii="Calibri" w:hAnsi="Calibri" w:cs="Arial"/>
          <w:b/>
          <w:szCs w:val="28"/>
        </w:rPr>
      </w:pPr>
    </w:p>
    <w:p w14:paraId="42ECC2FB" w14:textId="77777777" w:rsidR="00D16EA5" w:rsidRPr="00490D7A" w:rsidRDefault="00D16EA5" w:rsidP="00654F41">
      <w:pPr>
        <w:autoSpaceDE w:val="0"/>
        <w:autoSpaceDN w:val="0"/>
        <w:adjustRightInd w:val="0"/>
        <w:rPr>
          <w:rFonts w:ascii="Calibri" w:hAnsi="Calibri" w:cs="Arial"/>
          <w:b/>
          <w:szCs w:val="28"/>
        </w:rPr>
      </w:pPr>
    </w:p>
    <w:p w14:paraId="42ECC2FC"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0B01ED">
        <w:rPr>
          <w:rFonts w:ascii="Calibri" w:hAnsi="Calibri" w:cs="Arial"/>
          <w:b/>
          <w:sz w:val="22"/>
          <w:szCs w:val="28"/>
        </w:rPr>
        <w:t>Item B</w:t>
      </w:r>
    </w:p>
    <w:p w14:paraId="42ECC2FD"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From as early as 22 months, children of parents in the higher social classes I and II with higher educational levels are already 14 percentage points further up the scale of educational development than children of classes IV and V parents with low educational attainment.</w:t>
      </w:r>
    </w:p>
    <w:p w14:paraId="42ECC2FE"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Poverty also affects the likelihood of progressing through school to attain formal educational qualifications. For example, truants are more likely to have parents from poorer backgrounds, in low-skilled rather than managerial jobs, living in council housing. Similarly, children excluded from school are more likely to be from poorer families, have disrupted family circumstances or be from schools with a high level of disadvantage.</w:t>
      </w:r>
    </w:p>
    <w:p w14:paraId="42ECC2FF"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At GCSE, West found that low income could account for 66 per cent of the difference in attainment within a local authority area. Similarly, McCallum and Redhead found that GCSE success was associated with higher levels of home ownership and lower levels of unemployment.</w:t>
      </w:r>
    </w:p>
    <w:p w14:paraId="42ECC300"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right"/>
        <w:rPr>
          <w:rFonts w:ascii="Calibri" w:hAnsi="Calibri" w:cs="Arial"/>
          <w:b/>
          <w:sz w:val="20"/>
          <w:szCs w:val="28"/>
        </w:rPr>
      </w:pPr>
      <w:r w:rsidRPr="000B01ED">
        <w:rPr>
          <w:rFonts w:ascii="Calibri" w:hAnsi="Calibri" w:cs="Arial"/>
          <w:b/>
          <w:sz w:val="20"/>
          <w:szCs w:val="28"/>
        </w:rPr>
        <w:t>Source: adapted from M HOWARD ET AL., Poverty: the facts, 4th edition (CPAG) 2001</w:t>
      </w:r>
    </w:p>
    <w:p w14:paraId="42ECC301" w14:textId="77777777" w:rsidR="000B01ED" w:rsidRPr="00D16EA5" w:rsidRDefault="000B01ED" w:rsidP="00D16EA5">
      <w:pPr>
        <w:pStyle w:val="ListParagraph"/>
        <w:numPr>
          <w:ilvl w:val="0"/>
          <w:numId w:val="45"/>
        </w:numPr>
        <w:rPr>
          <w:rFonts w:asciiTheme="minorHAnsi" w:eastAsiaTheme="minorHAnsi" w:hAnsiTheme="minorHAnsi" w:cstheme="minorBidi"/>
          <w:iCs/>
          <w:sz w:val="28"/>
          <w:szCs w:val="22"/>
          <w:lang w:eastAsia="en-US"/>
        </w:rPr>
      </w:pPr>
      <w:r w:rsidRPr="00D16EA5">
        <w:rPr>
          <w:rFonts w:asciiTheme="minorHAnsi" w:eastAsiaTheme="minorHAnsi" w:hAnsiTheme="minorHAnsi" w:cstheme="minorBidi"/>
          <w:iCs/>
          <w:sz w:val="28"/>
          <w:szCs w:val="22"/>
          <w:lang w:eastAsia="en-US"/>
        </w:rPr>
        <w:t>Applying material from Item B and your own knowledge, evaluate the view that poverty is the main cause of social class differences in educational achievement. [30 marks]</w:t>
      </w:r>
    </w:p>
    <w:p w14:paraId="42ECC302" w14:textId="77777777" w:rsidR="00EA0F8D" w:rsidRDefault="00EA0F8D" w:rsidP="00EA0F8D">
      <w:pPr>
        <w:rPr>
          <w:rFonts w:asciiTheme="minorHAnsi" w:eastAsiaTheme="minorHAnsi" w:hAnsiTheme="minorHAnsi" w:cstheme="minorBidi"/>
          <w:sz w:val="22"/>
          <w:szCs w:val="22"/>
          <w:lang w:eastAsia="en-US"/>
        </w:rPr>
      </w:pPr>
    </w:p>
    <w:p w14:paraId="42ECC303" w14:textId="77777777" w:rsidR="00D16EA5" w:rsidRDefault="00D16EA5" w:rsidP="00EA0F8D">
      <w:pPr>
        <w:rPr>
          <w:rFonts w:asciiTheme="minorHAnsi" w:eastAsiaTheme="minorHAnsi" w:hAnsiTheme="minorHAnsi" w:cstheme="minorBidi"/>
          <w:sz w:val="22"/>
          <w:szCs w:val="22"/>
          <w:lang w:eastAsia="en-US"/>
        </w:rPr>
      </w:pPr>
    </w:p>
    <w:p w14:paraId="42ECC304" w14:textId="7E5034FA" w:rsidR="009D31E3" w:rsidRDefault="009D31E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660D45E4" w14:textId="77777777" w:rsidR="00D16EA5" w:rsidRPr="00EA0F8D" w:rsidRDefault="00D16EA5" w:rsidP="00EA0F8D">
      <w:pPr>
        <w:rPr>
          <w:rFonts w:asciiTheme="minorHAnsi" w:eastAsiaTheme="minorHAnsi" w:hAnsiTheme="minorHAnsi" w:cstheme="minorBidi"/>
          <w:sz w:val="22"/>
          <w:szCs w:val="22"/>
          <w:lang w:eastAsia="en-US"/>
        </w:rPr>
      </w:pPr>
    </w:p>
    <w:p w14:paraId="42ECC305" w14:textId="77777777"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EA0F8D">
        <w:rPr>
          <w:rFonts w:ascii="Calibri" w:hAnsi="Calibri" w:cs="Arial"/>
          <w:b/>
          <w:sz w:val="22"/>
          <w:szCs w:val="28"/>
        </w:rPr>
        <w:t>Item B</w:t>
      </w:r>
    </w:p>
    <w:p w14:paraId="42ECC306" w14:textId="77777777"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Writers from a New Right perspective have suggested that giving more power to schools and to parents will help drive up standards as schools compete to provide a better service.</w:t>
      </w:r>
    </w:p>
    <w:p w14:paraId="42ECC307" w14:textId="77777777"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This means allowing schools to decide their spending priorities and allowing them more control over what type of pupils they admit. They propose giving more power to parents so that they can force schools to be more responsive to parents’ wishes. They point to the academic success of many private schools and suggest that this is due to the fact that they are answerable to their customers, the parents.</w:t>
      </w:r>
    </w:p>
    <w:p w14:paraId="42ECC308" w14:textId="77777777" w:rsidR="00EA0F8D" w:rsidRPr="00EA0F8D"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EA0F8D">
        <w:rPr>
          <w:rFonts w:ascii="Calibri" w:hAnsi="Calibri" w:cs="Arial"/>
          <w:sz w:val="22"/>
          <w:szCs w:val="28"/>
        </w:rPr>
        <w:t xml:space="preserve">Alternatively, </w:t>
      </w:r>
      <w:proofErr w:type="spellStart"/>
      <w:r w:rsidRPr="00EA0F8D">
        <w:rPr>
          <w:rFonts w:ascii="Calibri" w:hAnsi="Calibri" w:cs="Arial"/>
          <w:sz w:val="22"/>
          <w:szCs w:val="28"/>
        </w:rPr>
        <w:t>Gewirtz</w:t>
      </w:r>
      <w:proofErr w:type="spellEnd"/>
      <w:r w:rsidRPr="00EA0F8D">
        <w:rPr>
          <w:rFonts w:ascii="Calibri" w:hAnsi="Calibri" w:cs="Arial"/>
          <w:sz w:val="22"/>
          <w:szCs w:val="28"/>
        </w:rPr>
        <w:t xml:space="preserve"> (1995) suggests that increased competition between schools has mainly benefited middle-class pupils and parents because they have the means to gain access to the best schools. This means that the more academically successful schools attract middle-class parents and pupils who have cultural and material advantages.</w:t>
      </w:r>
    </w:p>
    <w:p w14:paraId="7BF73C7A" w14:textId="77777777" w:rsidR="009D31E3" w:rsidRDefault="00EA0F8D" w:rsidP="00D16EA5">
      <w:pPr>
        <w:pStyle w:val="ListParagraph"/>
        <w:numPr>
          <w:ilvl w:val="0"/>
          <w:numId w:val="45"/>
        </w:numPr>
        <w:rPr>
          <w:rFonts w:asciiTheme="minorHAnsi" w:eastAsiaTheme="minorHAnsi" w:hAnsiTheme="minorHAnsi" w:cstheme="minorBidi"/>
          <w:iCs/>
          <w:sz w:val="28"/>
          <w:szCs w:val="28"/>
          <w:lang w:eastAsia="en-US"/>
        </w:rPr>
      </w:pPr>
      <w:r w:rsidRPr="00D16EA5">
        <w:rPr>
          <w:rFonts w:asciiTheme="minorHAnsi" w:eastAsiaTheme="minorHAnsi" w:hAnsiTheme="minorHAnsi" w:cstheme="minorBidi"/>
          <w:iCs/>
          <w:sz w:val="28"/>
          <w:szCs w:val="28"/>
          <w:lang w:eastAsia="en-US"/>
        </w:rPr>
        <w:t>Applying material from Item B and your own knowledge, evaluate the extent to which policies of encouraging competition between schools and increasing parental choice have improved the achievement of working-class pupils. [30 marks]</w:t>
      </w:r>
    </w:p>
    <w:p w14:paraId="42ECC309" w14:textId="1D6CF003" w:rsidR="00EA0F8D" w:rsidRDefault="00EA0F8D" w:rsidP="009D31E3">
      <w:pPr>
        <w:rPr>
          <w:rFonts w:ascii="Calibri" w:hAnsi="Calibri" w:cs="Arial"/>
          <w:szCs w:val="28"/>
        </w:rPr>
      </w:pPr>
    </w:p>
    <w:p w14:paraId="7740591C" w14:textId="77777777" w:rsidR="009D31E3" w:rsidRPr="009D31E3" w:rsidRDefault="009D31E3" w:rsidP="009D31E3">
      <w:pPr>
        <w:rPr>
          <w:rFonts w:asciiTheme="minorHAnsi" w:eastAsiaTheme="minorHAnsi" w:hAnsiTheme="minorHAnsi" w:cstheme="minorBidi"/>
          <w:iCs/>
          <w:sz w:val="28"/>
          <w:szCs w:val="28"/>
          <w:lang w:eastAsia="en-US"/>
        </w:rPr>
      </w:pPr>
    </w:p>
    <w:p w14:paraId="42ECC30A" w14:textId="77777777" w:rsidR="00EA0F8D" w:rsidRDefault="00EA0F8D" w:rsidP="00EA0F8D">
      <w:pPr>
        <w:autoSpaceDE w:val="0"/>
        <w:autoSpaceDN w:val="0"/>
        <w:adjustRightInd w:val="0"/>
        <w:rPr>
          <w:rFonts w:ascii="Calibri" w:hAnsi="Calibri" w:cs="Arial"/>
          <w:szCs w:val="28"/>
        </w:rPr>
      </w:pPr>
    </w:p>
    <w:p w14:paraId="42ECC30B" w14:textId="77777777"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6D7DD7">
        <w:rPr>
          <w:rFonts w:ascii="Calibri" w:hAnsi="Calibri" w:cs="Arial"/>
          <w:b/>
          <w:bCs/>
          <w:sz w:val="22"/>
          <w:szCs w:val="28"/>
        </w:rPr>
        <w:t>Item B</w:t>
      </w:r>
    </w:p>
    <w:p w14:paraId="42ECC30C" w14:textId="77777777"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Although the educational performance of both girls and boys has improved over the past twenty years, a significant gender gap in achievement has developed. Girls now outperform boys in most subjects</w:t>
      </w:r>
      <w:r>
        <w:rPr>
          <w:rFonts w:ascii="Calibri" w:hAnsi="Calibri" w:cs="Arial"/>
          <w:bCs/>
          <w:sz w:val="22"/>
          <w:szCs w:val="28"/>
        </w:rPr>
        <w:t xml:space="preserve"> </w:t>
      </w:r>
      <w:r w:rsidRPr="006D7DD7">
        <w:rPr>
          <w:rFonts w:ascii="Calibri" w:hAnsi="Calibri" w:cs="Arial"/>
          <w:bCs/>
          <w:sz w:val="22"/>
          <w:szCs w:val="28"/>
        </w:rPr>
        <w:t>and at most levels of education. This is especially true of pupils at GCSE where 10% more girls than boys achieve 5five or more A*-C grades.</w:t>
      </w:r>
    </w:p>
    <w:p w14:paraId="42ECC30D" w14:textId="77777777"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6D7DD7">
        <w:rPr>
          <w:rFonts w:ascii="Calibri" w:hAnsi="Calibri" w:cs="Arial"/>
          <w:bCs/>
          <w:sz w:val="22"/>
          <w:szCs w:val="28"/>
        </w:rPr>
        <w:t>Some sociologists claim that gender differences in achievement are the result of changes in wider society, such as the impact of feminist ideas and changing employment opportunities for both girls and boys.</w:t>
      </w:r>
    </w:p>
    <w:p w14:paraId="42ECC30E" w14:textId="77777777" w:rsidR="00EA0F8D" w:rsidRPr="006D7DD7"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
          <w:bCs/>
          <w:sz w:val="22"/>
          <w:szCs w:val="28"/>
        </w:rPr>
      </w:pPr>
      <w:r w:rsidRPr="006D7DD7">
        <w:rPr>
          <w:rFonts w:ascii="Calibri" w:hAnsi="Calibri" w:cs="Arial"/>
          <w:bCs/>
          <w:sz w:val="22"/>
          <w:szCs w:val="28"/>
        </w:rPr>
        <w:t>However, others argue that the education system has become ‘feminised’, for example through an emphasis on coursework in assessment, which may favour girls. Furthermore, a lack of male primary school teachers means that many boys do not have an adult male role model in their early experiences of school</w:t>
      </w:r>
      <w:r w:rsidRPr="006D7DD7">
        <w:rPr>
          <w:rFonts w:ascii="Calibri" w:hAnsi="Calibri" w:cs="Arial"/>
          <w:b/>
          <w:bCs/>
          <w:sz w:val="22"/>
          <w:szCs w:val="28"/>
        </w:rPr>
        <w:t>.</w:t>
      </w:r>
    </w:p>
    <w:p w14:paraId="42ECC30F" w14:textId="77777777" w:rsidR="00EA0F8D" w:rsidRPr="00D16EA5" w:rsidRDefault="00EA0F8D"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claim that gender differences in educational achievement are primarily the ‘result of changes in wider society’. [30 marks]</w:t>
      </w:r>
    </w:p>
    <w:p w14:paraId="42ECC310" w14:textId="12D3F421" w:rsidR="00EA0F8D" w:rsidRDefault="00EA0F8D" w:rsidP="00EB4F43">
      <w:pPr>
        <w:autoSpaceDE w:val="0"/>
        <w:autoSpaceDN w:val="0"/>
        <w:adjustRightInd w:val="0"/>
        <w:rPr>
          <w:rFonts w:ascii="Calibri" w:hAnsi="Calibri" w:cs="Arial"/>
          <w:szCs w:val="28"/>
        </w:rPr>
      </w:pPr>
    </w:p>
    <w:p w14:paraId="68495BE5" w14:textId="3850595F" w:rsidR="009D31E3" w:rsidRDefault="009D31E3" w:rsidP="00EB4F43">
      <w:pPr>
        <w:autoSpaceDE w:val="0"/>
        <w:autoSpaceDN w:val="0"/>
        <w:adjustRightInd w:val="0"/>
        <w:rPr>
          <w:rFonts w:ascii="Calibri" w:hAnsi="Calibri" w:cs="Arial"/>
          <w:szCs w:val="28"/>
        </w:rPr>
      </w:pPr>
    </w:p>
    <w:p w14:paraId="7D817430" w14:textId="77777777" w:rsidR="009D31E3" w:rsidRPr="00EB4F43" w:rsidRDefault="009D31E3" w:rsidP="00EB4F43">
      <w:pPr>
        <w:autoSpaceDE w:val="0"/>
        <w:autoSpaceDN w:val="0"/>
        <w:adjustRightInd w:val="0"/>
        <w:rPr>
          <w:rFonts w:ascii="Calibri" w:hAnsi="Calibri" w:cs="Arial"/>
          <w:szCs w:val="28"/>
        </w:rPr>
      </w:pPr>
    </w:p>
    <w:p w14:paraId="42ECC311"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14:paraId="42ECC312"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 xml:space="preserve">The educational achievements of both boys and girls have improved since the 1980s, but girls’ results have improved more rapidly. They have overtaken boys in Key Stage tests, at GCSE and at </w:t>
      </w:r>
      <w:proofErr w:type="gramStart"/>
      <w:r w:rsidRPr="00EB4F43">
        <w:rPr>
          <w:rFonts w:ascii="Calibri" w:hAnsi="Calibri" w:cs="Arial"/>
          <w:bCs/>
          <w:sz w:val="22"/>
          <w:szCs w:val="28"/>
        </w:rPr>
        <w:t>A</w:t>
      </w:r>
      <w:proofErr w:type="gramEnd"/>
      <w:r w:rsidRPr="00EB4F43">
        <w:rPr>
          <w:rFonts w:ascii="Calibri" w:hAnsi="Calibri" w:cs="Arial"/>
          <w:bCs/>
          <w:sz w:val="22"/>
          <w:szCs w:val="28"/>
        </w:rPr>
        <w:t xml:space="preserve"> level. Girls are also more likely than boys to go to university.</w:t>
      </w:r>
    </w:p>
    <w:p w14:paraId="42ECC313"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 xml:space="preserve">However, gender differences in subject choice remain relatively unchanged in both academic and vocational courses. </w:t>
      </w:r>
    </w:p>
    <w:p w14:paraId="42ECC314"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Sociologists argue that these patterns of achievement and of subject choice are the result of factors both within the education system and in wider society.</w:t>
      </w:r>
    </w:p>
    <w:p w14:paraId="42ECC315" w14:textId="77777777" w:rsidR="00EB4F43" w:rsidRPr="00D16EA5" w:rsidRDefault="00EB4F43"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sociological explanations of gender differences in achievement and in subject choice. [30 marks]</w:t>
      </w:r>
    </w:p>
    <w:p w14:paraId="42ECC316" w14:textId="06BFAECF" w:rsidR="000B01ED" w:rsidRDefault="000B01ED" w:rsidP="00EB4F43">
      <w:pPr>
        <w:autoSpaceDE w:val="0"/>
        <w:autoSpaceDN w:val="0"/>
        <w:adjustRightInd w:val="0"/>
        <w:rPr>
          <w:rFonts w:ascii="Calibri" w:hAnsi="Calibri" w:cs="Arial"/>
          <w:szCs w:val="28"/>
        </w:rPr>
      </w:pPr>
    </w:p>
    <w:p w14:paraId="02A1DE1F" w14:textId="1DE4CD4F" w:rsidR="009D31E3" w:rsidRDefault="009D31E3" w:rsidP="00EB4F43">
      <w:pPr>
        <w:autoSpaceDE w:val="0"/>
        <w:autoSpaceDN w:val="0"/>
        <w:adjustRightInd w:val="0"/>
        <w:rPr>
          <w:rFonts w:ascii="Calibri" w:hAnsi="Calibri" w:cs="Arial"/>
          <w:szCs w:val="28"/>
        </w:rPr>
      </w:pPr>
    </w:p>
    <w:p w14:paraId="70148B19" w14:textId="77777777" w:rsidR="009D31E3" w:rsidRDefault="009D31E3">
      <w:pPr>
        <w:rPr>
          <w:rFonts w:ascii="Calibri" w:hAnsi="Calibri" w:cs="Arial"/>
          <w:szCs w:val="28"/>
        </w:rPr>
      </w:pPr>
      <w:r>
        <w:rPr>
          <w:rFonts w:ascii="Calibri" w:hAnsi="Calibri" w:cs="Arial"/>
          <w:szCs w:val="28"/>
        </w:rPr>
        <w:br w:type="page"/>
      </w:r>
    </w:p>
    <w:p w14:paraId="6DA50B6A" w14:textId="48BC04E4" w:rsidR="009D31E3" w:rsidRDefault="009D31E3" w:rsidP="00EB4F43">
      <w:pPr>
        <w:autoSpaceDE w:val="0"/>
        <w:autoSpaceDN w:val="0"/>
        <w:adjustRightInd w:val="0"/>
        <w:rPr>
          <w:rFonts w:ascii="Calibri" w:hAnsi="Calibri" w:cs="Arial"/>
          <w:szCs w:val="28"/>
        </w:rPr>
      </w:pPr>
    </w:p>
    <w:p w14:paraId="42ECC317"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sz w:val="22"/>
          <w:szCs w:val="28"/>
        </w:rPr>
      </w:pPr>
      <w:r w:rsidRPr="000B01ED">
        <w:rPr>
          <w:rFonts w:ascii="Calibri" w:hAnsi="Calibri" w:cs="Arial"/>
          <w:b/>
          <w:sz w:val="22"/>
          <w:szCs w:val="28"/>
        </w:rPr>
        <w:t>Item B</w:t>
      </w:r>
    </w:p>
    <w:p w14:paraId="42ECC318"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There are significant differences in average levels of educational achievement among groups from different ethnic backgrounds. For example, children from Chinese families have tended to obtain higher academic qualifications than whites.</w:t>
      </w:r>
    </w:p>
    <w:p w14:paraId="42ECC319" w14:textId="77777777" w:rsidR="000B01ED" w:rsidRPr="000B01ED" w:rsidRDefault="000B01ED" w:rsidP="000B01E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sz w:val="22"/>
          <w:szCs w:val="28"/>
        </w:rPr>
      </w:pPr>
      <w:r w:rsidRPr="000B01ED">
        <w:rPr>
          <w:rFonts w:ascii="Calibri" w:hAnsi="Calibri" w:cs="Arial"/>
          <w:sz w:val="22"/>
          <w:szCs w:val="28"/>
        </w:rPr>
        <w:t>A number of reasons have been put forward to explain these patterns. Some researchers suggest that the causes lie inside the school. For example, Taylor (1981) argued that some teachers have a negative view of black students. Institutional racism within the education system may also be part of the problem. However, other sociologists recognise the need to look for alternative explanations.</w:t>
      </w:r>
    </w:p>
    <w:p w14:paraId="42ECC31A" w14:textId="77777777" w:rsidR="000B01ED" w:rsidRPr="00D16EA5" w:rsidRDefault="000B01ED" w:rsidP="00D16EA5">
      <w:pPr>
        <w:pStyle w:val="ListParagraph"/>
        <w:numPr>
          <w:ilvl w:val="0"/>
          <w:numId w:val="45"/>
        </w:numPr>
        <w:rPr>
          <w:rFonts w:asciiTheme="minorHAnsi" w:eastAsiaTheme="minorHAnsi" w:hAnsiTheme="minorHAnsi" w:cstheme="minorBidi"/>
          <w:iCs/>
          <w:sz w:val="28"/>
          <w:szCs w:val="22"/>
          <w:lang w:eastAsia="en-US"/>
        </w:rPr>
      </w:pPr>
      <w:r w:rsidRPr="00D16EA5">
        <w:rPr>
          <w:rFonts w:asciiTheme="minorHAnsi" w:eastAsiaTheme="minorHAnsi" w:hAnsiTheme="minorHAnsi" w:cstheme="minorBidi"/>
          <w:iCs/>
          <w:sz w:val="28"/>
          <w:szCs w:val="22"/>
          <w:lang w:eastAsia="en-US"/>
        </w:rPr>
        <w:t>Applying material from Item B and your own knowledge, evaluate</w:t>
      </w:r>
      <w:r w:rsidRPr="00D16EA5">
        <w:rPr>
          <w:rFonts w:asciiTheme="minorHAnsi" w:eastAsiaTheme="minorHAnsi" w:hAnsiTheme="minorHAnsi" w:cstheme="minorBidi"/>
          <w:sz w:val="28"/>
          <w:szCs w:val="22"/>
          <w:lang w:eastAsia="en-US"/>
        </w:rPr>
        <w:t xml:space="preserve"> </w:t>
      </w:r>
      <w:r w:rsidRPr="00D16EA5">
        <w:rPr>
          <w:rFonts w:asciiTheme="minorHAnsi" w:eastAsiaTheme="minorHAnsi" w:hAnsiTheme="minorHAnsi" w:cstheme="minorBidi"/>
          <w:iCs/>
          <w:sz w:val="28"/>
          <w:szCs w:val="22"/>
          <w:lang w:eastAsia="en-US"/>
        </w:rPr>
        <w:t>sociological explanations for the educational achievement of children from different minority ethnic groups. [30 marks]</w:t>
      </w:r>
    </w:p>
    <w:p w14:paraId="42ECC31B" w14:textId="0BF05B11" w:rsidR="00EA0F8D" w:rsidRDefault="00EA0F8D" w:rsidP="00EA0F8D">
      <w:pPr>
        <w:autoSpaceDE w:val="0"/>
        <w:autoSpaceDN w:val="0"/>
        <w:adjustRightInd w:val="0"/>
        <w:rPr>
          <w:rFonts w:ascii="Calibri" w:hAnsi="Calibri" w:cs="Arial"/>
          <w:szCs w:val="28"/>
        </w:rPr>
      </w:pPr>
    </w:p>
    <w:p w14:paraId="1EE2461D" w14:textId="74622CFD" w:rsidR="009D31E3" w:rsidRDefault="009D31E3" w:rsidP="00EA0F8D">
      <w:pPr>
        <w:autoSpaceDE w:val="0"/>
        <w:autoSpaceDN w:val="0"/>
        <w:adjustRightInd w:val="0"/>
        <w:rPr>
          <w:rFonts w:ascii="Calibri" w:hAnsi="Calibri" w:cs="Arial"/>
          <w:szCs w:val="28"/>
        </w:rPr>
      </w:pPr>
    </w:p>
    <w:p w14:paraId="7564E3A3" w14:textId="77777777" w:rsidR="009D31E3" w:rsidRDefault="009D31E3" w:rsidP="00EA0F8D">
      <w:pPr>
        <w:autoSpaceDE w:val="0"/>
        <w:autoSpaceDN w:val="0"/>
        <w:adjustRightInd w:val="0"/>
        <w:rPr>
          <w:rFonts w:ascii="Calibri" w:hAnsi="Calibri" w:cs="Arial"/>
          <w:szCs w:val="28"/>
        </w:rPr>
      </w:pPr>
    </w:p>
    <w:p w14:paraId="42ECC31C" w14:textId="77777777"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14:paraId="42ECC31D" w14:textId="77777777"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There are clear differences in the educational achievement of d</w:t>
      </w:r>
      <w:r>
        <w:rPr>
          <w:rFonts w:ascii="Calibri" w:hAnsi="Calibri" w:cs="Arial"/>
          <w:bCs/>
          <w:sz w:val="22"/>
          <w:szCs w:val="28"/>
        </w:rPr>
        <w:t>ifferent ethnic groups. For ex</w:t>
      </w:r>
      <w:r w:rsidRPr="00EB4F43">
        <w:rPr>
          <w:rFonts w:ascii="Calibri" w:hAnsi="Calibri" w:cs="Arial"/>
          <w:bCs/>
          <w:sz w:val="22"/>
          <w:szCs w:val="28"/>
        </w:rPr>
        <w:t>ample, in 2006, 73% of pupils of Indian origin gained 5 A*-C passes at GCSE compared with 56% of white and 47% of black pupils.</w:t>
      </w:r>
    </w:p>
    <w:p w14:paraId="42ECC31E" w14:textId="77777777"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 xml:space="preserve">Sociologists are interested in the causes of these inequalities in educational achievement. Some argue that ethnic differences in educational achievement are primarily the result of school factors. For example Wright (1992) found that teachers perceived and treated minority ethnic pupils differently from white pupils. Afro-Caribbean boys were often expected to behave badly and they received a disproportionate amount of negative teacher attention. </w:t>
      </w:r>
    </w:p>
    <w:p w14:paraId="42ECC31F" w14:textId="77777777" w:rsidR="00EA0F8D" w:rsidRPr="00EB4F43" w:rsidRDefault="00EA0F8D" w:rsidP="00EA0F8D">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Other sociologists claim that non-school factors such as family structure and home background have a greater impact on the educational achievement of different ethnic groups.</w:t>
      </w:r>
    </w:p>
    <w:p w14:paraId="42ECC320" w14:textId="77777777" w:rsidR="00EA0F8D" w:rsidRPr="00D16EA5" w:rsidRDefault="00EA0F8D"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claim that ‘ethnic differences in educational achievement are primarily the result of school factors’. [30 marks]</w:t>
      </w:r>
    </w:p>
    <w:p w14:paraId="42ECC321" w14:textId="7E435685" w:rsidR="00EA0F8D" w:rsidRDefault="00EA0F8D" w:rsidP="00EA0F8D">
      <w:pPr>
        <w:autoSpaceDE w:val="0"/>
        <w:autoSpaceDN w:val="0"/>
        <w:adjustRightInd w:val="0"/>
        <w:rPr>
          <w:rFonts w:ascii="Calibri" w:hAnsi="Calibri" w:cs="Arial"/>
          <w:szCs w:val="28"/>
        </w:rPr>
      </w:pPr>
    </w:p>
    <w:p w14:paraId="785B3608" w14:textId="77777777" w:rsidR="009D31E3" w:rsidRDefault="009D31E3" w:rsidP="00EA0F8D">
      <w:pPr>
        <w:autoSpaceDE w:val="0"/>
        <w:autoSpaceDN w:val="0"/>
        <w:adjustRightInd w:val="0"/>
        <w:rPr>
          <w:rFonts w:ascii="Calibri" w:hAnsi="Calibri" w:cs="Arial"/>
          <w:szCs w:val="28"/>
        </w:rPr>
      </w:pPr>
    </w:p>
    <w:p w14:paraId="42ECC322" w14:textId="77777777" w:rsidR="000B01ED" w:rsidRPr="00EB4F43" w:rsidRDefault="000B01ED" w:rsidP="00EB4F43">
      <w:pPr>
        <w:autoSpaceDE w:val="0"/>
        <w:autoSpaceDN w:val="0"/>
        <w:adjustRightInd w:val="0"/>
        <w:rPr>
          <w:rFonts w:ascii="Calibri" w:hAnsi="Calibri" w:cs="Arial"/>
          <w:szCs w:val="28"/>
        </w:rPr>
      </w:pPr>
    </w:p>
    <w:p w14:paraId="42ECC323"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w:b/>
          <w:bCs/>
          <w:sz w:val="22"/>
          <w:szCs w:val="28"/>
        </w:rPr>
      </w:pPr>
      <w:r w:rsidRPr="00EB4F43">
        <w:rPr>
          <w:rFonts w:ascii="Calibri" w:hAnsi="Calibri" w:cs="Arial"/>
          <w:b/>
          <w:bCs/>
          <w:sz w:val="22"/>
          <w:szCs w:val="28"/>
        </w:rPr>
        <w:t>Item B</w:t>
      </w:r>
    </w:p>
    <w:p w14:paraId="42ECC324"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Since 1988, a major focus of government education policies has been to establish an education market. Many politicians have argued that policies to promote competition between schools and choice for parents will drive up standards and raise pupils’ achievement. These policies include the publication of examination ‘league tables’ and Ofsted inspection reports. But such policies may in fact widen the achievement gap between different social groups.</w:t>
      </w:r>
    </w:p>
    <w:p w14:paraId="42ECC325" w14:textId="77777777" w:rsidR="00EB4F43" w:rsidRPr="00EB4F43" w:rsidRDefault="00EB4F43" w:rsidP="00EB4F4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Arial"/>
          <w:bCs/>
          <w:sz w:val="22"/>
          <w:szCs w:val="28"/>
        </w:rPr>
      </w:pPr>
      <w:r w:rsidRPr="00EB4F43">
        <w:rPr>
          <w:rFonts w:ascii="Calibri" w:hAnsi="Calibri" w:cs="Arial"/>
          <w:bCs/>
          <w:sz w:val="22"/>
          <w:szCs w:val="28"/>
        </w:rPr>
        <w:t>However, policies such as compensatory education may help to narrow this gap by creating greater opportunities for previously disadvantaged groups.</w:t>
      </w:r>
    </w:p>
    <w:p w14:paraId="42ECC326" w14:textId="77777777" w:rsidR="00EB4F43" w:rsidRPr="00D16EA5" w:rsidRDefault="00EB4F43" w:rsidP="00D16EA5">
      <w:pPr>
        <w:pStyle w:val="ListParagraph"/>
        <w:numPr>
          <w:ilvl w:val="0"/>
          <w:numId w:val="45"/>
        </w:numPr>
        <w:autoSpaceDE w:val="0"/>
        <w:autoSpaceDN w:val="0"/>
        <w:adjustRightInd w:val="0"/>
        <w:rPr>
          <w:rFonts w:ascii="Calibri" w:hAnsi="Calibri" w:cs="Arial"/>
          <w:sz w:val="28"/>
          <w:szCs w:val="28"/>
        </w:rPr>
      </w:pPr>
      <w:r w:rsidRPr="00D16EA5">
        <w:rPr>
          <w:rFonts w:ascii="Calibri" w:hAnsi="Calibri" w:cs="Arial"/>
          <w:iCs/>
          <w:sz w:val="28"/>
          <w:szCs w:val="28"/>
        </w:rPr>
        <w:t>Applying material from Item B and your own knowledge, evaluate</w:t>
      </w:r>
      <w:r w:rsidRPr="00D16EA5">
        <w:rPr>
          <w:rFonts w:ascii="Calibri" w:hAnsi="Calibri" w:cs="Arial"/>
          <w:sz w:val="28"/>
          <w:szCs w:val="28"/>
        </w:rPr>
        <w:t xml:space="preserve"> </w:t>
      </w:r>
      <w:r w:rsidRPr="00D16EA5">
        <w:rPr>
          <w:rFonts w:ascii="Calibri" w:hAnsi="Calibri" w:cs="Arial"/>
          <w:iCs/>
          <w:sz w:val="28"/>
          <w:szCs w:val="28"/>
        </w:rPr>
        <w:t>the impact of government education policies on inequalities of achievement between social groups. [30 marks]</w:t>
      </w:r>
    </w:p>
    <w:p w14:paraId="42ECC327" w14:textId="77777777" w:rsidR="00EB4F43" w:rsidRDefault="00EB4F43" w:rsidP="00371D9D">
      <w:pPr>
        <w:autoSpaceDE w:val="0"/>
        <w:autoSpaceDN w:val="0"/>
        <w:adjustRightInd w:val="0"/>
        <w:rPr>
          <w:rFonts w:ascii="Calibri" w:hAnsi="Calibri" w:cs="Arial"/>
          <w:szCs w:val="28"/>
        </w:rPr>
      </w:pPr>
    </w:p>
    <w:p w14:paraId="42ECC328" w14:textId="77777777" w:rsidR="00EA0F8D" w:rsidRDefault="00EA0F8D" w:rsidP="00371D9D">
      <w:pPr>
        <w:autoSpaceDE w:val="0"/>
        <w:autoSpaceDN w:val="0"/>
        <w:adjustRightInd w:val="0"/>
        <w:rPr>
          <w:rFonts w:ascii="Calibri" w:hAnsi="Calibri" w:cs="Arial"/>
          <w:szCs w:val="28"/>
        </w:rPr>
      </w:pPr>
    </w:p>
    <w:p w14:paraId="6C34310A" w14:textId="77777777" w:rsidR="009D31E3" w:rsidRDefault="009D31E3">
      <w:pPr>
        <w:rPr>
          <w:rFonts w:ascii="Calibri" w:hAnsi="Calibri" w:cs="Arial"/>
          <w:b/>
          <w:szCs w:val="28"/>
        </w:rPr>
      </w:pPr>
      <w:r>
        <w:rPr>
          <w:rFonts w:ascii="Calibri" w:hAnsi="Calibri" w:cs="Arial"/>
          <w:b/>
          <w:szCs w:val="28"/>
        </w:rPr>
        <w:br w:type="page"/>
      </w:r>
    </w:p>
    <w:p w14:paraId="42ECC329" w14:textId="3E054BA8" w:rsidR="007E0594" w:rsidRPr="009D31E3" w:rsidRDefault="00EB4F43" w:rsidP="00371D9D">
      <w:pPr>
        <w:autoSpaceDE w:val="0"/>
        <w:autoSpaceDN w:val="0"/>
        <w:adjustRightInd w:val="0"/>
        <w:rPr>
          <w:rFonts w:ascii="Calibri" w:hAnsi="Calibri" w:cs="Arial"/>
          <w:b/>
          <w:szCs w:val="28"/>
          <w:u w:val="single"/>
        </w:rPr>
      </w:pPr>
      <w:r w:rsidRPr="009D31E3">
        <w:rPr>
          <w:rFonts w:ascii="Calibri" w:hAnsi="Calibri" w:cs="Arial"/>
          <w:b/>
          <w:szCs w:val="28"/>
          <w:u w:val="single"/>
        </w:rPr>
        <w:lastRenderedPageBreak/>
        <w:t xml:space="preserve">Some </w:t>
      </w:r>
      <w:r w:rsidR="00490D7A" w:rsidRPr="009D31E3">
        <w:rPr>
          <w:rFonts w:ascii="Calibri" w:hAnsi="Calibri" w:cs="Arial"/>
          <w:b/>
          <w:szCs w:val="28"/>
          <w:u w:val="single"/>
        </w:rPr>
        <w:t xml:space="preserve">more </w:t>
      </w:r>
      <w:r w:rsidRPr="009D31E3">
        <w:rPr>
          <w:rFonts w:ascii="Calibri" w:hAnsi="Calibri" w:cs="Arial"/>
          <w:b/>
          <w:szCs w:val="28"/>
          <w:u w:val="single"/>
        </w:rPr>
        <w:t>possibilities without Items.</w:t>
      </w:r>
    </w:p>
    <w:p w14:paraId="5FE5D759" w14:textId="77777777" w:rsidR="009D31E3" w:rsidRDefault="009D31E3" w:rsidP="009D31E3">
      <w:pPr>
        <w:tabs>
          <w:tab w:val="left" w:pos="1890"/>
        </w:tabs>
        <w:spacing w:line="360" w:lineRule="auto"/>
        <w:rPr>
          <w:rFonts w:ascii="Calibri" w:hAnsi="Calibri" w:cs="TimesNewRomanPSMT"/>
          <w:szCs w:val="28"/>
        </w:rPr>
      </w:pPr>
    </w:p>
    <w:p w14:paraId="20EEA2AD" w14:textId="789AA62C" w:rsidR="009D31E3" w:rsidRDefault="009D31E3" w:rsidP="009D31E3">
      <w:pPr>
        <w:tabs>
          <w:tab w:val="left" w:pos="1890"/>
        </w:tabs>
        <w:spacing w:line="360" w:lineRule="auto"/>
        <w:rPr>
          <w:rFonts w:ascii="Calibri" w:hAnsi="Calibri" w:cs="TimesNewRomanPSMT"/>
          <w:szCs w:val="28"/>
        </w:rPr>
      </w:pPr>
      <w:r>
        <w:rPr>
          <w:rFonts w:ascii="Calibri" w:hAnsi="Calibri" w:cs="TimesNewRomanPSMT"/>
          <w:szCs w:val="28"/>
        </w:rPr>
        <w:t>Again no Items are available for these but they do represent AQA phrasing and topics.</w:t>
      </w:r>
    </w:p>
    <w:p w14:paraId="7DE38EB3" w14:textId="77777777" w:rsidR="009D31E3" w:rsidRDefault="009D31E3" w:rsidP="009D31E3">
      <w:pPr>
        <w:tabs>
          <w:tab w:val="left" w:pos="1890"/>
        </w:tabs>
        <w:spacing w:line="360" w:lineRule="auto"/>
        <w:rPr>
          <w:rFonts w:ascii="Calibri" w:hAnsi="Calibri" w:cs="TimesNewRomanPSMT"/>
          <w:szCs w:val="28"/>
        </w:rPr>
      </w:pPr>
      <w:r>
        <w:rPr>
          <w:rFonts w:ascii="Calibri" w:hAnsi="Calibri" w:cs="TimesNewRomanPSMT"/>
          <w:szCs w:val="28"/>
        </w:rPr>
        <w:t>You will have Items on Paper 1 in the exam.</w:t>
      </w:r>
    </w:p>
    <w:p w14:paraId="1DE670A6" w14:textId="77777777" w:rsidR="009D31E3" w:rsidRDefault="009D31E3" w:rsidP="009D31E3">
      <w:pPr>
        <w:tabs>
          <w:tab w:val="left" w:pos="1890"/>
        </w:tabs>
        <w:spacing w:line="360" w:lineRule="auto"/>
        <w:rPr>
          <w:rFonts w:ascii="Calibri" w:hAnsi="Calibri" w:cs="TimesNewRomanPSMT"/>
          <w:szCs w:val="28"/>
        </w:rPr>
      </w:pPr>
    </w:p>
    <w:p w14:paraId="42ECC32A" w14:textId="77777777" w:rsidR="00EB4F43" w:rsidRPr="007E0594" w:rsidRDefault="00EB4F43" w:rsidP="00371D9D">
      <w:pPr>
        <w:autoSpaceDE w:val="0"/>
        <w:autoSpaceDN w:val="0"/>
        <w:adjustRightInd w:val="0"/>
        <w:rPr>
          <w:rFonts w:ascii="Calibri" w:hAnsi="Calibri" w:cs="Arial"/>
          <w:szCs w:val="28"/>
        </w:rPr>
      </w:pPr>
    </w:p>
    <w:p w14:paraId="42ECC32B" w14:textId="77777777"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EB4F43">
        <w:rPr>
          <w:rFonts w:ascii="Calibri" w:hAnsi="Calibri" w:cs="Arial"/>
          <w:iCs/>
          <w:szCs w:val="28"/>
        </w:rPr>
        <w:t>…</w:t>
      </w:r>
      <w:r w:rsidRPr="00D16EA5">
        <w:rPr>
          <w:rFonts w:ascii="Calibri" w:hAnsi="Calibri" w:cs="Arial"/>
          <w:iCs/>
          <w:sz w:val="28"/>
          <w:szCs w:val="28"/>
        </w:rPr>
        <w:t>evaluate</w:t>
      </w:r>
      <w:r w:rsidR="00371D9D" w:rsidRPr="00D16EA5">
        <w:rPr>
          <w:rFonts w:ascii="Calibri" w:hAnsi="Calibri" w:cs="Arial"/>
          <w:iCs/>
          <w:sz w:val="28"/>
          <w:szCs w:val="28"/>
        </w:rPr>
        <w:t xml:space="preserve"> the ways in which external factors may affect social class differences in educational achievement. </w:t>
      </w:r>
      <w:r w:rsidR="00672B74" w:rsidRPr="00D16EA5">
        <w:rPr>
          <w:rFonts w:ascii="Calibri" w:hAnsi="Calibri" w:cs="Arial"/>
          <w:iCs/>
          <w:sz w:val="28"/>
          <w:szCs w:val="28"/>
        </w:rPr>
        <w:t>(3</w:t>
      </w:r>
      <w:r w:rsidR="00371D9D" w:rsidRPr="00D16EA5">
        <w:rPr>
          <w:rFonts w:ascii="Calibri" w:hAnsi="Calibri" w:cs="Arial"/>
          <w:iCs/>
          <w:sz w:val="28"/>
          <w:szCs w:val="28"/>
        </w:rPr>
        <w:t>0 marks)</w:t>
      </w:r>
    </w:p>
    <w:p w14:paraId="42ECC32C" w14:textId="77777777" w:rsidR="00371D9D" w:rsidRPr="00D16EA5" w:rsidRDefault="00371D9D" w:rsidP="00EB4F43">
      <w:pPr>
        <w:autoSpaceDE w:val="0"/>
        <w:autoSpaceDN w:val="0"/>
        <w:adjustRightInd w:val="0"/>
        <w:rPr>
          <w:rFonts w:ascii="Calibri" w:hAnsi="Calibri" w:cs="Arial"/>
          <w:iCs/>
          <w:sz w:val="28"/>
          <w:szCs w:val="28"/>
        </w:rPr>
      </w:pPr>
    </w:p>
    <w:p w14:paraId="42ECC32D" w14:textId="77777777"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D16EA5">
        <w:rPr>
          <w:rFonts w:ascii="Calibri" w:hAnsi="Calibri" w:cs="Arial"/>
          <w:iCs/>
          <w:sz w:val="28"/>
          <w:szCs w:val="28"/>
        </w:rPr>
        <w:t xml:space="preserve">…evaluate </w:t>
      </w:r>
      <w:r w:rsidR="00065430" w:rsidRPr="00D16EA5">
        <w:rPr>
          <w:rFonts w:ascii="Calibri" w:hAnsi="Calibri" w:cs="Arial"/>
          <w:iCs/>
          <w:sz w:val="28"/>
          <w:szCs w:val="28"/>
        </w:rPr>
        <w:t>the view that schools and what takes place within them are the main cause of social class differences in educational achievement. (30 marks)</w:t>
      </w:r>
    </w:p>
    <w:p w14:paraId="42ECC32E" w14:textId="77777777" w:rsidR="00371D9D" w:rsidRPr="00D16EA5" w:rsidRDefault="00371D9D" w:rsidP="00EB4F43">
      <w:pPr>
        <w:autoSpaceDE w:val="0"/>
        <w:autoSpaceDN w:val="0"/>
        <w:adjustRightInd w:val="0"/>
        <w:rPr>
          <w:rFonts w:ascii="Calibri" w:hAnsi="Calibri" w:cs="Arial"/>
          <w:iCs/>
          <w:sz w:val="28"/>
          <w:szCs w:val="28"/>
        </w:rPr>
      </w:pPr>
    </w:p>
    <w:p w14:paraId="42ECC32F" w14:textId="77777777" w:rsidR="00371D9D" w:rsidRPr="00D16EA5" w:rsidRDefault="002052C5" w:rsidP="007907AB">
      <w:pPr>
        <w:pStyle w:val="ListParagraph"/>
        <w:numPr>
          <w:ilvl w:val="0"/>
          <w:numId w:val="36"/>
        </w:numPr>
        <w:autoSpaceDE w:val="0"/>
        <w:autoSpaceDN w:val="0"/>
        <w:adjustRightInd w:val="0"/>
        <w:rPr>
          <w:rFonts w:ascii="Calibri" w:hAnsi="Calibri" w:cs="Arial"/>
          <w:iCs/>
          <w:sz w:val="28"/>
          <w:szCs w:val="28"/>
        </w:rPr>
      </w:pPr>
      <w:r w:rsidRPr="00D16EA5">
        <w:rPr>
          <w:rFonts w:ascii="Calibri" w:hAnsi="Calibri" w:cs="Arial"/>
          <w:iCs/>
          <w:sz w:val="28"/>
          <w:szCs w:val="28"/>
        </w:rPr>
        <w:t xml:space="preserve">…evaluate </w:t>
      </w:r>
      <w:r w:rsidR="00371D9D" w:rsidRPr="00D16EA5">
        <w:rPr>
          <w:rFonts w:ascii="Calibri" w:hAnsi="Calibri" w:cs="Arial"/>
          <w:iCs/>
          <w:sz w:val="28"/>
          <w:szCs w:val="28"/>
        </w:rPr>
        <w:t>the ways in which home factors may affect social class differences in educational achi</w:t>
      </w:r>
      <w:r w:rsidR="00672B74" w:rsidRPr="00D16EA5">
        <w:rPr>
          <w:rFonts w:ascii="Calibri" w:hAnsi="Calibri" w:cs="Arial"/>
          <w:iCs/>
          <w:sz w:val="28"/>
          <w:szCs w:val="28"/>
        </w:rPr>
        <w:t>evement.” (3</w:t>
      </w:r>
      <w:r w:rsidR="00371D9D" w:rsidRPr="00D16EA5">
        <w:rPr>
          <w:rFonts w:ascii="Calibri" w:hAnsi="Calibri" w:cs="Arial"/>
          <w:iCs/>
          <w:sz w:val="28"/>
          <w:szCs w:val="28"/>
        </w:rPr>
        <w:t>0 marks)</w:t>
      </w:r>
    </w:p>
    <w:p w14:paraId="42ECC330" w14:textId="77777777" w:rsidR="00371D9D" w:rsidRPr="00D16EA5" w:rsidRDefault="00371D9D" w:rsidP="00EB4F43">
      <w:pPr>
        <w:autoSpaceDE w:val="0"/>
        <w:autoSpaceDN w:val="0"/>
        <w:adjustRightInd w:val="0"/>
        <w:rPr>
          <w:rFonts w:ascii="Calibri" w:hAnsi="Calibri" w:cs="Arial"/>
          <w:iCs/>
          <w:sz w:val="28"/>
          <w:szCs w:val="28"/>
        </w:rPr>
      </w:pPr>
    </w:p>
    <w:p w14:paraId="42ECC331" w14:textId="77777777" w:rsidR="00371D9D" w:rsidRPr="00EB4F43" w:rsidRDefault="002052C5" w:rsidP="007907AB">
      <w:pPr>
        <w:pStyle w:val="ListParagraph"/>
        <w:numPr>
          <w:ilvl w:val="0"/>
          <w:numId w:val="36"/>
        </w:numPr>
        <w:autoSpaceDE w:val="0"/>
        <w:autoSpaceDN w:val="0"/>
        <w:adjustRightInd w:val="0"/>
        <w:rPr>
          <w:rFonts w:ascii="Calibri" w:hAnsi="Calibri" w:cs="Arial"/>
          <w:iCs/>
          <w:szCs w:val="28"/>
        </w:rPr>
      </w:pPr>
      <w:r w:rsidRPr="00D16EA5">
        <w:rPr>
          <w:rFonts w:ascii="Calibri" w:hAnsi="Calibri" w:cs="Arial"/>
          <w:iCs/>
          <w:sz w:val="28"/>
          <w:szCs w:val="28"/>
        </w:rPr>
        <w:t xml:space="preserve">…evaluate </w:t>
      </w:r>
      <w:r w:rsidR="00371D9D" w:rsidRPr="00D16EA5">
        <w:rPr>
          <w:rFonts w:ascii="Calibri" w:hAnsi="Calibri" w:cs="Arial"/>
          <w:iCs/>
          <w:sz w:val="28"/>
          <w:szCs w:val="28"/>
        </w:rPr>
        <w:t>sociological explanations for the</w:t>
      </w:r>
      <w:r w:rsidR="002D6339" w:rsidRPr="00D16EA5">
        <w:rPr>
          <w:rFonts w:ascii="Calibri" w:hAnsi="Calibri" w:cs="Arial"/>
          <w:iCs/>
          <w:sz w:val="28"/>
          <w:szCs w:val="28"/>
        </w:rPr>
        <w:t xml:space="preserve"> </w:t>
      </w:r>
      <w:r w:rsidR="00371D9D" w:rsidRPr="00D16EA5">
        <w:rPr>
          <w:rFonts w:ascii="Calibri" w:hAnsi="Calibri" w:cs="Arial"/>
          <w:iCs/>
          <w:sz w:val="28"/>
          <w:szCs w:val="28"/>
        </w:rPr>
        <w:t>educational achievement of children from diff</w:t>
      </w:r>
      <w:r w:rsidR="00672B74" w:rsidRPr="00D16EA5">
        <w:rPr>
          <w:rFonts w:ascii="Calibri" w:hAnsi="Calibri" w:cs="Arial"/>
          <w:iCs/>
          <w:sz w:val="28"/>
          <w:szCs w:val="28"/>
        </w:rPr>
        <w:t>erent minority ethnic groups. (3</w:t>
      </w:r>
      <w:r w:rsidR="00371D9D" w:rsidRPr="00D16EA5">
        <w:rPr>
          <w:rFonts w:ascii="Calibri" w:hAnsi="Calibri" w:cs="Arial"/>
          <w:iCs/>
          <w:sz w:val="28"/>
          <w:szCs w:val="28"/>
        </w:rPr>
        <w:t>0 marks)</w:t>
      </w:r>
    </w:p>
    <w:p w14:paraId="42ECC332" w14:textId="77777777" w:rsidR="00371D9D" w:rsidRPr="00EB4F43" w:rsidRDefault="00371D9D" w:rsidP="00EB4F43">
      <w:pPr>
        <w:autoSpaceDE w:val="0"/>
        <w:autoSpaceDN w:val="0"/>
        <w:adjustRightInd w:val="0"/>
        <w:rPr>
          <w:rFonts w:ascii="Calibri" w:hAnsi="Calibri" w:cs="Arial"/>
          <w:iCs/>
          <w:szCs w:val="28"/>
        </w:rPr>
      </w:pPr>
    </w:p>
    <w:p w14:paraId="42ECC333" w14:textId="77777777" w:rsidR="00065430" w:rsidRPr="00065430" w:rsidRDefault="00065430" w:rsidP="00065430">
      <w:pPr>
        <w:rPr>
          <w:rFonts w:ascii="Calibri" w:hAnsi="Calibri" w:cs="Arial"/>
          <w:iCs/>
          <w:szCs w:val="28"/>
        </w:rPr>
      </w:pPr>
    </w:p>
    <w:p w14:paraId="42ECC334" w14:textId="77777777" w:rsidR="002D6339" w:rsidRDefault="002D6339" w:rsidP="002A042D">
      <w:pPr>
        <w:autoSpaceDE w:val="0"/>
        <w:autoSpaceDN w:val="0"/>
        <w:adjustRightInd w:val="0"/>
        <w:rPr>
          <w:rFonts w:ascii="Calibri" w:hAnsi="Calibri"/>
          <w:szCs w:val="28"/>
        </w:rPr>
      </w:pPr>
    </w:p>
    <w:p w14:paraId="42ECC335" w14:textId="77777777" w:rsidR="00D16EA5" w:rsidRDefault="00D16EA5" w:rsidP="002A042D">
      <w:pPr>
        <w:autoSpaceDE w:val="0"/>
        <w:autoSpaceDN w:val="0"/>
        <w:adjustRightInd w:val="0"/>
        <w:rPr>
          <w:rFonts w:ascii="Calibri" w:hAnsi="Calibri"/>
          <w:szCs w:val="28"/>
        </w:rPr>
      </w:pPr>
    </w:p>
    <w:p w14:paraId="42ECC336" w14:textId="77777777" w:rsidR="00D16EA5" w:rsidRDefault="00D16EA5" w:rsidP="002A042D">
      <w:pPr>
        <w:autoSpaceDE w:val="0"/>
        <w:autoSpaceDN w:val="0"/>
        <w:adjustRightInd w:val="0"/>
        <w:rPr>
          <w:rFonts w:ascii="Calibri" w:hAnsi="Calibri"/>
          <w:szCs w:val="28"/>
        </w:rPr>
      </w:pPr>
    </w:p>
    <w:p w14:paraId="42ECC337" w14:textId="77777777" w:rsidR="00D16EA5" w:rsidRDefault="00D16EA5" w:rsidP="002A042D">
      <w:pPr>
        <w:autoSpaceDE w:val="0"/>
        <w:autoSpaceDN w:val="0"/>
        <w:adjustRightInd w:val="0"/>
        <w:rPr>
          <w:rFonts w:ascii="Calibri" w:hAnsi="Calibri"/>
          <w:szCs w:val="28"/>
        </w:rPr>
      </w:pPr>
    </w:p>
    <w:p w14:paraId="42ECC338" w14:textId="77777777" w:rsidR="00D16EA5" w:rsidRDefault="00D16EA5" w:rsidP="002A042D">
      <w:pPr>
        <w:autoSpaceDE w:val="0"/>
        <w:autoSpaceDN w:val="0"/>
        <w:adjustRightInd w:val="0"/>
        <w:rPr>
          <w:rFonts w:ascii="Calibri" w:hAnsi="Calibri"/>
          <w:szCs w:val="28"/>
        </w:rPr>
      </w:pPr>
    </w:p>
    <w:p w14:paraId="42ECC339" w14:textId="77777777" w:rsidR="00D16EA5" w:rsidRDefault="00D16EA5" w:rsidP="002A042D">
      <w:pPr>
        <w:autoSpaceDE w:val="0"/>
        <w:autoSpaceDN w:val="0"/>
        <w:adjustRightInd w:val="0"/>
        <w:rPr>
          <w:rFonts w:ascii="Calibri" w:hAnsi="Calibri"/>
          <w:szCs w:val="28"/>
        </w:rPr>
      </w:pPr>
    </w:p>
    <w:p w14:paraId="42ECC33A" w14:textId="77777777" w:rsidR="00D16EA5" w:rsidRDefault="00D16EA5" w:rsidP="002A042D">
      <w:pPr>
        <w:autoSpaceDE w:val="0"/>
        <w:autoSpaceDN w:val="0"/>
        <w:adjustRightInd w:val="0"/>
        <w:rPr>
          <w:rFonts w:ascii="Calibri" w:hAnsi="Calibri"/>
          <w:szCs w:val="28"/>
        </w:rPr>
      </w:pPr>
    </w:p>
    <w:p w14:paraId="42ECC33B" w14:textId="77777777" w:rsidR="00D16EA5" w:rsidRPr="00065430" w:rsidRDefault="00D16EA5" w:rsidP="002A042D">
      <w:pPr>
        <w:autoSpaceDE w:val="0"/>
        <w:autoSpaceDN w:val="0"/>
        <w:adjustRightInd w:val="0"/>
        <w:rPr>
          <w:rFonts w:ascii="Calibri" w:hAnsi="Calibri"/>
          <w:szCs w:val="28"/>
        </w:rPr>
      </w:pPr>
    </w:p>
    <w:p w14:paraId="42ECC33C" w14:textId="77777777" w:rsidR="00065430" w:rsidRDefault="00065430" w:rsidP="00D16EA5">
      <w:pPr>
        <w:pBdr>
          <w:top w:val="single" w:sz="4" w:space="1" w:color="FFFFFF" w:themeColor="background1"/>
        </w:pBdr>
        <w:autoSpaceDE w:val="0"/>
        <w:autoSpaceDN w:val="0"/>
        <w:adjustRightInd w:val="0"/>
        <w:rPr>
          <w:rFonts w:ascii="Calibri" w:hAnsi="Calibri"/>
          <w:sz w:val="28"/>
          <w:szCs w:val="28"/>
        </w:rPr>
      </w:pPr>
    </w:p>
    <w:p w14:paraId="1CCEC6BD" w14:textId="77777777" w:rsidR="009D31E3" w:rsidRDefault="009D31E3">
      <w:pPr>
        <w:rPr>
          <w:rFonts w:ascii="Calibri" w:hAnsi="Calibri"/>
          <w:sz w:val="28"/>
          <w:szCs w:val="28"/>
        </w:rPr>
      </w:pPr>
      <w:r>
        <w:rPr>
          <w:rFonts w:ascii="Calibri" w:hAnsi="Calibri"/>
          <w:sz w:val="28"/>
          <w:szCs w:val="28"/>
        </w:rPr>
        <w:br w:type="page"/>
      </w:r>
    </w:p>
    <w:p w14:paraId="42ECC33D" w14:textId="51953402" w:rsidR="00C91A2B" w:rsidRDefault="00C91A2B" w:rsidP="002A042D">
      <w:pPr>
        <w:autoSpaceDE w:val="0"/>
        <w:autoSpaceDN w:val="0"/>
        <w:adjustRightInd w:val="0"/>
        <w:rPr>
          <w:rFonts w:ascii="Calibri" w:hAnsi="Calibri"/>
          <w:sz w:val="28"/>
          <w:szCs w:val="28"/>
        </w:rPr>
      </w:pPr>
      <w:r w:rsidRPr="00246224">
        <w:rPr>
          <w:rFonts w:ascii="Calibri" w:hAnsi="Calibri"/>
          <w:sz w:val="28"/>
          <w:szCs w:val="28"/>
        </w:rPr>
        <w:lastRenderedPageBreak/>
        <w:t xml:space="preserve">The following pages include </w:t>
      </w:r>
      <w:proofErr w:type="spellStart"/>
      <w:r w:rsidR="009D31E3">
        <w:rPr>
          <w:rFonts w:ascii="Calibri" w:hAnsi="Calibri"/>
          <w:sz w:val="28"/>
          <w:szCs w:val="28"/>
        </w:rPr>
        <w:t>somemore</w:t>
      </w:r>
      <w:proofErr w:type="spellEnd"/>
      <w:r w:rsidRPr="00246224">
        <w:rPr>
          <w:rFonts w:ascii="Calibri" w:hAnsi="Calibri"/>
          <w:sz w:val="28"/>
          <w:szCs w:val="28"/>
        </w:rPr>
        <w:t xml:space="preserve"> activities for you to use, complete and adapt for your own revision.</w:t>
      </w:r>
    </w:p>
    <w:p w14:paraId="42ECC33E" w14:textId="77777777" w:rsidR="00FC5F89" w:rsidRDefault="00FC5F89" w:rsidP="002A042D">
      <w:pPr>
        <w:autoSpaceDE w:val="0"/>
        <w:autoSpaceDN w:val="0"/>
        <w:adjustRightInd w:val="0"/>
        <w:rPr>
          <w:rFonts w:ascii="Calibri" w:hAnsi="Calibri"/>
          <w:sz w:val="28"/>
          <w:szCs w:val="28"/>
        </w:rPr>
      </w:pPr>
    </w:p>
    <w:p w14:paraId="42ECC33F" w14:textId="52DE6F13" w:rsidR="00FC5F89" w:rsidRPr="00246224" w:rsidRDefault="00FC5F89" w:rsidP="002A042D">
      <w:pPr>
        <w:autoSpaceDE w:val="0"/>
        <w:autoSpaceDN w:val="0"/>
        <w:adjustRightInd w:val="0"/>
        <w:rPr>
          <w:rFonts w:ascii="Calibri" w:hAnsi="Calibri"/>
          <w:sz w:val="28"/>
          <w:szCs w:val="28"/>
        </w:rPr>
      </w:pPr>
    </w:p>
    <w:tbl>
      <w:tblPr>
        <w:tblpPr w:leftFromText="180" w:rightFromText="180" w:vertAnchor="page" w:horzAnchor="margin" w:tblpXSpec="center"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666193" w:rsidRPr="00246224" w14:paraId="42ECC343" w14:textId="77777777" w:rsidTr="009D31E3">
        <w:tc>
          <w:tcPr>
            <w:tcW w:w="3080" w:type="dxa"/>
            <w:shd w:val="clear" w:color="auto" w:fill="auto"/>
          </w:tcPr>
          <w:p w14:paraId="42ECC340" w14:textId="77777777" w:rsidR="00666193" w:rsidRPr="00246224" w:rsidRDefault="00666193" w:rsidP="009D31E3">
            <w:pPr>
              <w:jc w:val="center"/>
              <w:rPr>
                <w:rFonts w:ascii="Calibri" w:hAnsi="Calibri"/>
                <w:sz w:val="26"/>
                <w:szCs w:val="26"/>
              </w:rPr>
            </w:pPr>
            <w:r w:rsidRPr="00246224">
              <w:rPr>
                <w:rFonts w:ascii="Calibri" w:hAnsi="Calibri"/>
                <w:sz w:val="26"/>
                <w:szCs w:val="26"/>
              </w:rPr>
              <w:t>Functionalism</w:t>
            </w:r>
          </w:p>
        </w:tc>
        <w:tc>
          <w:tcPr>
            <w:tcW w:w="3081" w:type="dxa"/>
            <w:shd w:val="clear" w:color="auto" w:fill="auto"/>
          </w:tcPr>
          <w:p w14:paraId="42ECC341" w14:textId="77777777" w:rsidR="00666193" w:rsidRPr="00246224" w:rsidRDefault="00666193" w:rsidP="009D31E3">
            <w:pPr>
              <w:jc w:val="center"/>
              <w:rPr>
                <w:rFonts w:ascii="Calibri" w:hAnsi="Calibri"/>
                <w:sz w:val="26"/>
                <w:szCs w:val="26"/>
              </w:rPr>
            </w:pPr>
            <w:r w:rsidRPr="00246224">
              <w:rPr>
                <w:rFonts w:ascii="Calibri" w:hAnsi="Calibri"/>
                <w:sz w:val="26"/>
                <w:szCs w:val="26"/>
              </w:rPr>
              <w:t>Marxism</w:t>
            </w:r>
          </w:p>
        </w:tc>
        <w:tc>
          <w:tcPr>
            <w:tcW w:w="3081" w:type="dxa"/>
            <w:shd w:val="clear" w:color="auto" w:fill="auto"/>
          </w:tcPr>
          <w:p w14:paraId="42ECC342" w14:textId="77777777" w:rsidR="00666193" w:rsidRPr="00246224" w:rsidRDefault="00666193" w:rsidP="009D31E3">
            <w:pPr>
              <w:jc w:val="center"/>
              <w:rPr>
                <w:rFonts w:ascii="Calibri" w:hAnsi="Calibri"/>
                <w:sz w:val="26"/>
                <w:szCs w:val="26"/>
              </w:rPr>
            </w:pPr>
            <w:r w:rsidRPr="00246224">
              <w:rPr>
                <w:rFonts w:ascii="Calibri" w:hAnsi="Calibri"/>
                <w:sz w:val="26"/>
                <w:szCs w:val="26"/>
              </w:rPr>
              <w:t xml:space="preserve">New </w:t>
            </w:r>
            <w:r w:rsidR="00005C9E">
              <w:rPr>
                <w:rFonts w:ascii="Calibri" w:hAnsi="Calibri"/>
                <w:sz w:val="26"/>
                <w:szCs w:val="26"/>
              </w:rPr>
              <w:t>R</w:t>
            </w:r>
            <w:r w:rsidRPr="00246224">
              <w:rPr>
                <w:rFonts w:ascii="Calibri" w:hAnsi="Calibri"/>
                <w:sz w:val="26"/>
                <w:szCs w:val="26"/>
              </w:rPr>
              <w:t>ight</w:t>
            </w:r>
          </w:p>
        </w:tc>
      </w:tr>
      <w:tr w:rsidR="00666193" w:rsidRPr="00246224" w14:paraId="42ECC34B" w14:textId="77777777" w:rsidTr="009D31E3">
        <w:tc>
          <w:tcPr>
            <w:tcW w:w="3080" w:type="dxa"/>
            <w:shd w:val="clear" w:color="auto" w:fill="auto"/>
          </w:tcPr>
          <w:p w14:paraId="42ECC344" w14:textId="77777777" w:rsidR="00666193" w:rsidRPr="00246224" w:rsidRDefault="00666193" w:rsidP="009D31E3">
            <w:pPr>
              <w:jc w:val="center"/>
              <w:rPr>
                <w:rFonts w:ascii="Calibri" w:hAnsi="Calibri"/>
                <w:sz w:val="26"/>
                <w:szCs w:val="26"/>
              </w:rPr>
            </w:pPr>
          </w:p>
          <w:p w14:paraId="42ECC345"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should encourage a sense of social solidarity and cultural awareness</w:t>
            </w:r>
          </w:p>
          <w:p w14:paraId="42ECC346" w14:textId="77777777" w:rsidR="00666193" w:rsidRPr="00246224" w:rsidRDefault="00666193" w:rsidP="009D31E3">
            <w:pPr>
              <w:rPr>
                <w:rFonts w:ascii="Calibri" w:hAnsi="Calibri"/>
                <w:sz w:val="26"/>
                <w:szCs w:val="26"/>
              </w:rPr>
            </w:pPr>
          </w:p>
        </w:tc>
        <w:tc>
          <w:tcPr>
            <w:tcW w:w="3081" w:type="dxa"/>
            <w:shd w:val="clear" w:color="auto" w:fill="auto"/>
          </w:tcPr>
          <w:p w14:paraId="42ECC347" w14:textId="77777777" w:rsidR="00666193" w:rsidRPr="00246224" w:rsidRDefault="00666193" w:rsidP="009D31E3">
            <w:pPr>
              <w:jc w:val="center"/>
              <w:rPr>
                <w:rFonts w:ascii="Calibri" w:hAnsi="Calibri"/>
                <w:sz w:val="26"/>
                <w:szCs w:val="26"/>
              </w:rPr>
            </w:pPr>
          </w:p>
          <w:p w14:paraId="42ECC348" w14:textId="77777777" w:rsidR="00666193" w:rsidRPr="00246224" w:rsidRDefault="00666193" w:rsidP="009D31E3">
            <w:pPr>
              <w:jc w:val="center"/>
              <w:rPr>
                <w:rFonts w:ascii="Calibri" w:hAnsi="Calibri"/>
                <w:sz w:val="26"/>
                <w:szCs w:val="26"/>
              </w:rPr>
            </w:pPr>
            <w:r w:rsidRPr="00246224">
              <w:rPr>
                <w:rFonts w:ascii="Calibri" w:hAnsi="Calibri"/>
                <w:sz w:val="26"/>
                <w:szCs w:val="26"/>
              </w:rPr>
              <w:t>What we learn at school corresponds to what we need to be exploited workers</w:t>
            </w:r>
          </w:p>
        </w:tc>
        <w:tc>
          <w:tcPr>
            <w:tcW w:w="3081" w:type="dxa"/>
            <w:shd w:val="clear" w:color="auto" w:fill="auto"/>
          </w:tcPr>
          <w:p w14:paraId="42ECC349" w14:textId="77777777" w:rsidR="00666193" w:rsidRPr="00246224" w:rsidRDefault="00666193" w:rsidP="009D31E3">
            <w:pPr>
              <w:jc w:val="center"/>
              <w:rPr>
                <w:rFonts w:ascii="Calibri" w:hAnsi="Calibri"/>
                <w:sz w:val="26"/>
                <w:szCs w:val="26"/>
              </w:rPr>
            </w:pPr>
          </w:p>
          <w:p w14:paraId="42ECC34A" w14:textId="77777777" w:rsidR="00666193" w:rsidRPr="00246224" w:rsidRDefault="00666193" w:rsidP="009D31E3">
            <w:pPr>
              <w:jc w:val="center"/>
              <w:rPr>
                <w:rFonts w:ascii="Calibri" w:hAnsi="Calibri"/>
                <w:sz w:val="26"/>
                <w:szCs w:val="26"/>
              </w:rPr>
            </w:pPr>
            <w:r w:rsidRPr="00246224">
              <w:rPr>
                <w:rFonts w:ascii="Calibri" w:hAnsi="Calibri"/>
                <w:sz w:val="26"/>
                <w:szCs w:val="26"/>
              </w:rPr>
              <w:t xml:space="preserve">Favour the </w:t>
            </w:r>
            <w:r w:rsidR="00786854" w:rsidRPr="00246224">
              <w:rPr>
                <w:rFonts w:ascii="Calibri" w:hAnsi="Calibri"/>
                <w:sz w:val="26"/>
                <w:szCs w:val="26"/>
              </w:rPr>
              <w:t>Marketization</w:t>
            </w:r>
            <w:r w:rsidRPr="00246224">
              <w:rPr>
                <w:rFonts w:ascii="Calibri" w:hAnsi="Calibri"/>
                <w:sz w:val="26"/>
                <w:szCs w:val="26"/>
              </w:rPr>
              <w:t xml:space="preserve"> of education- this involves competition and choice</w:t>
            </w:r>
          </w:p>
        </w:tc>
      </w:tr>
      <w:tr w:rsidR="00666193" w:rsidRPr="00246224" w14:paraId="42ECC355" w14:textId="77777777" w:rsidTr="009D31E3">
        <w:tc>
          <w:tcPr>
            <w:tcW w:w="3080" w:type="dxa"/>
            <w:shd w:val="clear" w:color="auto" w:fill="auto"/>
          </w:tcPr>
          <w:p w14:paraId="42ECC34C" w14:textId="77777777" w:rsidR="00666193" w:rsidRPr="00246224" w:rsidRDefault="00666193" w:rsidP="009D31E3">
            <w:pPr>
              <w:jc w:val="center"/>
              <w:rPr>
                <w:rFonts w:ascii="Calibri" w:hAnsi="Calibri"/>
                <w:sz w:val="26"/>
                <w:szCs w:val="26"/>
              </w:rPr>
            </w:pPr>
          </w:p>
          <w:p w14:paraId="42ECC34D"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ensures that the most talented and able members of society are rewarded with the most functional important roles</w:t>
            </w:r>
          </w:p>
        </w:tc>
        <w:tc>
          <w:tcPr>
            <w:tcW w:w="3081" w:type="dxa"/>
            <w:shd w:val="clear" w:color="auto" w:fill="auto"/>
          </w:tcPr>
          <w:p w14:paraId="42ECC34E" w14:textId="77777777" w:rsidR="00666193" w:rsidRPr="00246224" w:rsidRDefault="00666193" w:rsidP="009D31E3">
            <w:pPr>
              <w:jc w:val="center"/>
              <w:rPr>
                <w:rFonts w:ascii="Calibri" w:hAnsi="Calibri"/>
                <w:sz w:val="26"/>
                <w:szCs w:val="26"/>
              </w:rPr>
            </w:pPr>
          </w:p>
          <w:p w14:paraId="42ECC34F" w14:textId="77777777" w:rsidR="00666193" w:rsidRPr="00246224" w:rsidRDefault="00666193" w:rsidP="009D31E3">
            <w:pPr>
              <w:jc w:val="center"/>
              <w:rPr>
                <w:rFonts w:ascii="Calibri" w:hAnsi="Calibri"/>
                <w:sz w:val="26"/>
                <w:szCs w:val="26"/>
              </w:rPr>
            </w:pPr>
          </w:p>
          <w:p w14:paraId="42ECC350" w14:textId="77777777" w:rsidR="00666193" w:rsidRPr="00246224" w:rsidRDefault="00666193" w:rsidP="009D31E3">
            <w:pPr>
              <w:jc w:val="center"/>
              <w:rPr>
                <w:rFonts w:ascii="Calibri" w:hAnsi="Calibri"/>
                <w:sz w:val="26"/>
                <w:szCs w:val="26"/>
              </w:rPr>
            </w:pPr>
          </w:p>
          <w:p w14:paraId="42ECC351"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itself has become a capitalist enterprise</w:t>
            </w:r>
          </w:p>
        </w:tc>
        <w:tc>
          <w:tcPr>
            <w:tcW w:w="3081" w:type="dxa"/>
            <w:shd w:val="clear" w:color="auto" w:fill="auto"/>
          </w:tcPr>
          <w:p w14:paraId="42ECC352" w14:textId="77777777" w:rsidR="00666193" w:rsidRPr="00246224" w:rsidRDefault="00666193" w:rsidP="009D31E3">
            <w:pPr>
              <w:jc w:val="center"/>
              <w:rPr>
                <w:rFonts w:ascii="Calibri" w:hAnsi="Calibri"/>
                <w:sz w:val="26"/>
                <w:szCs w:val="26"/>
              </w:rPr>
            </w:pPr>
          </w:p>
          <w:p w14:paraId="42ECC353" w14:textId="77777777" w:rsidR="00666193" w:rsidRPr="00246224" w:rsidRDefault="00666193" w:rsidP="009D31E3">
            <w:pPr>
              <w:jc w:val="center"/>
              <w:rPr>
                <w:rFonts w:ascii="Calibri" w:hAnsi="Calibri"/>
                <w:sz w:val="26"/>
                <w:szCs w:val="26"/>
              </w:rPr>
            </w:pPr>
          </w:p>
          <w:p w14:paraId="42ECC354" w14:textId="77777777" w:rsidR="00666193" w:rsidRPr="00246224" w:rsidRDefault="00666193" w:rsidP="009D31E3">
            <w:pPr>
              <w:jc w:val="center"/>
              <w:rPr>
                <w:rFonts w:ascii="Calibri" w:hAnsi="Calibri"/>
                <w:sz w:val="26"/>
                <w:szCs w:val="26"/>
              </w:rPr>
            </w:pPr>
            <w:r w:rsidRPr="00246224">
              <w:rPr>
                <w:rFonts w:ascii="Calibri" w:hAnsi="Calibri"/>
                <w:sz w:val="26"/>
                <w:szCs w:val="26"/>
              </w:rPr>
              <w:t>Believe that the government control and fund the majority of schools and educational institutions</w:t>
            </w:r>
          </w:p>
        </w:tc>
      </w:tr>
      <w:tr w:rsidR="00666193" w:rsidRPr="00246224" w14:paraId="42ECC35B" w14:textId="77777777" w:rsidTr="009D31E3">
        <w:tc>
          <w:tcPr>
            <w:tcW w:w="3080" w:type="dxa"/>
            <w:shd w:val="clear" w:color="auto" w:fill="auto"/>
          </w:tcPr>
          <w:p w14:paraId="42ECC356" w14:textId="77777777" w:rsidR="00666193" w:rsidRPr="00246224" w:rsidRDefault="00666193" w:rsidP="009D31E3">
            <w:pPr>
              <w:jc w:val="center"/>
              <w:rPr>
                <w:rFonts w:ascii="Calibri" w:hAnsi="Calibri"/>
                <w:sz w:val="26"/>
                <w:szCs w:val="26"/>
              </w:rPr>
            </w:pPr>
            <w:r w:rsidRPr="00246224">
              <w:rPr>
                <w:rFonts w:ascii="Calibri" w:hAnsi="Calibri"/>
                <w:sz w:val="26"/>
                <w:szCs w:val="26"/>
              </w:rPr>
              <w:t>School is a bridge between the family and work. Schools are miniature versions of society and prepare young people for their place in society</w:t>
            </w:r>
          </w:p>
        </w:tc>
        <w:tc>
          <w:tcPr>
            <w:tcW w:w="3081" w:type="dxa"/>
            <w:shd w:val="clear" w:color="auto" w:fill="auto"/>
          </w:tcPr>
          <w:p w14:paraId="42ECC357" w14:textId="77777777" w:rsidR="00666193" w:rsidRPr="00246224" w:rsidRDefault="00666193" w:rsidP="009D31E3">
            <w:pPr>
              <w:jc w:val="center"/>
              <w:rPr>
                <w:rFonts w:ascii="Calibri" w:hAnsi="Calibri"/>
                <w:sz w:val="26"/>
                <w:szCs w:val="26"/>
              </w:rPr>
            </w:pPr>
          </w:p>
          <w:p w14:paraId="42ECC358" w14:textId="77777777" w:rsidR="00666193" w:rsidRPr="00246224" w:rsidRDefault="00666193" w:rsidP="009D31E3">
            <w:pPr>
              <w:jc w:val="center"/>
              <w:rPr>
                <w:rFonts w:ascii="Calibri" w:hAnsi="Calibri"/>
                <w:sz w:val="26"/>
                <w:szCs w:val="26"/>
              </w:rPr>
            </w:pPr>
            <w:r w:rsidRPr="00246224">
              <w:rPr>
                <w:rFonts w:ascii="Calibri" w:hAnsi="Calibri"/>
                <w:sz w:val="26"/>
                <w:szCs w:val="26"/>
              </w:rPr>
              <w:t>The middle classes have an advantage in education due to their possession of cultural capital</w:t>
            </w:r>
          </w:p>
        </w:tc>
        <w:tc>
          <w:tcPr>
            <w:tcW w:w="3081" w:type="dxa"/>
            <w:shd w:val="clear" w:color="auto" w:fill="auto"/>
          </w:tcPr>
          <w:p w14:paraId="42ECC359" w14:textId="77777777" w:rsidR="00666193" w:rsidRPr="00246224" w:rsidRDefault="00666193" w:rsidP="009D31E3">
            <w:pPr>
              <w:jc w:val="center"/>
              <w:rPr>
                <w:rFonts w:ascii="Calibri" w:hAnsi="Calibri"/>
                <w:sz w:val="26"/>
                <w:szCs w:val="26"/>
              </w:rPr>
            </w:pPr>
          </w:p>
          <w:p w14:paraId="42ECC35A"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system should operate on the same principles as the market for goods and services</w:t>
            </w:r>
          </w:p>
        </w:tc>
      </w:tr>
      <w:tr w:rsidR="00666193" w:rsidRPr="00246224" w14:paraId="42ECC362" w14:textId="77777777" w:rsidTr="009D31E3">
        <w:tc>
          <w:tcPr>
            <w:tcW w:w="3080" w:type="dxa"/>
            <w:shd w:val="clear" w:color="auto" w:fill="auto"/>
          </w:tcPr>
          <w:p w14:paraId="42ECC35C" w14:textId="77777777" w:rsidR="00666193" w:rsidRPr="00246224" w:rsidRDefault="00666193" w:rsidP="009D31E3">
            <w:pPr>
              <w:jc w:val="center"/>
              <w:rPr>
                <w:rFonts w:ascii="Calibri" w:hAnsi="Calibri"/>
                <w:sz w:val="26"/>
                <w:szCs w:val="26"/>
              </w:rPr>
            </w:pPr>
          </w:p>
          <w:p w14:paraId="42ECC35D"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teaches the specialist knowledge and skills that they need to play their part in the social division of labour</w:t>
            </w:r>
          </w:p>
        </w:tc>
        <w:tc>
          <w:tcPr>
            <w:tcW w:w="3081" w:type="dxa"/>
            <w:shd w:val="clear" w:color="auto" w:fill="auto"/>
          </w:tcPr>
          <w:p w14:paraId="42ECC35E" w14:textId="77777777" w:rsidR="00666193" w:rsidRPr="00246224" w:rsidRDefault="00666193" w:rsidP="009D31E3">
            <w:pPr>
              <w:jc w:val="center"/>
              <w:rPr>
                <w:rFonts w:ascii="Calibri" w:hAnsi="Calibri"/>
                <w:sz w:val="26"/>
                <w:szCs w:val="26"/>
              </w:rPr>
            </w:pPr>
          </w:p>
          <w:p w14:paraId="42ECC35F" w14:textId="77777777" w:rsidR="00666193" w:rsidRPr="00246224" w:rsidRDefault="00666193" w:rsidP="009D31E3">
            <w:pPr>
              <w:jc w:val="center"/>
              <w:rPr>
                <w:rFonts w:ascii="Calibri" w:hAnsi="Calibri"/>
                <w:sz w:val="26"/>
                <w:szCs w:val="26"/>
              </w:rPr>
            </w:pPr>
            <w:r w:rsidRPr="00246224">
              <w:rPr>
                <w:rFonts w:ascii="Calibri" w:hAnsi="Calibri"/>
                <w:sz w:val="26"/>
                <w:szCs w:val="26"/>
              </w:rPr>
              <w:t>It is the rejection of school which prepares young working class males for the world of manual work</w:t>
            </w:r>
          </w:p>
        </w:tc>
        <w:tc>
          <w:tcPr>
            <w:tcW w:w="3081" w:type="dxa"/>
            <w:shd w:val="clear" w:color="auto" w:fill="auto"/>
          </w:tcPr>
          <w:p w14:paraId="42ECC360" w14:textId="77777777" w:rsidR="00666193" w:rsidRPr="00246224" w:rsidRDefault="00666193" w:rsidP="009D31E3">
            <w:pPr>
              <w:jc w:val="center"/>
              <w:rPr>
                <w:rFonts w:ascii="Calibri" w:hAnsi="Calibri"/>
                <w:sz w:val="26"/>
                <w:szCs w:val="26"/>
              </w:rPr>
            </w:pPr>
          </w:p>
          <w:p w14:paraId="42ECC361" w14:textId="77777777" w:rsidR="00666193" w:rsidRPr="00246224" w:rsidRDefault="00666193" w:rsidP="009D31E3">
            <w:pPr>
              <w:jc w:val="center"/>
              <w:rPr>
                <w:rFonts w:ascii="Calibri" w:hAnsi="Calibri"/>
                <w:sz w:val="26"/>
                <w:szCs w:val="26"/>
              </w:rPr>
            </w:pPr>
            <w:r w:rsidRPr="00246224">
              <w:rPr>
                <w:rFonts w:ascii="Calibri" w:hAnsi="Calibri"/>
                <w:sz w:val="26"/>
                <w:szCs w:val="26"/>
              </w:rPr>
              <w:t>Concerned that education has moved too far in trying to create equality, instead there should be a focus on standards</w:t>
            </w:r>
          </w:p>
        </w:tc>
      </w:tr>
      <w:tr w:rsidR="00666193" w:rsidRPr="00246224" w14:paraId="42ECC369" w14:textId="77777777" w:rsidTr="009D31E3">
        <w:tc>
          <w:tcPr>
            <w:tcW w:w="3080" w:type="dxa"/>
            <w:shd w:val="clear" w:color="auto" w:fill="auto"/>
          </w:tcPr>
          <w:p w14:paraId="42ECC363" w14:textId="77777777" w:rsidR="00666193" w:rsidRPr="00246224" w:rsidRDefault="00666193" w:rsidP="009D31E3">
            <w:pPr>
              <w:jc w:val="center"/>
              <w:rPr>
                <w:rFonts w:ascii="Calibri" w:hAnsi="Calibri"/>
                <w:sz w:val="26"/>
                <w:szCs w:val="26"/>
              </w:rPr>
            </w:pPr>
            <w:r w:rsidRPr="00246224">
              <w:rPr>
                <w:rFonts w:ascii="Calibri" w:hAnsi="Calibri"/>
                <w:sz w:val="26"/>
                <w:szCs w:val="26"/>
              </w:rPr>
              <w:t>School and society are based on meritocratic principles that everyone is given an equal opportunity, we succeed through our own achievement and effort</w:t>
            </w:r>
          </w:p>
        </w:tc>
        <w:tc>
          <w:tcPr>
            <w:tcW w:w="3081" w:type="dxa"/>
            <w:shd w:val="clear" w:color="auto" w:fill="auto"/>
          </w:tcPr>
          <w:p w14:paraId="42ECC364" w14:textId="77777777" w:rsidR="00666193" w:rsidRPr="00246224" w:rsidRDefault="00666193" w:rsidP="009D31E3">
            <w:pPr>
              <w:jc w:val="center"/>
              <w:rPr>
                <w:rFonts w:ascii="Calibri" w:hAnsi="Calibri"/>
                <w:sz w:val="26"/>
                <w:szCs w:val="26"/>
              </w:rPr>
            </w:pPr>
          </w:p>
          <w:p w14:paraId="42ECC365" w14:textId="77777777" w:rsidR="00666193" w:rsidRPr="00246224" w:rsidRDefault="00666193" w:rsidP="009D31E3">
            <w:pPr>
              <w:jc w:val="center"/>
              <w:rPr>
                <w:rFonts w:ascii="Calibri" w:hAnsi="Calibri"/>
                <w:sz w:val="26"/>
                <w:szCs w:val="26"/>
              </w:rPr>
            </w:pPr>
            <w:r w:rsidRPr="00246224">
              <w:rPr>
                <w:rFonts w:ascii="Calibri" w:hAnsi="Calibri"/>
                <w:sz w:val="26"/>
                <w:szCs w:val="26"/>
              </w:rPr>
              <w:t>Education is part of the ideological state apparatus of society. It helps to maintain ruling class power and control</w:t>
            </w:r>
          </w:p>
        </w:tc>
        <w:tc>
          <w:tcPr>
            <w:tcW w:w="3081" w:type="dxa"/>
            <w:shd w:val="clear" w:color="auto" w:fill="auto"/>
          </w:tcPr>
          <w:p w14:paraId="42ECC366" w14:textId="77777777" w:rsidR="00666193" w:rsidRPr="00246224" w:rsidRDefault="00666193" w:rsidP="009D31E3">
            <w:pPr>
              <w:jc w:val="center"/>
              <w:rPr>
                <w:rFonts w:ascii="Calibri" w:hAnsi="Calibri"/>
                <w:sz w:val="26"/>
                <w:szCs w:val="26"/>
              </w:rPr>
            </w:pPr>
          </w:p>
          <w:p w14:paraId="42ECC367" w14:textId="77777777" w:rsidR="00666193" w:rsidRPr="00246224" w:rsidRDefault="00666193" w:rsidP="009D31E3">
            <w:pPr>
              <w:jc w:val="center"/>
              <w:rPr>
                <w:rFonts w:ascii="Calibri" w:hAnsi="Calibri"/>
                <w:sz w:val="26"/>
                <w:szCs w:val="26"/>
              </w:rPr>
            </w:pPr>
          </w:p>
          <w:p w14:paraId="42ECC368" w14:textId="77777777" w:rsidR="00666193" w:rsidRPr="00246224" w:rsidRDefault="00666193" w:rsidP="009D31E3">
            <w:pPr>
              <w:jc w:val="center"/>
              <w:rPr>
                <w:rFonts w:ascii="Calibri" w:hAnsi="Calibri"/>
                <w:sz w:val="26"/>
                <w:szCs w:val="26"/>
              </w:rPr>
            </w:pPr>
            <w:r w:rsidRPr="00246224">
              <w:rPr>
                <w:rFonts w:ascii="Calibri" w:hAnsi="Calibri"/>
                <w:sz w:val="26"/>
                <w:szCs w:val="26"/>
              </w:rPr>
              <w:t>UK needs to create a skilled workforce to compete with other countries</w:t>
            </w:r>
          </w:p>
        </w:tc>
      </w:tr>
    </w:tbl>
    <w:p w14:paraId="42ECC36A" w14:textId="77777777" w:rsidR="00666193" w:rsidRPr="00246224" w:rsidRDefault="00666193" w:rsidP="00246224">
      <w:pPr>
        <w:rPr>
          <w:rFonts w:ascii="Calibri" w:hAnsi="Calibri" w:cs="Arial"/>
          <w:b/>
          <w:bCs/>
          <w:sz w:val="32"/>
          <w:szCs w:val="32"/>
        </w:rPr>
      </w:pPr>
    </w:p>
    <w:p w14:paraId="42ECC36B" w14:textId="77777777" w:rsidR="00666193" w:rsidRDefault="00666193" w:rsidP="00C73A90">
      <w:pPr>
        <w:ind w:left="720"/>
        <w:rPr>
          <w:rFonts w:ascii="Calibri" w:hAnsi="Calibri" w:cs="Arial"/>
          <w:b/>
          <w:bCs/>
          <w:sz w:val="32"/>
          <w:szCs w:val="32"/>
        </w:rPr>
      </w:pPr>
    </w:p>
    <w:p w14:paraId="42ECC36C" w14:textId="77777777" w:rsidR="006132CE" w:rsidRDefault="006132CE" w:rsidP="00C73A90">
      <w:pPr>
        <w:ind w:left="720"/>
        <w:rPr>
          <w:rFonts w:ascii="Calibri" w:hAnsi="Calibri" w:cs="Arial"/>
          <w:b/>
          <w:bCs/>
          <w:sz w:val="32"/>
          <w:szCs w:val="32"/>
        </w:rPr>
      </w:pPr>
    </w:p>
    <w:p w14:paraId="42ECC36D" w14:textId="77777777" w:rsidR="006132CE" w:rsidRDefault="006132CE" w:rsidP="00C73A90">
      <w:pPr>
        <w:ind w:left="720"/>
        <w:rPr>
          <w:rFonts w:ascii="Calibri" w:hAnsi="Calibri" w:cs="Arial"/>
          <w:b/>
          <w:bCs/>
          <w:sz w:val="32"/>
          <w:szCs w:val="32"/>
        </w:rPr>
      </w:pPr>
    </w:p>
    <w:p w14:paraId="42ECC36E" w14:textId="77777777" w:rsidR="00DE6C2F" w:rsidRDefault="002D6339" w:rsidP="00C73A90">
      <w:pPr>
        <w:ind w:left="720"/>
        <w:rPr>
          <w:rFonts w:ascii="Calibri" w:hAnsi="Calibri" w:cs="Arial"/>
          <w:b/>
          <w:bCs/>
          <w:sz w:val="32"/>
          <w:szCs w:val="32"/>
        </w:rPr>
      </w:pPr>
      <w:r>
        <w:rPr>
          <w:rFonts w:ascii="Calibri" w:hAnsi="Calibri" w:cs="Arial"/>
          <w:b/>
          <w:bCs/>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362"/>
        <w:gridCol w:w="2198"/>
        <w:gridCol w:w="2159"/>
        <w:gridCol w:w="2216"/>
      </w:tblGrid>
      <w:tr w:rsidR="00666193" w:rsidRPr="00246224" w14:paraId="42ECC374" w14:textId="77777777" w:rsidTr="000C7594">
        <w:tc>
          <w:tcPr>
            <w:tcW w:w="1526" w:type="dxa"/>
            <w:shd w:val="clear" w:color="auto" w:fill="auto"/>
          </w:tcPr>
          <w:p w14:paraId="42ECC36F" w14:textId="77777777" w:rsidR="00666193" w:rsidRPr="00246224" w:rsidRDefault="00666193" w:rsidP="006317D9">
            <w:pPr>
              <w:jc w:val="center"/>
              <w:rPr>
                <w:rFonts w:ascii="Calibri" w:hAnsi="Calibri" w:cs="Arial"/>
                <w:b/>
              </w:rPr>
            </w:pPr>
          </w:p>
        </w:tc>
        <w:tc>
          <w:tcPr>
            <w:tcW w:w="2410" w:type="dxa"/>
            <w:shd w:val="clear" w:color="auto" w:fill="auto"/>
          </w:tcPr>
          <w:p w14:paraId="42ECC370" w14:textId="77777777" w:rsidR="00666193" w:rsidRPr="00246224" w:rsidRDefault="00666193" w:rsidP="006317D9">
            <w:pPr>
              <w:jc w:val="center"/>
              <w:rPr>
                <w:rFonts w:ascii="Calibri" w:hAnsi="Calibri" w:cs="Arial"/>
                <w:b/>
              </w:rPr>
            </w:pPr>
            <w:r w:rsidRPr="00246224">
              <w:rPr>
                <w:rFonts w:ascii="Calibri" w:hAnsi="Calibri" w:cs="Arial"/>
                <w:b/>
              </w:rPr>
              <w:t>Functionalism</w:t>
            </w:r>
          </w:p>
        </w:tc>
        <w:tc>
          <w:tcPr>
            <w:tcW w:w="2268" w:type="dxa"/>
            <w:shd w:val="clear" w:color="auto" w:fill="auto"/>
          </w:tcPr>
          <w:p w14:paraId="42ECC371" w14:textId="77777777" w:rsidR="00666193" w:rsidRPr="00246224" w:rsidRDefault="00666193" w:rsidP="006317D9">
            <w:pPr>
              <w:jc w:val="center"/>
              <w:rPr>
                <w:rFonts w:ascii="Calibri" w:hAnsi="Calibri" w:cs="Arial"/>
                <w:b/>
              </w:rPr>
            </w:pPr>
            <w:r w:rsidRPr="00246224">
              <w:rPr>
                <w:rFonts w:ascii="Calibri" w:hAnsi="Calibri" w:cs="Arial"/>
                <w:b/>
              </w:rPr>
              <w:t>Marxism</w:t>
            </w:r>
          </w:p>
        </w:tc>
        <w:tc>
          <w:tcPr>
            <w:tcW w:w="2227" w:type="dxa"/>
            <w:shd w:val="clear" w:color="auto" w:fill="auto"/>
          </w:tcPr>
          <w:p w14:paraId="42ECC372" w14:textId="77777777" w:rsidR="00666193" w:rsidRPr="00246224" w:rsidRDefault="00666193" w:rsidP="006317D9">
            <w:pPr>
              <w:jc w:val="center"/>
              <w:rPr>
                <w:rFonts w:ascii="Calibri" w:hAnsi="Calibri" w:cs="Arial"/>
                <w:b/>
              </w:rPr>
            </w:pPr>
            <w:r w:rsidRPr="00246224">
              <w:rPr>
                <w:rFonts w:ascii="Calibri" w:hAnsi="Calibri" w:cs="Arial"/>
                <w:b/>
              </w:rPr>
              <w:t>Neo-Marxism</w:t>
            </w:r>
          </w:p>
        </w:tc>
        <w:tc>
          <w:tcPr>
            <w:tcW w:w="2251" w:type="dxa"/>
            <w:shd w:val="clear" w:color="auto" w:fill="auto"/>
          </w:tcPr>
          <w:p w14:paraId="42ECC373" w14:textId="77777777" w:rsidR="00666193" w:rsidRPr="00246224" w:rsidRDefault="00666193" w:rsidP="006317D9">
            <w:pPr>
              <w:jc w:val="center"/>
              <w:rPr>
                <w:rFonts w:ascii="Calibri" w:hAnsi="Calibri" w:cs="Arial"/>
                <w:b/>
              </w:rPr>
            </w:pPr>
            <w:r w:rsidRPr="00246224">
              <w:rPr>
                <w:rFonts w:ascii="Calibri" w:hAnsi="Calibri" w:cs="Arial"/>
                <w:b/>
              </w:rPr>
              <w:t>Interactionism</w:t>
            </w:r>
          </w:p>
        </w:tc>
      </w:tr>
      <w:tr w:rsidR="00666193" w:rsidRPr="00246224" w14:paraId="42ECC37F" w14:textId="77777777" w:rsidTr="000C7594">
        <w:tc>
          <w:tcPr>
            <w:tcW w:w="1526" w:type="dxa"/>
            <w:shd w:val="clear" w:color="auto" w:fill="auto"/>
          </w:tcPr>
          <w:p w14:paraId="42ECC375" w14:textId="77777777" w:rsidR="00666193" w:rsidRPr="00246224" w:rsidRDefault="00666193" w:rsidP="00666193">
            <w:pPr>
              <w:rPr>
                <w:rFonts w:ascii="Calibri" w:hAnsi="Calibri" w:cs="Arial"/>
                <w:b/>
              </w:rPr>
            </w:pPr>
            <w:r w:rsidRPr="00246224">
              <w:rPr>
                <w:rFonts w:ascii="Calibri" w:hAnsi="Calibri" w:cs="Arial"/>
                <w:b/>
              </w:rPr>
              <w:t>Key names</w:t>
            </w:r>
          </w:p>
        </w:tc>
        <w:tc>
          <w:tcPr>
            <w:tcW w:w="2410" w:type="dxa"/>
            <w:shd w:val="clear" w:color="auto" w:fill="auto"/>
          </w:tcPr>
          <w:p w14:paraId="42ECC376" w14:textId="77777777" w:rsidR="00666193" w:rsidRPr="00246224" w:rsidRDefault="00666193" w:rsidP="00666193">
            <w:pPr>
              <w:rPr>
                <w:rFonts w:ascii="Calibri" w:hAnsi="Calibri" w:cs="Arial"/>
                <w:b/>
              </w:rPr>
            </w:pPr>
          </w:p>
          <w:p w14:paraId="42ECC377" w14:textId="77777777" w:rsidR="00666193" w:rsidRPr="00246224" w:rsidRDefault="00666193" w:rsidP="00666193">
            <w:pPr>
              <w:rPr>
                <w:rFonts w:ascii="Calibri" w:hAnsi="Calibri" w:cs="Arial"/>
                <w:b/>
              </w:rPr>
            </w:pPr>
          </w:p>
          <w:p w14:paraId="42ECC378" w14:textId="77777777" w:rsidR="00666193" w:rsidRPr="00246224" w:rsidRDefault="00666193" w:rsidP="00666193">
            <w:pPr>
              <w:rPr>
                <w:rFonts w:ascii="Calibri" w:hAnsi="Calibri" w:cs="Arial"/>
                <w:b/>
              </w:rPr>
            </w:pPr>
          </w:p>
          <w:p w14:paraId="42ECC379" w14:textId="77777777" w:rsidR="00666193" w:rsidRPr="00246224" w:rsidRDefault="00666193" w:rsidP="00666193">
            <w:pPr>
              <w:rPr>
                <w:rFonts w:ascii="Calibri" w:hAnsi="Calibri" w:cs="Arial"/>
                <w:b/>
              </w:rPr>
            </w:pPr>
          </w:p>
          <w:p w14:paraId="42ECC37A" w14:textId="77777777" w:rsidR="00666193" w:rsidRPr="00246224" w:rsidRDefault="00666193" w:rsidP="00666193">
            <w:pPr>
              <w:rPr>
                <w:rFonts w:ascii="Calibri" w:hAnsi="Calibri" w:cs="Arial"/>
                <w:b/>
              </w:rPr>
            </w:pPr>
          </w:p>
          <w:p w14:paraId="42ECC37B" w14:textId="77777777" w:rsidR="00666193" w:rsidRPr="00246224" w:rsidRDefault="00666193" w:rsidP="00666193">
            <w:pPr>
              <w:rPr>
                <w:rFonts w:ascii="Calibri" w:hAnsi="Calibri" w:cs="Arial"/>
                <w:b/>
              </w:rPr>
            </w:pPr>
          </w:p>
        </w:tc>
        <w:tc>
          <w:tcPr>
            <w:tcW w:w="2268" w:type="dxa"/>
            <w:shd w:val="clear" w:color="auto" w:fill="auto"/>
          </w:tcPr>
          <w:p w14:paraId="42ECC37C" w14:textId="77777777" w:rsidR="00666193" w:rsidRPr="00246224" w:rsidRDefault="00666193" w:rsidP="00666193">
            <w:pPr>
              <w:rPr>
                <w:rFonts w:ascii="Calibri" w:hAnsi="Calibri" w:cs="Arial"/>
                <w:b/>
              </w:rPr>
            </w:pPr>
          </w:p>
        </w:tc>
        <w:tc>
          <w:tcPr>
            <w:tcW w:w="2227" w:type="dxa"/>
            <w:shd w:val="clear" w:color="auto" w:fill="auto"/>
          </w:tcPr>
          <w:p w14:paraId="42ECC37D" w14:textId="77777777" w:rsidR="00666193" w:rsidRPr="00246224" w:rsidRDefault="00666193" w:rsidP="00666193">
            <w:pPr>
              <w:rPr>
                <w:rFonts w:ascii="Calibri" w:hAnsi="Calibri" w:cs="Arial"/>
                <w:b/>
              </w:rPr>
            </w:pPr>
          </w:p>
        </w:tc>
        <w:tc>
          <w:tcPr>
            <w:tcW w:w="2251" w:type="dxa"/>
            <w:shd w:val="clear" w:color="auto" w:fill="auto"/>
          </w:tcPr>
          <w:p w14:paraId="42ECC37E" w14:textId="77777777" w:rsidR="00666193" w:rsidRPr="00246224" w:rsidRDefault="00666193" w:rsidP="00666193">
            <w:pPr>
              <w:rPr>
                <w:rFonts w:ascii="Calibri" w:hAnsi="Calibri" w:cs="Arial"/>
                <w:b/>
              </w:rPr>
            </w:pPr>
          </w:p>
        </w:tc>
      </w:tr>
      <w:tr w:rsidR="00666193" w:rsidRPr="00246224" w14:paraId="42ECC38C" w14:textId="77777777" w:rsidTr="000C7594">
        <w:tc>
          <w:tcPr>
            <w:tcW w:w="1526" w:type="dxa"/>
            <w:shd w:val="clear" w:color="auto" w:fill="auto"/>
          </w:tcPr>
          <w:p w14:paraId="42ECC380" w14:textId="77777777" w:rsidR="00666193" w:rsidRPr="00246224" w:rsidRDefault="00666193" w:rsidP="00666193">
            <w:pPr>
              <w:rPr>
                <w:rFonts w:ascii="Calibri" w:hAnsi="Calibri" w:cs="Arial"/>
                <w:b/>
              </w:rPr>
            </w:pPr>
            <w:r w:rsidRPr="00246224">
              <w:rPr>
                <w:rFonts w:ascii="Calibri" w:hAnsi="Calibri" w:cs="Arial"/>
                <w:b/>
              </w:rPr>
              <w:t xml:space="preserve">Positive or critical? </w:t>
            </w:r>
          </w:p>
        </w:tc>
        <w:tc>
          <w:tcPr>
            <w:tcW w:w="2410" w:type="dxa"/>
            <w:shd w:val="clear" w:color="auto" w:fill="auto"/>
          </w:tcPr>
          <w:p w14:paraId="42ECC381" w14:textId="77777777" w:rsidR="00666193" w:rsidRPr="00246224" w:rsidRDefault="00666193" w:rsidP="00666193">
            <w:pPr>
              <w:rPr>
                <w:rFonts w:ascii="Calibri" w:hAnsi="Calibri" w:cs="Arial"/>
                <w:b/>
              </w:rPr>
            </w:pPr>
          </w:p>
          <w:p w14:paraId="42ECC382" w14:textId="77777777" w:rsidR="00666193" w:rsidRPr="00246224" w:rsidRDefault="00666193" w:rsidP="00666193">
            <w:pPr>
              <w:rPr>
                <w:rFonts w:ascii="Calibri" w:hAnsi="Calibri" w:cs="Arial"/>
                <w:b/>
              </w:rPr>
            </w:pPr>
          </w:p>
          <w:p w14:paraId="42ECC383" w14:textId="77777777" w:rsidR="00666193" w:rsidRPr="00246224" w:rsidRDefault="00666193" w:rsidP="00666193">
            <w:pPr>
              <w:rPr>
                <w:rFonts w:ascii="Calibri" w:hAnsi="Calibri" w:cs="Arial"/>
                <w:b/>
              </w:rPr>
            </w:pPr>
          </w:p>
          <w:p w14:paraId="42ECC384" w14:textId="77777777" w:rsidR="00666193" w:rsidRPr="00246224" w:rsidRDefault="00666193" w:rsidP="00666193">
            <w:pPr>
              <w:rPr>
                <w:rFonts w:ascii="Calibri" w:hAnsi="Calibri" w:cs="Arial"/>
                <w:b/>
              </w:rPr>
            </w:pPr>
          </w:p>
          <w:p w14:paraId="42ECC385" w14:textId="77777777" w:rsidR="00666193" w:rsidRPr="00246224" w:rsidRDefault="00666193" w:rsidP="00666193">
            <w:pPr>
              <w:rPr>
                <w:rFonts w:ascii="Calibri" w:hAnsi="Calibri" w:cs="Arial"/>
                <w:b/>
              </w:rPr>
            </w:pPr>
          </w:p>
          <w:p w14:paraId="42ECC386" w14:textId="77777777" w:rsidR="00666193" w:rsidRPr="00246224" w:rsidRDefault="00666193" w:rsidP="00666193">
            <w:pPr>
              <w:rPr>
                <w:rFonts w:ascii="Calibri" w:hAnsi="Calibri" w:cs="Arial"/>
                <w:b/>
              </w:rPr>
            </w:pPr>
          </w:p>
          <w:p w14:paraId="42ECC387" w14:textId="77777777" w:rsidR="00666193" w:rsidRPr="00246224" w:rsidRDefault="00666193" w:rsidP="00666193">
            <w:pPr>
              <w:rPr>
                <w:rFonts w:ascii="Calibri" w:hAnsi="Calibri" w:cs="Arial"/>
                <w:b/>
              </w:rPr>
            </w:pPr>
          </w:p>
          <w:p w14:paraId="42ECC388" w14:textId="77777777" w:rsidR="00666193" w:rsidRPr="00246224" w:rsidRDefault="00666193" w:rsidP="00666193">
            <w:pPr>
              <w:rPr>
                <w:rFonts w:ascii="Calibri" w:hAnsi="Calibri" w:cs="Arial"/>
                <w:b/>
              </w:rPr>
            </w:pPr>
          </w:p>
        </w:tc>
        <w:tc>
          <w:tcPr>
            <w:tcW w:w="2268" w:type="dxa"/>
            <w:shd w:val="clear" w:color="auto" w:fill="auto"/>
          </w:tcPr>
          <w:p w14:paraId="42ECC389" w14:textId="77777777" w:rsidR="00666193" w:rsidRPr="00246224" w:rsidRDefault="00666193" w:rsidP="00666193">
            <w:pPr>
              <w:rPr>
                <w:rFonts w:ascii="Calibri" w:hAnsi="Calibri" w:cs="Arial"/>
                <w:b/>
              </w:rPr>
            </w:pPr>
          </w:p>
        </w:tc>
        <w:tc>
          <w:tcPr>
            <w:tcW w:w="2227" w:type="dxa"/>
            <w:shd w:val="clear" w:color="auto" w:fill="auto"/>
          </w:tcPr>
          <w:p w14:paraId="42ECC38A" w14:textId="77777777" w:rsidR="00666193" w:rsidRPr="00246224" w:rsidRDefault="00666193" w:rsidP="00666193">
            <w:pPr>
              <w:rPr>
                <w:rFonts w:ascii="Calibri" w:hAnsi="Calibri" w:cs="Arial"/>
                <w:b/>
              </w:rPr>
            </w:pPr>
          </w:p>
        </w:tc>
        <w:tc>
          <w:tcPr>
            <w:tcW w:w="2251" w:type="dxa"/>
            <w:shd w:val="clear" w:color="auto" w:fill="auto"/>
          </w:tcPr>
          <w:p w14:paraId="42ECC38B" w14:textId="77777777" w:rsidR="00666193" w:rsidRPr="00246224" w:rsidRDefault="00666193" w:rsidP="00666193">
            <w:pPr>
              <w:rPr>
                <w:rFonts w:ascii="Calibri" w:hAnsi="Calibri" w:cs="Arial"/>
                <w:b/>
              </w:rPr>
            </w:pPr>
          </w:p>
        </w:tc>
      </w:tr>
      <w:tr w:rsidR="00666193" w:rsidRPr="00246224" w14:paraId="42ECC399" w14:textId="77777777" w:rsidTr="000C7594">
        <w:tc>
          <w:tcPr>
            <w:tcW w:w="1526" w:type="dxa"/>
            <w:shd w:val="clear" w:color="auto" w:fill="auto"/>
          </w:tcPr>
          <w:p w14:paraId="42ECC38D" w14:textId="77777777" w:rsidR="00666193" w:rsidRPr="00246224" w:rsidRDefault="00666193" w:rsidP="00666193">
            <w:pPr>
              <w:rPr>
                <w:rFonts w:ascii="Calibri" w:hAnsi="Calibri" w:cs="Arial"/>
                <w:b/>
              </w:rPr>
            </w:pPr>
            <w:r w:rsidRPr="00246224">
              <w:rPr>
                <w:rFonts w:ascii="Calibri" w:hAnsi="Calibri" w:cs="Arial"/>
                <w:b/>
              </w:rPr>
              <w:t>Key Concepts</w:t>
            </w:r>
          </w:p>
        </w:tc>
        <w:tc>
          <w:tcPr>
            <w:tcW w:w="2410" w:type="dxa"/>
            <w:shd w:val="clear" w:color="auto" w:fill="auto"/>
          </w:tcPr>
          <w:p w14:paraId="42ECC38E" w14:textId="77777777" w:rsidR="00666193" w:rsidRPr="00246224" w:rsidRDefault="00666193" w:rsidP="00666193">
            <w:pPr>
              <w:rPr>
                <w:rFonts w:ascii="Calibri" w:hAnsi="Calibri" w:cs="Arial"/>
                <w:b/>
              </w:rPr>
            </w:pPr>
          </w:p>
          <w:p w14:paraId="42ECC38F" w14:textId="77777777" w:rsidR="00666193" w:rsidRPr="00246224" w:rsidRDefault="00666193" w:rsidP="00666193">
            <w:pPr>
              <w:rPr>
                <w:rFonts w:ascii="Calibri" w:hAnsi="Calibri" w:cs="Arial"/>
                <w:b/>
              </w:rPr>
            </w:pPr>
          </w:p>
          <w:p w14:paraId="42ECC390" w14:textId="77777777" w:rsidR="00666193" w:rsidRPr="00246224" w:rsidRDefault="00666193" w:rsidP="00666193">
            <w:pPr>
              <w:rPr>
                <w:rFonts w:ascii="Calibri" w:hAnsi="Calibri" w:cs="Arial"/>
                <w:b/>
              </w:rPr>
            </w:pPr>
          </w:p>
          <w:p w14:paraId="42ECC391" w14:textId="77777777" w:rsidR="00666193" w:rsidRPr="00246224" w:rsidRDefault="00666193" w:rsidP="00666193">
            <w:pPr>
              <w:rPr>
                <w:rFonts w:ascii="Calibri" w:hAnsi="Calibri" w:cs="Arial"/>
                <w:b/>
              </w:rPr>
            </w:pPr>
          </w:p>
          <w:p w14:paraId="42ECC392" w14:textId="77777777" w:rsidR="00666193" w:rsidRPr="00246224" w:rsidRDefault="00666193" w:rsidP="00666193">
            <w:pPr>
              <w:rPr>
                <w:rFonts w:ascii="Calibri" w:hAnsi="Calibri" w:cs="Arial"/>
                <w:b/>
              </w:rPr>
            </w:pPr>
          </w:p>
          <w:p w14:paraId="42ECC393" w14:textId="77777777" w:rsidR="00666193" w:rsidRPr="00246224" w:rsidRDefault="00666193" w:rsidP="00666193">
            <w:pPr>
              <w:rPr>
                <w:rFonts w:ascii="Calibri" w:hAnsi="Calibri" w:cs="Arial"/>
                <w:b/>
              </w:rPr>
            </w:pPr>
          </w:p>
          <w:p w14:paraId="42ECC394" w14:textId="77777777" w:rsidR="00666193" w:rsidRPr="00246224" w:rsidRDefault="00666193" w:rsidP="00666193">
            <w:pPr>
              <w:rPr>
                <w:rFonts w:ascii="Calibri" w:hAnsi="Calibri" w:cs="Arial"/>
                <w:b/>
              </w:rPr>
            </w:pPr>
          </w:p>
          <w:p w14:paraId="42ECC395" w14:textId="77777777" w:rsidR="00666193" w:rsidRPr="00246224" w:rsidRDefault="00666193" w:rsidP="00666193">
            <w:pPr>
              <w:rPr>
                <w:rFonts w:ascii="Calibri" w:hAnsi="Calibri" w:cs="Arial"/>
                <w:b/>
              </w:rPr>
            </w:pPr>
          </w:p>
        </w:tc>
        <w:tc>
          <w:tcPr>
            <w:tcW w:w="2268" w:type="dxa"/>
            <w:shd w:val="clear" w:color="auto" w:fill="auto"/>
          </w:tcPr>
          <w:p w14:paraId="42ECC396" w14:textId="77777777" w:rsidR="00666193" w:rsidRPr="00246224" w:rsidRDefault="00666193" w:rsidP="00666193">
            <w:pPr>
              <w:rPr>
                <w:rFonts w:ascii="Calibri" w:hAnsi="Calibri" w:cs="Arial"/>
                <w:b/>
              </w:rPr>
            </w:pPr>
          </w:p>
        </w:tc>
        <w:tc>
          <w:tcPr>
            <w:tcW w:w="2227" w:type="dxa"/>
            <w:shd w:val="clear" w:color="auto" w:fill="auto"/>
          </w:tcPr>
          <w:p w14:paraId="42ECC397" w14:textId="77777777" w:rsidR="00666193" w:rsidRPr="00246224" w:rsidRDefault="00666193" w:rsidP="00666193">
            <w:pPr>
              <w:rPr>
                <w:rFonts w:ascii="Calibri" w:hAnsi="Calibri" w:cs="Arial"/>
                <w:b/>
              </w:rPr>
            </w:pPr>
          </w:p>
        </w:tc>
        <w:tc>
          <w:tcPr>
            <w:tcW w:w="2251" w:type="dxa"/>
            <w:shd w:val="clear" w:color="auto" w:fill="auto"/>
          </w:tcPr>
          <w:p w14:paraId="42ECC398" w14:textId="77777777" w:rsidR="00666193" w:rsidRPr="00246224" w:rsidRDefault="00666193" w:rsidP="00666193">
            <w:pPr>
              <w:rPr>
                <w:rFonts w:ascii="Calibri" w:hAnsi="Calibri" w:cs="Arial"/>
                <w:b/>
              </w:rPr>
            </w:pPr>
          </w:p>
        </w:tc>
      </w:tr>
      <w:tr w:rsidR="00666193" w:rsidRPr="00246224" w14:paraId="42ECC3A6" w14:textId="77777777" w:rsidTr="000C7594">
        <w:tc>
          <w:tcPr>
            <w:tcW w:w="1526" w:type="dxa"/>
            <w:shd w:val="clear" w:color="auto" w:fill="auto"/>
          </w:tcPr>
          <w:p w14:paraId="42ECC39A" w14:textId="77777777" w:rsidR="00666193" w:rsidRPr="00246224" w:rsidRDefault="00666193" w:rsidP="00666193">
            <w:pPr>
              <w:rPr>
                <w:rFonts w:ascii="Calibri" w:hAnsi="Calibri" w:cs="Arial"/>
                <w:b/>
              </w:rPr>
            </w:pPr>
            <w:r w:rsidRPr="00246224">
              <w:rPr>
                <w:rFonts w:ascii="Calibri" w:hAnsi="Calibri" w:cs="Arial"/>
                <w:b/>
              </w:rPr>
              <w:t>Purpose of Education</w:t>
            </w:r>
          </w:p>
        </w:tc>
        <w:tc>
          <w:tcPr>
            <w:tcW w:w="2410" w:type="dxa"/>
            <w:shd w:val="clear" w:color="auto" w:fill="auto"/>
          </w:tcPr>
          <w:p w14:paraId="42ECC39B" w14:textId="77777777" w:rsidR="00666193" w:rsidRPr="00246224" w:rsidRDefault="00666193" w:rsidP="00666193">
            <w:pPr>
              <w:rPr>
                <w:rFonts w:ascii="Calibri" w:hAnsi="Calibri" w:cs="Arial"/>
                <w:b/>
              </w:rPr>
            </w:pPr>
          </w:p>
          <w:p w14:paraId="42ECC39C" w14:textId="77777777" w:rsidR="00666193" w:rsidRPr="00246224" w:rsidRDefault="00666193" w:rsidP="00666193">
            <w:pPr>
              <w:rPr>
                <w:rFonts w:ascii="Calibri" w:hAnsi="Calibri" w:cs="Arial"/>
                <w:b/>
              </w:rPr>
            </w:pPr>
          </w:p>
          <w:p w14:paraId="42ECC39D" w14:textId="77777777" w:rsidR="00666193" w:rsidRPr="00246224" w:rsidRDefault="00666193" w:rsidP="00666193">
            <w:pPr>
              <w:rPr>
                <w:rFonts w:ascii="Calibri" w:hAnsi="Calibri" w:cs="Arial"/>
                <w:b/>
              </w:rPr>
            </w:pPr>
          </w:p>
          <w:p w14:paraId="42ECC39E" w14:textId="77777777" w:rsidR="00666193" w:rsidRPr="00246224" w:rsidRDefault="00666193" w:rsidP="00666193">
            <w:pPr>
              <w:rPr>
                <w:rFonts w:ascii="Calibri" w:hAnsi="Calibri" w:cs="Arial"/>
                <w:b/>
              </w:rPr>
            </w:pPr>
          </w:p>
          <w:p w14:paraId="42ECC39F" w14:textId="77777777" w:rsidR="00666193" w:rsidRPr="00246224" w:rsidRDefault="00666193" w:rsidP="00666193">
            <w:pPr>
              <w:rPr>
                <w:rFonts w:ascii="Calibri" w:hAnsi="Calibri" w:cs="Arial"/>
                <w:b/>
              </w:rPr>
            </w:pPr>
          </w:p>
          <w:p w14:paraId="42ECC3A0" w14:textId="77777777" w:rsidR="00666193" w:rsidRPr="00246224" w:rsidRDefault="00666193" w:rsidP="00666193">
            <w:pPr>
              <w:rPr>
                <w:rFonts w:ascii="Calibri" w:hAnsi="Calibri" w:cs="Arial"/>
                <w:b/>
              </w:rPr>
            </w:pPr>
          </w:p>
          <w:p w14:paraId="42ECC3A1" w14:textId="77777777" w:rsidR="00666193" w:rsidRPr="00246224" w:rsidRDefault="00666193" w:rsidP="00666193">
            <w:pPr>
              <w:rPr>
                <w:rFonts w:ascii="Calibri" w:hAnsi="Calibri" w:cs="Arial"/>
                <w:b/>
              </w:rPr>
            </w:pPr>
          </w:p>
          <w:p w14:paraId="42ECC3A2" w14:textId="77777777" w:rsidR="00666193" w:rsidRPr="00246224" w:rsidRDefault="00666193" w:rsidP="00666193">
            <w:pPr>
              <w:rPr>
                <w:rFonts w:ascii="Calibri" w:hAnsi="Calibri" w:cs="Arial"/>
                <w:b/>
              </w:rPr>
            </w:pPr>
          </w:p>
        </w:tc>
        <w:tc>
          <w:tcPr>
            <w:tcW w:w="2268" w:type="dxa"/>
            <w:shd w:val="clear" w:color="auto" w:fill="auto"/>
          </w:tcPr>
          <w:p w14:paraId="42ECC3A3" w14:textId="77777777" w:rsidR="00666193" w:rsidRPr="00246224" w:rsidRDefault="00666193" w:rsidP="00666193">
            <w:pPr>
              <w:rPr>
                <w:rFonts w:ascii="Calibri" w:hAnsi="Calibri" w:cs="Arial"/>
                <w:b/>
              </w:rPr>
            </w:pPr>
          </w:p>
        </w:tc>
        <w:tc>
          <w:tcPr>
            <w:tcW w:w="2227" w:type="dxa"/>
            <w:shd w:val="clear" w:color="auto" w:fill="auto"/>
          </w:tcPr>
          <w:p w14:paraId="42ECC3A4" w14:textId="77777777" w:rsidR="00666193" w:rsidRPr="00246224" w:rsidRDefault="00666193" w:rsidP="00666193">
            <w:pPr>
              <w:rPr>
                <w:rFonts w:ascii="Calibri" w:hAnsi="Calibri" w:cs="Arial"/>
                <w:b/>
              </w:rPr>
            </w:pPr>
          </w:p>
        </w:tc>
        <w:tc>
          <w:tcPr>
            <w:tcW w:w="2251" w:type="dxa"/>
            <w:shd w:val="clear" w:color="auto" w:fill="auto"/>
          </w:tcPr>
          <w:p w14:paraId="42ECC3A5" w14:textId="77777777" w:rsidR="00666193" w:rsidRPr="00246224" w:rsidRDefault="00666193" w:rsidP="00666193">
            <w:pPr>
              <w:rPr>
                <w:rFonts w:ascii="Calibri" w:hAnsi="Calibri" w:cs="Arial"/>
                <w:b/>
              </w:rPr>
            </w:pPr>
          </w:p>
        </w:tc>
      </w:tr>
      <w:tr w:rsidR="00666193" w:rsidRPr="00246224" w14:paraId="42ECC3B3" w14:textId="77777777" w:rsidTr="000C7594">
        <w:tc>
          <w:tcPr>
            <w:tcW w:w="1526" w:type="dxa"/>
            <w:shd w:val="clear" w:color="auto" w:fill="auto"/>
          </w:tcPr>
          <w:p w14:paraId="42ECC3A7" w14:textId="77777777" w:rsidR="00666193" w:rsidRPr="00246224" w:rsidRDefault="00666193" w:rsidP="00666193">
            <w:pPr>
              <w:rPr>
                <w:rFonts w:ascii="Calibri" w:hAnsi="Calibri" w:cs="Arial"/>
                <w:b/>
              </w:rPr>
            </w:pPr>
            <w:r w:rsidRPr="00246224">
              <w:rPr>
                <w:rFonts w:ascii="Calibri" w:hAnsi="Calibri" w:cs="Arial"/>
                <w:b/>
              </w:rPr>
              <w:t>Strengths</w:t>
            </w:r>
          </w:p>
        </w:tc>
        <w:tc>
          <w:tcPr>
            <w:tcW w:w="2410" w:type="dxa"/>
            <w:shd w:val="clear" w:color="auto" w:fill="auto"/>
          </w:tcPr>
          <w:p w14:paraId="42ECC3A8" w14:textId="77777777" w:rsidR="00666193" w:rsidRPr="00246224" w:rsidRDefault="00666193" w:rsidP="00666193">
            <w:pPr>
              <w:rPr>
                <w:rFonts w:ascii="Calibri" w:hAnsi="Calibri" w:cs="Arial"/>
                <w:b/>
              </w:rPr>
            </w:pPr>
          </w:p>
          <w:p w14:paraId="42ECC3A9" w14:textId="77777777" w:rsidR="00666193" w:rsidRPr="00246224" w:rsidRDefault="00666193" w:rsidP="00666193">
            <w:pPr>
              <w:rPr>
                <w:rFonts w:ascii="Calibri" w:hAnsi="Calibri" w:cs="Arial"/>
                <w:b/>
              </w:rPr>
            </w:pPr>
          </w:p>
          <w:p w14:paraId="42ECC3AA" w14:textId="77777777" w:rsidR="00666193" w:rsidRPr="00246224" w:rsidRDefault="00666193" w:rsidP="00666193">
            <w:pPr>
              <w:rPr>
                <w:rFonts w:ascii="Calibri" w:hAnsi="Calibri" w:cs="Arial"/>
                <w:b/>
              </w:rPr>
            </w:pPr>
          </w:p>
          <w:p w14:paraId="42ECC3AB" w14:textId="77777777" w:rsidR="00666193" w:rsidRPr="00246224" w:rsidRDefault="00666193" w:rsidP="00666193">
            <w:pPr>
              <w:rPr>
                <w:rFonts w:ascii="Calibri" w:hAnsi="Calibri" w:cs="Arial"/>
                <w:b/>
              </w:rPr>
            </w:pPr>
          </w:p>
          <w:p w14:paraId="42ECC3AC" w14:textId="77777777" w:rsidR="00666193" w:rsidRPr="00246224" w:rsidRDefault="00666193" w:rsidP="00666193">
            <w:pPr>
              <w:rPr>
                <w:rFonts w:ascii="Calibri" w:hAnsi="Calibri" w:cs="Arial"/>
                <w:b/>
              </w:rPr>
            </w:pPr>
          </w:p>
          <w:p w14:paraId="42ECC3AD" w14:textId="77777777" w:rsidR="00666193" w:rsidRPr="00246224" w:rsidRDefault="00666193" w:rsidP="00666193">
            <w:pPr>
              <w:rPr>
                <w:rFonts w:ascii="Calibri" w:hAnsi="Calibri" w:cs="Arial"/>
                <w:b/>
              </w:rPr>
            </w:pPr>
          </w:p>
          <w:p w14:paraId="42ECC3AE" w14:textId="77777777" w:rsidR="00666193" w:rsidRPr="00246224" w:rsidRDefault="00666193" w:rsidP="00666193">
            <w:pPr>
              <w:rPr>
                <w:rFonts w:ascii="Calibri" w:hAnsi="Calibri" w:cs="Arial"/>
                <w:b/>
              </w:rPr>
            </w:pPr>
          </w:p>
          <w:p w14:paraId="42ECC3AF" w14:textId="77777777" w:rsidR="00666193" w:rsidRPr="00246224" w:rsidRDefault="00666193" w:rsidP="00666193">
            <w:pPr>
              <w:rPr>
                <w:rFonts w:ascii="Calibri" w:hAnsi="Calibri" w:cs="Arial"/>
                <w:b/>
              </w:rPr>
            </w:pPr>
          </w:p>
        </w:tc>
        <w:tc>
          <w:tcPr>
            <w:tcW w:w="2268" w:type="dxa"/>
            <w:shd w:val="clear" w:color="auto" w:fill="auto"/>
          </w:tcPr>
          <w:p w14:paraId="42ECC3B0" w14:textId="77777777" w:rsidR="00666193" w:rsidRPr="00246224" w:rsidRDefault="00666193" w:rsidP="00666193">
            <w:pPr>
              <w:rPr>
                <w:rFonts w:ascii="Calibri" w:hAnsi="Calibri" w:cs="Arial"/>
                <w:b/>
              </w:rPr>
            </w:pPr>
          </w:p>
        </w:tc>
        <w:tc>
          <w:tcPr>
            <w:tcW w:w="2227" w:type="dxa"/>
            <w:shd w:val="clear" w:color="auto" w:fill="auto"/>
          </w:tcPr>
          <w:p w14:paraId="42ECC3B1" w14:textId="77777777" w:rsidR="00666193" w:rsidRPr="00246224" w:rsidRDefault="00666193" w:rsidP="00666193">
            <w:pPr>
              <w:rPr>
                <w:rFonts w:ascii="Calibri" w:hAnsi="Calibri" w:cs="Arial"/>
                <w:b/>
              </w:rPr>
            </w:pPr>
          </w:p>
        </w:tc>
        <w:tc>
          <w:tcPr>
            <w:tcW w:w="2251" w:type="dxa"/>
            <w:shd w:val="clear" w:color="auto" w:fill="auto"/>
          </w:tcPr>
          <w:p w14:paraId="42ECC3B2" w14:textId="77777777" w:rsidR="00666193" w:rsidRPr="00246224" w:rsidRDefault="00666193" w:rsidP="00666193">
            <w:pPr>
              <w:rPr>
                <w:rFonts w:ascii="Calibri" w:hAnsi="Calibri" w:cs="Arial"/>
                <w:b/>
              </w:rPr>
            </w:pPr>
          </w:p>
        </w:tc>
      </w:tr>
      <w:tr w:rsidR="00666193" w:rsidRPr="00246224" w14:paraId="42ECC3C0" w14:textId="77777777" w:rsidTr="000C7594">
        <w:trPr>
          <w:trHeight w:val="1103"/>
        </w:trPr>
        <w:tc>
          <w:tcPr>
            <w:tcW w:w="1526" w:type="dxa"/>
            <w:shd w:val="clear" w:color="auto" w:fill="auto"/>
          </w:tcPr>
          <w:p w14:paraId="42ECC3B4" w14:textId="77777777" w:rsidR="00666193" w:rsidRPr="00246224" w:rsidRDefault="00666193" w:rsidP="00666193">
            <w:pPr>
              <w:rPr>
                <w:rFonts w:ascii="Calibri" w:hAnsi="Calibri" w:cs="Arial"/>
                <w:b/>
              </w:rPr>
            </w:pPr>
            <w:r w:rsidRPr="00246224">
              <w:rPr>
                <w:rFonts w:ascii="Calibri" w:hAnsi="Calibri" w:cs="Arial"/>
                <w:b/>
              </w:rPr>
              <w:t>Weaknesses</w:t>
            </w:r>
          </w:p>
        </w:tc>
        <w:tc>
          <w:tcPr>
            <w:tcW w:w="2410" w:type="dxa"/>
            <w:shd w:val="clear" w:color="auto" w:fill="auto"/>
          </w:tcPr>
          <w:p w14:paraId="42ECC3B5" w14:textId="77777777" w:rsidR="00666193" w:rsidRPr="00246224" w:rsidRDefault="00666193" w:rsidP="00666193">
            <w:pPr>
              <w:rPr>
                <w:rFonts w:ascii="Calibri" w:hAnsi="Calibri" w:cs="Arial"/>
                <w:b/>
              </w:rPr>
            </w:pPr>
          </w:p>
          <w:p w14:paraId="42ECC3B6" w14:textId="77777777" w:rsidR="00666193" w:rsidRPr="00246224" w:rsidRDefault="00666193" w:rsidP="00666193">
            <w:pPr>
              <w:rPr>
                <w:rFonts w:ascii="Calibri" w:hAnsi="Calibri" w:cs="Arial"/>
                <w:b/>
              </w:rPr>
            </w:pPr>
          </w:p>
          <w:p w14:paraId="42ECC3B7" w14:textId="77777777" w:rsidR="00666193" w:rsidRPr="00246224" w:rsidRDefault="00666193" w:rsidP="00666193">
            <w:pPr>
              <w:rPr>
                <w:rFonts w:ascii="Calibri" w:hAnsi="Calibri" w:cs="Arial"/>
                <w:b/>
              </w:rPr>
            </w:pPr>
          </w:p>
          <w:p w14:paraId="42ECC3B8" w14:textId="77777777" w:rsidR="00666193" w:rsidRPr="00246224" w:rsidRDefault="00666193" w:rsidP="00666193">
            <w:pPr>
              <w:rPr>
                <w:rFonts w:ascii="Calibri" w:hAnsi="Calibri" w:cs="Arial"/>
                <w:b/>
              </w:rPr>
            </w:pPr>
          </w:p>
          <w:p w14:paraId="42ECC3B9" w14:textId="77777777" w:rsidR="00666193" w:rsidRPr="00246224" w:rsidRDefault="00666193" w:rsidP="00666193">
            <w:pPr>
              <w:rPr>
                <w:rFonts w:ascii="Calibri" w:hAnsi="Calibri" w:cs="Arial"/>
                <w:b/>
              </w:rPr>
            </w:pPr>
          </w:p>
          <w:p w14:paraId="42ECC3BA" w14:textId="77777777" w:rsidR="00666193" w:rsidRPr="00246224" w:rsidRDefault="00666193" w:rsidP="00666193">
            <w:pPr>
              <w:rPr>
                <w:rFonts w:ascii="Calibri" w:hAnsi="Calibri" w:cs="Arial"/>
                <w:b/>
              </w:rPr>
            </w:pPr>
          </w:p>
          <w:p w14:paraId="42ECC3BB" w14:textId="77777777" w:rsidR="00666193" w:rsidRPr="00246224" w:rsidRDefault="00666193" w:rsidP="00666193">
            <w:pPr>
              <w:rPr>
                <w:rFonts w:ascii="Calibri" w:hAnsi="Calibri" w:cs="Arial"/>
                <w:b/>
              </w:rPr>
            </w:pPr>
          </w:p>
          <w:p w14:paraId="42ECC3BC" w14:textId="77777777" w:rsidR="00666193" w:rsidRPr="00246224" w:rsidRDefault="00666193" w:rsidP="00666193">
            <w:pPr>
              <w:rPr>
                <w:rFonts w:ascii="Calibri" w:hAnsi="Calibri" w:cs="Arial"/>
                <w:b/>
              </w:rPr>
            </w:pPr>
          </w:p>
        </w:tc>
        <w:tc>
          <w:tcPr>
            <w:tcW w:w="2268" w:type="dxa"/>
            <w:shd w:val="clear" w:color="auto" w:fill="auto"/>
          </w:tcPr>
          <w:p w14:paraId="42ECC3BD" w14:textId="77777777" w:rsidR="00666193" w:rsidRPr="00246224" w:rsidRDefault="00666193" w:rsidP="00666193">
            <w:pPr>
              <w:rPr>
                <w:rFonts w:ascii="Calibri" w:hAnsi="Calibri" w:cs="Arial"/>
                <w:b/>
              </w:rPr>
            </w:pPr>
          </w:p>
        </w:tc>
        <w:tc>
          <w:tcPr>
            <w:tcW w:w="2227" w:type="dxa"/>
            <w:shd w:val="clear" w:color="auto" w:fill="auto"/>
          </w:tcPr>
          <w:p w14:paraId="42ECC3BE" w14:textId="77777777" w:rsidR="00666193" w:rsidRPr="00246224" w:rsidRDefault="00666193" w:rsidP="00666193">
            <w:pPr>
              <w:rPr>
                <w:rFonts w:ascii="Calibri" w:hAnsi="Calibri" w:cs="Arial"/>
                <w:b/>
              </w:rPr>
            </w:pPr>
          </w:p>
        </w:tc>
        <w:tc>
          <w:tcPr>
            <w:tcW w:w="2251" w:type="dxa"/>
            <w:shd w:val="clear" w:color="auto" w:fill="auto"/>
          </w:tcPr>
          <w:p w14:paraId="42ECC3BF" w14:textId="77777777" w:rsidR="00666193" w:rsidRPr="00246224" w:rsidRDefault="00666193" w:rsidP="00666193">
            <w:pPr>
              <w:rPr>
                <w:rFonts w:ascii="Calibri" w:hAnsi="Calibri" w:cs="Arial"/>
                <w:b/>
              </w:rPr>
            </w:pPr>
          </w:p>
        </w:tc>
      </w:tr>
    </w:tbl>
    <w:p w14:paraId="42ECC3C1" w14:textId="77777777" w:rsidR="00666193" w:rsidRPr="00246224" w:rsidRDefault="00666193" w:rsidP="00666193">
      <w:pPr>
        <w:autoSpaceDE w:val="0"/>
        <w:autoSpaceDN w:val="0"/>
        <w:adjustRightInd w:val="0"/>
        <w:rPr>
          <w:rFonts w:ascii="Calibri" w:hAnsi="Calibri" w:cs="TimesNewRomanPSMT"/>
        </w:rPr>
      </w:pPr>
    </w:p>
    <w:tbl>
      <w:tblPr>
        <w:tblpPr w:leftFromText="180" w:rightFromText="180" w:vertAnchor="page" w:horzAnchor="margin" w:tblpXSpec="center"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845"/>
        <w:gridCol w:w="2779"/>
      </w:tblGrid>
      <w:tr w:rsidR="00371D9D" w:rsidRPr="00246224" w14:paraId="42ECC3CC" w14:textId="77777777" w:rsidTr="00005C9E">
        <w:tc>
          <w:tcPr>
            <w:tcW w:w="2898" w:type="dxa"/>
          </w:tcPr>
          <w:p w14:paraId="42ECC3C2" w14:textId="77777777" w:rsidR="00371D9D" w:rsidRPr="00246224" w:rsidRDefault="00371D9D" w:rsidP="00005C9E">
            <w:pPr>
              <w:jc w:val="center"/>
              <w:rPr>
                <w:rFonts w:ascii="Calibri" w:eastAsia="Calibri" w:hAnsi="Calibri" w:cs="Arial"/>
                <w:sz w:val="28"/>
                <w:szCs w:val="28"/>
              </w:rPr>
            </w:pPr>
          </w:p>
          <w:p w14:paraId="42ECC3C3" w14:textId="77777777" w:rsidR="00371D9D" w:rsidRPr="00246224" w:rsidRDefault="00371D9D" w:rsidP="00005C9E">
            <w:pPr>
              <w:jc w:val="center"/>
              <w:rPr>
                <w:rFonts w:ascii="Calibri" w:eastAsia="Calibri" w:hAnsi="Calibri" w:cs="Arial"/>
                <w:sz w:val="28"/>
                <w:szCs w:val="28"/>
              </w:rPr>
            </w:pPr>
          </w:p>
          <w:p w14:paraId="42ECC3C4"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Social solidarity</w:t>
            </w:r>
          </w:p>
        </w:tc>
        <w:tc>
          <w:tcPr>
            <w:tcW w:w="2845" w:type="dxa"/>
          </w:tcPr>
          <w:p w14:paraId="42ECC3C5" w14:textId="77777777" w:rsidR="00371D9D" w:rsidRPr="00246224" w:rsidRDefault="00371D9D" w:rsidP="00005C9E">
            <w:pPr>
              <w:rPr>
                <w:rFonts w:ascii="Calibri" w:eastAsia="Calibri" w:hAnsi="Calibri" w:cs="Arial"/>
                <w:sz w:val="28"/>
                <w:szCs w:val="28"/>
              </w:rPr>
            </w:pPr>
          </w:p>
          <w:p w14:paraId="42ECC3C6"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Secondary socialisation</w:t>
            </w:r>
          </w:p>
          <w:p w14:paraId="42ECC3C7" w14:textId="77777777" w:rsidR="00371D9D" w:rsidRPr="00246224" w:rsidRDefault="00371D9D" w:rsidP="00005C9E">
            <w:pPr>
              <w:rPr>
                <w:rFonts w:ascii="Calibri" w:eastAsia="Calibri" w:hAnsi="Calibri" w:cs="Arial"/>
                <w:sz w:val="28"/>
                <w:szCs w:val="28"/>
              </w:rPr>
            </w:pPr>
          </w:p>
          <w:p w14:paraId="42ECC3C8" w14:textId="77777777" w:rsidR="00371D9D" w:rsidRPr="00246224" w:rsidRDefault="00371D9D" w:rsidP="00005C9E">
            <w:pPr>
              <w:rPr>
                <w:rFonts w:ascii="Calibri" w:eastAsia="Calibri" w:hAnsi="Calibri" w:cs="Arial"/>
                <w:sz w:val="28"/>
                <w:szCs w:val="28"/>
              </w:rPr>
            </w:pPr>
          </w:p>
        </w:tc>
        <w:tc>
          <w:tcPr>
            <w:tcW w:w="2779" w:type="dxa"/>
          </w:tcPr>
          <w:p w14:paraId="42ECC3C9" w14:textId="77777777" w:rsidR="00371D9D" w:rsidRPr="00246224" w:rsidRDefault="00371D9D" w:rsidP="00005C9E">
            <w:pPr>
              <w:jc w:val="center"/>
              <w:rPr>
                <w:rFonts w:ascii="Calibri" w:eastAsia="Calibri" w:hAnsi="Calibri" w:cs="Arial"/>
                <w:sz w:val="28"/>
                <w:szCs w:val="28"/>
              </w:rPr>
            </w:pPr>
          </w:p>
          <w:p w14:paraId="42ECC3CA" w14:textId="77777777" w:rsidR="00371D9D" w:rsidRPr="00246224" w:rsidRDefault="00371D9D" w:rsidP="00005C9E">
            <w:pPr>
              <w:jc w:val="center"/>
              <w:rPr>
                <w:rFonts w:ascii="Calibri" w:eastAsia="Calibri" w:hAnsi="Calibri" w:cs="Arial"/>
                <w:sz w:val="28"/>
                <w:szCs w:val="28"/>
              </w:rPr>
            </w:pPr>
          </w:p>
          <w:p w14:paraId="42ECC3CB"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Role allocation</w:t>
            </w:r>
          </w:p>
        </w:tc>
      </w:tr>
      <w:tr w:rsidR="00371D9D" w:rsidRPr="00246224" w14:paraId="42ECC3D8" w14:textId="77777777" w:rsidTr="00005C9E">
        <w:tc>
          <w:tcPr>
            <w:tcW w:w="2898" w:type="dxa"/>
          </w:tcPr>
          <w:p w14:paraId="42ECC3CD" w14:textId="77777777" w:rsidR="00371D9D" w:rsidRPr="00246224" w:rsidRDefault="00371D9D" w:rsidP="00005C9E">
            <w:pPr>
              <w:jc w:val="center"/>
              <w:rPr>
                <w:rFonts w:ascii="Calibri" w:eastAsia="Calibri" w:hAnsi="Calibri" w:cs="Arial"/>
                <w:sz w:val="28"/>
                <w:szCs w:val="28"/>
              </w:rPr>
            </w:pPr>
          </w:p>
          <w:p w14:paraId="42ECC3CE" w14:textId="77777777" w:rsidR="00371D9D" w:rsidRPr="00246224" w:rsidRDefault="00371D9D" w:rsidP="00005C9E">
            <w:pPr>
              <w:jc w:val="center"/>
              <w:rPr>
                <w:rFonts w:ascii="Calibri" w:eastAsia="Calibri" w:hAnsi="Calibri" w:cs="Arial"/>
                <w:sz w:val="28"/>
                <w:szCs w:val="28"/>
              </w:rPr>
            </w:pPr>
          </w:p>
          <w:p w14:paraId="42ECC3CF"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Equality of opportunity</w:t>
            </w:r>
          </w:p>
          <w:p w14:paraId="42ECC3D0" w14:textId="77777777" w:rsidR="00371D9D" w:rsidRPr="00246224" w:rsidRDefault="00371D9D" w:rsidP="00005C9E">
            <w:pPr>
              <w:rPr>
                <w:rFonts w:ascii="Calibri" w:eastAsia="Calibri" w:hAnsi="Calibri" w:cs="Arial"/>
                <w:sz w:val="28"/>
                <w:szCs w:val="28"/>
              </w:rPr>
            </w:pPr>
          </w:p>
        </w:tc>
        <w:tc>
          <w:tcPr>
            <w:tcW w:w="2845" w:type="dxa"/>
          </w:tcPr>
          <w:p w14:paraId="42ECC3D1" w14:textId="77777777" w:rsidR="00371D9D" w:rsidRPr="00246224" w:rsidRDefault="00371D9D" w:rsidP="00005C9E">
            <w:pPr>
              <w:jc w:val="center"/>
              <w:rPr>
                <w:rFonts w:ascii="Calibri" w:eastAsia="Calibri" w:hAnsi="Calibri" w:cs="Arial"/>
                <w:sz w:val="28"/>
                <w:szCs w:val="28"/>
              </w:rPr>
            </w:pPr>
          </w:p>
          <w:p w14:paraId="42ECC3D2" w14:textId="77777777" w:rsidR="00371D9D" w:rsidRPr="00246224" w:rsidRDefault="00371D9D" w:rsidP="00005C9E">
            <w:pPr>
              <w:jc w:val="center"/>
              <w:rPr>
                <w:rFonts w:ascii="Calibri" w:eastAsia="Calibri" w:hAnsi="Calibri" w:cs="Arial"/>
                <w:sz w:val="28"/>
                <w:szCs w:val="28"/>
              </w:rPr>
            </w:pPr>
          </w:p>
          <w:p w14:paraId="42ECC3D3"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Legitimation on inequality</w:t>
            </w:r>
          </w:p>
          <w:p w14:paraId="42ECC3D4" w14:textId="77777777" w:rsidR="00371D9D" w:rsidRPr="00246224" w:rsidRDefault="00371D9D" w:rsidP="00005C9E">
            <w:pPr>
              <w:jc w:val="center"/>
              <w:rPr>
                <w:rFonts w:ascii="Calibri" w:eastAsia="Calibri" w:hAnsi="Calibri" w:cs="Arial"/>
                <w:sz w:val="28"/>
                <w:szCs w:val="28"/>
              </w:rPr>
            </w:pPr>
          </w:p>
        </w:tc>
        <w:tc>
          <w:tcPr>
            <w:tcW w:w="2779" w:type="dxa"/>
          </w:tcPr>
          <w:p w14:paraId="42ECC3D5" w14:textId="77777777" w:rsidR="00371D9D" w:rsidRPr="00246224" w:rsidRDefault="00371D9D" w:rsidP="00005C9E">
            <w:pPr>
              <w:jc w:val="center"/>
              <w:rPr>
                <w:rFonts w:ascii="Calibri" w:eastAsia="Calibri" w:hAnsi="Calibri" w:cs="Arial"/>
                <w:sz w:val="28"/>
                <w:szCs w:val="28"/>
              </w:rPr>
            </w:pPr>
          </w:p>
          <w:p w14:paraId="42ECC3D6" w14:textId="77777777" w:rsidR="00371D9D" w:rsidRPr="00246224" w:rsidRDefault="00371D9D" w:rsidP="00005C9E">
            <w:pPr>
              <w:jc w:val="center"/>
              <w:rPr>
                <w:rFonts w:ascii="Calibri" w:eastAsia="Calibri" w:hAnsi="Calibri" w:cs="Arial"/>
                <w:sz w:val="28"/>
                <w:szCs w:val="28"/>
              </w:rPr>
            </w:pPr>
          </w:p>
          <w:p w14:paraId="42ECC3D7"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Ideology</w:t>
            </w:r>
          </w:p>
        </w:tc>
      </w:tr>
      <w:tr w:rsidR="00371D9D" w:rsidRPr="00246224" w14:paraId="42ECC3E4" w14:textId="77777777" w:rsidTr="00005C9E">
        <w:tc>
          <w:tcPr>
            <w:tcW w:w="2898" w:type="dxa"/>
          </w:tcPr>
          <w:p w14:paraId="42ECC3D9" w14:textId="77777777" w:rsidR="00371D9D" w:rsidRPr="00246224" w:rsidRDefault="00371D9D" w:rsidP="00005C9E">
            <w:pPr>
              <w:jc w:val="center"/>
              <w:rPr>
                <w:rFonts w:ascii="Calibri" w:eastAsia="Calibri" w:hAnsi="Calibri" w:cs="Arial"/>
                <w:sz w:val="28"/>
                <w:szCs w:val="28"/>
              </w:rPr>
            </w:pPr>
          </w:p>
          <w:p w14:paraId="42ECC3DA" w14:textId="77777777" w:rsidR="00371D9D" w:rsidRPr="00246224" w:rsidRDefault="00371D9D" w:rsidP="00005C9E">
            <w:pPr>
              <w:jc w:val="center"/>
              <w:rPr>
                <w:rFonts w:ascii="Calibri" w:eastAsia="Calibri" w:hAnsi="Calibri" w:cs="Arial"/>
                <w:sz w:val="28"/>
                <w:szCs w:val="28"/>
              </w:rPr>
            </w:pPr>
          </w:p>
          <w:p w14:paraId="42ECC3DB"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Correspondence principle</w:t>
            </w:r>
          </w:p>
          <w:p w14:paraId="42ECC3DC" w14:textId="77777777" w:rsidR="00371D9D" w:rsidRPr="00246224" w:rsidRDefault="00371D9D" w:rsidP="00005C9E">
            <w:pPr>
              <w:jc w:val="center"/>
              <w:rPr>
                <w:rFonts w:ascii="Calibri" w:eastAsia="Calibri" w:hAnsi="Calibri" w:cs="Arial"/>
                <w:sz w:val="28"/>
                <w:szCs w:val="28"/>
              </w:rPr>
            </w:pPr>
          </w:p>
        </w:tc>
        <w:tc>
          <w:tcPr>
            <w:tcW w:w="2845" w:type="dxa"/>
          </w:tcPr>
          <w:p w14:paraId="42ECC3DD" w14:textId="77777777" w:rsidR="00371D9D" w:rsidRPr="00246224" w:rsidRDefault="00371D9D" w:rsidP="00005C9E">
            <w:pPr>
              <w:jc w:val="center"/>
              <w:rPr>
                <w:rFonts w:ascii="Calibri" w:eastAsia="Calibri" w:hAnsi="Calibri" w:cs="Arial"/>
                <w:sz w:val="28"/>
                <w:szCs w:val="28"/>
              </w:rPr>
            </w:pPr>
          </w:p>
          <w:p w14:paraId="42ECC3DE" w14:textId="77777777" w:rsidR="00371D9D" w:rsidRPr="00246224" w:rsidRDefault="00371D9D" w:rsidP="00005C9E">
            <w:pPr>
              <w:jc w:val="center"/>
              <w:rPr>
                <w:rFonts w:ascii="Calibri" w:eastAsia="Calibri" w:hAnsi="Calibri" w:cs="Arial"/>
                <w:sz w:val="28"/>
                <w:szCs w:val="28"/>
              </w:rPr>
            </w:pPr>
          </w:p>
          <w:p w14:paraId="42ECC3DF"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Reproduction of inequality</w:t>
            </w:r>
          </w:p>
          <w:p w14:paraId="42ECC3E0" w14:textId="77777777" w:rsidR="00371D9D" w:rsidRPr="00246224" w:rsidRDefault="00371D9D" w:rsidP="00005C9E">
            <w:pPr>
              <w:rPr>
                <w:rFonts w:ascii="Calibri" w:eastAsia="Calibri" w:hAnsi="Calibri" w:cs="Arial"/>
                <w:sz w:val="28"/>
                <w:szCs w:val="28"/>
              </w:rPr>
            </w:pPr>
          </w:p>
        </w:tc>
        <w:tc>
          <w:tcPr>
            <w:tcW w:w="2779" w:type="dxa"/>
          </w:tcPr>
          <w:p w14:paraId="42ECC3E1" w14:textId="77777777" w:rsidR="00371D9D" w:rsidRPr="00246224" w:rsidRDefault="00371D9D" w:rsidP="00005C9E">
            <w:pPr>
              <w:jc w:val="center"/>
              <w:rPr>
                <w:rFonts w:ascii="Calibri" w:eastAsia="Calibri" w:hAnsi="Calibri" w:cs="Arial"/>
                <w:sz w:val="28"/>
                <w:szCs w:val="28"/>
              </w:rPr>
            </w:pPr>
          </w:p>
          <w:p w14:paraId="42ECC3E2" w14:textId="77777777" w:rsidR="00371D9D" w:rsidRPr="00246224" w:rsidRDefault="00371D9D" w:rsidP="00005C9E">
            <w:pPr>
              <w:jc w:val="center"/>
              <w:rPr>
                <w:rFonts w:ascii="Calibri" w:eastAsia="Calibri" w:hAnsi="Calibri" w:cs="Arial"/>
                <w:sz w:val="28"/>
                <w:szCs w:val="28"/>
              </w:rPr>
            </w:pPr>
          </w:p>
          <w:p w14:paraId="42ECC3E3"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Counter school subculture</w:t>
            </w:r>
          </w:p>
        </w:tc>
      </w:tr>
      <w:tr w:rsidR="00371D9D" w:rsidRPr="00246224" w14:paraId="42ECC3F2" w14:textId="77777777" w:rsidTr="00005C9E">
        <w:tc>
          <w:tcPr>
            <w:tcW w:w="2898" w:type="dxa"/>
          </w:tcPr>
          <w:p w14:paraId="42ECC3E5" w14:textId="77777777" w:rsidR="00371D9D" w:rsidRPr="00246224" w:rsidRDefault="00371D9D" w:rsidP="00005C9E">
            <w:pPr>
              <w:jc w:val="center"/>
              <w:rPr>
                <w:rFonts w:ascii="Calibri" w:eastAsia="Calibri" w:hAnsi="Calibri" w:cs="Arial"/>
                <w:sz w:val="28"/>
                <w:szCs w:val="28"/>
              </w:rPr>
            </w:pPr>
          </w:p>
          <w:p w14:paraId="42ECC3E6" w14:textId="77777777" w:rsidR="00371D9D" w:rsidRPr="00246224" w:rsidRDefault="00371D9D" w:rsidP="00005C9E">
            <w:pPr>
              <w:jc w:val="center"/>
              <w:rPr>
                <w:rFonts w:ascii="Calibri" w:eastAsia="Calibri" w:hAnsi="Calibri" w:cs="Arial"/>
                <w:sz w:val="28"/>
                <w:szCs w:val="28"/>
              </w:rPr>
            </w:pPr>
          </w:p>
          <w:p w14:paraId="42ECC3E7"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Material deprivation</w:t>
            </w:r>
          </w:p>
          <w:p w14:paraId="42ECC3E8" w14:textId="77777777" w:rsidR="00371D9D" w:rsidRPr="00246224" w:rsidRDefault="00371D9D" w:rsidP="00005C9E">
            <w:pPr>
              <w:rPr>
                <w:rFonts w:ascii="Calibri" w:eastAsia="Calibri" w:hAnsi="Calibri" w:cs="Arial"/>
                <w:sz w:val="28"/>
                <w:szCs w:val="28"/>
              </w:rPr>
            </w:pPr>
          </w:p>
          <w:p w14:paraId="42ECC3E9" w14:textId="77777777" w:rsidR="00371D9D" w:rsidRPr="00246224" w:rsidRDefault="00371D9D" w:rsidP="00005C9E">
            <w:pPr>
              <w:jc w:val="center"/>
              <w:rPr>
                <w:rFonts w:ascii="Calibri" w:eastAsia="Calibri" w:hAnsi="Calibri" w:cs="Arial"/>
                <w:sz w:val="28"/>
                <w:szCs w:val="28"/>
              </w:rPr>
            </w:pPr>
          </w:p>
        </w:tc>
        <w:tc>
          <w:tcPr>
            <w:tcW w:w="2845" w:type="dxa"/>
          </w:tcPr>
          <w:p w14:paraId="42ECC3EA" w14:textId="77777777" w:rsidR="00371D9D" w:rsidRPr="00246224" w:rsidRDefault="00371D9D" w:rsidP="00005C9E">
            <w:pPr>
              <w:jc w:val="center"/>
              <w:rPr>
                <w:rFonts w:ascii="Calibri" w:eastAsia="Calibri" w:hAnsi="Calibri" w:cs="Arial"/>
                <w:sz w:val="28"/>
                <w:szCs w:val="28"/>
              </w:rPr>
            </w:pPr>
          </w:p>
          <w:p w14:paraId="42ECC3EB" w14:textId="77777777" w:rsidR="00371D9D" w:rsidRPr="00246224" w:rsidRDefault="00371D9D" w:rsidP="00005C9E">
            <w:pPr>
              <w:jc w:val="center"/>
              <w:rPr>
                <w:rFonts w:ascii="Calibri" w:eastAsia="Calibri" w:hAnsi="Calibri" w:cs="Arial"/>
                <w:sz w:val="28"/>
                <w:szCs w:val="28"/>
              </w:rPr>
            </w:pPr>
          </w:p>
          <w:p w14:paraId="42ECC3EC"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Cultural deprivation</w:t>
            </w:r>
          </w:p>
          <w:p w14:paraId="42ECC3ED" w14:textId="77777777" w:rsidR="00371D9D" w:rsidRPr="00246224" w:rsidRDefault="00371D9D" w:rsidP="00005C9E">
            <w:pPr>
              <w:rPr>
                <w:rFonts w:ascii="Calibri" w:eastAsia="Calibri" w:hAnsi="Calibri" w:cs="Arial"/>
                <w:sz w:val="28"/>
                <w:szCs w:val="28"/>
              </w:rPr>
            </w:pPr>
          </w:p>
          <w:p w14:paraId="42ECC3EE" w14:textId="77777777" w:rsidR="00371D9D" w:rsidRPr="00246224" w:rsidRDefault="00371D9D" w:rsidP="00005C9E">
            <w:pPr>
              <w:jc w:val="center"/>
              <w:rPr>
                <w:rFonts w:ascii="Calibri" w:eastAsia="Calibri" w:hAnsi="Calibri" w:cs="Arial"/>
                <w:sz w:val="28"/>
                <w:szCs w:val="28"/>
              </w:rPr>
            </w:pPr>
          </w:p>
        </w:tc>
        <w:tc>
          <w:tcPr>
            <w:tcW w:w="2779" w:type="dxa"/>
          </w:tcPr>
          <w:p w14:paraId="42ECC3EF" w14:textId="77777777" w:rsidR="00371D9D" w:rsidRPr="00246224" w:rsidRDefault="00371D9D" w:rsidP="00005C9E">
            <w:pPr>
              <w:jc w:val="center"/>
              <w:rPr>
                <w:rFonts w:ascii="Calibri" w:eastAsia="Calibri" w:hAnsi="Calibri" w:cs="Arial"/>
                <w:sz w:val="28"/>
                <w:szCs w:val="28"/>
              </w:rPr>
            </w:pPr>
          </w:p>
          <w:p w14:paraId="42ECC3F0" w14:textId="77777777" w:rsidR="00371D9D" w:rsidRPr="00246224" w:rsidRDefault="00371D9D" w:rsidP="00005C9E">
            <w:pPr>
              <w:jc w:val="center"/>
              <w:rPr>
                <w:rFonts w:ascii="Calibri" w:eastAsia="Calibri" w:hAnsi="Calibri" w:cs="Arial"/>
                <w:sz w:val="28"/>
                <w:szCs w:val="28"/>
              </w:rPr>
            </w:pPr>
          </w:p>
          <w:p w14:paraId="42ECC3F1"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Cultural capital</w:t>
            </w:r>
          </w:p>
        </w:tc>
      </w:tr>
      <w:tr w:rsidR="00371D9D" w:rsidRPr="00246224" w14:paraId="42ECC3FF" w14:textId="77777777" w:rsidTr="00005C9E">
        <w:tc>
          <w:tcPr>
            <w:tcW w:w="2898" w:type="dxa"/>
          </w:tcPr>
          <w:p w14:paraId="42ECC3F3" w14:textId="77777777" w:rsidR="00371D9D" w:rsidRPr="00246224" w:rsidRDefault="00371D9D" w:rsidP="00005C9E">
            <w:pPr>
              <w:jc w:val="center"/>
              <w:rPr>
                <w:rFonts w:ascii="Calibri" w:eastAsia="Calibri" w:hAnsi="Calibri" w:cs="Arial"/>
                <w:sz w:val="28"/>
                <w:szCs w:val="28"/>
              </w:rPr>
            </w:pPr>
          </w:p>
          <w:p w14:paraId="42ECC3F4" w14:textId="77777777" w:rsidR="00371D9D" w:rsidRPr="00246224" w:rsidRDefault="00371D9D" w:rsidP="00005C9E">
            <w:pPr>
              <w:jc w:val="center"/>
              <w:rPr>
                <w:rFonts w:ascii="Calibri" w:eastAsia="Calibri" w:hAnsi="Calibri" w:cs="Arial"/>
                <w:sz w:val="28"/>
                <w:szCs w:val="28"/>
              </w:rPr>
            </w:pPr>
          </w:p>
          <w:p w14:paraId="42ECC3F5"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Restricted and elaborated codes</w:t>
            </w:r>
          </w:p>
          <w:p w14:paraId="42ECC3F6" w14:textId="77777777" w:rsidR="00371D9D" w:rsidRPr="00246224" w:rsidRDefault="00371D9D" w:rsidP="00005C9E">
            <w:pPr>
              <w:jc w:val="center"/>
              <w:rPr>
                <w:rFonts w:ascii="Calibri" w:eastAsia="Calibri" w:hAnsi="Calibri" w:cs="Arial"/>
                <w:sz w:val="28"/>
                <w:szCs w:val="28"/>
              </w:rPr>
            </w:pPr>
          </w:p>
        </w:tc>
        <w:tc>
          <w:tcPr>
            <w:tcW w:w="2845" w:type="dxa"/>
          </w:tcPr>
          <w:p w14:paraId="42ECC3F7" w14:textId="77777777" w:rsidR="00371D9D" w:rsidRPr="00246224" w:rsidRDefault="00371D9D" w:rsidP="00005C9E">
            <w:pPr>
              <w:jc w:val="center"/>
              <w:rPr>
                <w:rFonts w:ascii="Calibri" w:eastAsia="Calibri" w:hAnsi="Calibri" w:cs="Arial"/>
                <w:sz w:val="28"/>
                <w:szCs w:val="28"/>
              </w:rPr>
            </w:pPr>
          </w:p>
          <w:p w14:paraId="42ECC3F8" w14:textId="77777777" w:rsidR="00371D9D" w:rsidRPr="00246224" w:rsidRDefault="00371D9D" w:rsidP="00005C9E">
            <w:pPr>
              <w:jc w:val="center"/>
              <w:rPr>
                <w:rFonts w:ascii="Calibri" w:eastAsia="Calibri" w:hAnsi="Calibri" w:cs="Arial"/>
                <w:sz w:val="28"/>
                <w:szCs w:val="28"/>
              </w:rPr>
            </w:pPr>
          </w:p>
          <w:p w14:paraId="42ECC3F9"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Social capital</w:t>
            </w:r>
          </w:p>
          <w:p w14:paraId="42ECC3FA" w14:textId="77777777" w:rsidR="00371D9D" w:rsidRPr="00246224" w:rsidRDefault="00371D9D" w:rsidP="00005C9E">
            <w:pPr>
              <w:jc w:val="center"/>
              <w:rPr>
                <w:rFonts w:ascii="Calibri" w:eastAsia="Calibri" w:hAnsi="Calibri" w:cs="Arial"/>
                <w:sz w:val="28"/>
                <w:szCs w:val="28"/>
              </w:rPr>
            </w:pPr>
          </w:p>
          <w:p w14:paraId="42ECC3FB" w14:textId="77777777" w:rsidR="00371D9D" w:rsidRPr="00246224" w:rsidRDefault="00371D9D" w:rsidP="00005C9E">
            <w:pPr>
              <w:rPr>
                <w:rFonts w:ascii="Calibri" w:eastAsia="Calibri" w:hAnsi="Calibri" w:cs="Arial"/>
                <w:sz w:val="28"/>
                <w:szCs w:val="28"/>
              </w:rPr>
            </w:pPr>
          </w:p>
        </w:tc>
        <w:tc>
          <w:tcPr>
            <w:tcW w:w="2779" w:type="dxa"/>
          </w:tcPr>
          <w:p w14:paraId="42ECC3FC" w14:textId="77777777" w:rsidR="00371D9D" w:rsidRPr="00246224" w:rsidRDefault="00371D9D" w:rsidP="00005C9E">
            <w:pPr>
              <w:jc w:val="center"/>
              <w:rPr>
                <w:rFonts w:ascii="Calibri" w:eastAsia="Calibri" w:hAnsi="Calibri" w:cs="Arial"/>
                <w:sz w:val="28"/>
                <w:szCs w:val="28"/>
              </w:rPr>
            </w:pPr>
          </w:p>
          <w:p w14:paraId="42ECC3FD" w14:textId="77777777" w:rsidR="00371D9D" w:rsidRPr="00246224" w:rsidRDefault="00371D9D" w:rsidP="00005C9E">
            <w:pPr>
              <w:jc w:val="center"/>
              <w:rPr>
                <w:rFonts w:ascii="Calibri" w:eastAsia="Calibri" w:hAnsi="Calibri" w:cs="Arial"/>
                <w:sz w:val="28"/>
                <w:szCs w:val="28"/>
              </w:rPr>
            </w:pPr>
          </w:p>
          <w:p w14:paraId="42ECC3FE"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Gender gap</w:t>
            </w:r>
          </w:p>
        </w:tc>
      </w:tr>
      <w:tr w:rsidR="00371D9D" w:rsidRPr="00246224" w14:paraId="42ECC40D" w14:textId="77777777" w:rsidTr="00005C9E">
        <w:tc>
          <w:tcPr>
            <w:tcW w:w="2898" w:type="dxa"/>
          </w:tcPr>
          <w:p w14:paraId="42ECC400" w14:textId="77777777" w:rsidR="00371D9D" w:rsidRPr="00246224" w:rsidRDefault="00371D9D" w:rsidP="00005C9E">
            <w:pPr>
              <w:jc w:val="center"/>
              <w:rPr>
                <w:rFonts w:ascii="Calibri" w:eastAsia="Calibri" w:hAnsi="Calibri" w:cs="Arial"/>
                <w:sz w:val="28"/>
                <w:szCs w:val="28"/>
              </w:rPr>
            </w:pPr>
          </w:p>
          <w:p w14:paraId="42ECC401" w14:textId="77777777" w:rsidR="00371D9D" w:rsidRPr="00246224" w:rsidRDefault="00371D9D" w:rsidP="00005C9E">
            <w:pPr>
              <w:jc w:val="center"/>
              <w:rPr>
                <w:rFonts w:ascii="Calibri" w:eastAsia="Calibri" w:hAnsi="Calibri" w:cs="Arial"/>
                <w:sz w:val="28"/>
                <w:szCs w:val="28"/>
              </w:rPr>
            </w:pPr>
          </w:p>
          <w:p w14:paraId="42ECC402"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Racism</w:t>
            </w:r>
          </w:p>
          <w:p w14:paraId="42ECC403" w14:textId="77777777" w:rsidR="00371D9D" w:rsidRPr="00246224" w:rsidRDefault="00371D9D" w:rsidP="00005C9E">
            <w:pPr>
              <w:rPr>
                <w:rFonts w:ascii="Calibri" w:eastAsia="Calibri" w:hAnsi="Calibri" w:cs="Arial"/>
                <w:sz w:val="28"/>
                <w:szCs w:val="28"/>
              </w:rPr>
            </w:pPr>
          </w:p>
          <w:p w14:paraId="42ECC404" w14:textId="77777777" w:rsidR="00371D9D" w:rsidRPr="00246224" w:rsidRDefault="00371D9D" w:rsidP="00005C9E">
            <w:pPr>
              <w:jc w:val="center"/>
              <w:rPr>
                <w:rFonts w:ascii="Calibri" w:eastAsia="Calibri" w:hAnsi="Calibri" w:cs="Arial"/>
                <w:sz w:val="28"/>
                <w:szCs w:val="28"/>
              </w:rPr>
            </w:pPr>
          </w:p>
        </w:tc>
        <w:tc>
          <w:tcPr>
            <w:tcW w:w="2845" w:type="dxa"/>
          </w:tcPr>
          <w:p w14:paraId="42ECC405" w14:textId="77777777" w:rsidR="00371D9D" w:rsidRPr="00246224" w:rsidRDefault="00371D9D" w:rsidP="00005C9E">
            <w:pPr>
              <w:jc w:val="center"/>
              <w:rPr>
                <w:rFonts w:ascii="Calibri" w:eastAsia="Calibri" w:hAnsi="Calibri" w:cs="Arial"/>
                <w:sz w:val="28"/>
                <w:szCs w:val="28"/>
              </w:rPr>
            </w:pPr>
          </w:p>
          <w:p w14:paraId="42ECC406" w14:textId="77777777" w:rsidR="00371D9D" w:rsidRPr="00246224" w:rsidRDefault="00371D9D" w:rsidP="00005C9E">
            <w:pPr>
              <w:jc w:val="center"/>
              <w:rPr>
                <w:rFonts w:ascii="Calibri" w:eastAsia="Calibri" w:hAnsi="Calibri" w:cs="Arial"/>
                <w:sz w:val="28"/>
                <w:szCs w:val="28"/>
              </w:rPr>
            </w:pPr>
          </w:p>
          <w:p w14:paraId="42ECC407"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Labelling</w:t>
            </w:r>
          </w:p>
          <w:p w14:paraId="42ECC408" w14:textId="77777777" w:rsidR="00371D9D" w:rsidRPr="00246224" w:rsidRDefault="00371D9D" w:rsidP="00005C9E">
            <w:pPr>
              <w:jc w:val="center"/>
              <w:rPr>
                <w:rFonts w:ascii="Calibri" w:eastAsia="Calibri" w:hAnsi="Calibri" w:cs="Arial"/>
                <w:sz w:val="28"/>
                <w:szCs w:val="28"/>
              </w:rPr>
            </w:pPr>
          </w:p>
          <w:p w14:paraId="42ECC409" w14:textId="77777777" w:rsidR="00371D9D" w:rsidRPr="00246224" w:rsidRDefault="00371D9D" w:rsidP="00005C9E">
            <w:pPr>
              <w:rPr>
                <w:rFonts w:ascii="Calibri" w:eastAsia="Calibri" w:hAnsi="Calibri" w:cs="Arial"/>
                <w:sz w:val="28"/>
                <w:szCs w:val="28"/>
              </w:rPr>
            </w:pPr>
          </w:p>
        </w:tc>
        <w:tc>
          <w:tcPr>
            <w:tcW w:w="2779" w:type="dxa"/>
          </w:tcPr>
          <w:p w14:paraId="42ECC40A" w14:textId="77777777" w:rsidR="00371D9D" w:rsidRPr="00246224" w:rsidRDefault="00371D9D" w:rsidP="00005C9E">
            <w:pPr>
              <w:jc w:val="center"/>
              <w:rPr>
                <w:rFonts w:ascii="Calibri" w:eastAsia="Calibri" w:hAnsi="Calibri" w:cs="Arial"/>
                <w:sz w:val="28"/>
                <w:szCs w:val="28"/>
              </w:rPr>
            </w:pPr>
          </w:p>
          <w:p w14:paraId="42ECC40B" w14:textId="77777777" w:rsidR="00371D9D" w:rsidRPr="00246224" w:rsidRDefault="00371D9D" w:rsidP="00005C9E">
            <w:pPr>
              <w:jc w:val="center"/>
              <w:rPr>
                <w:rFonts w:ascii="Calibri" w:eastAsia="Calibri" w:hAnsi="Calibri" w:cs="Arial"/>
                <w:sz w:val="28"/>
                <w:szCs w:val="28"/>
              </w:rPr>
            </w:pPr>
          </w:p>
          <w:p w14:paraId="42ECC40C"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Self-fulfilling prophecy</w:t>
            </w:r>
          </w:p>
        </w:tc>
      </w:tr>
      <w:tr w:rsidR="00371D9D" w:rsidRPr="00246224" w14:paraId="42ECC417" w14:textId="77777777" w:rsidTr="00005C9E">
        <w:tc>
          <w:tcPr>
            <w:tcW w:w="2898" w:type="dxa"/>
          </w:tcPr>
          <w:p w14:paraId="42ECC40E" w14:textId="77777777" w:rsidR="00371D9D" w:rsidRPr="00246224" w:rsidRDefault="00371D9D" w:rsidP="00005C9E">
            <w:pPr>
              <w:jc w:val="center"/>
              <w:rPr>
                <w:rFonts w:ascii="Calibri" w:eastAsia="Calibri" w:hAnsi="Calibri" w:cs="Arial"/>
                <w:sz w:val="28"/>
                <w:szCs w:val="28"/>
              </w:rPr>
            </w:pPr>
          </w:p>
          <w:p w14:paraId="42ECC40F"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Hidden curriculum</w:t>
            </w:r>
          </w:p>
          <w:p w14:paraId="42ECC410" w14:textId="77777777" w:rsidR="00371D9D" w:rsidRPr="00246224" w:rsidRDefault="00371D9D" w:rsidP="00005C9E">
            <w:pPr>
              <w:jc w:val="center"/>
              <w:rPr>
                <w:rFonts w:ascii="Calibri" w:eastAsia="Calibri" w:hAnsi="Calibri" w:cs="Arial"/>
                <w:sz w:val="28"/>
                <w:szCs w:val="28"/>
              </w:rPr>
            </w:pPr>
          </w:p>
        </w:tc>
        <w:tc>
          <w:tcPr>
            <w:tcW w:w="2845" w:type="dxa"/>
          </w:tcPr>
          <w:p w14:paraId="42ECC411" w14:textId="77777777" w:rsidR="00371D9D" w:rsidRPr="00246224" w:rsidRDefault="00371D9D" w:rsidP="00005C9E">
            <w:pPr>
              <w:jc w:val="center"/>
              <w:rPr>
                <w:rFonts w:ascii="Calibri" w:eastAsia="Calibri" w:hAnsi="Calibri" w:cs="Arial"/>
                <w:sz w:val="28"/>
                <w:szCs w:val="28"/>
              </w:rPr>
            </w:pPr>
          </w:p>
          <w:p w14:paraId="42ECC412" w14:textId="77777777" w:rsidR="00371D9D" w:rsidRPr="00246224" w:rsidRDefault="00371D9D" w:rsidP="00005C9E">
            <w:pPr>
              <w:jc w:val="center"/>
              <w:rPr>
                <w:rFonts w:ascii="Calibri" w:eastAsia="Calibri" w:hAnsi="Calibri" w:cs="Arial"/>
                <w:sz w:val="28"/>
                <w:szCs w:val="28"/>
              </w:rPr>
            </w:pPr>
            <w:proofErr w:type="spellStart"/>
            <w:r w:rsidRPr="00246224">
              <w:rPr>
                <w:rFonts w:ascii="Calibri" w:eastAsia="Calibri" w:hAnsi="Calibri" w:cs="Arial"/>
                <w:sz w:val="28"/>
                <w:szCs w:val="28"/>
              </w:rPr>
              <w:t>Vocationalism</w:t>
            </w:r>
            <w:proofErr w:type="spellEnd"/>
          </w:p>
          <w:p w14:paraId="42ECC413" w14:textId="77777777" w:rsidR="00371D9D" w:rsidRPr="00246224" w:rsidRDefault="00371D9D" w:rsidP="00005C9E">
            <w:pPr>
              <w:rPr>
                <w:rFonts w:ascii="Calibri" w:eastAsia="Calibri" w:hAnsi="Calibri" w:cs="Arial"/>
                <w:sz w:val="28"/>
                <w:szCs w:val="28"/>
              </w:rPr>
            </w:pPr>
          </w:p>
          <w:p w14:paraId="42ECC414" w14:textId="77777777" w:rsidR="00371D9D" w:rsidRPr="00246224" w:rsidRDefault="00371D9D" w:rsidP="00005C9E">
            <w:pPr>
              <w:jc w:val="center"/>
              <w:rPr>
                <w:rFonts w:ascii="Calibri" w:eastAsia="Calibri" w:hAnsi="Calibri" w:cs="Arial"/>
                <w:sz w:val="28"/>
                <w:szCs w:val="28"/>
              </w:rPr>
            </w:pPr>
          </w:p>
        </w:tc>
        <w:tc>
          <w:tcPr>
            <w:tcW w:w="2779" w:type="dxa"/>
          </w:tcPr>
          <w:p w14:paraId="42ECC415" w14:textId="77777777" w:rsidR="00371D9D" w:rsidRPr="00246224" w:rsidRDefault="00371D9D" w:rsidP="00005C9E">
            <w:pPr>
              <w:jc w:val="center"/>
              <w:rPr>
                <w:rFonts w:ascii="Calibri" w:eastAsia="Calibri" w:hAnsi="Calibri" w:cs="Arial"/>
                <w:sz w:val="28"/>
                <w:szCs w:val="28"/>
              </w:rPr>
            </w:pPr>
          </w:p>
          <w:p w14:paraId="42ECC416"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Marketization</w:t>
            </w:r>
          </w:p>
        </w:tc>
      </w:tr>
      <w:tr w:rsidR="00371D9D" w:rsidRPr="00246224" w14:paraId="42ECC424" w14:textId="77777777" w:rsidTr="00005C9E">
        <w:tc>
          <w:tcPr>
            <w:tcW w:w="2898" w:type="dxa"/>
          </w:tcPr>
          <w:p w14:paraId="42ECC418" w14:textId="77777777" w:rsidR="00371D9D" w:rsidRPr="00246224" w:rsidRDefault="00371D9D" w:rsidP="00005C9E">
            <w:pPr>
              <w:jc w:val="center"/>
              <w:rPr>
                <w:rFonts w:ascii="Calibri" w:eastAsia="Calibri" w:hAnsi="Calibri" w:cs="Arial"/>
                <w:sz w:val="28"/>
                <w:szCs w:val="28"/>
              </w:rPr>
            </w:pPr>
          </w:p>
          <w:p w14:paraId="42ECC419" w14:textId="77777777" w:rsidR="00371D9D" w:rsidRPr="00246224" w:rsidRDefault="00371D9D" w:rsidP="00005C9E">
            <w:pPr>
              <w:jc w:val="center"/>
              <w:rPr>
                <w:rFonts w:ascii="Calibri" w:eastAsia="Calibri" w:hAnsi="Calibri" w:cs="Arial"/>
                <w:sz w:val="28"/>
                <w:szCs w:val="28"/>
              </w:rPr>
            </w:pPr>
          </w:p>
          <w:p w14:paraId="42ECC41A"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Tripartite system</w:t>
            </w:r>
          </w:p>
          <w:p w14:paraId="42ECC41B" w14:textId="77777777" w:rsidR="00371D9D" w:rsidRPr="00246224" w:rsidRDefault="00371D9D" w:rsidP="00005C9E">
            <w:pPr>
              <w:jc w:val="center"/>
              <w:rPr>
                <w:rFonts w:ascii="Calibri" w:eastAsia="Calibri" w:hAnsi="Calibri" w:cs="Arial"/>
                <w:sz w:val="28"/>
                <w:szCs w:val="28"/>
              </w:rPr>
            </w:pPr>
          </w:p>
        </w:tc>
        <w:tc>
          <w:tcPr>
            <w:tcW w:w="2845" w:type="dxa"/>
          </w:tcPr>
          <w:p w14:paraId="42ECC41C" w14:textId="77777777" w:rsidR="00371D9D" w:rsidRPr="00246224" w:rsidRDefault="00371D9D" w:rsidP="00005C9E">
            <w:pPr>
              <w:jc w:val="center"/>
              <w:rPr>
                <w:rFonts w:ascii="Calibri" w:eastAsia="Calibri" w:hAnsi="Calibri" w:cs="Arial"/>
                <w:sz w:val="28"/>
                <w:szCs w:val="28"/>
              </w:rPr>
            </w:pPr>
          </w:p>
          <w:p w14:paraId="42ECC41D" w14:textId="77777777" w:rsidR="00371D9D" w:rsidRPr="00246224" w:rsidRDefault="00371D9D" w:rsidP="00005C9E">
            <w:pPr>
              <w:jc w:val="center"/>
              <w:rPr>
                <w:rFonts w:ascii="Calibri" w:eastAsia="Calibri" w:hAnsi="Calibri" w:cs="Arial"/>
                <w:sz w:val="28"/>
                <w:szCs w:val="28"/>
              </w:rPr>
            </w:pPr>
          </w:p>
          <w:p w14:paraId="42ECC41E"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Comprehensive</w:t>
            </w:r>
          </w:p>
          <w:p w14:paraId="42ECC41F" w14:textId="77777777" w:rsidR="00371D9D" w:rsidRPr="00246224" w:rsidRDefault="00371D9D" w:rsidP="00005C9E">
            <w:pPr>
              <w:jc w:val="center"/>
              <w:rPr>
                <w:rFonts w:ascii="Calibri" w:eastAsia="Calibri" w:hAnsi="Calibri" w:cs="Arial"/>
                <w:sz w:val="28"/>
                <w:szCs w:val="28"/>
              </w:rPr>
            </w:pPr>
          </w:p>
          <w:p w14:paraId="42ECC420" w14:textId="77777777" w:rsidR="00371D9D" w:rsidRPr="00246224" w:rsidRDefault="00371D9D" w:rsidP="00005C9E">
            <w:pPr>
              <w:rPr>
                <w:rFonts w:ascii="Calibri" w:eastAsia="Calibri" w:hAnsi="Calibri" w:cs="Arial"/>
                <w:sz w:val="28"/>
                <w:szCs w:val="28"/>
              </w:rPr>
            </w:pPr>
          </w:p>
        </w:tc>
        <w:tc>
          <w:tcPr>
            <w:tcW w:w="2779" w:type="dxa"/>
          </w:tcPr>
          <w:p w14:paraId="42ECC421" w14:textId="77777777" w:rsidR="00371D9D" w:rsidRPr="00246224" w:rsidRDefault="00371D9D" w:rsidP="00005C9E">
            <w:pPr>
              <w:jc w:val="center"/>
              <w:rPr>
                <w:rFonts w:ascii="Calibri" w:eastAsia="Calibri" w:hAnsi="Calibri" w:cs="Arial"/>
                <w:sz w:val="28"/>
                <w:szCs w:val="28"/>
              </w:rPr>
            </w:pPr>
          </w:p>
          <w:p w14:paraId="42ECC422" w14:textId="77777777" w:rsidR="00371D9D" w:rsidRPr="00246224" w:rsidRDefault="00371D9D" w:rsidP="00005C9E">
            <w:pPr>
              <w:jc w:val="center"/>
              <w:rPr>
                <w:rFonts w:ascii="Calibri" w:eastAsia="Calibri" w:hAnsi="Calibri" w:cs="Arial"/>
                <w:sz w:val="28"/>
                <w:szCs w:val="28"/>
              </w:rPr>
            </w:pPr>
          </w:p>
          <w:p w14:paraId="42ECC423" w14:textId="77777777" w:rsidR="00371D9D" w:rsidRPr="00246224" w:rsidRDefault="00371D9D" w:rsidP="00005C9E">
            <w:pPr>
              <w:jc w:val="center"/>
              <w:rPr>
                <w:rFonts w:ascii="Calibri" w:eastAsia="Calibri" w:hAnsi="Calibri" w:cs="Arial"/>
                <w:sz w:val="28"/>
                <w:szCs w:val="28"/>
              </w:rPr>
            </w:pPr>
            <w:r w:rsidRPr="00246224">
              <w:rPr>
                <w:rFonts w:ascii="Calibri" w:eastAsia="Calibri" w:hAnsi="Calibri" w:cs="Arial"/>
                <w:sz w:val="28"/>
                <w:szCs w:val="28"/>
              </w:rPr>
              <w:t>League tables</w:t>
            </w:r>
          </w:p>
        </w:tc>
      </w:tr>
    </w:tbl>
    <w:p w14:paraId="42ECC425" w14:textId="77777777" w:rsidR="00371D9D" w:rsidRPr="00246224" w:rsidRDefault="00371D9D" w:rsidP="00371D9D">
      <w:pPr>
        <w:ind w:left="720"/>
        <w:rPr>
          <w:rFonts w:ascii="Calibri" w:hAnsi="Calibri" w:cs="Arial"/>
          <w:b/>
          <w:bCs/>
          <w:sz w:val="32"/>
          <w:szCs w:val="32"/>
        </w:rPr>
      </w:pPr>
      <w:r w:rsidRPr="00246224">
        <w:rPr>
          <w:rFonts w:ascii="Calibri" w:hAnsi="Calibri" w:cs="Arial"/>
          <w:b/>
          <w:bCs/>
          <w:sz w:val="32"/>
          <w:szCs w:val="32"/>
        </w:rPr>
        <w:t xml:space="preserve">Revision cards: </w:t>
      </w:r>
      <w:r w:rsidR="009B6E69">
        <w:rPr>
          <w:rFonts w:ascii="Calibri" w:hAnsi="Calibri" w:cs="Arial"/>
          <w:b/>
          <w:bCs/>
          <w:sz w:val="32"/>
          <w:szCs w:val="32"/>
        </w:rPr>
        <w:t xml:space="preserve">some </w:t>
      </w:r>
      <w:r w:rsidRPr="00246224">
        <w:rPr>
          <w:rFonts w:ascii="Calibri" w:hAnsi="Calibri" w:cs="Arial"/>
          <w:b/>
          <w:bCs/>
          <w:sz w:val="32"/>
          <w:szCs w:val="32"/>
        </w:rPr>
        <w:t>examples of concepts</w:t>
      </w:r>
    </w:p>
    <w:p w14:paraId="42ECC426" w14:textId="77777777" w:rsidR="00371D9D" w:rsidRPr="00246224" w:rsidRDefault="00371D9D" w:rsidP="00371D9D">
      <w:pPr>
        <w:spacing w:after="200" w:line="276" w:lineRule="auto"/>
        <w:rPr>
          <w:rFonts w:ascii="Calibri" w:eastAsia="Calibri" w:hAnsi="Calibri" w:cs="Arial"/>
          <w:b/>
          <w:bCs/>
          <w:u w:val="single"/>
        </w:rPr>
      </w:pPr>
    </w:p>
    <w:p w14:paraId="42ECC427" w14:textId="77777777" w:rsidR="00371D9D" w:rsidRPr="00246224" w:rsidRDefault="00371D9D" w:rsidP="00371D9D">
      <w:pPr>
        <w:spacing w:after="200" w:line="276" w:lineRule="auto"/>
        <w:rPr>
          <w:rFonts w:ascii="Calibri" w:eastAsia="Calibri" w:hAnsi="Calibri" w:cs="Arial"/>
          <w:b/>
          <w:bCs/>
          <w:u w:val="single"/>
        </w:rPr>
      </w:pPr>
    </w:p>
    <w:p w14:paraId="42ECC428" w14:textId="77777777" w:rsidR="00371D9D" w:rsidRPr="00246224" w:rsidRDefault="00371D9D" w:rsidP="00371D9D">
      <w:pPr>
        <w:spacing w:after="200" w:line="276" w:lineRule="auto"/>
        <w:rPr>
          <w:rFonts w:ascii="Calibri" w:eastAsia="Calibri" w:hAnsi="Calibri" w:cs="Arial"/>
          <w:b/>
          <w:bCs/>
          <w:u w:val="single"/>
        </w:rPr>
      </w:pPr>
    </w:p>
    <w:p w14:paraId="42ECC429" w14:textId="77777777" w:rsidR="00371D9D" w:rsidRPr="00246224" w:rsidRDefault="00371D9D" w:rsidP="00371D9D">
      <w:pPr>
        <w:spacing w:after="200" w:line="276" w:lineRule="auto"/>
        <w:rPr>
          <w:rFonts w:ascii="Calibri" w:eastAsia="Calibri" w:hAnsi="Calibri" w:cs="Arial"/>
          <w:b/>
          <w:bCs/>
          <w:u w:val="single"/>
        </w:rPr>
      </w:pPr>
    </w:p>
    <w:p w14:paraId="42ECC42A" w14:textId="77777777" w:rsidR="00371D9D" w:rsidRPr="00246224" w:rsidRDefault="00371D9D" w:rsidP="00371D9D">
      <w:pPr>
        <w:spacing w:after="200" w:line="276" w:lineRule="auto"/>
        <w:rPr>
          <w:rFonts w:ascii="Calibri" w:eastAsia="Calibri" w:hAnsi="Calibri" w:cs="Arial"/>
          <w:b/>
          <w:bCs/>
          <w:u w:val="single"/>
        </w:rPr>
      </w:pPr>
    </w:p>
    <w:p w14:paraId="42ECC42B" w14:textId="77777777" w:rsidR="00371D9D" w:rsidRPr="00246224" w:rsidRDefault="00371D9D" w:rsidP="00371D9D">
      <w:pPr>
        <w:spacing w:after="200" w:line="276" w:lineRule="auto"/>
        <w:rPr>
          <w:rFonts w:ascii="Calibri" w:eastAsia="Calibri" w:hAnsi="Calibri" w:cs="Arial"/>
          <w:b/>
          <w:bCs/>
          <w:u w:val="single"/>
        </w:rPr>
      </w:pPr>
    </w:p>
    <w:p w14:paraId="42ECC42C" w14:textId="77777777" w:rsidR="00371D9D" w:rsidRPr="00246224" w:rsidRDefault="00371D9D" w:rsidP="00371D9D">
      <w:pPr>
        <w:spacing w:after="200" w:line="276" w:lineRule="auto"/>
        <w:rPr>
          <w:rFonts w:ascii="Calibri" w:eastAsia="Calibri" w:hAnsi="Calibri" w:cs="Arial"/>
          <w:b/>
          <w:bCs/>
          <w:u w:val="single"/>
        </w:rPr>
      </w:pPr>
    </w:p>
    <w:p w14:paraId="42ECC42D" w14:textId="77777777" w:rsidR="00371D9D" w:rsidRPr="00246224" w:rsidRDefault="00371D9D" w:rsidP="00371D9D">
      <w:pPr>
        <w:spacing w:after="200" w:line="276" w:lineRule="auto"/>
        <w:rPr>
          <w:rFonts w:ascii="Calibri" w:eastAsia="Calibri" w:hAnsi="Calibri" w:cs="Arial"/>
          <w:b/>
          <w:bCs/>
          <w:u w:val="single"/>
        </w:rPr>
      </w:pPr>
    </w:p>
    <w:p w14:paraId="42ECC42E" w14:textId="77777777" w:rsidR="00371D9D" w:rsidRPr="00246224" w:rsidRDefault="00371D9D" w:rsidP="00371D9D">
      <w:pPr>
        <w:spacing w:after="200" w:line="276" w:lineRule="auto"/>
        <w:rPr>
          <w:rFonts w:ascii="Calibri" w:eastAsia="Calibri" w:hAnsi="Calibri" w:cs="Arial"/>
          <w:b/>
          <w:bCs/>
          <w:u w:val="single"/>
        </w:rPr>
      </w:pPr>
    </w:p>
    <w:p w14:paraId="42ECC42F" w14:textId="77777777" w:rsidR="00371D9D" w:rsidRPr="00246224" w:rsidRDefault="00371D9D" w:rsidP="00371D9D">
      <w:pPr>
        <w:spacing w:after="200" w:line="276" w:lineRule="auto"/>
        <w:rPr>
          <w:rFonts w:ascii="Calibri" w:eastAsia="Calibri" w:hAnsi="Calibri" w:cs="Arial"/>
          <w:b/>
          <w:bCs/>
          <w:u w:val="single"/>
        </w:rPr>
      </w:pPr>
    </w:p>
    <w:p w14:paraId="42ECC430" w14:textId="77777777" w:rsidR="00371D9D" w:rsidRPr="00246224" w:rsidRDefault="00371D9D" w:rsidP="00371D9D">
      <w:pPr>
        <w:spacing w:after="200" w:line="276" w:lineRule="auto"/>
        <w:rPr>
          <w:rFonts w:ascii="Calibri" w:eastAsia="Calibri" w:hAnsi="Calibri" w:cs="Arial"/>
          <w:b/>
          <w:bCs/>
          <w:u w:val="single"/>
        </w:rPr>
      </w:pPr>
    </w:p>
    <w:p w14:paraId="42ECC431" w14:textId="77777777" w:rsidR="00371D9D" w:rsidRPr="00246224" w:rsidRDefault="00371D9D" w:rsidP="00371D9D">
      <w:pPr>
        <w:spacing w:after="200" w:line="276" w:lineRule="auto"/>
        <w:rPr>
          <w:rFonts w:ascii="Calibri" w:eastAsia="Calibri" w:hAnsi="Calibri" w:cs="Arial"/>
          <w:b/>
          <w:bCs/>
          <w:u w:val="single"/>
        </w:rPr>
      </w:pPr>
    </w:p>
    <w:p w14:paraId="42ECC432" w14:textId="77777777" w:rsidR="00371D9D" w:rsidRPr="00246224" w:rsidRDefault="00371D9D" w:rsidP="00371D9D">
      <w:pPr>
        <w:spacing w:after="200" w:line="276" w:lineRule="auto"/>
        <w:rPr>
          <w:rFonts w:ascii="Calibri" w:eastAsia="Calibri" w:hAnsi="Calibri" w:cs="Arial"/>
          <w:b/>
          <w:bCs/>
          <w:u w:val="single"/>
        </w:rPr>
      </w:pPr>
    </w:p>
    <w:p w14:paraId="42ECC433" w14:textId="77777777" w:rsidR="00371D9D" w:rsidRPr="00246224" w:rsidRDefault="00371D9D" w:rsidP="00371D9D">
      <w:pPr>
        <w:spacing w:after="200" w:line="276" w:lineRule="auto"/>
        <w:rPr>
          <w:rFonts w:ascii="Calibri" w:eastAsia="Calibri" w:hAnsi="Calibri" w:cs="Arial"/>
          <w:b/>
          <w:bCs/>
          <w:u w:val="single"/>
        </w:rPr>
      </w:pPr>
    </w:p>
    <w:p w14:paraId="42ECC434" w14:textId="77777777" w:rsidR="00371D9D" w:rsidRPr="00246224" w:rsidRDefault="00371D9D" w:rsidP="00371D9D">
      <w:pPr>
        <w:spacing w:after="200" w:line="276" w:lineRule="auto"/>
        <w:rPr>
          <w:rFonts w:ascii="Calibri" w:eastAsia="Calibri" w:hAnsi="Calibri" w:cs="Arial"/>
          <w:b/>
          <w:bCs/>
          <w:u w:val="single"/>
        </w:rPr>
      </w:pPr>
    </w:p>
    <w:p w14:paraId="42ECC435" w14:textId="77777777" w:rsidR="00371D9D" w:rsidRPr="00246224" w:rsidRDefault="00371D9D" w:rsidP="00371D9D">
      <w:pPr>
        <w:spacing w:after="200" w:line="276" w:lineRule="auto"/>
        <w:rPr>
          <w:rFonts w:ascii="Calibri" w:eastAsia="Calibri" w:hAnsi="Calibri" w:cs="Arial"/>
          <w:b/>
          <w:bCs/>
          <w:u w:val="single"/>
        </w:rPr>
      </w:pPr>
    </w:p>
    <w:p w14:paraId="42ECC436" w14:textId="77777777" w:rsidR="00371D9D" w:rsidRPr="00246224" w:rsidRDefault="00371D9D" w:rsidP="00371D9D">
      <w:pPr>
        <w:spacing w:after="200" w:line="276" w:lineRule="auto"/>
        <w:rPr>
          <w:rFonts w:ascii="Calibri" w:eastAsia="Calibri" w:hAnsi="Calibri" w:cs="Arial"/>
          <w:b/>
          <w:bCs/>
          <w:u w:val="single"/>
        </w:rPr>
      </w:pPr>
    </w:p>
    <w:p w14:paraId="42ECC437" w14:textId="77777777" w:rsidR="00371D9D" w:rsidRPr="00246224" w:rsidRDefault="00371D9D" w:rsidP="00371D9D">
      <w:pPr>
        <w:spacing w:after="200" w:line="276" w:lineRule="auto"/>
        <w:rPr>
          <w:rFonts w:ascii="Calibri" w:eastAsia="Calibri" w:hAnsi="Calibri" w:cs="Arial"/>
          <w:b/>
          <w:bCs/>
          <w:u w:val="single"/>
        </w:rPr>
      </w:pPr>
    </w:p>
    <w:p w14:paraId="42ECC438" w14:textId="77777777" w:rsidR="00371D9D" w:rsidRPr="00246224" w:rsidRDefault="00371D9D" w:rsidP="00371D9D">
      <w:pPr>
        <w:spacing w:after="200" w:line="276" w:lineRule="auto"/>
        <w:rPr>
          <w:rFonts w:ascii="Calibri" w:eastAsia="Calibri" w:hAnsi="Calibri" w:cs="Arial"/>
          <w:b/>
          <w:bCs/>
          <w:u w:val="single"/>
        </w:rPr>
      </w:pPr>
    </w:p>
    <w:p w14:paraId="42ECC439" w14:textId="77777777" w:rsidR="00371D9D" w:rsidRPr="00246224" w:rsidRDefault="00371D9D" w:rsidP="00371D9D">
      <w:pPr>
        <w:spacing w:after="200" w:line="276" w:lineRule="auto"/>
        <w:rPr>
          <w:rFonts w:ascii="Calibri" w:eastAsia="Calibri" w:hAnsi="Calibri" w:cs="Arial"/>
          <w:b/>
          <w:bCs/>
          <w:u w:val="single"/>
        </w:rPr>
      </w:pPr>
    </w:p>
    <w:p w14:paraId="42ECC43A" w14:textId="77777777" w:rsidR="00371D9D" w:rsidRPr="00246224" w:rsidRDefault="00371D9D" w:rsidP="00371D9D">
      <w:pPr>
        <w:spacing w:after="200" w:line="276" w:lineRule="auto"/>
        <w:rPr>
          <w:rFonts w:ascii="Calibri" w:eastAsia="Calibri" w:hAnsi="Calibri" w:cs="Arial"/>
          <w:b/>
          <w:bCs/>
          <w:u w:val="single"/>
        </w:rPr>
      </w:pPr>
    </w:p>
    <w:p w14:paraId="42ECC43B" w14:textId="77777777" w:rsidR="00371D9D" w:rsidRPr="00246224" w:rsidRDefault="00371D9D" w:rsidP="00371D9D">
      <w:pPr>
        <w:spacing w:after="200" w:line="276" w:lineRule="auto"/>
        <w:rPr>
          <w:rFonts w:ascii="Calibri" w:eastAsia="Calibri" w:hAnsi="Calibri" w:cs="Arial"/>
          <w:b/>
          <w:bCs/>
          <w:u w:val="single"/>
        </w:rPr>
      </w:pPr>
    </w:p>
    <w:p w14:paraId="42ECC43C" w14:textId="77777777" w:rsidR="00371D9D" w:rsidRPr="00246224" w:rsidRDefault="00371D9D" w:rsidP="00371D9D">
      <w:pPr>
        <w:spacing w:after="200" w:line="276" w:lineRule="auto"/>
        <w:rPr>
          <w:rFonts w:ascii="Calibri" w:eastAsia="Calibri" w:hAnsi="Calibri" w:cs="Arial"/>
          <w:b/>
          <w:bCs/>
          <w:u w:val="single"/>
        </w:rPr>
      </w:pPr>
    </w:p>
    <w:p w14:paraId="42ECC43D" w14:textId="77777777" w:rsidR="00371D9D" w:rsidRPr="00246224" w:rsidRDefault="00371D9D" w:rsidP="00371D9D">
      <w:pPr>
        <w:spacing w:after="200" w:line="276" w:lineRule="auto"/>
        <w:rPr>
          <w:rFonts w:ascii="Calibri" w:eastAsia="Calibri" w:hAnsi="Calibri" w:cs="Arial"/>
          <w:b/>
          <w:bCs/>
          <w:u w:val="single"/>
        </w:rPr>
      </w:pPr>
    </w:p>
    <w:p w14:paraId="42ECC43E" w14:textId="77777777" w:rsidR="00371D9D" w:rsidRPr="00246224" w:rsidRDefault="00371D9D" w:rsidP="00371D9D">
      <w:pPr>
        <w:spacing w:after="200" w:line="276" w:lineRule="auto"/>
        <w:rPr>
          <w:rFonts w:ascii="Calibri" w:eastAsia="Calibri" w:hAnsi="Calibri" w:cs="Arial"/>
          <w:b/>
          <w:bCs/>
          <w:u w:val="single"/>
        </w:rPr>
      </w:pPr>
    </w:p>
    <w:p w14:paraId="42ECC43F" w14:textId="77777777" w:rsidR="00371D9D" w:rsidRPr="00246224" w:rsidRDefault="00371D9D" w:rsidP="00371D9D">
      <w:pPr>
        <w:spacing w:after="200" w:line="276" w:lineRule="auto"/>
        <w:rPr>
          <w:rFonts w:ascii="Calibri" w:eastAsia="Calibri" w:hAnsi="Calibri" w:cs="Arial"/>
          <w:b/>
          <w:bCs/>
          <w:u w:val="single"/>
        </w:rPr>
      </w:pPr>
    </w:p>
    <w:p w14:paraId="42ECC440" w14:textId="77777777" w:rsidR="00257591" w:rsidRPr="002D6339" w:rsidRDefault="002A042D" w:rsidP="00FC5F89">
      <w:pPr>
        <w:ind w:left="720"/>
        <w:rPr>
          <w:rFonts w:ascii="Calibri" w:hAnsi="Calibri" w:cs="Arial"/>
          <w:sz w:val="12"/>
        </w:rPr>
      </w:pPr>
      <w:r w:rsidRPr="002D6339">
        <w:rPr>
          <w:rFonts w:ascii="Calibri" w:hAnsi="Calibri" w:cs="Arial"/>
          <w:sz w:val="12"/>
        </w:rPr>
        <w:t xml:space="preserve"> </w:t>
      </w:r>
    </w:p>
    <w:tbl>
      <w:tblPr>
        <w:tblW w:w="10338" w:type="dxa"/>
        <w:jc w:val="center"/>
        <w:tblCellMar>
          <w:left w:w="0" w:type="dxa"/>
          <w:right w:w="0" w:type="dxa"/>
        </w:tblCellMar>
        <w:tblLook w:val="04A0" w:firstRow="1" w:lastRow="0" w:firstColumn="1" w:lastColumn="0" w:noHBand="0" w:noVBand="1"/>
      </w:tblPr>
      <w:tblGrid>
        <w:gridCol w:w="3515"/>
        <w:gridCol w:w="6823"/>
      </w:tblGrid>
      <w:tr w:rsidR="002A042D" w:rsidRPr="00246224" w14:paraId="42ECC443" w14:textId="77777777" w:rsidTr="009B6E69">
        <w:trPr>
          <w:trHeight w:val="454"/>
          <w:jc w:val="center"/>
        </w:trPr>
        <w:tc>
          <w:tcPr>
            <w:tcW w:w="3515" w:type="dxa"/>
            <w:tcBorders>
              <w:top w:val="single" w:sz="18" w:space="0" w:color="000000"/>
              <w:left w:val="single" w:sz="8" w:space="0" w:color="000000"/>
              <w:bottom w:val="single" w:sz="2" w:space="0" w:color="000000"/>
              <w:right w:val="single" w:sz="8" w:space="0" w:color="000000"/>
            </w:tcBorders>
            <w:tcMar>
              <w:top w:w="58" w:type="dxa"/>
              <w:left w:w="58" w:type="dxa"/>
              <w:bottom w:w="58" w:type="dxa"/>
              <w:right w:w="58" w:type="dxa"/>
            </w:tcMar>
            <w:hideMark/>
          </w:tcPr>
          <w:p w14:paraId="42ECC441"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lastRenderedPageBreak/>
              <w:t>Vocational</w:t>
            </w:r>
          </w:p>
        </w:tc>
        <w:tc>
          <w:tcPr>
            <w:tcW w:w="6823" w:type="dxa"/>
            <w:tcBorders>
              <w:top w:val="single" w:sz="18" w:space="0" w:color="000000"/>
              <w:left w:val="single" w:sz="8" w:space="0" w:color="000000"/>
              <w:bottom w:val="single" w:sz="2" w:space="0" w:color="000000"/>
              <w:right w:val="single" w:sz="4" w:space="0" w:color="auto"/>
            </w:tcBorders>
            <w:tcMar>
              <w:top w:w="58" w:type="dxa"/>
              <w:left w:w="58" w:type="dxa"/>
              <w:bottom w:w="58" w:type="dxa"/>
              <w:right w:w="58" w:type="dxa"/>
            </w:tcMar>
            <w:hideMark/>
          </w:tcPr>
          <w:p w14:paraId="42ECC442" w14:textId="77777777" w:rsidR="002A042D" w:rsidRPr="00246224" w:rsidRDefault="002A042D" w:rsidP="002A042D">
            <w:pPr>
              <w:widowControl w:val="0"/>
              <w:jc w:val="center"/>
              <w:rPr>
                <w:rFonts w:ascii="Calibri" w:hAnsi="Calibri"/>
                <w:b/>
                <w:bCs/>
                <w:lang w:val="en-US"/>
              </w:rPr>
            </w:pPr>
            <w:r w:rsidRPr="00246224">
              <w:rPr>
                <w:rFonts w:ascii="Calibri" w:hAnsi="Calibri"/>
                <w:b/>
                <w:bCs/>
                <w:lang w:val="en-US"/>
              </w:rPr>
              <w:t> </w:t>
            </w:r>
          </w:p>
        </w:tc>
      </w:tr>
      <w:tr w:rsidR="002A042D" w:rsidRPr="00246224" w14:paraId="42ECC446" w14:textId="77777777" w:rsidTr="009B6E69">
        <w:trPr>
          <w:trHeight w:val="461"/>
          <w:jc w:val="center"/>
        </w:trPr>
        <w:tc>
          <w:tcPr>
            <w:tcW w:w="3515" w:type="dxa"/>
            <w:tcBorders>
              <w:top w:val="single" w:sz="2"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44"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Public Schools</w:t>
            </w:r>
          </w:p>
        </w:tc>
        <w:tc>
          <w:tcPr>
            <w:tcW w:w="6823" w:type="dxa"/>
            <w:tcBorders>
              <w:top w:val="single" w:sz="2"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45"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49" w14:textId="77777777" w:rsidTr="009B6E69">
        <w:trPr>
          <w:trHeight w:val="439"/>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47" w14:textId="77777777" w:rsidR="002A042D" w:rsidRPr="00246224" w:rsidRDefault="00786854" w:rsidP="002A042D">
            <w:pPr>
              <w:widowControl w:val="0"/>
              <w:jc w:val="center"/>
              <w:rPr>
                <w:rFonts w:ascii="Calibri" w:hAnsi="Calibri" w:cs="Tahoma"/>
                <w:sz w:val="32"/>
                <w:szCs w:val="32"/>
                <w:lang w:val="en-US"/>
              </w:rPr>
            </w:pPr>
            <w:r w:rsidRPr="00246224">
              <w:rPr>
                <w:rFonts w:ascii="Calibri" w:hAnsi="Calibri" w:cs="Tahoma"/>
                <w:sz w:val="32"/>
                <w:szCs w:val="32"/>
                <w:lang w:val="en-US"/>
              </w:rPr>
              <w:t>Marketization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48"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4D" w14:textId="77777777" w:rsidTr="009B6E69">
        <w:trPr>
          <w:trHeight w:val="561"/>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4A"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 xml:space="preserve">Secondary </w:t>
            </w:r>
          </w:p>
          <w:p w14:paraId="42ECC44B"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education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4C"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0" w14:textId="77777777" w:rsidTr="009B6E69">
        <w:trPr>
          <w:trHeight w:val="374"/>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4E"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League tables</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4F"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3" w14:textId="77777777" w:rsidTr="009B6E69">
        <w:trPr>
          <w:trHeight w:val="526"/>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51"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Streaming</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52"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6" w14:textId="77777777" w:rsidTr="009B6E69">
        <w:trPr>
          <w:trHeight w:val="451"/>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54"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PSE/PSHE</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55"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9" w14:textId="77777777" w:rsidTr="009B6E69">
        <w:trPr>
          <w:trHeight w:val="559"/>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57"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Ethnocentric</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58"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C" w14:textId="77777777" w:rsidTr="009B6E69">
        <w:trPr>
          <w:trHeight w:val="575"/>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5A" w14:textId="77777777" w:rsidR="002A042D" w:rsidRPr="00246224" w:rsidRDefault="00647A90" w:rsidP="002A042D">
            <w:pPr>
              <w:widowControl w:val="0"/>
              <w:jc w:val="center"/>
              <w:rPr>
                <w:rFonts w:ascii="Calibri" w:hAnsi="Calibri" w:cs="Tahoma"/>
                <w:sz w:val="32"/>
                <w:szCs w:val="32"/>
                <w:lang w:val="en-US"/>
              </w:rPr>
            </w:pPr>
            <w:r w:rsidRPr="00246224">
              <w:rPr>
                <w:rFonts w:ascii="Calibri" w:hAnsi="Calibri"/>
                <w:noProof/>
              </w:rPr>
              <mc:AlternateContent>
                <mc:Choice Requires="wps">
                  <w:drawing>
                    <wp:anchor distT="36576" distB="36576" distL="36576" distR="36576" simplePos="0" relativeHeight="251657728" behindDoc="0" locked="0" layoutInCell="1" allowOverlap="1" wp14:anchorId="42ECC4B5" wp14:editId="42ECC4B6">
                      <wp:simplePos x="0" y="0"/>
                      <wp:positionH relativeFrom="column">
                        <wp:posOffset>-7825740</wp:posOffset>
                      </wp:positionH>
                      <wp:positionV relativeFrom="paragraph">
                        <wp:posOffset>174625</wp:posOffset>
                      </wp:positionV>
                      <wp:extent cx="6670675" cy="0"/>
                      <wp:effectExtent l="13335" t="5080" r="1206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067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3541C" id="Line 2" o:spid="_x0000_s1026" style="position:absolute;flip:x;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16.2pt,13.75pt" to="-90.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" strokeweight=".25pt">
                      <v:shadow color="#ccc"/>
                    </v:line>
                  </w:pict>
                </mc:Fallback>
              </mc:AlternateContent>
            </w:r>
            <w:r w:rsidR="002A042D" w:rsidRPr="00246224">
              <w:rPr>
                <w:rFonts w:ascii="Calibri" w:hAnsi="Calibri" w:cs="Tahoma"/>
                <w:sz w:val="32"/>
                <w:szCs w:val="32"/>
                <w:lang w:val="en-US"/>
              </w:rPr>
              <w:t>Multicultural education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5B"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5F" w14:textId="77777777" w:rsidTr="009B6E69">
        <w:trPr>
          <w:trHeight w:val="564"/>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5D"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Material Deprivation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5E"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62" w14:textId="77777777" w:rsidTr="009B6E69">
        <w:trPr>
          <w:trHeight w:val="574"/>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0"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Positive discrimination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61"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65" w14:textId="77777777" w:rsidTr="009B6E69">
        <w:trPr>
          <w:trHeight w:val="548"/>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3"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Tripartite system</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64"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68" w14:textId="77777777" w:rsidTr="009B6E69">
        <w:trPr>
          <w:trHeight w:val="750"/>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6"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Differential educational achievement</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67"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6B" w14:textId="77777777" w:rsidTr="009B6E69">
        <w:trPr>
          <w:trHeight w:val="678"/>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9"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Compensatory education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6A"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6E" w14:textId="77777777" w:rsidTr="009B6E69">
        <w:trPr>
          <w:trHeight w:val="492"/>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C"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Cultural capital</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6D"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71" w14:textId="77777777" w:rsidTr="009B6E69">
        <w:trPr>
          <w:trHeight w:val="454"/>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6F"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Equality of opportunity</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70"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74" w14:textId="77777777" w:rsidTr="009B6E69">
        <w:trPr>
          <w:trHeight w:val="410"/>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72"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Meritocracy</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73"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77" w14:textId="77777777" w:rsidTr="009B6E69">
        <w:trPr>
          <w:trHeight w:val="432"/>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75"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Myth of meritocracy</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76"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7A" w14:textId="77777777" w:rsidTr="009B6E69">
        <w:trPr>
          <w:trHeight w:val="428"/>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78"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State education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79"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7D" w14:textId="77777777" w:rsidTr="009B6E69">
        <w:trPr>
          <w:trHeight w:val="461"/>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2ECC47B" w14:textId="77777777" w:rsidR="002A042D" w:rsidRPr="00246224" w:rsidRDefault="002A042D" w:rsidP="002A042D">
            <w:pPr>
              <w:widowControl w:val="0"/>
              <w:jc w:val="center"/>
              <w:rPr>
                <w:rFonts w:ascii="Calibri" w:hAnsi="Calibri" w:cs="Tahoma"/>
                <w:sz w:val="32"/>
                <w:szCs w:val="32"/>
                <w:lang w:val="en-US"/>
              </w:rPr>
            </w:pPr>
            <w:r w:rsidRPr="00246224">
              <w:rPr>
                <w:rFonts w:ascii="Calibri" w:hAnsi="Calibri" w:cs="Tahoma"/>
                <w:sz w:val="32"/>
                <w:szCs w:val="32"/>
                <w:lang w:val="en-US"/>
              </w:rPr>
              <w:t>Hidden curriculum</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hideMark/>
          </w:tcPr>
          <w:p w14:paraId="42ECC47C" w14:textId="77777777" w:rsidR="002A042D" w:rsidRPr="00246224" w:rsidRDefault="002A042D" w:rsidP="002A042D">
            <w:pPr>
              <w:widowControl w:val="0"/>
              <w:jc w:val="right"/>
              <w:rPr>
                <w:rFonts w:ascii="Calibri" w:hAnsi="Calibri"/>
                <w:lang w:val="en-US"/>
              </w:rPr>
            </w:pPr>
            <w:r w:rsidRPr="00246224">
              <w:rPr>
                <w:rFonts w:ascii="Calibri" w:hAnsi="Calibri"/>
                <w:lang w:val="en-US"/>
              </w:rPr>
              <w:t> </w:t>
            </w:r>
          </w:p>
        </w:tc>
      </w:tr>
      <w:tr w:rsidR="002A042D" w:rsidRPr="00246224" w14:paraId="42ECC480" w14:textId="77777777" w:rsidTr="009B6E69">
        <w:trPr>
          <w:trHeight w:val="461"/>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ECC47E" w14:textId="77777777" w:rsidR="002A042D" w:rsidRPr="00246224" w:rsidRDefault="00C91A2B" w:rsidP="002A042D">
            <w:pPr>
              <w:widowControl w:val="0"/>
              <w:jc w:val="center"/>
              <w:rPr>
                <w:rFonts w:ascii="Calibri" w:hAnsi="Calibri" w:cs="Tahoma"/>
                <w:sz w:val="32"/>
                <w:szCs w:val="32"/>
                <w:lang w:val="en-US"/>
              </w:rPr>
            </w:pPr>
            <w:r w:rsidRPr="00246224">
              <w:rPr>
                <w:rFonts w:ascii="Calibri" w:hAnsi="Calibri" w:cs="Tahoma"/>
                <w:sz w:val="32"/>
                <w:szCs w:val="32"/>
                <w:lang w:val="en-US"/>
              </w:rPr>
              <w:t>Habitus</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tcPr>
          <w:p w14:paraId="42ECC47F" w14:textId="77777777" w:rsidR="002A042D" w:rsidRPr="00246224" w:rsidRDefault="002A042D" w:rsidP="002A042D">
            <w:pPr>
              <w:widowControl w:val="0"/>
              <w:jc w:val="right"/>
              <w:rPr>
                <w:rFonts w:ascii="Calibri" w:hAnsi="Calibri"/>
                <w:lang w:val="en-US"/>
              </w:rPr>
            </w:pPr>
          </w:p>
        </w:tc>
      </w:tr>
      <w:tr w:rsidR="00C91A2B" w:rsidRPr="00246224" w14:paraId="42ECC483" w14:textId="77777777" w:rsidTr="009B6E69">
        <w:trPr>
          <w:trHeight w:val="461"/>
          <w:jc w:val="center"/>
        </w:trPr>
        <w:tc>
          <w:tcPr>
            <w:tcW w:w="351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ECC481" w14:textId="77777777" w:rsidR="00C91A2B" w:rsidRPr="00246224" w:rsidRDefault="00C91A2B" w:rsidP="002A042D">
            <w:pPr>
              <w:widowControl w:val="0"/>
              <w:jc w:val="center"/>
              <w:rPr>
                <w:rFonts w:ascii="Calibri" w:hAnsi="Calibri" w:cs="Tahoma"/>
                <w:sz w:val="32"/>
                <w:szCs w:val="32"/>
                <w:lang w:val="en-US"/>
              </w:rPr>
            </w:pPr>
            <w:r w:rsidRPr="00246224">
              <w:rPr>
                <w:rFonts w:ascii="Calibri" w:hAnsi="Calibri" w:cs="Tahoma"/>
                <w:sz w:val="32"/>
                <w:szCs w:val="32"/>
                <w:lang w:val="en-US"/>
              </w:rPr>
              <w:t>Cultural deprivation</w:t>
            </w:r>
          </w:p>
        </w:tc>
        <w:tc>
          <w:tcPr>
            <w:tcW w:w="6823" w:type="dxa"/>
            <w:tcBorders>
              <w:top w:val="single" w:sz="8" w:space="0" w:color="000000"/>
              <w:left w:val="single" w:sz="8" w:space="0" w:color="000000"/>
              <w:bottom w:val="single" w:sz="8" w:space="0" w:color="000000"/>
              <w:right w:val="single" w:sz="4" w:space="0" w:color="auto"/>
            </w:tcBorders>
            <w:tcMar>
              <w:top w:w="58" w:type="dxa"/>
              <w:left w:w="58" w:type="dxa"/>
              <w:bottom w:w="58" w:type="dxa"/>
              <w:right w:w="58" w:type="dxa"/>
            </w:tcMar>
          </w:tcPr>
          <w:p w14:paraId="42ECC482" w14:textId="77777777" w:rsidR="00C91A2B" w:rsidRPr="00246224" w:rsidRDefault="00C91A2B" w:rsidP="002A042D">
            <w:pPr>
              <w:widowControl w:val="0"/>
              <w:jc w:val="right"/>
              <w:rPr>
                <w:rFonts w:ascii="Calibri" w:hAnsi="Calibri"/>
                <w:lang w:val="en-US"/>
              </w:rPr>
            </w:pPr>
          </w:p>
        </w:tc>
      </w:tr>
    </w:tbl>
    <w:p w14:paraId="42ECC484" w14:textId="77777777" w:rsidR="00257743" w:rsidRDefault="00257743" w:rsidP="00371D9D">
      <w:pPr>
        <w:spacing w:after="200" w:line="276" w:lineRule="auto"/>
        <w:rPr>
          <w:rFonts w:ascii="Calibri" w:eastAsia="Calibri" w:hAnsi="Calibri" w:cs="Arial"/>
          <w:b/>
          <w:bCs/>
        </w:rPr>
      </w:pPr>
    </w:p>
    <w:p w14:paraId="42ECC485" w14:textId="77777777" w:rsidR="00257743" w:rsidRPr="006E7A19" w:rsidRDefault="00257743">
      <w:pPr>
        <w:rPr>
          <w:rFonts w:ascii="Calibri" w:eastAsia="Calibri" w:hAnsi="Calibri" w:cs="Arial"/>
          <w:b/>
          <w:bCs/>
          <w:u w:val="single"/>
        </w:rPr>
      </w:pPr>
      <w:r w:rsidRPr="006E7A19">
        <w:rPr>
          <w:rFonts w:ascii="Calibri" w:eastAsia="Calibri" w:hAnsi="Calibri" w:cs="Arial"/>
          <w:b/>
          <w:bCs/>
          <w:u w:val="single"/>
        </w:rPr>
        <w:lastRenderedPageBreak/>
        <w:t xml:space="preserve">Research </w:t>
      </w:r>
      <w:r w:rsidR="006E7A19">
        <w:rPr>
          <w:rFonts w:ascii="Calibri" w:eastAsia="Calibri" w:hAnsi="Calibri" w:cs="Arial"/>
          <w:b/>
          <w:bCs/>
          <w:u w:val="single"/>
        </w:rPr>
        <w:t>M</w:t>
      </w:r>
      <w:r w:rsidRPr="006E7A19">
        <w:rPr>
          <w:rFonts w:ascii="Calibri" w:eastAsia="Calibri" w:hAnsi="Calibri" w:cs="Arial"/>
          <w:b/>
          <w:bCs/>
          <w:u w:val="single"/>
        </w:rPr>
        <w:t>ethods</w:t>
      </w:r>
    </w:p>
    <w:p w14:paraId="42ECC486" w14:textId="77777777" w:rsidR="00257743" w:rsidRDefault="00257743">
      <w:pPr>
        <w:rPr>
          <w:rFonts w:ascii="Calibri" w:eastAsia="Calibri" w:hAnsi="Calibri" w:cs="Arial"/>
          <w:b/>
          <w:bCs/>
        </w:rPr>
      </w:pPr>
      <w:r>
        <w:rPr>
          <w:rFonts w:ascii="Calibri" w:eastAsia="Calibri" w:hAnsi="Calibri" w:cs="Arial"/>
          <w:b/>
          <w:bCs/>
        </w:rPr>
        <w:t xml:space="preserve">This </w:t>
      </w:r>
      <w:r w:rsidR="006E7A19">
        <w:rPr>
          <w:rFonts w:ascii="Calibri" w:eastAsia="Calibri" w:hAnsi="Calibri" w:cs="Arial"/>
          <w:b/>
          <w:bCs/>
        </w:rPr>
        <w:t xml:space="preserve">section </w:t>
      </w:r>
      <w:r>
        <w:rPr>
          <w:rFonts w:ascii="Calibri" w:eastAsia="Calibri" w:hAnsi="Calibri" w:cs="Arial"/>
          <w:b/>
          <w:bCs/>
        </w:rPr>
        <w:t>will be dealt with elsewhere, especially the Theory and Methods question at the very end (Outline and explain… for 10 marks).</w:t>
      </w:r>
    </w:p>
    <w:p w14:paraId="42ECC487" w14:textId="77777777" w:rsidR="00257743" w:rsidRDefault="00257743">
      <w:pPr>
        <w:rPr>
          <w:rFonts w:ascii="Calibri" w:eastAsia="Calibri" w:hAnsi="Calibri" w:cs="Arial"/>
          <w:b/>
          <w:bCs/>
        </w:rPr>
      </w:pPr>
    </w:p>
    <w:p w14:paraId="42ECC488" w14:textId="77777777" w:rsidR="00257743" w:rsidRDefault="006E7A19">
      <w:pPr>
        <w:rPr>
          <w:rFonts w:ascii="Calibri" w:eastAsia="Calibri" w:hAnsi="Calibri" w:cs="Arial"/>
          <w:b/>
          <w:bCs/>
        </w:rPr>
      </w:pPr>
      <w:r>
        <w:rPr>
          <w:rFonts w:ascii="Calibri" w:eastAsia="Calibri" w:hAnsi="Calibri" w:cs="Arial"/>
          <w:b/>
          <w:bCs/>
        </w:rPr>
        <w:t>With regard to</w:t>
      </w:r>
      <w:r w:rsidR="00257743">
        <w:rPr>
          <w:rFonts w:ascii="Calibri" w:eastAsia="Calibri" w:hAnsi="Calibri" w:cs="Arial"/>
          <w:b/>
          <w:bCs/>
        </w:rPr>
        <w:t xml:space="preserve"> the 30 mark “Methods in Context” question</w:t>
      </w:r>
      <w:r w:rsidR="00935E0F">
        <w:rPr>
          <w:rFonts w:ascii="Calibri" w:eastAsia="Calibri" w:hAnsi="Calibri" w:cs="Arial"/>
          <w:b/>
          <w:bCs/>
        </w:rPr>
        <w:t xml:space="preserve">, </w:t>
      </w:r>
      <w:r w:rsidR="00257743">
        <w:rPr>
          <w:rFonts w:ascii="Calibri" w:eastAsia="Calibri" w:hAnsi="Calibri" w:cs="Arial"/>
          <w:b/>
          <w:bCs/>
        </w:rPr>
        <w:t xml:space="preserve">it is worth </w:t>
      </w:r>
      <w:r>
        <w:rPr>
          <w:rFonts w:ascii="Calibri" w:eastAsia="Calibri" w:hAnsi="Calibri" w:cs="Arial"/>
          <w:b/>
          <w:bCs/>
        </w:rPr>
        <w:t>considering</w:t>
      </w:r>
      <w:r w:rsidR="00257743">
        <w:rPr>
          <w:rFonts w:ascii="Calibri" w:eastAsia="Calibri" w:hAnsi="Calibri" w:cs="Arial"/>
          <w:b/>
          <w:bCs/>
        </w:rPr>
        <w:t xml:space="preserve"> the possibilities regarding educational questions that come up and the range of methods that might be used.</w:t>
      </w:r>
    </w:p>
    <w:p w14:paraId="42ECC489" w14:textId="77777777" w:rsidR="00257743" w:rsidRDefault="00257743">
      <w:pPr>
        <w:rPr>
          <w:rFonts w:ascii="Calibri" w:eastAsia="Calibri" w:hAnsi="Calibri" w:cs="Arial"/>
          <w:b/>
          <w:bCs/>
        </w:rPr>
      </w:pPr>
    </w:p>
    <w:p w14:paraId="42ECC48A" w14:textId="77777777" w:rsidR="00257743" w:rsidRDefault="00257743">
      <w:pPr>
        <w:rPr>
          <w:rFonts w:ascii="Calibri" w:eastAsia="Calibri" w:hAnsi="Calibri" w:cs="Arial"/>
          <w:b/>
          <w:bCs/>
        </w:rPr>
      </w:pPr>
      <w:r>
        <w:rPr>
          <w:rFonts w:ascii="Calibri" w:eastAsia="Calibri" w:hAnsi="Calibri" w:cs="Arial"/>
          <w:b/>
          <w:bCs/>
        </w:rPr>
        <w:t>Research topic in schools could easily include</w:t>
      </w:r>
      <w:r w:rsidR="006E7A19">
        <w:rPr>
          <w:rFonts w:ascii="Calibri" w:eastAsia="Calibri" w:hAnsi="Calibri" w:cs="Arial"/>
          <w:b/>
          <w:bCs/>
        </w:rPr>
        <w:t xml:space="preserve"> (this is not exhaustive):</w:t>
      </w:r>
    </w:p>
    <w:p w14:paraId="42ECC48B"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Educational disadvantage</w:t>
      </w:r>
    </w:p>
    <w:p w14:paraId="42ECC48C"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effects of material deprivation</w:t>
      </w:r>
    </w:p>
    <w:p w14:paraId="42ECC48D"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effects of culture or ethnicity</w:t>
      </w:r>
    </w:p>
    <w:p w14:paraId="42ECC48E" w14:textId="77777777"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Male / female underachievement</w:t>
      </w:r>
    </w:p>
    <w:p w14:paraId="42ECC48F" w14:textId="77777777"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Male / female subject choice</w:t>
      </w:r>
    </w:p>
    <w:p w14:paraId="42ECC490" w14:textId="77777777"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The formation of anti- (or pro-) school subcultures</w:t>
      </w:r>
    </w:p>
    <w:p w14:paraId="42ECC491" w14:textId="77777777"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The attitudes of teachers and staff</w:t>
      </w:r>
    </w:p>
    <w:p w14:paraId="42ECC492" w14:textId="77777777" w:rsidR="00257743" w:rsidRPr="00FC1AFB" w:rsidRDefault="00257743" w:rsidP="007907AB">
      <w:pPr>
        <w:pStyle w:val="ListParagraph"/>
        <w:numPr>
          <w:ilvl w:val="0"/>
          <w:numId w:val="31"/>
        </w:numPr>
        <w:rPr>
          <w:rFonts w:ascii="Calibri" w:eastAsia="Calibri" w:hAnsi="Calibri" w:cs="Arial"/>
          <w:b/>
          <w:bCs/>
        </w:rPr>
      </w:pPr>
      <w:r w:rsidRPr="00FC1AFB">
        <w:rPr>
          <w:rFonts w:ascii="Calibri" w:eastAsia="Calibri" w:hAnsi="Calibri" w:cs="Arial"/>
          <w:b/>
          <w:bCs/>
        </w:rPr>
        <w:t>Parental expectations and its impact on achievements or aspirations</w:t>
      </w:r>
    </w:p>
    <w:p w14:paraId="42ECC493"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 xml:space="preserve">The impact of the formal curriculum </w:t>
      </w:r>
    </w:p>
    <w:p w14:paraId="42ECC494"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The impact of the hidden curriculum</w:t>
      </w:r>
    </w:p>
    <w:p w14:paraId="42ECC495" w14:textId="77777777" w:rsidR="00935E0F" w:rsidRDefault="00935E0F">
      <w:pPr>
        <w:rPr>
          <w:rFonts w:ascii="Calibri" w:eastAsia="Calibri" w:hAnsi="Calibri" w:cs="Arial"/>
          <w:b/>
          <w:bCs/>
        </w:rPr>
      </w:pPr>
    </w:p>
    <w:p w14:paraId="42ECC496" w14:textId="77777777" w:rsidR="00935E0F" w:rsidRDefault="00935E0F">
      <w:pPr>
        <w:rPr>
          <w:rFonts w:ascii="Calibri" w:eastAsia="Calibri" w:hAnsi="Calibri" w:cs="Arial"/>
          <w:b/>
          <w:bCs/>
        </w:rPr>
      </w:pPr>
    </w:p>
    <w:p w14:paraId="42ECC497" w14:textId="77777777" w:rsidR="00195A15" w:rsidRPr="00195A15" w:rsidRDefault="00935E0F" w:rsidP="00195A15">
      <w:pPr>
        <w:rPr>
          <w:rFonts w:ascii="Calibri" w:eastAsia="Calibri" w:hAnsi="Calibri" w:cs="Arial"/>
          <w:b/>
          <w:bCs/>
        </w:rPr>
      </w:pPr>
      <w:r w:rsidRPr="00195A15">
        <w:rPr>
          <w:rFonts w:ascii="Calibri" w:eastAsia="Calibri" w:hAnsi="Calibri" w:cs="Arial"/>
          <w:b/>
          <w:bCs/>
        </w:rPr>
        <w:t>And the methods that might be applied including:</w:t>
      </w:r>
    </w:p>
    <w:p w14:paraId="42ECC498" w14:textId="77777777" w:rsidR="00935E0F"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Secondary data</w:t>
      </w:r>
    </w:p>
    <w:p w14:paraId="42ECC499" w14:textId="77777777" w:rsidR="00195A15" w:rsidRPr="00FC1AFB" w:rsidRDefault="00195A15" w:rsidP="007907AB">
      <w:pPr>
        <w:pStyle w:val="ListParagraph"/>
        <w:numPr>
          <w:ilvl w:val="0"/>
          <w:numId w:val="31"/>
        </w:numPr>
        <w:rPr>
          <w:rFonts w:ascii="Calibri" w:eastAsia="Calibri" w:hAnsi="Calibri" w:cs="Arial"/>
          <w:b/>
          <w:bCs/>
        </w:rPr>
      </w:pPr>
      <w:r>
        <w:rPr>
          <w:rFonts w:ascii="Calibri" w:eastAsia="Calibri" w:hAnsi="Calibri" w:cs="Arial"/>
          <w:b/>
          <w:bCs/>
        </w:rPr>
        <w:t>Documents (official or personal)</w:t>
      </w:r>
    </w:p>
    <w:p w14:paraId="42ECC49A" w14:textId="77777777" w:rsidR="00FC1AFB" w:rsidRPr="00FC1AFB" w:rsidRDefault="00FC1AFB" w:rsidP="007907AB">
      <w:pPr>
        <w:pStyle w:val="ListParagraph"/>
        <w:numPr>
          <w:ilvl w:val="0"/>
          <w:numId w:val="31"/>
        </w:numPr>
        <w:rPr>
          <w:rFonts w:ascii="Calibri" w:eastAsia="Calibri" w:hAnsi="Calibri" w:cs="Arial"/>
          <w:b/>
          <w:bCs/>
        </w:rPr>
      </w:pPr>
      <w:r w:rsidRPr="00FC1AFB">
        <w:rPr>
          <w:rFonts w:ascii="Calibri" w:eastAsia="Calibri" w:hAnsi="Calibri" w:cs="Arial"/>
          <w:b/>
          <w:bCs/>
        </w:rPr>
        <w:t>Official Statistics</w:t>
      </w:r>
    </w:p>
    <w:p w14:paraId="42ECC49B"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Quantitative or qualitative methods</w:t>
      </w:r>
    </w:p>
    <w:p w14:paraId="42ECC49C"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Overt or covert methods</w:t>
      </w:r>
    </w:p>
    <w:p w14:paraId="42ECC49D" w14:textId="77777777" w:rsidR="00935E0F" w:rsidRPr="00FC1AFB" w:rsidRDefault="00195A15" w:rsidP="007907AB">
      <w:pPr>
        <w:pStyle w:val="ListParagraph"/>
        <w:numPr>
          <w:ilvl w:val="0"/>
          <w:numId w:val="31"/>
        </w:numPr>
        <w:rPr>
          <w:rFonts w:ascii="Calibri" w:eastAsia="Calibri" w:hAnsi="Calibri" w:cs="Arial"/>
          <w:b/>
          <w:bCs/>
          <w:lang w:val="fr-FR"/>
        </w:rPr>
      </w:pPr>
      <w:r w:rsidRPr="00FC1AFB">
        <w:rPr>
          <w:rFonts w:ascii="Calibri" w:eastAsia="Calibri" w:hAnsi="Calibri" w:cs="Arial"/>
          <w:b/>
          <w:bCs/>
          <w:lang w:val="fr-FR"/>
        </w:rPr>
        <w:t>Questionnaires</w:t>
      </w:r>
      <w:r w:rsidR="00FC1AFB" w:rsidRPr="00FC1AFB">
        <w:rPr>
          <w:rFonts w:ascii="Calibri" w:eastAsia="Calibri" w:hAnsi="Calibri" w:cs="Arial"/>
          <w:b/>
          <w:bCs/>
          <w:lang w:val="fr-FR"/>
        </w:rPr>
        <w:t xml:space="preserve"> (postal, self</w:t>
      </w:r>
      <w:r w:rsidR="00FC1AFB" w:rsidRPr="006E7A19">
        <w:rPr>
          <w:rFonts w:ascii="Calibri" w:eastAsia="Calibri" w:hAnsi="Calibri" w:cs="Arial"/>
          <w:b/>
          <w:bCs/>
          <w:lang w:val="fr-FR"/>
        </w:rPr>
        <w:t>-</w:t>
      </w:r>
      <w:proofErr w:type="spellStart"/>
      <w:r w:rsidR="00FC1AFB" w:rsidRPr="006E7A19">
        <w:rPr>
          <w:rFonts w:ascii="Calibri" w:eastAsia="Calibri" w:hAnsi="Calibri" w:cs="Arial"/>
          <w:b/>
          <w:bCs/>
          <w:lang w:val="fr-FR"/>
        </w:rPr>
        <w:t>completion</w:t>
      </w:r>
      <w:proofErr w:type="spellEnd"/>
      <w:r w:rsidR="00FC1AFB" w:rsidRPr="00FC1AFB">
        <w:rPr>
          <w:rFonts w:ascii="Calibri" w:eastAsia="Calibri" w:hAnsi="Calibri" w:cs="Arial"/>
          <w:b/>
          <w:bCs/>
          <w:lang w:val="fr-FR"/>
        </w:rPr>
        <w:t>, open</w:t>
      </w:r>
      <w:r w:rsidR="00FC1AFB" w:rsidRPr="006E7A19">
        <w:rPr>
          <w:rFonts w:ascii="Calibri" w:eastAsia="Calibri" w:hAnsi="Calibri" w:cs="Arial"/>
          <w:b/>
          <w:bCs/>
          <w:lang w:val="fr-FR"/>
        </w:rPr>
        <w:t>/</w:t>
      </w:r>
      <w:proofErr w:type="spellStart"/>
      <w:r w:rsidR="00FC1AFB" w:rsidRPr="006E7A19">
        <w:rPr>
          <w:rFonts w:ascii="Calibri" w:eastAsia="Calibri" w:hAnsi="Calibri" w:cs="Arial"/>
          <w:b/>
          <w:bCs/>
          <w:lang w:val="fr-FR"/>
        </w:rPr>
        <w:t>closed</w:t>
      </w:r>
      <w:proofErr w:type="spellEnd"/>
      <w:r w:rsidR="00FC1AFB" w:rsidRPr="00FC1AFB">
        <w:rPr>
          <w:rFonts w:ascii="Calibri" w:eastAsia="Calibri" w:hAnsi="Calibri" w:cs="Arial"/>
          <w:b/>
          <w:bCs/>
          <w:lang w:val="fr-FR"/>
        </w:rPr>
        <w:t xml:space="preserve"> questions,</w:t>
      </w:r>
      <w:r w:rsidR="00FC1AFB" w:rsidRPr="006E7A19">
        <w:rPr>
          <w:rFonts w:ascii="Calibri" w:eastAsia="Calibri" w:hAnsi="Calibri" w:cs="Arial"/>
          <w:b/>
          <w:bCs/>
          <w:lang w:val="fr-FR"/>
        </w:rPr>
        <w:t xml:space="preserve"> </w:t>
      </w:r>
      <w:r w:rsidR="00786854" w:rsidRPr="006E7A19">
        <w:rPr>
          <w:rFonts w:ascii="Calibri" w:eastAsia="Calibri" w:hAnsi="Calibri" w:cs="Arial"/>
          <w:b/>
          <w:bCs/>
          <w:lang w:val="fr-FR"/>
        </w:rPr>
        <w:t>etc.</w:t>
      </w:r>
      <w:r w:rsidR="00FC1AFB" w:rsidRPr="00FC1AFB">
        <w:rPr>
          <w:rFonts w:ascii="Calibri" w:eastAsia="Calibri" w:hAnsi="Calibri" w:cs="Arial"/>
          <w:b/>
          <w:bCs/>
          <w:lang w:val="fr-FR"/>
        </w:rPr>
        <w:t>)</w:t>
      </w:r>
    </w:p>
    <w:p w14:paraId="42ECC49E" w14:textId="77777777" w:rsidR="00935E0F" w:rsidRPr="00FC1AFB" w:rsidRDefault="00935E0F" w:rsidP="007907AB">
      <w:pPr>
        <w:pStyle w:val="ListParagraph"/>
        <w:numPr>
          <w:ilvl w:val="0"/>
          <w:numId w:val="31"/>
        </w:numPr>
        <w:rPr>
          <w:rFonts w:ascii="Calibri" w:eastAsia="Calibri" w:hAnsi="Calibri" w:cs="Arial"/>
          <w:b/>
          <w:bCs/>
        </w:rPr>
      </w:pPr>
      <w:r w:rsidRPr="00FC1AFB">
        <w:rPr>
          <w:rFonts w:ascii="Calibri" w:eastAsia="Calibri" w:hAnsi="Calibri" w:cs="Arial"/>
          <w:b/>
          <w:bCs/>
        </w:rPr>
        <w:t xml:space="preserve">Interviews (formal or informal, Structured, focused or unstructured, </w:t>
      </w:r>
      <w:r w:rsidR="00786854" w:rsidRPr="00FC1AFB">
        <w:rPr>
          <w:rFonts w:ascii="Calibri" w:eastAsia="Calibri" w:hAnsi="Calibri" w:cs="Arial"/>
          <w:b/>
          <w:bCs/>
        </w:rPr>
        <w:t>etc.</w:t>
      </w:r>
      <w:r w:rsidRPr="00FC1AFB">
        <w:rPr>
          <w:rFonts w:ascii="Calibri" w:eastAsia="Calibri" w:hAnsi="Calibri" w:cs="Arial"/>
          <w:b/>
          <w:bCs/>
        </w:rPr>
        <w:t>)</w:t>
      </w:r>
    </w:p>
    <w:p w14:paraId="42ECC49F" w14:textId="77777777" w:rsidR="00935E0F" w:rsidRPr="006E7A19" w:rsidRDefault="00935E0F" w:rsidP="007907AB">
      <w:pPr>
        <w:pStyle w:val="ListParagraph"/>
        <w:numPr>
          <w:ilvl w:val="0"/>
          <w:numId w:val="31"/>
        </w:numPr>
        <w:rPr>
          <w:rFonts w:ascii="Calibri" w:eastAsia="Calibri" w:hAnsi="Calibri" w:cs="Arial"/>
          <w:b/>
          <w:bCs/>
          <w:lang w:val="fr-FR"/>
        </w:rPr>
      </w:pPr>
      <w:r w:rsidRPr="00FC1AFB">
        <w:rPr>
          <w:rFonts w:ascii="Calibri" w:eastAsia="Calibri" w:hAnsi="Calibri" w:cs="Arial"/>
          <w:b/>
          <w:bCs/>
          <w:lang w:val="fr-FR"/>
        </w:rPr>
        <w:t xml:space="preserve">Observation (Participant, non-participant, </w:t>
      </w:r>
      <w:r w:rsidR="00786854" w:rsidRPr="00FC1AFB">
        <w:rPr>
          <w:rFonts w:ascii="Calibri" w:eastAsia="Calibri" w:hAnsi="Calibri" w:cs="Arial"/>
          <w:b/>
          <w:bCs/>
          <w:lang w:val="fr-FR"/>
        </w:rPr>
        <w:t>etc.</w:t>
      </w:r>
      <w:r w:rsidRPr="00FC1AFB">
        <w:rPr>
          <w:rFonts w:ascii="Calibri" w:eastAsia="Calibri" w:hAnsi="Calibri" w:cs="Arial"/>
          <w:b/>
          <w:bCs/>
          <w:lang w:val="fr-FR"/>
        </w:rPr>
        <w:t>)</w:t>
      </w:r>
    </w:p>
    <w:p w14:paraId="42ECC4A0" w14:textId="77777777" w:rsidR="00FC1AFB" w:rsidRPr="00786854" w:rsidRDefault="00FC1AFB" w:rsidP="007907AB">
      <w:pPr>
        <w:pStyle w:val="ListParagraph"/>
        <w:numPr>
          <w:ilvl w:val="0"/>
          <w:numId w:val="31"/>
        </w:numPr>
        <w:rPr>
          <w:rFonts w:ascii="Calibri" w:eastAsia="Calibri" w:hAnsi="Calibri" w:cs="Arial"/>
          <w:b/>
          <w:bCs/>
        </w:rPr>
      </w:pPr>
      <w:r w:rsidRPr="00786854">
        <w:rPr>
          <w:rFonts w:ascii="Calibri" w:eastAsia="Calibri" w:hAnsi="Calibri" w:cs="Arial"/>
          <w:b/>
          <w:bCs/>
        </w:rPr>
        <w:t>Ethnography</w:t>
      </w:r>
    </w:p>
    <w:p w14:paraId="42ECC4A1" w14:textId="77777777" w:rsidR="00935E0F" w:rsidRDefault="00935E0F" w:rsidP="007907AB">
      <w:pPr>
        <w:pStyle w:val="ListParagraph"/>
        <w:numPr>
          <w:ilvl w:val="0"/>
          <w:numId w:val="31"/>
        </w:numPr>
        <w:rPr>
          <w:rFonts w:ascii="Calibri" w:eastAsia="Calibri" w:hAnsi="Calibri" w:cs="Arial"/>
          <w:b/>
          <w:bCs/>
          <w:lang w:val="fr-FR"/>
        </w:rPr>
      </w:pPr>
      <w:r w:rsidRPr="00786854">
        <w:rPr>
          <w:rFonts w:ascii="Calibri" w:eastAsia="Calibri" w:hAnsi="Calibri" w:cs="Arial"/>
          <w:b/>
          <w:bCs/>
        </w:rPr>
        <w:t>Experimental methods</w:t>
      </w:r>
    </w:p>
    <w:p w14:paraId="42ECC4A2" w14:textId="77777777" w:rsidR="00195A15" w:rsidRDefault="00195A15" w:rsidP="007907AB">
      <w:pPr>
        <w:pStyle w:val="ListParagraph"/>
        <w:numPr>
          <w:ilvl w:val="0"/>
          <w:numId w:val="31"/>
        </w:numPr>
        <w:rPr>
          <w:rFonts w:ascii="Calibri" w:eastAsia="Calibri" w:hAnsi="Calibri" w:cs="Arial"/>
          <w:b/>
          <w:bCs/>
          <w:lang w:val="fr-FR"/>
        </w:rPr>
      </w:pPr>
      <w:r>
        <w:rPr>
          <w:rFonts w:ascii="Calibri" w:eastAsia="Calibri" w:hAnsi="Calibri" w:cs="Arial"/>
          <w:b/>
          <w:bCs/>
          <w:lang w:val="fr-FR"/>
        </w:rPr>
        <w:t>Longitudinal</w:t>
      </w:r>
      <w:r w:rsidRPr="00195A15">
        <w:rPr>
          <w:rFonts w:ascii="Calibri" w:eastAsia="Calibri" w:hAnsi="Calibri" w:cs="Arial"/>
          <w:b/>
          <w:bCs/>
        </w:rPr>
        <w:t xml:space="preserve"> studies</w:t>
      </w:r>
    </w:p>
    <w:p w14:paraId="42ECC4A3" w14:textId="77777777" w:rsidR="00195A15" w:rsidRDefault="00195A15" w:rsidP="007907AB">
      <w:pPr>
        <w:pStyle w:val="ListParagraph"/>
        <w:numPr>
          <w:ilvl w:val="0"/>
          <w:numId w:val="31"/>
        </w:numPr>
        <w:rPr>
          <w:rFonts w:ascii="Calibri" w:eastAsia="Calibri" w:hAnsi="Calibri" w:cs="Arial"/>
          <w:b/>
          <w:bCs/>
          <w:lang w:val="fr-FR"/>
        </w:rPr>
      </w:pPr>
      <w:r>
        <w:rPr>
          <w:rFonts w:ascii="Calibri" w:eastAsia="Calibri" w:hAnsi="Calibri" w:cs="Arial"/>
          <w:b/>
          <w:bCs/>
          <w:lang w:val="fr-FR"/>
        </w:rPr>
        <w:t>Case</w:t>
      </w:r>
      <w:r w:rsidRPr="00195A15">
        <w:rPr>
          <w:rFonts w:ascii="Calibri" w:eastAsia="Calibri" w:hAnsi="Calibri" w:cs="Arial"/>
          <w:b/>
          <w:bCs/>
        </w:rPr>
        <w:t xml:space="preserve"> Studies</w:t>
      </w:r>
    </w:p>
    <w:p w14:paraId="42ECC4A4" w14:textId="77777777" w:rsidR="006E7A19" w:rsidRPr="00FC1AFB" w:rsidRDefault="006E7A19" w:rsidP="007907AB">
      <w:pPr>
        <w:pStyle w:val="ListParagraph"/>
        <w:numPr>
          <w:ilvl w:val="0"/>
          <w:numId w:val="31"/>
        </w:numPr>
        <w:rPr>
          <w:rFonts w:ascii="Calibri" w:eastAsia="Calibri" w:hAnsi="Calibri" w:cs="Arial"/>
          <w:b/>
          <w:bCs/>
        </w:rPr>
      </w:pPr>
      <w:r w:rsidRPr="00FC1AFB">
        <w:rPr>
          <w:rFonts w:ascii="Calibri" w:eastAsia="Calibri" w:hAnsi="Calibri" w:cs="Arial"/>
          <w:b/>
          <w:bCs/>
        </w:rPr>
        <w:t>Triangulation / methodological pluralism</w:t>
      </w:r>
    </w:p>
    <w:p w14:paraId="42ECC4A5" w14:textId="77777777" w:rsidR="00FC1AFB" w:rsidRPr="00FC1AFB" w:rsidRDefault="006E7A19" w:rsidP="006E7A19">
      <w:pPr>
        <w:rPr>
          <w:rFonts w:ascii="Calibri" w:eastAsia="Calibri" w:hAnsi="Calibri" w:cs="Arial"/>
          <w:b/>
          <w:bCs/>
        </w:rPr>
      </w:pPr>
      <w:r w:rsidRPr="006E7A19">
        <w:rPr>
          <w:rFonts w:ascii="Calibri" w:eastAsia="Calibri" w:hAnsi="Calibri" w:cs="Arial"/>
          <w:b/>
          <w:bCs/>
        </w:rPr>
        <w:t>And although it has never yet shown up you should consider</w:t>
      </w:r>
      <w:r>
        <w:rPr>
          <w:rFonts w:ascii="Calibri" w:eastAsia="Calibri" w:hAnsi="Calibri" w:cs="Arial"/>
          <w:b/>
          <w:bCs/>
        </w:rPr>
        <w:t xml:space="preserve"> v</w:t>
      </w:r>
      <w:r w:rsidR="00FC1AFB" w:rsidRPr="00FC1AFB">
        <w:rPr>
          <w:rFonts w:ascii="Calibri" w:eastAsia="Calibri" w:hAnsi="Calibri" w:cs="Arial"/>
          <w:b/>
          <w:bCs/>
        </w:rPr>
        <w:t>arious forms of sampling</w:t>
      </w:r>
    </w:p>
    <w:p w14:paraId="42ECC4A6" w14:textId="77777777" w:rsidR="00935E0F" w:rsidRDefault="00935E0F">
      <w:pPr>
        <w:rPr>
          <w:rFonts w:ascii="Calibri" w:eastAsia="Calibri" w:hAnsi="Calibri" w:cs="Arial"/>
          <w:b/>
          <w:bCs/>
        </w:rPr>
      </w:pPr>
    </w:p>
    <w:p w14:paraId="42ECC4A7" w14:textId="77777777" w:rsidR="00FC1AFB" w:rsidRDefault="00FC1AFB">
      <w:pPr>
        <w:rPr>
          <w:rFonts w:ascii="Calibri" w:eastAsia="Calibri" w:hAnsi="Calibri" w:cs="Arial"/>
          <w:b/>
          <w:bCs/>
        </w:rPr>
      </w:pPr>
    </w:p>
    <w:p w14:paraId="42ECC4A8" w14:textId="77777777" w:rsidR="00FC1AFB" w:rsidRDefault="00FC1AFB">
      <w:pPr>
        <w:rPr>
          <w:rFonts w:ascii="Calibri" w:eastAsia="Calibri" w:hAnsi="Calibri" w:cs="Arial"/>
          <w:b/>
          <w:bCs/>
        </w:rPr>
      </w:pPr>
      <w:r>
        <w:rPr>
          <w:rFonts w:ascii="Calibri" w:eastAsia="Calibri" w:hAnsi="Calibri" w:cs="Arial"/>
          <w:b/>
          <w:bCs/>
        </w:rPr>
        <w:t>And the same issues will always arise specific to schooling, for example:</w:t>
      </w:r>
    </w:p>
    <w:p w14:paraId="42ECC4A9" w14:textId="77777777" w:rsid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 xml:space="preserve">Problems of access (including gatekeepers, </w:t>
      </w:r>
      <w:r w:rsidR="00195A15">
        <w:rPr>
          <w:rFonts w:ascii="Calibri" w:eastAsia="Calibri" w:hAnsi="Calibri" w:cs="Arial"/>
          <w:b/>
          <w:bCs/>
        </w:rPr>
        <w:t xml:space="preserve">legal constraints such as </w:t>
      </w:r>
      <w:r w:rsidRPr="00FC1AFB">
        <w:rPr>
          <w:rFonts w:ascii="Calibri" w:eastAsia="Calibri" w:hAnsi="Calibri" w:cs="Arial"/>
          <w:b/>
          <w:bCs/>
        </w:rPr>
        <w:t>CRB</w:t>
      </w:r>
      <w:r w:rsidR="00195A15">
        <w:rPr>
          <w:rFonts w:ascii="Calibri" w:eastAsia="Calibri" w:hAnsi="Calibri" w:cs="Arial"/>
          <w:b/>
          <w:bCs/>
        </w:rPr>
        <w:t xml:space="preserve"> check</w:t>
      </w:r>
      <w:r w:rsidRPr="00FC1AFB">
        <w:rPr>
          <w:rFonts w:ascii="Calibri" w:eastAsia="Calibri" w:hAnsi="Calibri" w:cs="Arial"/>
          <w:b/>
          <w:bCs/>
        </w:rPr>
        <w:t xml:space="preserve">s </w:t>
      </w:r>
      <w:r w:rsidR="00195A15" w:rsidRPr="00FC1AFB">
        <w:rPr>
          <w:rFonts w:ascii="Calibri" w:eastAsia="Calibri" w:hAnsi="Calibri" w:cs="Arial"/>
          <w:b/>
          <w:bCs/>
        </w:rPr>
        <w:t>etc.</w:t>
      </w:r>
      <w:r w:rsidR="00195A15">
        <w:rPr>
          <w:rFonts w:ascii="Calibri" w:eastAsia="Calibri" w:hAnsi="Calibri" w:cs="Arial"/>
          <w:b/>
          <w:bCs/>
        </w:rPr>
        <w:t>)</w:t>
      </w:r>
    </w:p>
    <w:p w14:paraId="42ECC4AA" w14:textId="77777777" w:rsidR="00195A15" w:rsidRPr="00FC1AFB" w:rsidRDefault="00195A15" w:rsidP="007907AB">
      <w:pPr>
        <w:pStyle w:val="ListParagraph"/>
        <w:numPr>
          <w:ilvl w:val="0"/>
          <w:numId w:val="32"/>
        </w:numPr>
        <w:rPr>
          <w:rFonts w:ascii="Calibri" w:eastAsia="Calibri" w:hAnsi="Calibri" w:cs="Arial"/>
          <w:b/>
          <w:bCs/>
        </w:rPr>
      </w:pPr>
      <w:r>
        <w:rPr>
          <w:rFonts w:ascii="Calibri" w:eastAsia="Calibri" w:hAnsi="Calibri" w:cs="Arial"/>
          <w:b/>
          <w:bCs/>
        </w:rPr>
        <w:t>Problems of informed consent</w:t>
      </w:r>
    </w:p>
    <w:p w14:paraId="42ECC4AB" w14:textId="77777777" w:rsidR="00FC1AFB" w:rsidRP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Problems of the Hawthorne Effect (ask any Inspector)</w:t>
      </w:r>
    </w:p>
    <w:p w14:paraId="42ECC4AC" w14:textId="77777777" w:rsidR="00FC1AFB" w:rsidRPr="00FC1AFB" w:rsidRDefault="00FC1AFB" w:rsidP="007907AB">
      <w:pPr>
        <w:pStyle w:val="ListParagraph"/>
        <w:numPr>
          <w:ilvl w:val="0"/>
          <w:numId w:val="32"/>
        </w:numPr>
        <w:rPr>
          <w:rFonts w:ascii="Calibri" w:eastAsia="Calibri" w:hAnsi="Calibri" w:cs="Arial"/>
          <w:b/>
          <w:bCs/>
        </w:rPr>
      </w:pPr>
      <w:r w:rsidRPr="00FC1AFB">
        <w:rPr>
          <w:rFonts w:ascii="Calibri" w:eastAsia="Calibri" w:hAnsi="Calibri" w:cs="Arial"/>
          <w:b/>
          <w:bCs/>
        </w:rPr>
        <w:t xml:space="preserve">Problems of response and social desirability (teachers, pupils, parents, </w:t>
      </w:r>
      <w:r w:rsidR="00195A15" w:rsidRPr="00FC1AFB">
        <w:rPr>
          <w:rFonts w:ascii="Calibri" w:eastAsia="Calibri" w:hAnsi="Calibri" w:cs="Arial"/>
          <w:b/>
          <w:bCs/>
        </w:rPr>
        <w:t>etc.</w:t>
      </w:r>
      <w:r w:rsidRPr="00FC1AFB">
        <w:rPr>
          <w:rFonts w:ascii="Calibri" w:eastAsia="Calibri" w:hAnsi="Calibri" w:cs="Arial"/>
          <w:b/>
          <w:bCs/>
        </w:rPr>
        <w:t>)</w:t>
      </w:r>
    </w:p>
    <w:p w14:paraId="42ECC4AD" w14:textId="77777777" w:rsidR="00195A15" w:rsidRDefault="00195A15">
      <w:pPr>
        <w:rPr>
          <w:rFonts w:ascii="Calibri" w:eastAsia="Calibri" w:hAnsi="Calibri" w:cs="Arial"/>
          <w:b/>
          <w:bCs/>
        </w:rPr>
      </w:pPr>
    </w:p>
    <w:p w14:paraId="42ECC4AE" w14:textId="77777777" w:rsidR="006E7A19" w:rsidRDefault="006E7A19">
      <w:pPr>
        <w:rPr>
          <w:rFonts w:ascii="Calibri" w:eastAsia="Calibri" w:hAnsi="Calibri" w:cs="Arial"/>
          <w:b/>
          <w:bCs/>
        </w:rPr>
      </w:pPr>
    </w:p>
    <w:p w14:paraId="42ECC4AF" w14:textId="77777777" w:rsidR="00FC1AFB" w:rsidRPr="00FC1AFB" w:rsidRDefault="00FC1AFB">
      <w:pPr>
        <w:rPr>
          <w:rFonts w:ascii="Calibri" w:eastAsia="Calibri" w:hAnsi="Calibri" w:cs="Arial"/>
          <w:b/>
          <w:bCs/>
        </w:rPr>
      </w:pPr>
      <w:r>
        <w:rPr>
          <w:rFonts w:ascii="Calibri" w:eastAsia="Calibri" w:hAnsi="Calibri" w:cs="Arial"/>
          <w:b/>
          <w:bCs/>
        </w:rPr>
        <w:t>As well as the obvious PET (PERVERT?) analysis of the method in gener</w:t>
      </w:r>
      <w:r w:rsidR="00195A15">
        <w:rPr>
          <w:rFonts w:ascii="Calibri" w:eastAsia="Calibri" w:hAnsi="Calibri" w:cs="Arial"/>
          <w:b/>
          <w:bCs/>
        </w:rPr>
        <w:t>al</w:t>
      </w:r>
      <w:r w:rsidR="006E7A19">
        <w:rPr>
          <w:rFonts w:ascii="Calibri" w:eastAsia="Calibri" w:hAnsi="Calibri" w:cs="Arial"/>
          <w:b/>
          <w:bCs/>
        </w:rPr>
        <w:t>, although it is important that you do not give a general answer, but one specific to the scenario and methods offered.</w:t>
      </w:r>
    </w:p>
    <w:p w14:paraId="42ECC4B0" w14:textId="77777777" w:rsidR="00257591" w:rsidRPr="00FC1AFB" w:rsidRDefault="00257591" w:rsidP="00371D9D">
      <w:pPr>
        <w:spacing w:after="200" w:line="276" w:lineRule="auto"/>
        <w:rPr>
          <w:rFonts w:ascii="Calibri" w:eastAsia="Calibri" w:hAnsi="Calibri" w:cs="Arial"/>
          <w:b/>
          <w:bCs/>
        </w:rPr>
      </w:pPr>
    </w:p>
    <w:sectPr w:rsidR="00257591" w:rsidRPr="00FC1AFB" w:rsidSect="002D6339">
      <w:footerReference w:type="default" r:id="rId14"/>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06AB" w14:textId="77777777" w:rsidR="0047298E" w:rsidRDefault="0047298E" w:rsidP="00246224">
      <w:r>
        <w:separator/>
      </w:r>
    </w:p>
  </w:endnote>
  <w:endnote w:type="continuationSeparator" w:id="0">
    <w:p w14:paraId="7F1C8280" w14:textId="77777777" w:rsidR="0047298E" w:rsidRDefault="0047298E" w:rsidP="0024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C4BB" w14:textId="7ED9B572" w:rsidR="00664BE0" w:rsidRDefault="00664BE0">
    <w:pPr>
      <w:pStyle w:val="Footer"/>
      <w:jc w:val="center"/>
    </w:pPr>
    <w:r>
      <w:fldChar w:fldCharType="begin"/>
    </w:r>
    <w:r>
      <w:instrText xml:space="preserve"> PAGE   \* MERGEFORMAT </w:instrText>
    </w:r>
    <w:r>
      <w:fldChar w:fldCharType="separate"/>
    </w:r>
    <w:r w:rsidR="00066C14">
      <w:rPr>
        <w:noProof/>
      </w:rPr>
      <w:t>46</w:t>
    </w:r>
    <w:r>
      <w:rPr>
        <w:noProof/>
      </w:rPr>
      <w:fldChar w:fldCharType="end"/>
    </w:r>
  </w:p>
  <w:p w14:paraId="42ECC4BC" w14:textId="77777777" w:rsidR="00664BE0" w:rsidRDefault="0066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01B3" w14:textId="77777777" w:rsidR="0047298E" w:rsidRDefault="0047298E" w:rsidP="00246224">
      <w:r>
        <w:separator/>
      </w:r>
    </w:p>
  </w:footnote>
  <w:footnote w:type="continuationSeparator" w:id="0">
    <w:p w14:paraId="3E6BED99" w14:textId="77777777" w:rsidR="0047298E" w:rsidRDefault="0047298E" w:rsidP="0024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68E"/>
    <w:multiLevelType w:val="hybridMultilevel"/>
    <w:tmpl w:val="ACD61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93C53"/>
    <w:multiLevelType w:val="hybridMultilevel"/>
    <w:tmpl w:val="025869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213AF5"/>
    <w:multiLevelType w:val="hybridMultilevel"/>
    <w:tmpl w:val="02F48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BE4AF9"/>
    <w:multiLevelType w:val="hybridMultilevel"/>
    <w:tmpl w:val="CB50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E7372"/>
    <w:multiLevelType w:val="hybridMultilevel"/>
    <w:tmpl w:val="806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65725"/>
    <w:multiLevelType w:val="hybridMultilevel"/>
    <w:tmpl w:val="C440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F310F"/>
    <w:multiLevelType w:val="hybridMultilevel"/>
    <w:tmpl w:val="CF72D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01305C"/>
    <w:multiLevelType w:val="hybridMultilevel"/>
    <w:tmpl w:val="E2E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E1E30"/>
    <w:multiLevelType w:val="hybridMultilevel"/>
    <w:tmpl w:val="B65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93F32"/>
    <w:multiLevelType w:val="hybridMultilevel"/>
    <w:tmpl w:val="4DE6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D6A5A"/>
    <w:multiLevelType w:val="hybridMultilevel"/>
    <w:tmpl w:val="B53E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E019C"/>
    <w:multiLevelType w:val="hybridMultilevel"/>
    <w:tmpl w:val="7D92B22C"/>
    <w:lvl w:ilvl="0" w:tplc="0809000F">
      <w:start w:val="1"/>
      <w:numFmt w:val="decimal"/>
      <w:lvlText w:val="%1."/>
      <w:lvlJc w:val="left"/>
      <w:pPr>
        <w:tabs>
          <w:tab w:val="num" w:pos="1080"/>
        </w:tabs>
        <w:ind w:left="1080" w:hanging="360"/>
      </w:pPr>
      <w:rPr>
        <w:rFonts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12" w15:restartNumberingAfterBreak="0">
    <w:nsid w:val="32E07C13"/>
    <w:multiLevelType w:val="hybridMultilevel"/>
    <w:tmpl w:val="0156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04F9"/>
    <w:multiLevelType w:val="hybridMultilevel"/>
    <w:tmpl w:val="D2DCD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C28A0"/>
    <w:multiLevelType w:val="hybridMultilevel"/>
    <w:tmpl w:val="6E228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324BF4"/>
    <w:multiLevelType w:val="hybridMultilevel"/>
    <w:tmpl w:val="8208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66384"/>
    <w:multiLevelType w:val="hybridMultilevel"/>
    <w:tmpl w:val="13E6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C5F03"/>
    <w:multiLevelType w:val="hybridMultilevel"/>
    <w:tmpl w:val="8F2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54629"/>
    <w:multiLevelType w:val="hybridMultilevel"/>
    <w:tmpl w:val="6F6612D8"/>
    <w:lvl w:ilvl="0" w:tplc="72F24084">
      <w:numFmt w:val="bullet"/>
      <w:lvlText w:val="-"/>
      <w:lvlJc w:val="left"/>
      <w:pPr>
        <w:ind w:left="720" w:hanging="360"/>
      </w:pPr>
      <w:rPr>
        <w:rFonts w:ascii="Arial" w:eastAsia="Times New Roman"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33331"/>
    <w:multiLevelType w:val="hybridMultilevel"/>
    <w:tmpl w:val="9048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B684A"/>
    <w:multiLevelType w:val="hybridMultilevel"/>
    <w:tmpl w:val="3E76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57BD8"/>
    <w:multiLevelType w:val="hybridMultilevel"/>
    <w:tmpl w:val="BD80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50D53"/>
    <w:multiLevelType w:val="hybridMultilevel"/>
    <w:tmpl w:val="9CC4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06BA5"/>
    <w:multiLevelType w:val="hybridMultilevel"/>
    <w:tmpl w:val="E0E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07CE5"/>
    <w:multiLevelType w:val="hybridMultilevel"/>
    <w:tmpl w:val="4B24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64C5B"/>
    <w:multiLevelType w:val="hybridMultilevel"/>
    <w:tmpl w:val="23FA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F6556"/>
    <w:multiLevelType w:val="hybridMultilevel"/>
    <w:tmpl w:val="A25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1E6"/>
    <w:multiLevelType w:val="hybridMultilevel"/>
    <w:tmpl w:val="174C2B96"/>
    <w:lvl w:ilvl="0" w:tplc="452E7364">
      <w:start w:val="1"/>
      <w:numFmt w:val="decimal"/>
      <w:lvlText w:val="%1."/>
      <w:lvlJc w:val="left"/>
      <w:pPr>
        <w:tabs>
          <w:tab w:val="num" w:pos="1080"/>
        </w:tabs>
        <w:ind w:left="1080" w:hanging="360"/>
      </w:pPr>
      <w:rPr>
        <w:rFonts w:ascii="Times New Roman" w:hAnsi="Times New Roman" w:cs="Times New Roman"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28" w15:restartNumberingAfterBreak="0">
    <w:nsid w:val="53DA1992"/>
    <w:multiLevelType w:val="hybridMultilevel"/>
    <w:tmpl w:val="352A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C23B1"/>
    <w:multiLevelType w:val="hybridMultilevel"/>
    <w:tmpl w:val="CEF2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51792"/>
    <w:multiLevelType w:val="hybridMultilevel"/>
    <w:tmpl w:val="F8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2607E"/>
    <w:multiLevelType w:val="hybridMultilevel"/>
    <w:tmpl w:val="D75E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21E08"/>
    <w:multiLevelType w:val="hybridMultilevel"/>
    <w:tmpl w:val="B4F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D0585E"/>
    <w:multiLevelType w:val="hybridMultilevel"/>
    <w:tmpl w:val="8FD6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0462D"/>
    <w:multiLevelType w:val="hybridMultilevel"/>
    <w:tmpl w:val="78D61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0764A5"/>
    <w:multiLevelType w:val="hybridMultilevel"/>
    <w:tmpl w:val="C55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E33BC"/>
    <w:multiLevelType w:val="hybridMultilevel"/>
    <w:tmpl w:val="CA048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2376A"/>
    <w:multiLevelType w:val="hybridMultilevel"/>
    <w:tmpl w:val="3AEE0A3E"/>
    <w:lvl w:ilvl="0" w:tplc="08090001">
      <w:start w:val="1"/>
      <w:numFmt w:val="bullet"/>
      <w:lvlText w:val=""/>
      <w:lvlJc w:val="left"/>
      <w:pPr>
        <w:tabs>
          <w:tab w:val="num" w:pos="1080"/>
        </w:tabs>
        <w:ind w:left="1080" w:hanging="360"/>
      </w:pPr>
      <w:rPr>
        <w:rFonts w:ascii="Symbol" w:hAnsi="Symbol" w:hint="default"/>
        <w:i w:val="0"/>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38" w15:restartNumberingAfterBreak="0">
    <w:nsid w:val="6FF13615"/>
    <w:multiLevelType w:val="hybridMultilevel"/>
    <w:tmpl w:val="1E30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960919"/>
    <w:multiLevelType w:val="hybridMultilevel"/>
    <w:tmpl w:val="8EFA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963FA"/>
    <w:multiLevelType w:val="hybridMultilevel"/>
    <w:tmpl w:val="5E7A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E86A9D"/>
    <w:multiLevelType w:val="hybridMultilevel"/>
    <w:tmpl w:val="B9A0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E7076"/>
    <w:multiLevelType w:val="hybridMultilevel"/>
    <w:tmpl w:val="435EC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8AF1E5C"/>
    <w:multiLevelType w:val="hybridMultilevel"/>
    <w:tmpl w:val="C0E8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C1D6E"/>
    <w:multiLevelType w:val="hybridMultilevel"/>
    <w:tmpl w:val="5470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713E2"/>
    <w:multiLevelType w:val="hybridMultilevel"/>
    <w:tmpl w:val="E364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AE2C4A"/>
    <w:multiLevelType w:val="hybridMultilevel"/>
    <w:tmpl w:val="7B2A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22"/>
  </w:num>
  <w:num w:numId="5">
    <w:abstractNumId w:val="46"/>
  </w:num>
  <w:num w:numId="6">
    <w:abstractNumId w:val="28"/>
  </w:num>
  <w:num w:numId="7">
    <w:abstractNumId w:val="5"/>
  </w:num>
  <w:num w:numId="8">
    <w:abstractNumId w:val="31"/>
  </w:num>
  <w:num w:numId="9">
    <w:abstractNumId w:val="4"/>
  </w:num>
  <w:num w:numId="10">
    <w:abstractNumId w:val="21"/>
  </w:num>
  <w:num w:numId="11">
    <w:abstractNumId w:val="32"/>
  </w:num>
  <w:num w:numId="12">
    <w:abstractNumId w:val="9"/>
  </w:num>
  <w:num w:numId="13">
    <w:abstractNumId w:val="40"/>
  </w:num>
  <w:num w:numId="14">
    <w:abstractNumId w:val="23"/>
  </w:num>
  <w:num w:numId="15">
    <w:abstractNumId w:val="17"/>
  </w:num>
  <w:num w:numId="16">
    <w:abstractNumId w:val="16"/>
  </w:num>
  <w:num w:numId="17">
    <w:abstractNumId w:val="36"/>
  </w:num>
  <w:num w:numId="18">
    <w:abstractNumId w:val="45"/>
  </w:num>
  <w:num w:numId="19">
    <w:abstractNumId w:val="24"/>
  </w:num>
  <w:num w:numId="20">
    <w:abstractNumId w:val="20"/>
  </w:num>
  <w:num w:numId="21">
    <w:abstractNumId w:val="43"/>
  </w:num>
  <w:num w:numId="22">
    <w:abstractNumId w:val="19"/>
  </w:num>
  <w:num w:numId="23">
    <w:abstractNumId w:val="30"/>
  </w:num>
  <w:num w:numId="24">
    <w:abstractNumId w:val="7"/>
  </w:num>
  <w:num w:numId="25">
    <w:abstractNumId w:val="8"/>
  </w:num>
  <w:num w:numId="26">
    <w:abstractNumId w:val="39"/>
  </w:num>
  <w:num w:numId="27">
    <w:abstractNumId w:val="44"/>
  </w:num>
  <w:num w:numId="28">
    <w:abstractNumId w:val="42"/>
  </w:num>
  <w:num w:numId="29">
    <w:abstractNumId w:val="13"/>
  </w:num>
  <w:num w:numId="30">
    <w:abstractNumId w:val="2"/>
  </w:num>
  <w:num w:numId="31">
    <w:abstractNumId w:val="15"/>
  </w:num>
  <w:num w:numId="32">
    <w:abstractNumId w:val="26"/>
  </w:num>
  <w:num w:numId="33">
    <w:abstractNumId w:val="14"/>
  </w:num>
  <w:num w:numId="34">
    <w:abstractNumId w:val="27"/>
  </w:num>
  <w:num w:numId="35">
    <w:abstractNumId w:val="11"/>
  </w:num>
  <w:num w:numId="36">
    <w:abstractNumId w:val="33"/>
  </w:num>
  <w:num w:numId="37">
    <w:abstractNumId w:val="34"/>
  </w:num>
  <w:num w:numId="38">
    <w:abstractNumId w:val="37"/>
  </w:num>
  <w:num w:numId="39">
    <w:abstractNumId w:val="6"/>
  </w:num>
  <w:num w:numId="40">
    <w:abstractNumId w:val="38"/>
  </w:num>
  <w:num w:numId="41">
    <w:abstractNumId w:val="3"/>
  </w:num>
  <w:num w:numId="42">
    <w:abstractNumId w:val="10"/>
  </w:num>
  <w:num w:numId="43">
    <w:abstractNumId w:val="35"/>
  </w:num>
  <w:num w:numId="44">
    <w:abstractNumId w:val="41"/>
  </w:num>
  <w:num w:numId="45">
    <w:abstractNumId w:val="0"/>
  </w:num>
  <w:num w:numId="46">
    <w:abstractNumId w:val="25"/>
  </w:num>
  <w:num w:numId="4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9F"/>
    <w:rsid w:val="00005C9E"/>
    <w:rsid w:val="00037698"/>
    <w:rsid w:val="00065430"/>
    <w:rsid w:val="00066C14"/>
    <w:rsid w:val="000B01ED"/>
    <w:rsid w:val="000C7594"/>
    <w:rsid w:val="000E40B4"/>
    <w:rsid w:val="0012580F"/>
    <w:rsid w:val="00134761"/>
    <w:rsid w:val="001839D3"/>
    <w:rsid w:val="00195A15"/>
    <w:rsid w:val="001B220C"/>
    <w:rsid w:val="001E44A1"/>
    <w:rsid w:val="001F597D"/>
    <w:rsid w:val="002014CB"/>
    <w:rsid w:val="00203984"/>
    <w:rsid w:val="002052C5"/>
    <w:rsid w:val="002167B1"/>
    <w:rsid w:val="00224F02"/>
    <w:rsid w:val="00240F9A"/>
    <w:rsid w:val="00246224"/>
    <w:rsid w:val="00252D85"/>
    <w:rsid w:val="0025488D"/>
    <w:rsid w:val="00257591"/>
    <w:rsid w:val="00257743"/>
    <w:rsid w:val="002707D9"/>
    <w:rsid w:val="002975BB"/>
    <w:rsid w:val="00297662"/>
    <w:rsid w:val="002A042D"/>
    <w:rsid w:val="002A54D2"/>
    <w:rsid w:val="002D00AB"/>
    <w:rsid w:val="002D6339"/>
    <w:rsid w:val="002F2A74"/>
    <w:rsid w:val="00336810"/>
    <w:rsid w:val="00363A94"/>
    <w:rsid w:val="00371D9D"/>
    <w:rsid w:val="004313E2"/>
    <w:rsid w:val="004616E4"/>
    <w:rsid w:val="0047298E"/>
    <w:rsid w:val="00490D7A"/>
    <w:rsid w:val="004A3627"/>
    <w:rsid w:val="004B4533"/>
    <w:rsid w:val="00514C4E"/>
    <w:rsid w:val="00517C89"/>
    <w:rsid w:val="005341D8"/>
    <w:rsid w:val="00555EB9"/>
    <w:rsid w:val="00564B85"/>
    <w:rsid w:val="00580545"/>
    <w:rsid w:val="00596E9F"/>
    <w:rsid w:val="0060347F"/>
    <w:rsid w:val="006132CE"/>
    <w:rsid w:val="00616290"/>
    <w:rsid w:val="006317D9"/>
    <w:rsid w:val="00643C10"/>
    <w:rsid w:val="00646E2D"/>
    <w:rsid w:val="00647A90"/>
    <w:rsid w:val="00654F41"/>
    <w:rsid w:val="00664BE0"/>
    <w:rsid w:val="00666193"/>
    <w:rsid w:val="00672B74"/>
    <w:rsid w:val="006D7DD7"/>
    <w:rsid w:val="006E7A19"/>
    <w:rsid w:val="00786854"/>
    <w:rsid w:val="007907AB"/>
    <w:rsid w:val="007E0594"/>
    <w:rsid w:val="007F184C"/>
    <w:rsid w:val="007F69EE"/>
    <w:rsid w:val="00880EE8"/>
    <w:rsid w:val="008815CB"/>
    <w:rsid w:val="00896BFD"/>
    <w:rsid w:val="008E0102"/>
    <w:rsid w:val="00912F7A"/>
    <w:rsid w:val="00922C91"/>
    <w:rsid w:val="00935E0F"/>
    <w:rsid w:val="00955052"/>
    <w:rsid w:val="009B6E69"/>
    <w:rsid w:val="009D1306"/>
    <w:rsid w:val="009D31E3"/>
    <w:rsid w:val="009F21CA"/>
    <w:rsid w:val="009F3863"/>
    <w:rsid w:val="00A31EF8"/>
    <w:rsid w:val="00A351A6"/>
    <w:rsid w:val="00A6089D"/>
    <w:rsid w:val="00A61332"/>
    <w:rsid w:val="00A76423"/>
    <w:rsid w:val="00A84442"/>
    <w:rsid w:val="00AF679F"/>
    <w:rsid w:val="00B04863"/>
    <w:rsid w:val="00B57B61"/>
    <w:rsid w:val="00B61B49"/>
    <w:rsid w:val="00BB22A5"/>
    <w:rsid w:val="00BE703E"/>
    <w:rsid w:val="00C11F07"/>
    <w:rsid w:val="00C207EB"/>
    <w:rsid w:val="00C73A90"/>
    <w:rsid w:val="00C82F32"/>
    <w:rsid w:val="00C91A2B"/>
    <w:rsid w:val="00CA483A"/>
    <w:rsid w:val="00CD5134"/>
    <w:rsid w:val="00D132E3"/>
    <w:rsid w:val="00D16EA5"/>
    <w:rsid w:val="00D75A70"/>
    <w:rsid w:val="00D95C4B"/>
    <w:rsid w:val="00DA5C6F"/>
    <w:rsid w:val="00DC6DAB"/>
    <w:rsid w:val="00DE6C2F"/>
    <w:rsid w:val="00E12EB7"/>
    <w:rsid w:val="00E30423"/>
    <w:rsid w:val="00E34A70"/>
    <w:rsid w:val="00EA0F8D"/>
    <w:rsid w:val="00EB4F43"/>
    <w:rsid w:val="00EC4234"/>
    <w:rsid w:val="00F03CB9"/>
    <w:rsid w:val="00F75AB1"/>
    <w:rsid w:val="00FA5AAC"/>
    <w:rsid w:val="00FC1AFB"/>
    <w:rsid w:val="00FC5F89"/>
    <w:rsid w:val="00FC68BE"/>
    <w:rsid w:val="00FD185E"/>
    <w:rsid w:val="00FD2F92"/>
    <w:rsid w:val="00FF4595"/>
    <w:rsid w:val="00FF6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CBFB0"/>
  <w15:chartTrackingRefBased/>
  <w15:docId w15:val="{B41222F8-BEB0-44FC-9280-92C6125A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351A6"/>
    <w:rPr>
      <w:b/>
      <w:bCs/>
    </w:rPr>
  </w:style>
  <w:style w:type="paragraph" w:styleId="BalloonText">
    <w:name w:val="Balloon Text"/>
    <w:basedOn w:val="Normal"/>
    <w:semiHidden/>
    <w:rsid w:val="009D1306"/>
    <w:rPr>
      <w:rFonts w:ascii="Tahoma" w:hAnsi="Tahoma" w:cs="Tahoma"/>
      <w:sz w:val="16"/>
      <w:szCs w:val="16"/>
    </w:rPr>
  </w:style>
  <w:style w:type="paragraph" w:styleId="ListParagraph">
    <w:name w:val="List Paragraph"/>
    <w:basedOn w:val="Normal"/>
    <w:uiPriority w:val="34"/>
    <w:qFormat/>
    <w:rsid w:val="00257591"/>
    <w:pPr>
      <w:ind w:left="720"/>
      <w:contextualSpacing/>
    </w:pPr>
  </w:style>
  <w:style w:type="table" w:customStyle="1" w:styleId="TableGrid1">
    <w:name w:val="Table Grid1"/>
    <w:basedOn w:val="TableNormal"/>
    <w:next w:val="TableGrid"/>
    <w:uiPriority w:val="59"/>
    <w:rsid w:val="00257591"/>
    <w:rPr>
      <w:rFonts w:ascii="Calibri" w:eastAsia="MS Mincho"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57591"/>
    <w:pPr>
      <w:spacing w:after="240" w:line="360" w:lineRule="atLeast"/>
    </w:pPr>
  </w:style>
  <w:style w:type="paragraph" w:customStyle="1" w:styleId="Default">
    <w:name w:val="Default"/>
    <w:rsid w:val="0025759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46224"/>
    <w:pPr>
      <w:tabs>
        <w:tab w:val="center" w:pos="4513"/>
        <w:tab w:val="right" w:pos="9026"/>
      </w:tabs>
    </w:pPr>
  </w:style>
  <w:style w:type="character" w:customStyle="1" w:styleId="HeaderChar">
    <w:name w:val="Header Char"/>
    <w:link w:val="Header"/>
    <w:uiPriority w:val="99"/>
    <w:rsid w:val="00246224"/>
    <w:rPr>
      <w:sz w:val="24"/>
      <w:szCs w:val="24"/>
    </w:rPr>
  </w:style>
  <w:style w:type="paragraph" w:styleId="Footer">
    <w:name w:val="footer"/>
    <w:basedOn w:val="Normal"/>
    <w:link w:val="FooterChar"/>
    <w:uiPriority w:val="99"/>
    <w:unhideWhenUsed/>
    <w:rsid w:val="00246224"/>
    <w:pPr>
      <w:tabs>
        <w:tab w:val="center" w:pos="4513"/>
        <w:tab w:val="right" w:pos="9026"/>
      </w:tabs>
    </w:pPr>
  </w:style>
  <w:style w:type="character" w:customStyle="1" w:styleId="FooterChar">
    <w:name w:val="Footer Char"/>
    <w:link w:val="Footer"/>
    <w:uiPriority w:val="99"/>
    <w:rsid w:val="00246224"/>
    <w:rPr>
      <w:sz w:val="24"/>
      <w:szCs w:val="24"/>
    </w:rPr>
  </w:style>
  <w:style w:type="character" w:styleId="Hyperlink">
    <w:name w:val="Hyperlink"/>
    <w:basedOn w:val="DefaultParagraphFont"/>
    <w:uiPriority w:val="99"/>
    <w:unhideWhenUsed/>
    <w:rsid w:val="00534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3741">
      <w:bodyDiv w:val="1"/>
      <w:marLeft w:val="0"/>
      <w:marRight w:val="0"/>
      <w:marTop w:val="0"/>
      <w:marBottom w:val="0"/>
      <w:divBdr>
        <w:top w:val="none" w:sz="0" w:space="0" w:color="auto"/>
        <w:left w:val="none" w:sz="0" w:space="0" w:color="auto"/>
        <w:bottom w:val="none" w:sz="0" w:space="0" w:color="auto"/>
        <w:right w:val="none" w:sz="0" w:space="0" w:color="auto"/>
      </w:divBdr>
      <w:divsChild>
        <w:div w:id="1090389106">
          <w:marLeft w:val="0"/>
          <w:marRight w:val="0"/>
          <w:marTop w:val="0"/>
          <w:marBottom w:val="0"/>
          <w:divBdr>
            <w:top w:val="none" w:sz="0" w:space="0" w:color="auto"/>
            <w:left w:val="none" w:sz="0" w:space="0" w:color="auto"/>
            <w:bottom w:val="none" w:sz="0" w:space="0" w:color="auto"/>
            <w:right w:val="none" w:sz="0" w:space="0" w:color="auto"/>
          </w:divBdr>
          <w:divsChild>
            <w:div w:id="473763622">
              <w:marLeft w:val="0"/>
              <w:marRight w:val="0"/>
              <w:marTop w:val="100"/>
              <w:marBottom w:val="100"/>
              <w:divBdr>
                <w:top w:val="none" w:sz="0" w:space="0" w:color="auto"/>
                <w:left w:val="none" w:sz="0" w:space="0" w:color="auto"/>
                <w:bottom w:val="none" w:sz="0" w:space="0" w:color="auto"/>
                <w:right w:val="none" w:sz="0" w:space="0" w:color="auto"/>
              </w:divBdr>
              <w:divsChild>
                <w:div w:id="1420366046">
                  <w:marLeft w:val="0"/>
                  <w:marRight w:val="0"/>
                  <w:marTop w:val="0"/>
                  <w:marBottom w:val="0"/>
                  <w:divBdr>
                    <w:top w:val="none" w:sz="0" w:space="0" w:color="auto"/>
                    <w:left w:val="none" w:sz="0" w:space="0" w:color="auto"/>
                    <w:bottom w:val="none" w:sz="0" w:space="0" w:color="auto"/>
                    <w:right w:val="none" w:sz="0" w:space="0" w:color="auto"/>
                  </w:divBdr>
                  <w:divsChild>
                    <w:div w:id="287666676">
                      <w:marLeft w:val="0"/>
                      <w:marRight w:val="0"/>
                      <w:marTop w:val="0"/>
                      <w:marBottom w:val="0"/>
                      <w:divBdr>
                        <w:top w:val="none" w:sz="0" w:space="0" w:color="auto"/>
                        <w:left w:val="none" w:sz="0" w:space="0" w:color="auto"/>
                        <w:bottom w:val="none" w:sz="0" w:space="0" w:color="auto"/>
                        <w:right w:val="none" w:sz="0" w:space="0" w:color="auto"/>
                      </w:divBdr>
                      <w:divsChild>
                        <w:div w:id="1488983082">
                          <w:marLeft w:val="0"/>
                          <w:marRight w:val="0"/>
                          <w:marTop w:val="0"/>
                          <w:marBottom w:val="0"/>
                          <w:divBdr>
                            <w:top w:val="none" w:sz="0" w:space="0" w:color="auto"/>
                            <w:left w:val="none" w:sz="0" w:space="0" w:color="auto"/>
                            <w:bottom w:val="none" w:sz="0" w:space="0" w:color="auto"/>
                            <w:right w:val="none" w:sz="0" w:space="0" w:color="auto"/>
                          </w:divBdr>
                          <w:divsChild>
                            <w:div w:id="2078436418">
                              <w:marLeft w:val="0"/>
                              <w:marRight w:val="0"/>
                              <w:marTop w:val="0"/>
                              <w:marBottom w:val="0"/>
                              <w:divBdr>
                                <w:top w:val="none" w:sz="0" w:space="0" w:color="auto"/>
                                <w:left w:val="none" w:sz="0" w:space="0" w:color="auto"/>
                                <w:bottom w:val="none" w:sz="0" w:space="0" w:color="auto"/>
                                <w:right w:val="none" w:sz="0" w:space="0" w:color="auto"/>
                              </w:divBdr>
                              <w:divsChild>
                                <w:div w:id="1938976862">
                                  <w:marLeft w:val="0"/>
                                  <w:marRight w:val="0"/>
                                  <w:marTop w:val="0"/>
                                  <w:marBottom w:val="0"/>
                                  <w:divBdr>
                                    <w:top w:val="none" w:sz="0" w:space="0" w:color="auto"/>
                                    <w:left w:val="none" w:sz="0" w:space="0" w:color="auto"/>
                                    <w:bottom w:val="none" w:sz="0" w:space="0" w:color="auto"/>
                                    <w:right w:val="none" w:sz="0" w:space="0" w:color="auto"/>
                                  </w:divBdr>
                                  <w:divsChild>
                                    <w:div w:id="1524435852">
                                      <w:marLeft w:val="0"/>
                                      <w:marRight w:val="0"/>
                                      <w:marTop w:val="0"/>
                                      <w:marBottom w:val="0"/>
                                      <w:divBdr>
                                        <w:top w:val="none" w:sz="0" w:space="0" w:color="auto"/>
                                        <w:left w:val="none" w:sz="0" w:space="0" w:color="auto"/>
                                        <w:bottom w:val="none" w:sz="0" w:space="0" w:color="auto"/>
                                        <w:right w:val="none" w:sz="0" w:space="0" w:color="auto"/>
                                      </w:divBdr>
                                      <w:divsChild>
                                        <w:div w:id="20705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502549">
      <w:bodyDiv w:val="1"/>
      <w:marLeft w:val="0"/>
      <w:marRight w:val="0"/>
      <w:marTop w:val="0"/>
      <w:marBottom w:val="0"/>
      <w:divBdr>
        <w:top w:val="none" w:sz="0" w:space="0" w:color="auto"/>
        <w:left w:val="none" w:sz="0" w:space="0" w:color="auto"/>
        <w:bottom w:val="none" w:sz="0" w:space="0" w:color="auto"/>
        <w:right w:val="none" w:sz="0" w:space="0" w:color="auto"/>
      </w:divBdr>
      <w:divsChild>
        <w:div w:id="20328112">
          <w:marLeft w:val="0"/>
          <w:marRight w:val="0"/>
          <w:marTop w:val="0"/>
          <w:marBottom w:val="0"/>
          <w:divBdr>
            <w:top w:val="none" w:sz="0" w:space="0" w:color="auto"/>
            <w:left w:val="none" w:sz="0" w:space="0" w:color="auto"/>
            <w:bottom w:val="none" w:sz="0" w:space="0" w:color="auto"/>
            <w:right w:val="none" w:sz="0" w:space="0" w:color="auto"/>
          </w:divBdr>
          <w:divsChild>
            <w:div w:id="988444066">
              <w:marLeft w:val="0"/>
              <w:marRight w:val="0"/>
              <w:marTop w:val="100"/>
              <w:marBottom w:val="100"/>
              <w:divBdr>
                <w:top w:val="none" w:sz="0" w:space="0" w:color="auto"/>
                <w:left w:val="none" w:sz="0" w:space="0" w:color="auto"/>
                <w:bottom w:val="none" w:sz="0" w:space="0" w:color="auto"/>
                <w:right w:val="none" w:sz="0" w:space="0" w:color="auto"/>
              </w:divBdr>
              <w:divsChild>
                <w:div w:id="458883327">
                  <w:marLeft w:val="0"/>
                  <w:marRight w:val="0"/>
                  <w:marTop w:val="0"/>
                  <w:marBottom w:val="0"/>
                  <w:divBdr>
                    <w:top w:val="none" w:sz="0" w:space="0" w:color="auto"/>
                    <w:left w:val="none" w:sz="0" w:space="0" w:color="auto"/>
                    <w:bottom w:val="none" w:sz="0" w:space="0" w:color="auto"/>
                    <w:right w:val="none" w:sz="0" w:space="0" w:color="auto"/>
                  </w:divBdr>
                  <w:divsChild>
                    <w:div w:id="175777915">
                      <w:marLeft w:val="0"/>
                      <w:marRight w:val="0"/>
                      <w:marTop w:val="0"/>
                      <w:marBottom w:val="0"/>
                      <w:divBdr>
                        <w:top w:val="none" w:sz="0" w:space="0" w:color="auto"/>
                        <w:left w:val="none" w:sz="0" w:space="0" w:color="auto"/>
                        <w:bottom w:val="none" w:sz="0" w:space="0" w:color="auto"/>
                        <w:right w:val="none" w:sz="0" w:space="0" w:color="auto"/>
                      </w:divBdr>
                      <w:divsChild>
                        <w:div w:id="1776510686">
                          <w:marLeft w:val="0"/>
                          <w:marRight w:val="0"/>
                          <w:marTop w:val="0"/>
                          <w:marBottom w:val="0"/>
                          <w:divBdr>
                            <w:top w:val="none" w:sz="0" w:space="0" w:color="auto"/>
                            <w:left w:val="none" w:sz="0" w:space="0" w:color="auto"/>
                            <w:bottom w:val="none" w:sz="0" w:space="0" w:color="auto"/>
                            <w:right w:val="none" w:sz="0" w:space="0" w:color="auto"/>
                          </w:divBdr>
                          <w:divsChild>
                            <w:div w:id="441193813">
                              <w:marLeft w:val="0"/>
                              <w:marRight w:val="0"/>
                              <w:marTop w:val="0"/>
                              <w:marBottom w:val="0"/>
                              <w:divBdr>
                                <w:top w:val="none" w:sz="0" w:space="0" w:color="auto"/>
                                <w:left w:val="none" w:sz="0" w:space="0" w:color="auto"/>
                                <w:bottom w:val="none" w:sz="0" w:space="0" w:color="auto"/>
                                <w:right w:val="none" w:sz="0" w:space="0" w:color="auto"/>
                              </w:divBdr>
                              <w:divsChild>
                                <w:div w:id="755595800">
                                  <w:marLeft w:val="0"/>
                                  <w:marRight w:val="0"/>
                                  <w:marTop w:val="0"/>
                                  <w:marBottom w:val="0"/>
                                  <w:divBdr>
                                    <w:top w:val="none" w:sz="0" w:space="0" w:color="auto"/>
                                    <w:left w:val="none" w:sz="0" w:space="0" w:color="auto"/>
                                    <w:bottom w:val="none" w:sz="0" w:space="0" w:color="auto"/>
                                    <w:right w:val="none" w:sz="0" w:space="0" w:color="auto"/>
                                  </w:divBdr>
                                  <w:divsChild>
                                    <w:div w:id="1886600638">
                                      <w:marLeft w:val="0"/>
                                      <w:marRight w:val="0"/>
                                      <w:marTop w:val="0"/>
                                      <w:marBottom w:val="0"/>
                                      <w:divBdr>
                                        <w:top w:val="none" w:sz="0" w:space="0" w:color="auto"/>
                                        <w:left w:val="none" w:sz="0" w:space="0" w:color="auto"/>
                                        <w:bottom w:val="none" w:sz="0" w:space="0" w:color="auto"/>
                                        <w:right w:val="none" w:sz="0" w:space="0" w:color="auto"/>
                                      </w:divBdr>
                                      <w:divsChild>
                                        <w:div w:id="2029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1191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586">
          <w:marLeft w:val="0"/>
          <w:marRight w:val="0"/>
          <w:marTop w:val="0"/>
          <w:marBottom w:val="0"/>
          <w:divBdr>
            <w:top w:val="none" w:sz="0" w:space="0" w:color="auto"/>
            <w:left w:val="none" w:sz="0" w:space="0" w:color="auto"/>
            <w:bottom w:val="none" w:sz="0" w:space="0" w:color="auto"/>
            <w:right w:val="none" w:sz="0" w:space="0" w:color="auto"/>
          </w:divBdr>
          <w:divsChild>
            <w:div w:id="422921339">
              <w:marLeft w:val="0"/>
              <w:marRight w:val="0"/>
              <w:marTop w:val="0"/>
              <w:marBottom w:val="0"/>
              <w:divBdr>
                <w:top w:val="none" w:sz="0" w:space="0" w:color="auto"/>
                <w:left w:val="none" w:sz="0" w:space="0" w:color="auto"/>
                <w:bottom w:val="none" w:sz="0" w:space="0" w:color="auto"/>
                <w:right w:val="none" w:sz="0" w:space="0" w:color="auto"/>
              </w:divBdr>
              <w:divsChild>
                <w:div w:id="892615388">
                  <w:marLeft w:val="0"/>
                  <w:marRight w:val="0"/>
                  <w:marTop w:val="195"/>
                  <w:marBottom w:val="0"/>
                  <w:divBdr>
                    <w:top w:val="none" w:sz="0" w:space="0" w:color="auto"/>
                    <w:left w:val="none" w:sz="0" w:space="0" w:color="auto"/>
                    <w:bottom w:val="none" w:sz="0" w:space="0" w:color="auto"/>
                    <w:right w:val="none" w:sz="0" w:space="0" w:color="auto"/>
                  </w:divBdr>
                  <w:divsChild>
                    <w:div w:id="621423126">
                      <w:marLeft w:val="0"/>
                      <w:marRight w:val="0"/>
                      <w:marTop w:val="0"/>
                      <w:marBottom w:val="0"/>
                      <w:divBdr>
                        <w:top w:val="none" w:sz="0" w:space="0" w:color="auto"/>
                        <w:left w:val="none" w:sz="0" w:space="0" w:color="auto"/>
                        <w:bottom w:val="none" w:sz="0" w:space="0" w:color="auto"/>
                        <w:right w:val="none" w:sz="0" w:space="0" w:color="auto"/>
                      </w:divBdr>
                      <w:divsChild>
                        <w:div w:id="1189177699">
                          <w:marLeft w:val="0"/>
                          <w:marRight w:val="0"/>
                          <w:marTop w:val="0"/>
                          <w:marBottom w:val="0"/>
                          <w:divBdr>
                            <w:top w:val="none" w:sz="0" w:space="0" w:color="auto"/>
                            <w:left w:val="none" w:sz="0" w:space="0" w:color="auto"/>
                            <w:bottom w:val="none" w:sz="0" w:space="0" w:color="auto"/>
                            <w:right w:val="none" w:sz="0" w:space="0" w:color="auto"/>
                          </w:divBdr>
                          <w:divsChild>
                            <w:div w:id="1802309588">
                              <w:marLeft w:val="0"/>
                              <w:marRight w:val="0"/>
                              <w:marTop w:val="0"/>
                              <w:marBottom w:val="0"/>
                              <w:divBdr>
                                <w:top w:val="none" w:sz="0" w:space="0" w:color="auto"/>
                                <w:left w:val="none" w:sz="0" w:space="0" w:color="auto"/>
                                <w:bottom w:val="none" w:sz="0" w:space="0" w:color="auto"/>
                                <w:right w:val="none" w:sz="0" w:space="0" w:color="auto"/>
                              </w:divBdr>
                              <w:divsChild>
                                <w:div w:id="1524661099">
                                  <w:marLeft w:val="0"/>
                                  <w:marRight w:val="0"/>
                                  <w:marTop w:val="0"/>
                                  <w:marBottom w:val="0"/>
                                  <w:divBdr>
                                    <w:top w:val="none" w:sz="0" w:space="0" w:color="auto"/>
                                    <w:left w:val="none" w:sz="0" w:space="0" w:color="auto"/>
                                    <w:bottom w:val="none" w:sz="0" w:space="0" w:color="auto"/>
                                    <w:right w:val="none" w:sz="0" w:space="0" w:color="auto"/>
                                  </w:divBdr>
                                  <w:divsChild>
                                    <w:div w:id="507870316">
                                      <w:marLeft w:val="0"/>
                                      <w:marRight w:val="0"/>
                                      <w:marTop w:val="0"/>
                                      <w:marBottom w:val="0"/>
                                      <w:divBdr>
                                        <w:top w:val="none" w:sz="0" w:space="0" w:color="auto"/>
                                        <w:left w:val="none" w:sz="0" w:space="0" w:color="auto"/>
                                        <w:bottom w:val="none" w:sz="0" w:space="0" w:color="auto"/>
                                        <w:right w:val="none" w:sz="0" w:space="0" w:color="auto"/>
                                      </w:divBdr>
                                      <w:divsChild>
                                        <w:div w:id="504125814">
                                          <w:marLeft w:val="0"/>
                                          <w:marRight w:val="0"/>
                                          <w:marTop w:val="90"/>
                                          <w:marBottom w:val="0"/>
                                          <w:divBdr>
                                            <w:top w:val="none" w:sz="0" w:space="0" w:color="auto"/>
                                            <w:left w:val="none" w:sz="0" w:space="0" w:color="auto"/>
                                            <w:bottom w:val="none" w:sz="0" w:space="0" w:color="auto"/>
                                            <w:right w:val="none" w:sz="0" w:space="0" w:color="auto"/>
                                          </w:divBdr>
                                          <w:divsChild>
                                            <w:div w:id="648941683">
                                              <w:marLeft w:val="0"/>
                                              <w:marRight w:val="0"/>
                                              <w:marTop w:val="0"/>
                                              <w:marBottom w:val="0"/>
                                              <w:divBdr>
                                                <w:top w:val="none" w:sz="0" w:space="0" w:color="auto"/>
                                                <w:left w:val="none" w:sz="0" w:space="0" w:color="auto"/>
                                                <w:bottom w:val="none" w:sz="0" w:space="0" w:color="auto"/>
                                                <w:right w:val="none" w:sz="0" w:space="0" w:color="auto"/>
                                              </w:divBdr>
                                              <w:divsChild>
                                                <w:div w:id="1258635556">
                                                  <w:marLeft w:val="0"/>
                                                  <w:marRight w:val="0"/>
                                                  <w:marTop w:val="0"/>
                                                  <w:marBottom w:val="0"/>
                                                  <w:divBdr>
                                                    <w:top w:val="none" w:sz="0" w:space="0" w:color="auto"/>
                                                    <w:left w:val="none" w:sz="0" w:space="0" w:color="auto"/>
                                                    <w:bottom w:val="none" w:sz="0" w:space="0" w:color="auto"/>
                                                    <w:right w:val="none" w:sz="0" w:space="0" w:color="auto"/>
                                                  </w:divBdr>
                                                  <w:divsChild>
                                                    <w:div w:id="95059452">
                                                      <w:marLeft w:val="0"/>
                                                      <w:marRight w:val="0"/>
                                                      <w:marTop w:val="0"/>
                                                      <w:marBottom w:val="180"/>
                                                      <w:divBdr>
                                                        <w:top w:val="none" w:sz="0" w:space="0" w:color="auto"/>
                                                        <w:left w:val="none" w:sz="0" w:space="0" w:color="auto"/>
                                                        <w:bottom w:val="none" w:sz="0" w:space="0" w:color="auto"/>
                                                        <w:right w:val="none" w:sz="0" w:space="0" w:color="auto"/>
                                                      </w:divBdr>
                                                      <w:divsChild>
                                                        <w:div w:id="1116220339">
                                                          <w:marLeft w:val="0"/>
                                                          <w:marRight w:val="0"/>
                                                          <w:marTop w:val="0"/>
                                                          <w:marBottom w:val="0"/>
                                                          <w:divBdr>
                                                            <w:top w:val="none" w:sz="0" w:space="0" w:color="auto"/>
                                                            <w:left w:val="none" w:sz="0" w:space="0" w:color="auto"/>
                                                            <w:bottom w:val="none" w:sz="0" w:space="0" w:color="auto"/>
                                                            <w:right w:val="none" w:sz="0" w:space="0" w:color="auto"/>
                                                          </w:divBdr>
                                                          <w:divsChild>
                                                            <w:div w:id="1421635430">
                                                              <w:marLeft w:val="0"/>
                                                              <w:marRight w:val="0"/>
                                                              <w:marTop w:val="0"/>
                                                              <w:marBottom w:val="0"/>
                                                              <w:divBdr>
                                                                <w:top w:val="none" w:sz="0" w:space="0" w:color="auto"/>
                                                                <w:left w:val="none" w:sz="0" w:space="0" w:color="auto"/>
                                                                <w:bottom w:val="none" w:sz="0" w:space="0" w:color="auto"/>
                                                                <w:right w:val="none" w:sz="0" w:space="0" w:color="auto"/>
                                                              </w:divBdr>
                                                              <w:divsChild>
                                                                <w:div w:id="1403215447">
                                                                  <w:marLeft w:val="0"/>
                                                                  <w:marRight w:val="0"/>
                                                                  <w:marTop w:val="0"/>
                                                                  <w:marBottom w:val="0"/>
                                                                  <w:divBdr>
                                                                    <w:top w:val="none" w:sz="0" w:space="0" w:color="auto"/>
                                                                    <w:left w:val="none" w:sz="0" w:space="0" w:color="auto"/>
                                                                    <w:bottom w:val="none" w:sz="0" w:space="0" w:color="auto"/>
                                                                    <w:right w:val="none" w:sz="0" w:space="0" w:color="auto"/>
                                                                  </w:divBdr>
                                                                  <w:divsChild>
                                                                    <w:div w:id="1296788153">
                                                                      <w:marLeft w:val="0"/>
                                                                      <w:marRight w:val="0"/>
                                                                      <w:marTop w:val="0"/>
                                                                      <w:marBottom w:val="0"/>
                                                                      <w:divBdr>
                                                                        <w:top w:val="none" w:sz="0" w:space="0" w:color="auto"/>
                                                                        <w:left w:val="none" w:sz="0" w:space="0" w:color="auto"/>
                                                                        <w:bottom w:val="none" w:sz="0" w:space="0" w:color="auto"/>
                                                                        <w:right w:val="none" w:sz="0" w:space="0" w:color="auto"/>
                                                                      </w:divBdr>
                                                                      <w:divsChild>
                                                                        <w:div w:id="1675065718">
                                                                          <w:marLeft w:val="0"/>
                                                                          <w:marRight w:val="0"/>
                                                                          <w:marTop w:val="0"/>
                                                                          <w:marBottom w:val="0"/>
                                                                          <w:divBdr>
                                                                            <w:top w:val="none" w:sz="0" w:space="0" w:color="auto"/>
                                                                            <w:left w:val="none" w:sz="0" w:space="0" w:color="auto"/>
                                                                            <w:bottom w:val="none" w:sz="0" w:space="0" w:color="auto"/>
                                                                            <w:right w:val="none" w:sz="0" w:space="0" w:color="auto"/>
                                                                          </w:divBdr>
                                                                          <w:divsChild>
                                                                            <w:div w:id="541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qa.org.uk/subjects/sociology/as-and-a-level/sociology-7191-7192/assessment-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C949-EA88-4999-996F-6F77EEB63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A878F-DCC8-4C52-8946-1F55CE00489E}">
  <ds:schemaRefs>
    <ds:schemaRef ds:uri="http://schemas.microsoft.com/sharepoint/v3/contenttype/forms"/>
  </ds:schemaRefs>
</ds:datastoreItem>
</file>

<file path=customXml/itemProps3.xml><?xml version="1.0" encoding="utf-8"?>
<ds:datastoreItem xmlns:ds="http://schemas.openxmlformats.org/officeDocument/2006/customXml" ds:itemID="{4115167E-043E-4C70-82FF-B62731ABA62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843B95B-ACF6-4C92-AC99-B24FFCA7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11148</Words>
  <Characters>63547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Education booklet of doom</vt:lpstr>
    </vt:vector>
  </TitlesOfParts>
  <Company>Godalming College</Company>
  <LinksUpToDate>false</LinksUpToDate>
  <CharactersWithSpaces>74546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booklet of doom</dc:title>
  <dc:subject/>
  <dc:creator>Amy</dc:creator>
  <cp:keywords/>
  <cp:lastModifiedBy>LocalUser</cp:lastModifiedBy>
  <cp:revision>3</cp:revision>
  <cp:lastPrinted>2017-04-28T16:22:00Z</cp:lastPrinted>
  <dcterms:created xsi:type="dcterms:W3CDTF">2020-06-29T17:59:00Z</dcterms:created>
  <dcterms:modified xsi:type="dcterms:W3CDTF">2020-06-29T18:35:00Z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