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AB5" w:rsidRPr="00DE09F3" w:rsidRDefault="002F6422" w:rsidP="00683AB5">
      <w:pPr>
        <w:rPr>
          <w:rFonts w:asciiTheme="minorHAnsi" w:hAnsiTheme="minorHAnsi" w:cs="Arial"/>
          <w:b/>
          <w:sz w:val="32"/>
          <w:szCs w:val="32"/>
          <w:lang w:val="en-US"/>
        </w:rPr>
      </w:pPr>
      <w:r w:rsidRPr="00DE09F3">
        <w:rPr>
          <w:rFonts w:asciiTheme="minorHAnsi" w:hAnsiTheme="minorHAnsi" w:cs="Arial"/>
          <w:b/>
          <w:noProof/>
          <w:sz w:val="32"/>
          <w:szCs w:val="32"/>
          <w:lang w:eastAsia="en-GB"/>
        </w:rPr>
        <mc:AlternateContent>
          <mc:Choice Requires="wps">
            <w:drawing>
              <wp:anchor distT="0" distB="0" distL="114300" distR="114300" simplePos="0" relativeHeight="251662848" behindDoc="0" locked="0" layoutInCell="1" allowOverlap="1" wp14:anchorId="53AB91D4" wp14:editId="780665ED">
                <wp:simplePos x="0" y="0"/>
                <wp:positionH relativeFrom="column">
                  <wp:posOffset>3482975</wp:posOffset>
                </wp:positionH>
                <wp:positionV relativeFrom="paragraph">
                  <wp:posOffset>-478790</wp:posOffset>
                </wp:positionV>
                <wp:extent cx="2847975" cy="1590675"/>
                <wp:effectExtent l="0" t="0" r="0" b="0"/>
                <wp:wrapNone/>
                <wp:docPr id="2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590675"/>
                        </a:xfrm>
                        <a:prstGeom prst="rect">
                          <a:avLst/>
                        </a:prstGeom>
                        <a:solidFill>
                          <a:srgbClr val="FFFFFF"/>
                        </a:solidFill>
                        <a:ln w="66675">
                          <a:solidFill>
                            <a:srgbClr val="000000"/>
                          </a:solidFill>
                          <a:miter lim="800000"/>
                          <a:headEnd/>
                          <a:tailEnd/>
                        </a:ln>
                      </wps:spPr>
                      <wps:txbx>
                        <w:txbxContent>
                          <w:p w:rsidR="00D6035C" w:rsidRPr="00CC3383" w:rsidRDefault="00D6035C" w:rsidP="00F40833">
                            <w:pPr>
                              <w:rPr>
                                <w:rFonts w:ascii="Arial" w:hAnsi="Arial" w:cs="Arial"/>
                              </w:rPr>
                            </w:pPr>
                            <w:r>
                              <w:rPr>
                                <w:rFonts w:ascii="Arial" w:hAnsi="Arial" w:cs="Arial"/>
                              </w:rPr>
                              <w:t>Booklet Checked by: _____________</w:t>
                            </w:r>
                          </w:p>
                          <w:p w:rsidR="00D6035C" w:rsidRDefault="00D6035C" w:rsidP="00F40833">
                            <w:pPr>
                              <w:rPr>
                                <w:rFonts w:ascii="Arial" w:hAnsi="Arial" w:cs="Arial"/>
                              </w:rPr>
                            </w:pPr>
                          </w:p>
                          <w:p w:rsidR="00D6035C" w:rsidRDefault="00D6035C" w:rsidP="00F40833">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rsidR="00D6035C" w:rsidRDefault="00D6035C" w:rsidP="00F40833">
                            <w:pPr>
                              <w:rPr>
                                <w:rFonts w:ascii="Arial" w:hAnsi="Arial" w:cs="Arial"/>
                              </w:rPr>
                            </w:pPr>
                          </w:p>
                          <w:p w:rsidR="00D6035C" w:rsidRPr="00CC3383" w:rsidRDefault="00D6035C" w:rsidP="00F40833">
                            <w:pPr>
                              <w:rPr>
                                <w:rFonts w:ascii="Arial" w:hAnsi="Arial" w:cs="Arial"/>
                              </w:rPr>
                            </w:pPr>
                            <w:r>
                              <w:rPr>
                                <w:rFonts w:ascii="Arial" w:hAnsi="Arial" w:cs="Arial"/>
                              </w:rPr>
                              <w:t>Comment: 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B91D4" id="_x0000_t202" coordsize="21600,21600" o:spt="202" path="m,l,21600r21600,l21600,xe">
                <v:stroke joinstyle="miter"/>
                <v:path gradientshapeok="t" o:connecttype="rect"/>
              </v:shapetype>
              <v:shape id="Text Box 26" o:spid="_x0000_s1026" type="#_x0000_t202" style="position:absolute;margin-left:274.25pt;margin-top:-37.7pt;width:224.25pt;height:125.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" strokeweight="5.25pt">
                <v:textbox>
                  <w:txbxContent>
                    <w:p w:rsidR="00D6035C" w:rsidRPr="00CC3383" w:rsidRDefault="00D6035C" w:rsidP="00F40833">
                      <w:pPr>
                        <w:rPr>
                          <w:rFonts w:ascii="Arial" w:hAnsi="Arial" w:cs="Arial"/>
                        </w:rPr>
                      </w:pPr>
                      <w:r>
                        <w:rPr>
                          <w:rFonts w:ascii="Arial" w:hAnsi="Arial" w:cs="Arial"/>
                        </w:rPr>
                        <w:t>Booklet Checked by: _____________</w:t>
                      </w:r>
                    </w:p>
                    <w:p w:rsidR="00D6035C" w:rsidRDefault="00D6035C" w:rsidP="00F40833">
                      <w:pPr>
                        <w:rPr>
                          <w:rFonts w:ascii="Arial" w:hAnsi="Arial" w:cs="Arial"/>
                        </w:rPr>
                      </w:pPr>
                    </w:p>
                    <w:p w:rsidR="00D6035C" w:rsidRDefault="00D6035C" w:rsidP="00F40833">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rsidR="00D6035C" w:rsidRDefault="00D6035C" w:rsidP="00F40833">
                      <w:pPr>
                        <w:rPr>
                          <w:rFonts w:ascii="Arial" w:hAnsi="Arial" w:cs="Arial"/>
                        </w:rPr>
                      </w:pPr>
                    </w:p>
                    <w:p w:rsidR="00D6035C" w:rsidRPr="00CC3383" w:rsidRDefault="00D6035C" w:rsidP="00F40833">
                      <w:pPr>
                        <w:rPr>
                          <w:rFonts w:ascii="Arial" w:hAnsi="Arial" w:cs="Arial"/>
                        </w:rPr>
                      </w:pPr>
                      <w:r>
                        <w:rPr>
                          <w:rFonts w:ascii="Arial" w:hAnsi="Arial" w:cs="Arial"/>
                        </w:rPr>
                        <w:t>Comment: __________________________________________________________________________________________________________________________________________________________</w:t>
                      </w:r>
                    </w:p>
                  </w:txbxContent>
                </v:textbox>
              </v:shape>
            </w:pict>
          </mc:Fallback>
        </mc:AlternateContent>
      </w:r>
      <w:proofErr w:type="spellStart"/>
      <w:r w:rsidR="00683AB5" w:rsidRPr="00DE09F3">
        <w:rPr>
          <w:rFonts w:asciiTheme="minorHAnsi" w:hAnsiTheme="minorHAnsi" w:cs="Arial"/>
          <w:b/>
          <w:sz w:val="32"/>
          <w:szCs w:val="32"/>
          <w:lang w:val="en-US"/>
        </w:rPr>
        <w:t>Godalming</w:t>
      </w:r>
      <w:proofErr w:type="spellEnd"/>
      <w:r w:rsidR="00683AB5" w:rsidRPr="00DE09F3">
        <w:rPr>
          <w:rFonts w:asciiTheme="minorHAnsi" w:hAnsiTheme="minorHAnsi" w:cs="Arial"/>
          <w:b/>
          <w:sz w:val="32"/>
          <w:szCs w:val="32"/>
          <w:lang w:val="en-US"/>
        </w:rPr>
        <w:t xml:space="preserve"> College</w:t>
      </w:r>
    </w:p>
    <w:p w:rsidR="00683AB5" w:rsidRPr="00DE09F3" w:rsidRDefault="00683AB5" w:rsidP="00683AB5">
      <w:pPr>
        <w:rPr>
          <w:rFonts w:asciiTheme="minorHAnsi" w:hAnsiTheme="minorHAnsi" w:cs="Arial"/>
          <w:b/>
          <w:sz w:val="32"/>
          <w:szCs w:val="32"/>
          <w:lang w:val="en-US"/>
        </w:rPr>
      </w:pPr>
      <w:r w:rsidRPr="00DE09F3">
        <w:rPr>
          <w:rFonts w:asciiTheme="minorHAnsi" w:hAnsiTheme="minorHAnsi" w:cs="Arial"/>
          <w:b/>
          <w:sz w:val="32"/>
          <w:szCs w:val="32"/>
          <w:lang w:val="en-US"/>
        </w:rPr>
        <w:t>Sociology Department</w:t>
      </w:r>
    </w:p>
    <w:p w:rsidR="00683AB5" w:rsidRPr="00DE09F3" w:rsidRDefault="00683AB5" w:rsidP="00683AB5">
      <w:pPr>
        <w:rPr>
          <w:rFonts w:asciiTheme="minorHAnsi" w:hAnsiTheme="minorHAnsi" w:cs="Arial"/>
          <w:b/>
          <w:sz w:val="32"/>
          <w:szCs w:val="32"/>
          <w:lang w:val="en-US"/>
        </w:rPr>
      </w:pPr>
    </w:p>
    <w:p w:rsidR="00683AB5" w:rsidRPr="00DE09F3" w:rsidRDefault="00683AB5" w:rsidP="00683AB5">
      <w:pPr>
        <w:rPr>
          <w:rFonts w:asciiTheme="minorHAnsi" w:hAnsiTheme="minorHAnsi" w:cs="Arial"/>
          <w:b/>
          <w:sz w:val="32"/>
          <w:szCs w:val="32"/>
          <w:lang w:val="en-US"/>
        </w:rPr>
      </w:pPr>
    </w:p>
    <w:p w:rsidR="00683AB5" w:rsidRDefault="00683AB5" w:rsidP="00683AB5">
      <w:pPr>
        <w:rPr>
          <w:rFonts w:asciiTheme="minorHAnsi" w:hAnsiTheme="minorHAnsi" w:cs="Arial"/>
          <w:b/>
          <w:sz w:val="32"/>
          <w:szCs w:val="32"/>
          <w:lang w:val="en-US"/>
        </w:rPr>
      </w:pPr>
    </w:p>
    <w:p w:rsidR="002C2A19" w:rsidRDefault="002C2A19" w:rsidP="00683AB5">
      <w:pPr>
        <w:rPr>
          <w:rFonts w:asciiTheme="minorHAnsi" w:hAnsiTheme="minorHAnsi" w:cs="Arial"/>
          <w:b/>
          <w:sz w:val="32"/>
          <w:szCs w:val="32"/>
          <w:lang w:val="en-US"/>
        </w:rPr>
      </w:pPr>
    </w:p>
    <w:p w:rsidR="001D2946" w:rsidRPr="00DE09F3" w:rsidRDefault="00092313" w:rsidP="00683AB5">
      <w:pPr>
        <w:rPr>
          <w:rFonts w:asciiTheme="minorHAnsi" w:hAnsiTheme="minorHAnsi" w:cs="Arial"/>
          <w:b/>
          <w:sz w:val="32"/>
          <w:szCs w:val="32"/>
          <w:lang w:val="en-US"/>
        </w:rPr>
      </w:pPr>
      <w:r w:rsidRPr="00092313">
        <w:rPr>
          <w:rFonts w:asciiTheme="minorHAnsi" w:hAnsiTheme="minorHAnsi" w:cs="Arial"/>
          <w:noProof/>
          <w:lang w:eastAsia="en-GB"/>
        </w:rPr>
        <mc:AlternateContent>
          <mc:Choice Requires="wps">
            <w:drawing>
              <wp:anchor distT="45720" distB="45720" distL="114300" distR="114300" simplePos="0" relativeHeight="251689472" behindDoc="0" locked="0" layoutInCell="1" allowOverlap="1" wp14:anchorId="36E6A02D" wp14:editId="489BA169">
                <wp:simplePos x="0" y="0"/>
                <wp:positionH relativeFrom="margin">
                  <wp:align>left</wp:align>
                </wp:positionH>
                <wp:positionV relativeFrom="paragraph">
                  <wp:posOffset>386080</wp:posOffset>
                </wp:positionV>
                <wp:extent cx="5864860" cy="1371600"/>
                <wp:effectExtent l="19050" t="19050" r="40640" b="381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860" cy="1371600"/>
                        </a:xfrm>
                        <a:prstGeom prst="rect">
                          <a:avLst/>
                        </a:prstGeom>
                        <a:noFill/>
                        <a:ln w="57150">
                          <a:solidFill>
                            <a:schemeClr val="tx1"/>
                          </a:solidFill>
                          <a:miter lim="800000"/>
                          <a:headEnd/>
                          <a:tailEnd/>
                        </a:ln>
                      </wps:spPr>
                      <wps:txbx>
                        <w:txbxContent>
                          <w:p w:rsidR="00D6035C" w:rsidRPr="00092313" w:rsidRDefault="00D6035C" w:rsidP="00B53024">
                            <w:pPr>
                              <w:jc w:val="center"/>
                              <w:rPr>
                                <w:rFonts w:asciiTheme="minorHAnsi" w:hAnsiTheme="minorHAnsi" w:cs="Arial"/>
                                <w:sz w:val="72"/>
                                <w:szCs w:val="72"/>
                                <w:lang w:val="en-US"/>
                              </w:rPr>
                            </w:pPr>
                            <w:r>
                              <w:rPr>
                                <w:rFonts w:asciiTheme="minorHAnsi" w:hAnsiTheme="minorHAnsi" w:cs="Arial"/>
                                <w:sz w:val="72"/>
                                <w:szCs w:val="72"/>
                                <w:lang w:val="en-US"/>
                              </w:rPr>
                              <w:t xml:space="preserve">GENDER ROLES IN THE FAMILY </w:t>
                            </w:r>
                          </w:p>
                          <w:p w:rsidR="00D6035C" w:rsidRPr="00092313" w:rsidRDefault="00D6035C" w:rsidP="00B53024">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E6A02D" id="Text Box 2" o:spid="_x0000_s1027" type="#_x0000_t202" style="position:absolute;margin-left:0;margin-top:30.4pt;width:461.8pt;height:108pt;z-index:2516894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" filled="f" strokecolor="black [3213]" strokeweight="4.5pt">
                <v:textbox>
                  <w:txbxContent>
                    <w:p w:rsidR="00D6035C" w:rsidRPr="00092313" w:rsidRDefault="00D6035C" w:rsidP="00B53024">
                      <w:pPr>
                        <w:jc w:val="center"/>
                        <w:rPr>
                          <w:rFonts w:asciiTheme="minorHAnsi" w:hAnsiTheme="minorHAnsi" w:cs="Arial"/>
                          <w:sz w:val="72"/>
                          <w:szCs w:val="72"/>
                          <w:lang w:val="en-US"/>
                        </w:rPr>
                      </w:pPr>
                      <w:r>
                        <w:rPr>
                          <w:rFonts w:asciiTheme="minorHAnsi" w:hAnsiTheme="minorHAnsi" w:cs="Arial"/>
                          <w:sz w:val="72"/>
                          <w:szCs w:val="72"/>
                          <w:lang w:val="en-US"/>
                        </w:rPr>
                        <w:t xml:space="preserve">GENDER ROLES IN THE FAMILY </w:t>
                      </w:r>
                    </w:p>
                    <w:p w:rsidR="00D6035C" w:rsidRPr="00092313" w:rsidRDefault="00D6035C" w:rsidP="00B53024">
                      <w:pPr>
                        <w:rPr>
                          <w:lang w:val="en-US"/>
                        </w:rPr>
                      </w:pPr>
                    </w:p>
                  </w:txbxContent>
                </v:textbox>
                <w10:wrap type="square" anchorx="margin"/>
              </v:shape>
            </w:pict>
          </mc:Fallback>
        </mc:AlternateContent>
      </w:r>
    </w:p>
    <w:p w:rsidR="00081525" w:rsidRDefault="00081525" w:rsidP="00344E10">
      <w:pPr>
        <w:rPr>
          <w:rFonts w:asciiTheme="minorHAnsi" w:hAnsiTheme="minorHAnsi" w:cs="Arial"/>
        </w:rPr>
      </w:pPr>
    </w:p>
    <w:p w:rsidR="008656F5" w:rsidRPr="00DE09F3" w:rsidRDefault="002C2A19" w:rsidP="008656F5">
      <w:pPr>
        <w:jc w:val="center"/>
        <w:rPr>
          <w:rFonts w:asciiTheme="minorHAnsi" w:hAnsiTheme="minorHAnsi" w:cs="Arial"/>
        </w:rPr>
      </w:pPr>
      <w:r>
        <w:rPr>
          <w:noProof/>
          <w:color w:val="0000FF"/>
          <w:lang w:eastAsia="en-GB"/>
        </w:rPr>
        <w:drawing>
          <wp:inline distT="0" distB="0" distL="0" distR="0" wp14:anchorId="6FBF468E" wp14:editId="1E4E20B7">
            <wp:extent cx="4416216" cy="2486873"/>
            <wp:effectExtent l="0" t="0" r="3810" b="8890"/>
            <wp:docPr id="15" name="irc_mi" descr="Image result for gender roles">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gender roles">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27931" cy="2493470"/>
                    </a:xfrm>
                    <a:prstGeom prst="rect">
                      <a:avLst/>
                    </a:prstGeom>
                    <a:noFill/>
                    <a:ln>
                      <a:noFill/>
                    </a:ln>
                  </pic:spPr>
                </pic:pic>
              </a:graphicData>
            </a:graphic>
          </wp:inline>
        </w:drawing>
      </w:r>
    </w:p>
    <w:p w:rsidR="00081525" w:rsidRPr="00DE09F3" w:rsidRDefault="00081525" w:rsidP="00081525">
      <w:pPr>
        <w:jc w:val="center"/>
        <w:rPr>
          <w:rFonts w:asciiTheme="minorHAnsi" w:hAnsiTheme="minorHAnsi" w:cs="Arial"/>
          <w:b/>
          <w:sz w:val="24"/>
          <w:szCs w:val="24"/>
          <w:lang w:val="en-US"/>
        </w:rPr>
      </w:pPr>
    </w:p>
    <w:p w:rsidR="00344E10" w:rsidRPr="00DE09F3" w:rsidRDefault="00AA3AE4" w:rsidP="00344E10">
      <w:pPr>
        <w:rPr>
          <w:rFonts w:asciiTheme="minorHAnsi" w:hAnsiTheme="minorHAnsi" w:cs="Arial"/>
          <w:b/>
          <w:sz w:val="24"/>
          <w:szCs w:val="24"/>
          <w:lang w:val="en-US"/>
        </w:rPr>
      </w:pPr>
      <w:r>
        <w:rPr>
          <w:rFonts w:asciiTheme="minorHAnsi" w:hAnsiTheme="minorHAnsi" w:cs="Arial"/>
          <w:b/>
          <w:sz w:val="24"/>
          <w:szCs w:val="24"/>
          <w:lang w:val="en-US"/>
        </w:rPr>
        <w:t>PAPER 2 Work</w:t>
      </w:r>
      <w:r w:rsidR="002F2D79">
        <w:rPr>
          <w:rFonts w:asciiTheme="minorHAnsi" w:hAnsiTheme="minorHAnsi" w:cs="Arial"/>
          <w:b/>
          <w:sz w:val="24"/>
          <w:szCs w:val="24"/>
          <w:lang w:val="en-US"/>
        </w:rPr>
        <w:t>book 3</w:t>
      </w:r>
    </w:p>
    <w:p w:rsidR="00344E10" w:rsidRPr="00DE09F3" w:rsidRDefault="00D80344" w:rsidP="00344E10">
      <w:pPr>
        <w:rPr>
          <w:rFonts w:asciiTheme="minorHAnsi" w:hAnsiTheme="minorHAnsi" w:cs="Arial"/>
          <w:sz w:val="24"/>
          <w:szCs w:val="24"/>
          <w:lang w:val="en-US"/>
        </w:rPr>
      </w:pPr>
      <w:r w:rsidRPr="00DE09F3">
        <w:rPr>
          <w:rFonts w:asciiTheme="minorHAnsi" w:hAnsiTheme="minorHAnsi" w:cs="Arial"/>
          <w:sz w:val="24"/>
          <w:szCs w:val="24"/>
          <w:lang w:val="en-US"/>
        </w:rPr>
        <w:t>Family Roles</w:t>
      </w:r>
      <w:r w:rsidR="00344E10" w:rsidRPr="00DE09F3">
        <w:rPr>
          <w:rFonts w:asciiTheme="minorHAnsi" w:hAnsiTheme="minorHAnsi" w:cs="Arial"/>
          <w:sz w:val="24"/>
          <w:szCs w:val="24"/>
          <w:lang w:val="en-US"/>
        </w:rPr>
        <w:t xml:space="preserve"> </w:t>
      </w:r>
    </w:p>
    <w:p w:rsidR="00344E10" w:rsidRPr="00DE09F3" w:rsidRDefault="00344E10" w:rsidP="00683AB5">
      <w:pPr>
        <w:rPr>
          <w:rFonts w:asciiTheme="minorHAnsi" w:hAnsiTheme="minorHAnsi"/>
          <w:lang w:val="en-US"/>
        </w:rPr>
      </w:pPr>
    </w:p>
    <w:tbl>
      <w:tblPr>
        <w:tblW w:w="8587"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1E0" w:firstRow="1" w:lastRow="1" w:firstColumn="1" w:lastColumn="1" w:noHBand="0" w:noVBand="0"/>
      </w:tblPr>
      <w:tblGrid>
        <w:gridCol w:w="2862"/>
        <w:gridCol w:w="2862"/>
        <w:gridCol w:w="2863"/>
      </w:tblGrid>
      <w:tr w:rsidR="00683AB5" w:rsidRPr="00DE09F3" w:rsidTr="00186B51">
        <w:trPr>
          <w:trHeight w:val="868"/>
        </w:trPr>
        <w:tc>
          <w:tcPr>
            <w:tcW w:w="2862" w:type="dxa"/>
          </w:tcPr>
          <w:p w:rsidR="00683AB5" w:rsidRPr="00DE09F3" w:rsidRDefault="00683AB5" w:rsidP="00815027">
            <w:pPr>
              <w:pStyle w:val="Heading9"/>
              <w:rPr>
                <w:rFonts w:asciiTheme="minorHAnsi" w:hAnsiTheme="minorHAnsi"/>
                <w:sz w:val="24"/>
                <w:szCs w:val="24"/>
              </w:rPr>
            </w:pPr>
            <w:r w:rsidRPr="00DE09F3">
              <w:rPr>
                <w:rFonts w:asciiTheme="minorHAnsi" w:hAnsiTheme="minorHAnsi"/>
                <w:sz w:val="24"/>
                <w:szCs w:val="24"/>
              </w:rPr>
              <w:t>Name:</w:t>
            </w:r>
          </w:p>
        </w:tc>
        <w:tc>
          <w:tcPr>
            <w:tcW w:w="2862" w:type="dxa"/>
          </w:tcPr>
          <w:p w:rsidR="00683AB5" w:rsidRPr="00DE09F3" w:rsidRDefault="00683AB5" w:rsidP="00815027">
            <w:pPr>
              <w:pStyle w:val="Heading9"/>
              <w:rPr>
                <w:rFonts w:asciiTheme="minorHAnsi" w:hAnsiTheme="minorHAnsi"/>
                <w:sz w:val="24"/>
                <w:szCs w:val="24"/>
              </w:rPr>
            </w:pPr>
            <w:r w:rsidRPr="00DE09F3">
              <w:rPr>
                <w:rFonts w:asciiTheme="minorHAnsi" w:hAnsiTheme="minorHAnsi"/>
                <w:sz w:val="24"/>
                <w:szCs w:val="24"/>
              </w:rPr>
              <w:t>Set:</w:t>
            </w:r>
          </w:p>
        </w:tc>
        <w:tc>
          <w:tcPr>
            <w:tcW w:w="2863" w:type="dxa"/>
          </w:tcPr>
          <w:p w:rsidR="00683AB5" w:rsidRPr="00DE09F3" w:rsidRDefault="00683AB5" w:rsidP="00815027">
            <w:pPr>
              <w:pStyle w:val="Heading9"/>
              <w:rPr>
                <w:rFonts w:asciiTheme="minorHAnsi" w:hAnsiTheme="minorHAnsi"/>
                <w:sz w:val="24"/>
                <w:szCs w:val="24"/>
              </w:rPr>
            </w:pPr>
            <w:r w:rsidRPr="00DE09F3">
              <w:rPr>
                <w:rFonts w:asciiTheme="minorHAnsi" w:hAnsiTheme="minorHAnsi"/>
                <w:sz w:val="24"/>
                <w:szCs w:val="24"/>
              </w:rPr>
              <w:t>Group:</w:t>
            </w:r>
          </w:p>
        </w:tc>
      </w:tr>
    </w:tbl>
    <w:p w:rsidR="00A651F3" w:rsidRPr="00DE09F3" w:rsidRDefault="008656F5">
      <w:pPr>
        <w:overflowPunct/>
        <w:autoSpaceDE/>
        <w:autoSpaceDN/>
        <w:adjustRightInd/>
        <w:textAlignment w:val="auto"/>
        <w:rPr>
          <w:rFonts w:asciiTheme="minorHAnsi" w:hAnsiTheme="minorHAnsi"/>
        </w:rPr>
      </w:pPr>
      <w:r>
        <w:rPr>
          <w:rFonts w:asciiTheme="minorHAnsi" w:hAnsiTheme="minorHAnsi" w:cs="Arial"/>
          <w:noProof/>
          <w:lang w:eastAsia="en-GB"/>
        </w:rPr>
        <w:drawing>
          <wp:anchor distT="0" distB="0" distL="114300" distR="114300" simplePos="0" relativeHeight="251681280" behindDoc="0" locked="0" layoutInCell="1" allowOverlap="1" wp14:anchorId="73CF35CC" wp14:editId="6F4FBBA2">
            <wp:simplePos x="0" y="0"/>
            <wp:positionH relativeFrom="column">
              <wp:posOffset>2540561</wp:posOffset>
            </wp:positionH>
            <wp:positionV relativeFrom="paragraph">
              <wp:posOffset>246084</wp:posOffset>
            </wp:positionV>
            <wp:extent cx="572770" cy="601980"/>
            <wp:effectExtent l="0" t="0" r="0" b="7620"/>
            <wp:wrapNone/>
            <wp:docPr id="13" name="Picture 13" descr="C:\Users\dak.GODALMING.001\AppData\Local\Microsoft\Windows\Temporary Internet Files\Content.IE5\KWYSY2DH\father-holding-baby-in-air-silhouet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k.GODALMING.001\AppData\Local\Microsoft\Windows\Temporary Internet Files\Content.IE5\KWYSY2DH\father-holding-baby-in-air-silhouette[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77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00683AB5" w:rsidRPr="00DE09F3">
        <w:rPr>
          <w:rFonts w:asciiTheme="minorHAnsi" w:hAnsiTheme="minorHAnsi"/>
        </w:rPr>
        <w:br w:type="page"/>
      </w:r>
    </w:p>
    <w:p w:rsidR="00B53024" w:rsidRDefault="00B53024">
      <w:pPr>
        <w:overflowPunct/>
        <w:autoSpaceDE/>
        <w:autoSpaceDN/>
        <w:adjustRightInd/>
        <w:textAlignment w:val="auto"/>
        <w:rPr>
          <w:rFonts w:asciiTheme="minorHAnsi" w:hAnsiTheme="minorHAnsi" w:cs="Arial"/>
          <w:b/>
          <w:sz w:val="24"/>
          <w:szCs w:val="24"/>
          <w:u w:val="single"/>
        </w:rPr>
      </w:pPr>
      <w:r>
        <w:rPr>
          <w:rFonts w:asciiTheme="minorHAnsi" w:hAnsiTheme="minorHAnsi" w:cs="Arial"/>
          <w:b/>
          <w:sz w:val="24"/>
          <w:szCs w:val="24"/>
          <w:u w:val="single"/>
        </w:rPr>
        <w:lastRenderedPageBreak/>
        <w:br w:type="page"/>
      </w:r>
    </w:p>
    <w:p w:rsidR="00344E10" w:rsidRDefault="00344E10" w:rsidP="00344E10">
      <w:pPr>
        <w:rPr>
          <w:rFonts w:asciiTheme="minorHAnsi" w:hAnsiTheme="minorHAnsi" w:cs="Arial"/>
          <w:b/>
          <w:sz w:val="24"/>
          <w:szCs w:val="24"/>
          <w:u w:val="single"/>
        </w:rPr>
      </w:pPr>
      <w:r w:rsidRPr="00DE09F3">
        <w:rPr>
          <w:rFonts w:asciiTheme="minorHAnsi" w:hAnsiTheme="minorHAnsi" w:cs="Arial"/>
          <w:b/>
          <w:sz w:val="24"/>
          <w:szCs w:val="24"/>
          <w:u w:val="single"/>
        </w:rPr>
        <w:lastRenderedPageBreak/>
        <w:t xml:space="preserve">The </w:t>
      </w:r>
      <w:r w:rsidR="00CC423E">
        <w:rPr>
          <w:rFonts w:asciiTheme="minorHAnsi" w:hAnsiTheme="minorHAnsi" w:cs="Arial"/>
          <w:b/>
          <w:sz w:val="24"/>
          <w:szCs w:val="24"/>
          <w:u w:val="single"/>
        </w:rPr>
        <w:t>AQA</w:t>
      </w:r>
      <w:r w:rsidRPr="00DE09F3">
        <w:rPr>
          <w:rFonts w:asciiTheme="minorHAnsi" w:hAnsiTheme="minorHAnsi" w:cs="Arial"/>
          <w:b/>
          <w:sz w:val="24"/>
          <w:szCs w:val="24"/>
          <w:u w:val="single"/>
        </w:rPr>
        <w:t xml:space="preserve"> Specification:</w:t>
      </w:r>
    </w:p>
    <w:p w:rsidR="00091283" w:rsidRDefault="00091283" w:rsidP="00091283">
      <w:pPr>
        <w:ind w:firstLine="720"/>
        <w:rPr>
          <w:rFonts w:asciiTheme="minorHAnsi" w:hAnsiTheme="minorHAnsi" w:cs="Arial"/>
          <w:b/>
          <w:sz w:val="24"/>
          <w:szCs w:val="24"/>
          <w:u w:val="single"/>
        </w:rPr>
      </w:pPr>
      <w:r>
        <w:rPr>
          <w:rFonts w:asciiTheme="minorHAnsi" w:hAnsiTheme="minorHAnsi" w:cs="Arial"/>
          <w:b/>
          <w:sz w:val="24"/>
          <w:szCs w:val="24"/>
          <w:u w:val="single"/>
        </w:rPr>
        <w:t>AS SPEC</w:t>
      </w:r>
    </w:p>
    <w:p w:rsidR="009C108E" w:rsidRPr="00F27F1D" w:rsidRDefault="00091283" w:rsidP="009C108E">
      <w:pPr>
        <w:rPr>
          <w:rFonts w:asciiTheme="minorHAnsi" w:hAnsiTheme="minorHAnsi" w:cs="Arial"/>
          <w:b/>
          <w:sz w:val="24"/>
          <w:szCs w:val="24"/>
          <w:u w:val="single"/>
        </w:rPr>
      </w:pPr>
      <w:r>
        <w:rPr>
          <w:noProof/>
          <w:lang w:eastAsia="en-GB"/>
        </w:rPr>
        <w:drawing>
          <wp:inline distT="0" distB="0" distL="0" distR="0" wp14:anchorId="717B50EB" wp14:editId="779BA52E">
            <wp:extent cx="5869786" cy="189259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6680" t="46814" r="53617" b="19185"/>
                    <a:stretch/>
                  </pic:blipFill>
                  <pic:spPr bwMode="auto">
                    <a:xfrm>
                      <a:off x="0" y="0"/>
                      <a:ext cx="5870364" cy="1892782"/>
                    </a:xfrm>
                    <a:prstGeom prst="rect">
                      <a:avLst/>
                    </a:prstGeom>
                    <a:ln>
                      <a:noFill/>
                    </a:ln>
                    <a:extLst>
                      <a:ext uri="{53640926-AAD7-44D8-BBD7-CCE9431645EC}">
                        <a14:shadowObscured xmlns:a14="http://schemas.microsoft.com/office/drawing/2010/main"/>
                      </a:ext>
                    </a:extLst>
                  </pic:spPr>
                </pic:pic>
              </a:graphicData>
            </a:graphic>
          </wp:inline>
        </w:drawing>
      </w:r>
    </w:p>
    <w:tbl>
      <w:tblPr>
        <w:tblW w:w="5000" w:type="pct"/>
        <w:tblCellMar>
          <w:top w:w="15" w:type="dxa"/>
          <w:left w:w="15" w:type="dxa"/>
          <w:bottom w:w="15" w:type="dxa"/>
          <w:right w:w="15" w:type="dxa"/>
        </w:tblCellMar>
        <w:tblLook w:val="04A0" w:firstRow="1" w:lastRow="0" w:firstColumn="1" w:lastColumn="0" w:noHBand="0" w:noVBand="1"/>
      </w:tblPr>
      <w:tblGrid>
        <w:gridCol w:w="2707"/>
        <w:gridCol w:w="6303"/>
      </w:tblGrid>
      <w:tr w:rsidR="009C108E" w:rsidRPr="00F27F1D" w:rsidTr="009C108E">
        <w:trPr>
          <w:trHeight w:val="20"/>
        </w:trPr>
        <w:tc>
          <w:tcPr>
            <w:tcW w:w="1502" w:type="pct"/>
            <w:tcBorders>
              <w:top w:val="single" w:sz="6" w:space="0" w:color="EBEBEB"/>
              <w:left w:val="single" w:sz="6" w:space="0" w:color="EBEBEB"/>
              <w:bottom w:val="single" w:sz="6" w:space="0" w:color="EBEBEB"/>
              <w:right w:val="single" w:sz="6" w:space="0" w:color="EBEBEB"/>
            </w:tcBorders>
            <w:tcMar>
              <w:top w:w="150" w:type="dxa"/>
              <w:left w:w="150" w:type="dxa"/>
              <w:bottom w:w="150" w:type="dxa"/>
              <w:right w:w="150" w:type="dxa"/>
            </w:tcMar>
            <w:hideMark/>
          </w:tcPr>
          <w:p w:rsidR="009C108E" w:rsidRPr="00F27F1D" w:rsidRDefault="009C108E" w:rsidP="009C108E">
            <w:pPr>
              <w:spacing w:before="60" w:after="60"/>
              <w:rPr>
                <w:rFonts w:asciiTheme="minorHAnsi" w:hAnsiTheme="minorHAnsi" w:cs="Arial"/>
                <w:sz w:val="24"/>
                <w:szCs w:val="24"/>
              </w:rPr>
            </w:pPr>
            <w:r w:rsidRPr="00F27F1D">
              <w:rPr>
                <w:rFonts w:asciiTheme="minorHAnsi" w:hAnsiTheme="minorHAnsi" w:cs="Arial"/>
                <w:sz w:val="24"/>
                <w:szCs w:val="24"/>
              </w:rPr>
              <w:t>The nature of childhood, and changes in the status of children in the family and society</w:t>
            </w:r>
          </w:p>
        </w:tc>
        <w:tc>
          <w:tcPr>
            <w:tcW w:w="3498" w:type="pct"/>
            <w:tcBorders>
              <w:top w:val="single" w:sz="6" w:space="0" w:color="EBEBEB"/>
              <w:left w:val="single" w:sz="6" w:space="0" w:color="EBEBEB"/>
              <w:bottom w:val="single" w:sz="6" w:space="0" w:color="EBEBEB"/>
              <w:right w:val="single" w:sz="6" w:space="0" w:color="EBEBEB"/>
            </w:tcBorders>
            <w:tcMar>
              <w:top w:w="150" w:type="dxa"/>
              <w:left w:w="150" w:type="dxa"/>
              <w:bottom w:w="150" w:type="dxa"/>
              <w:right w:w="150" w:type="dxa"/>
            </w:tcMar>
            <w:hideMark/>
          </w:tcPr>
          <w:p w:rsidR="009C108E" w:rsidRPr="00F27F1D" w:rsidRDefault="009C108E" w:rsidP="009C108E">
            <w:pPr>
              <w:pStyle w:val="ListParagraph"/>
              <w:numPr>
                <w:ilvl w:val="0"/>
                <w:numId w:val="29"/>
              </w:numPr>
              <w:spacing w:before="60" w:after="60"/>
              <w:rPr>
                <w:rFonts w:asciiTheme="minorHAnsi" w:hAnsiTheme="minorHAnsi" w:cs="Arial"/>
                <w:sz w:val="24"/>
                <w:szCs w:val="24"/>
              </w:rPr>
            </w:pPr>
            <w:r w:rsidRPr="00F27F1D">
              <w:rPr>
                <w:rFonts w:asciiTheme="minorHAnsi" w:hAnsiTheme="minorHAnsi" w:cs="Arial"/>
                <w:sz w:val="24"/>
                <w:szCs w:val="24"/>
              </w:rPr>
              <w:t>How childhood is socially constructed.</w:t>
            </w:r>
          </w:p>
          <w:p w:rsidR="009C108E" w:rsidRPr="00F27F1D" w:rsidRDefault="009C108E" w:rsidP="009C108E">
            <w:pPr>
              <w:pStyle w:val="ListParagraph"/>
              <w:numPr>
                <w:ilvl w:val="0"/>
                <w:numId w:val="29"/>
              </w:numPr>
              <w:spacing w:before="60" w:after="60"/>
              <w:rPr>
                <w:rFonts w:asciiTheme="minorHAnsi" w:hAnsiTheme="minorHAnsi" w:cs="Arial"/>
                <w:sz w:val="24"/>
                <w:szCs w:val="24"/>
              </w:rPr>
            </w:pPr>
            <w:r w:rsidRPr="00F27F1D">
              <w:rPr>
                <w:rFonts w:asciiTheme="minorHAnsi" w:hAnsiTheme="minorHAnsi" w:cs="Arial"/>
                <w:sz w:val="24"/>
                <w:szCs w:val="24"/>
              </w:rPr>
              <w:t>Different sociological views on the nature and experience of childhood.</w:t>
            </w:r>
          </w:p>
          <w:p w:rsidR="009C108E" w:rsidRPr="00F27F1D" w:rsidRDefault="009C108E" w:rsidP="009C108E">
            <w:pPr>
              <w:pStyle w:val="ListParagraph"/>
              <w:numPr>
                <w:ilvl w:val="0"/>
                <w:numId w:val="29"/>
              </w:numPr>
              <w:spacing w:before="60" w:after="60"/>
              <w:rPr>
                <w:rFonts w:asciiTheme="minorHAnsi" w:hAnsiTheme="minorHAnsi" w:cs="Arial"/>
                <w:sz w:val="24"/>
                <w:szCs w:val="24"/>
              </w:rPr>
            </w:pPr>
            <w:r w:rsidRPr="00F27F1D">
              <w:rPr>
                <w:rFonts w:asciiTheme="minorHAnsi" w:hAnsiTheme="minorHAnsi" w:cs="Arial"/>
                <w:sz w:val="24"/>
                <w:szCs w:val="24"/>
              </w:rPr>
              <w:t>How childhood is experienced differently across gender, ethnicity and social class.</w:t>
            </w:r>
          </w:p>
          <w:p w:rsidR="009C108E" w:rsidRPr="006C718C" w:rsidRDefault="009C108E" w:rsidP="009C108E">
            <w:pPr>
              <w:pStyle w:val="ListParagraph"/>
              <w:numPr>
                <w:ilvl w:val="0"/>
                <w:numId w:val="29"/>
              </w:numPr>
              <w:spacing w:before="60" w:after="60"/>
              <w:rPr>
                <w:rFonts w:asciiTheme="minorHAnsi" w:hAnsiTheme="minorHAnsi" w:cs="Arial"/>
                <w:sz w:val="24"/>
                <w:szCs w:val="24"/>
              </w:rPr>
            </w:pPr>
            <w:r w:rsidRPr="00F27F1D">
              <w:rPr>
                <w:rFonts w:asciiTheme="minorHAnsi" w:hAnsiTheme="minorHAnsi" w:cs="Arial"/>
                <w:sz w:val="24"/>
                <w:szCs w:val="24"/>
              </w:rPr>
              <w:t>Cross cultural differences and how the experience of childhood has changed historically.</w:t>
            </w:r>
          </w:p>
        </w:tc>
      </w:tr>
    </w:tbl>
    <w:p w:rsidR="00344E10" w:rsidRPr="00DE09F3" w:rsidRDefault="00344E10" w:rsidP="00344E10">
      <w:pPr>
        <w:rPr>
          <w:rFonts w:asciiTheme="minorHAnsi" w:hAnsiTheme="minorHAnsi" w:cs="Arial"/>
          <w:sz w:val="24"/>
          <w:szCs w:val="24"/>
        </w:rPr>
      </w:pPr>
      <w:r w:rsidRPr="00DE09F3">
        <w:rPr>
          <w:rFonts w:asciiTheme="minorHAnsi" w:hAnsiTheme="minorHAnsi" w:cs="Arial"/>
          <w:sz w:val="24"/>
          <w:szCs w:val="24"/>
        </w:rPr>
        <w:t>This booklet will give an overview of the ways in which the nature of the</w:t>
      </w:r>
      <w:r w:rsidR="00091283">
        <w:rPr>
          <w:rFonts w:asciiTheme="minorHAnsi" w:hAnsiTheme="minorHAnsi" w:cs="Arial"/>
          <w:sz w:val="24"/>
          <w:szCs w:val="24"/>
        </w:rPr>
        <w:t xml:space="preserve"> family has changed over time and the debate about the changing roles within it</w:t>
      </w:r>
      <w:proofErr w:type="gramStart"/>
      <w:r w:rsidR="00091283">
        <w:rPr>
          <w:rFonts w:asciiTheme="minorHAnsi" w:hAnsiTheme="minorHAnsi" w:cs="Arial"/>
          <w:sz w:val="24"/>
          <w:szCs w:val="24"/>
        </w:rPr>
        <w:t>..</w:t>
      </w:r>
      <w:proofErr w:type="gramEnd"/>
    </w:p>
    <w:p w:rsidR="00344E10" w:rsidRPr="00DE09F3" w:rsidRDefault="00344E10" w:rsidP="00344E10">
      <w:pPr>
        <w:rPr>
          <w:rFonts w:asciiTheme="minorHAnsi" w:hAnsiTheme="minorHAnsi" w:cs="Arial"/>
          <w:sz w:val="24"/>
          <w:szCs w:val="24"/>
        </w:rPr>
      </w:pPr>
    </w:p>
    <w:p w:rsidR="00344E10" w:rsidRPr="00DE09F3" w:rsidRDefault="00344E10" w:rsidP="00344E10">
      <w:pPr>
        <w:rPr>
          <w:rFonts w:asciiTheme="minorHAnsi" w:hAnsiTheme="minorHAnsi" w:cs="Arial"/>
          <w:sz w:val="24"/>
          <w:szCs w:val="24"/>
        </w:rPr>
      </w:pPr>
      <w:r w:rsidRPr="00DE09F3">
        <w:rPr>
          <w:rFonts w:asciiTheme="minorHAnsi" w:hAnsiTheme="minorHAnsi" w:cs="Arial"/>
          <w:sz w:val="24"/>
          <w:szCs w:val="24"/>
        </w:rPr>
        <w:t>It is imperative that you are fully aware and clear of the debates within this workbook, and how each of the main perspectives position within these debates.</w:t>
      </w:r>
    </w:p>
    <w:p w:rsidR="00344E10" w:rsidRPr="00DE09F3" w:rsidRDefault="00344E10" w:rsidP="00344E10">
      <w:pPr>
        <w:rPr>
          <w:rFonts w:asciiTheme="minorHAnsi" w:hAnsiTheme="minorHAnsi" w:cs="Arial"/>
          <w:sz w:val="24"/>
          <w:szCs w:val="24"/>
        </w:rPr>
      </w:pPr>
    </w:p>
    <w:p w:rsidR="00344E10" w:rsidRPr="00DE09F3" w:rsidRDefault="00344E10" w:rsidP="00344E10">
      <w:pPr>
        <w:rPr>
          <w:rFonts w:asciiTheme="minorHAnsi" w:hAnsiTheme="minorHAnsi" w:cs="Arial"/>
          <w:sz w:val="24"/>
          <w:szCs w:val="24"/>
        </w:rPr>
      </w:pPr>
    </w:p>
    <w:p w:rsidR="00344E10" w:rsidRPr="00DE09F3" w:rsidRDefault="00344E10" w:rsidP="00344E10">
      <w:pPr>
        <w:rPr>
          <w:rFonts w:asciiTheme="minorHAnsi" w:hAnsiTheme="minorHAnsi" w:cs="Arial"/>
          <w:sz w:val="24"/>
          <w:szCs w:val="24"/>
        </w:rPr>
      </w:pPr>
    </w:p>
    <w:p w:rsidR="00344E10" w:rsidRPr="00DE09F3" w:rsidRDefault="00344E10" w:rsidP="00344E10">
      <w:pPr>
        <w:rPr>
          <w:rFonts w:asciiTheme="minorHAnsi" w:hAnsiTheme="minorHAnsi" w:cs="Arial"/>
          <w:b/>
          <w:sz w:val="24"/>
          <w:szCs w:val="24"/>
        </w:rPr>
      </w:pPr>
      <w:r w:rsidRPr="00DE09F3">
        <w:rPr>
          <w:rFonts w:asciiTheme="minorHAnsi" w:hAnsiTheme="minorHAnsi" w:cs="Arial"/>
          <w:b/>
          <w:sz w:val="24"/>
          <w:szCs w:val="24"/>
        </w:rPr>
        <w:t xml:space="preserve">If at any point you are unclear of any material it is VITAL that you discuss this with your subject tutor. </w:t>
      </w:r>
    </w:p>
    <w:p w:rsidR="00344E10" w:rsidRPr="00DE09F3" w:rsidRDefault="00344E10" w:rsidP="00344E10">
      <w:pPr>
        <w:rPr>
          <w:rFonts w:asciiTheme="minorHAnsi" w:hAnsiTheme="minorHAnsi" w:cs="Arial"/>
          <w:b/>
          <w:sz w:val="24"/>
          <w:szCs w:val="24"/>
        </w:rPr>
      </w:pPr>
    </w:p>
    <w:p w:rsidR="00344E10" w:rsidRPr="00DE09F3" w:rsidRDefault="00344E10" w:rsidP="00344E10">
      <w:pPr>
        <w:rPr>
          <w:rFonts w:asciiTheme="minorHAnsi" w:hAnsiTheme="minorHAnsi" w:cs="Arial"/>
          <w:sz w:val="24"/>
          <w:szCs w:val="24"/>
        </w:rPr>
      </w:pPr>
      <w:r w:rsidRPr="00DE09F3">
        <w:rPr>
          <w:rFonts w:asciiTheme="minorHAnsi" w:hAnsiTheme="minorHAnsi" w:cs="Arial"/>
          <w:sz w:val="24"/>
          <w:szCs w:val="24"/>
        </w:rPr>
        <w:t xml:space="preserve">We recommend that you maintain your own key studies summaries, as covered within class, to aid your revision. </w:t>
      </w:r>
    </w:p>
    <w:p w:rsidR="00F40833" w:rsidRPr="00DE09F3" w:rsidRDefault="00F40833">
      <w:pPr>
        <w:spacing w:before="60" w:after="60"/>
        <w:rPr>
          <w:rFonts w:asciiTheme="minorHAnsi" w:hAnsiTheme="minorHAnsi" w:cs="Arial"/>
          <w:b/>
          <w:sz w:val="24"/>
          <w:szCs w:val="24"/>
          <w:u w:val="single"/>
        </w:rPr>
      </w:pPr>
    </w:p>
    <w:p w:rsidR="00CC423E" w:rsidRDefault="00CC423E" w:rsidP="00CC423E">
      <w:pPr>
        <w:spacing w:before="60" w:after="60"/>
        <w:jc w:val="center"/>
        <w:rPr>
          <w:rFonts w:asciiTheme="minorHAnsi" w:hAnsiTheme="minorHAnsi" w:cs="Arial"/>
          <w:b/>
          <w:sz w:val="24"/>
          <w:szCs w:val="24"/>
        </w:rPr>
      </w:pPr>
    </w:p>
    <w:p w:rsidR="00CC423E" w:rsidRDefault="00CC423E">
      <w:pPr>
        <w:overflowPunct/>
        <w:autoSpaceDE/>
        <w:autoSpaceDN/>
        <w:adjustRightInd/>
        <w:textAlignment w:val="auto"/>
        <w:rPr>
          <w:rFonts w:asciiTheme="minorHAnsi" w:hAnsiTheme="minorHAnsi" w:cs="Arial"/>
          <w:b/>
          <w:sz w:val="24"/>
          <w:szCs w:val="24"/>
        </w:rPr>
      </w:pPr>
      <w:r>
        <w:rPr>
          <w:rFonts w:asciiTheme="minorHAnsi" w:hAnsiTheme="minorHAnsi" w:cs="Arial"/>
          <w:b/>
          <w:sz w:val="24"/>
          <w:szCs w:val="24"/>
        </w:rPr>
        <w:br w:type="page"/>
      </w:r>
    </w:p>
    <w:p w:rsidR="00CC423E" w:rsidRDefault="00CC423E" w:rsidP="00CC423E">
      <w:pPr>
        <w:spacing w:before="60" w:after="60"/>
        <w:jc w:val="center"/>
        <w:rPr>
          <w:rFonts w:asciiTheme="minorHAnsi" w:hAnsiTheme="minorHAnsi" w:cs="Arial"/>
          <w:b/>
          <w:sz w:val="24"/>
          <w:szCs w:val="24"/>
        </w:rPr>
      </w:pPr>
      <w:r>
        <w:rPr>
          <w:rFonts w:asciiTheme="minorHAnsi" w:hAnsiTheme="minorHAnsi" w:cs="Arial"/>
          <w:b/>
          <w:sz w:val="24"/>
          <w:szCs w:val="24"/>
        </w:rPr>
        <w:t>GLOSSARY</w:t>
      </w:r>
    </w:p>
    <w:tbl>
      <w:tblPr>
        <w:tblStyle w:val="TableGrid"/>
        <w:tblW w:w="0" w:type="auto"/>
        <w:tblLook w:val="04A0" w:firstRow="1" w:lastRow="0" w:firstColumn="1" w:lastColumn="0" w:noHBand="0" w:noVBand="1"/>
      </w:tblPr>
      <w:tblGrid>
        <w:gridCol w:w="9016"/>
      </w:tblGrid>
      <w:tr w:rsidR="00CC423E" w:rsidTr="00E17C00">
        <w:tc>
          <w:tcPr>
            <w:tcW w:w="9016" w:type="dxa"/>
          </w:tcPr>
          <w:p w:rsidR="00CC423E" w:rsidRDefault="00CC423E" w:rsidP="00C7450C">
            <w:pPr>
              <w:spacing w:before="60" w:after="60"/>
              <w:rPr>
                <w:rFonts w:asciiTheme="minorHAnsi" w:hAnsiTheme="minorHAnsi" w:cs="Arial"/>
                <w:b/>
                <w:sz w:val="24"/>
                <w:szCs w:val="24"/>
              </w:rPr>
            </w:pPr>
            <w:r>
              <w:rPr>
                <w:rFonts w:asciiTheme="minorHAnsi" w:hAnsiTheme="minorHAnsi" w:cs="Arial"/>
                <w:b/>
                <w:sz w:val="24"/>
                <w:szCs w:val="24"/>
              </w:rPr>
              <w:t>JOINT CONJUGAL ROLES</w:t>
            </w:r>
          </w:p>
          <w:p w:rsidR="00C7450C" w:rsidRDefault="00C7450C" w:rsidP="00C7450C">
            <w:pPr>
              <w:spacing w:before="60" w:after="60"/>
              <w:rPr>
                <w:rFonts w:asciiTheme="minorHAnsi" w:hAnsiTheme="minorHAnsi" w:cs="Arial"/>
                <w:b/>
                <w:sz w:val="24"/>
                <w:szCs w:val="24"/>
              </w:rPr>
            </w:pPr>
          </w:p>
        </w:tc>
      </w:tr>
      <w:tr w:rsidR="00CC423E" w:rsidTr="00E17C00">
        <w:tc>
          <w:tcPr>
            <w:tcW w:w="9016" w:type="dxa"/>
          </w:tcPr>
          <w:p w:rsidR="00CC423E" w:rsidRDefault="00CC423E" w:rsidP="00C7450C">
            <w:pPr>
              <w:spacing w:before="60" w:after="60"/>
              <w:rPr>
                <w:rFonts w:asciiTheme="minorHAnsi" w:hAnsiTheme="minorHAnsi" w:cs="Arial"/>
                <w:b/>
                <w:sz w:val="24"/>
                <w:szCs w:val="24"/>
              </w:rPr>
            </w:pPr>
            <w:r>
              <w:rPr>
                <w:rFonts w:asciiTheme="minorHAnsi" w:hAnsiTheme="minorHAnsi" w:cs="Arial"/>
                <w:b/>
                <w:sz w:val="24"/>
                <w:szCs w:val="24"/>
              </w:rPr>
              <w:t>SEGREGATED CONJUGAL ROLES</w:t>
            </w:r>
          </w:p>
          <w:p w:rsidR="00C7450C" w:rsidRDefault="00C7450C" w:rsidP="00C7450C">
            <w:pPr>
              <w:spacing w:before="60" w:after="60"/>
              <w:rPr>
                <w:rFonts w:asciiTheme="minorHAnsi" w:hAnsiTheme="minorHAnsi" w:cs="Arial"/>
                <w:b/>
                <w:sz w:val="24"/>
                <w:szCs w:val="24"/>
              </w:rPr>
            </w:pPr>
          </w:p>
        </w:tc>
      </w:tr>
      <w:tr w:rsidR="00CC423E" w:rsidTr="00E17C00">
        <w:tc>
          <w:tcPr>
            <w:tcW w:w="9016" w:type="dxa"/>
          </w:tcPr>
          <w:p w:rsidR="00CC423E" w:rsidRDefault="00CC423E" w:rsidP="00C7450C">
            <w:pPr>
              <w:spacing w:before="60" w:after="60"/>
              <w:rPr>
                <w:rFonts w:asciiTheme="minorHAnsi" w:hAnsiTheme="minorHAnsi" w:cs="Arial"/>
                <w:b/>
                <w:sz w:val="24"/>
                <w:szCs w:val="24"/>
              </w:rPr>
            </w:pPr>
            <w:r>
              <w:rPr>
                <w:rFonts w:asciiTheme="minorHAnsi" w:hAnsiTheme="minorHAnsi" w:cs="Arial"/>
                <w:b/>
                <w:sz w:val="24"/>
                <w:szCs w:val="24"/>
              </w:rPr>
              <w:t>DUAL BURDEN</w:t>
            </w:r>
          </w:p>
          <w:p w:rsidR="00C7450C" w:rsidRDefault="00C7450C" w:rsidP="00C7450C">
            <w:pPr>
              <w:spacing w:before="60" w:after="60"/>
              <w:rPr>
                <w:rFonts w:asciiTheme="minorHAnsi" w:hAnsiTheme="minorHAnsi" w:cs="Arial"/>
                <w:b/>
                <w:sz w:val="24"/>
                <w:szCs w:val="24"/>
              </w:rPr>
            </w:pPr>
          </w:p>
        </w:tc>
      </w:tr>
      <w:tr w:rsidR="00CC423E" w:rsidTr="00E17C00">
        <w:tc>
          <w:tcPr>
            <w:tcW w:w="9016" w:type="dxa"/>
          </w:tcPr>
          <w:p w:rsidR="00CC423E" w:rsidRDefault="00CC423E" w:rsidP="00C7450C">
            <w:pPr>
              <w:spacing w:before="60" w:after="60"/>
              <w:rPr>
                <w:rFonts w:asciiTheme="minorHAnsi" w:hAnsiTheme="minorHAnsi" w:cs="Arial"/>
                <w:b/>
                <w:sz w:val="24"/>
                <w:szCs w:val="24"/>
              </w:rPr>
            </w:pPr>
            <w:r>
              <w:rPr>
                <w:rFonts w:asciiTheme="minorHAnsi" w:hAnsiTheme="minorHAnsi" w:cs="Arial"/>
                <w:b/>
                <w:sz w:val="24"/>
                <w:szCs w:val="24"/>
              </w:rPr>
              <w:t>TRIPLE SHIFT</w:t>
            </w:r>
          </w:p>
          <w:p w:rsidR="00C7450C" w:rsidRDefault="00C7450C" w:rsidP="00C7450C">
            <w:pPr>
              <w:spacing w:before="60" w:after="60"/>
              <w:rPr>
                <w:rFonts w:asciiTheme="minorHAnsi" w:hAnsiTheme="minorHAnsi" w:cs="Arial"/>
                <w:b/>
                <w:sz w:val="24"/>
                <w:szCs w:val="24"/>
              </w:rPr>
            </w:pPr>
          </w:p>
        </w:tc>
      </w:tr>
      <w:tr w:rsidR="00CC423E" w:rsidTr="00E17C00">
        <w:tc>
          <w:tcPr>
            <w:tcW w:w="9016" w:type="dxa"/>
          </w:tcPr>
          <w:p w:rsidR="00CC423E" w:rsidRDefault="00CC423E" w:rsidP="00C7450C">
            <w:pPr>
              <w:spacing w:before="60" w:after="60"/>
              <w:rPr>
                <w:rFonts w:asciiTheme="minorHAnsi" w:hAnsiTheme="minorHAnsi" w:cs="Arial"/>
                <w:b/>
                <w:sz w:val="24"/>
                <w:szCs w:val="24"/>
              </w:rPr>
            </w:pPr>
            <w:r>
              <w:rPr>
                <w:rFonts w:asciiTheme="minorHAnsi" w:hAnsiTheme="minorHAnsi" w:cs="Arial"/>
                <w:b/>
                <w:sz w:val="24"/>
                <w:szCs w:val="24"/>
              </w:rPr>
              <w:t>DOMESTIC LABOUR</w:t>
            </w:r>
          </w:p>
          <w:p w:rsidR="00C7450C" w:rsidRDefault="00C7450C" w:rsidP="00C7450C">
            <w:pPr>
              <w:spacing w:before="60" w:after="60"/>
              <w:rPr>
                <w:rFonts w:asciiTheme="minorHAnsi" w:hAnsiTheme="minorHAnsi" w:cs="Arial"/>
                <w:b/>
                <w:sz w:val="24"/>
                <w:szCs w:val="24"/>
              </w:rPr>
            </w:pPr>
          </w:p>
        </w:tc>
      </w:tr>
      <w:tr w:rsidR="00CC423E" w:rsidTr="00E17C00">
        <w:tc>
          <w:tcPr>
            <w:tcW w:w="9016" w:type="dxa"/>
          </w:tcPr>
          <w:p w:rsidR="00CC423E" w:rsidRDefault="00CC423E" w:rsidP="00C7450C">
            <w:pPr>
              <w:spacing w:before="60" w:after="60"/>
              <w:rPr>
                <w:rFonts w:asciiTheme="minorHAnsi" w:hAnsiTheme="minorHAnsi" w:cs="Arial"/>
                <w:b/>
                <w:sz w:val="24"/>
                <w:szCs w:val="24"/>
              </w:rPr>
            </w:pPr>
            <w:r>
              <w:rPr>
                <w:rFonts w:asciiTheme="minorHAnsi" w:hAnsiTheme="minorHAnsi" w:cs="Arial"/>
                <w:b/>
                <w:sz w:val="24"/>
                <w:szCs w:val="24"/>
              </w:rPr>
              <w:t>BIOLOGICAL IMPERATIVE</w:t>
            </w:r>
          </w:p>
          <w:p w:rsidR="00C7450C" w:rsidRDefault="00C7450C" w:rsidP="00C7450C">
            <w:pPr>
              <w:spacing w:before="60" w:after="60"/>
              <w:rPr>
                <w:rFonts w:asciiTheme="minorHAnsi" w:hAnsiTheme="minorHAnsi" w:cs="Arial"/>
                <w:b/>
                <w:sz w:val="24"/>
                <w:szCs w:val="24"/>
              </w:rPr>
            </w:pPr>
          </w:p>
        </w:tc>
      </w:tr>
      <w:tr w:rsidR="00CC423E" w:rsidTr="00E17C00">
        <w:tc>
          <w:tcPr>
            <w:tcW w:w="9016" w:type="dxa"/>
          </w:tcPr>
          <w:p w:rsidR="00CC423E" w:rsidRDefault="00CC423E" w:rsidP="00C7450C">
            <w:pPr>
              <w:spacing w:before="60" w:after="60"/>
              <w:rPr>
                <w:rFonts w:asciiTheme="minorHAnsi" w:hAnsiTheme="minorHAnsi" w:cs="Arial"/>
                <w:b/>
                <w:sz w:val="24"/>
                <w:szCs w:val="24"/>
              </w:rPr>
            </w:pPr>
            <w:r>
              <w:rPr>
                <w:rFonts w:asciiTheme="minorHAnsi" w:hAnsiTheme="minorHAnsi" w:cs="Arial"/>
                <w:b/>
                <w:sz w:val="24"/>
                <w:szCs w:val="24"/>
              </w:rPr>
              <w:t>PRINCIPLE OF STRATIFIED DIFFUSION</w:t>
            </w:r>
          </w:p>
          <w:p w:rsidR="00C7450C" w:rsidRDefault="00C7450C" w:rsidP="00C7450C">
            <w:pPr>
              <w:spacing w:before="60" w:after="60"/>
              <w:rPr>
                <w:rFonts w:asciiTheme="minorHAnsi" w:hAnsiTheme="minorHAnsi" w:cs="Arial"/>
                <w:b/>
                <w:sz w:val="24"/>
                <w:szCs w:val="24"/>
              </w:rPr>
            </w:pPr>
          </w:p>
        </w:tc>
      </w:tr>
      <w:tr w:rsidR="00CC423E" w:rsidTr="00E17C00">
        <w:tc>
          <w:tcPr>
            <w:tcW w:w="9016" w:type="dxa"/>
          </w:tcPr>
          <w:p w:rsidR="00CC423E" w:rsidRDefault="00CC423E" w:rsidP="00C7450C">
            <w:pPr>
              <w:spacing w:before="60" w:after="60"/>
              <w:rPr>
                <w:rFonts w:asciiTheme="minorHAnsi" w:hAnsiTheme="minorHAnsi" w:cs="Arial"/>
                <w:b/>
                <w:sz w:val="24"/>
                <w:szCs w:val="24"/>
              </w:rPr>
            </w:pPr>
            <w:r>
              <w:rPr>
                <w:rFonts w:asciiTheme="minorHAnsi" w:hAnsiTheme="minorHAnsi" w:cs="Arial"/>
                <w:b/>
                <w:sz w:val="24"/>
                <w:szCs w:val="24"/>
              </w:rPr>
              <w:t>SYMMETRICAL FAMILY</w:t>
            </w:r>
          </w:p>
          <w:p w:rsidR="00C7450C" w:rsidRDefault="00C7450C" w:rsidP="00C7450C">
            <w:pPr>
              <w:spacing w:before="60" w:after="60"/>
              <w:rPr>
                <w:rFonts w:asciiTheme="minorHAnsi" w:hAnsiTheme="minorHAnsi" w:cs="Arial"/>
                <w:b/>
                <w:sz w:val="24"/>
                <w:szCs w:val="24"/>
              </w:rPr>
            </w:pPr>
          </w:p>
        </w:tc>
      </w:tr>
      <w:tr w:rsidR="00CC423E" w:rsidTr="00E17C00">
        <w:tc>
          <w:tcPr>
            <w:tcW w:w="9016" w:type="dxa"/>
          </w:tcPr>
          <w:p w:rsidR="00CC423E" w:rsidRDefault="00CC423E" w:rsidP="00C7450C">
            <w:pPr>
              <w:spacing w:before="60" w:after="60"/>
              <w:rPr>
                <w:rFonts w:asciiTheme="minorHAnsi" w:hAnsiTheme="minorHAnsi" w:cs="Arial"/>
                <w:b/>
                <w:sz w:val="24"/>
                <w:szCs w:val="24"/>
              </w:rPr>
            </w:pPr>
            <w:r>
              <w:rPr>
                <w:rFonts w:asciiTheme="minorHAnsi" w:hAnsiTheme="minorHAnsi" w:cs="Arial"/>
                <w:b/>
                <w:sz w:val="24"/>
                <w:szCs w:val="24"/>
              </w:rPr>
              <w:t>MARCH OF PROGRESS</w:t>
            </w:r>
          </w:p>
          <w:p w:rsidR="00C7450C" w:rsidRDefault="00C7450C" w:rsidP="00C7450C">
            <w:pPr>
              <w:spacing w:before="60" w:after="60"/>
              <w:rPr>
                <w:rFonts w:asciiTheme="minorHAnsi" w:hAnsiTheme="minorHAnsi" w:cs="Arial"/>
                <w:b/>
                <w:sz w:val="24"/>
                <w:szCs w:val="24"/>
              </w:rPr>
            </w:pPr>
          </w:p>
        </w:tc>
      </w:tr>
      <w:tr w:rsidR="00CC423E" w:rsidTr="00E17C00">
        <w:tc>
          <w:tcPr>
            <w:tcW w:w="9016" w:type="dxa"/>
          </w:tcPr>
          <w:p w:rsidR="00CC423E" w:rsidRDefault="00CC423E" w:rsidP="00C7450C">
            <w:pPr>
              <w:spacing w:before="60" w:after="60"/>
              <w:rPr>
                <w:rFonts w:asciiTheme="minorHAnsi" w:hAnsiTheme="minorHAnsi" w:cs="Arial"/>
                <w:b/>
                <w:sz w:val="24"/>
                <w:szCs w:val="24"/>
              </w:rPr>
            </w:pPr>
            <w:r>
              <w:rPr>
                <w:rFonts w:asciiTheme="minorHAnsi" w:hAnsiTheme="minorHAnsi" w:cs="Arial"/>
                <w:b/>
                <w:sz w:val="24"/>
                <w:szCs w:val="24"/>
              </w:rPr>
              <w:t>EMOTION WORK</w:t>
            </w:r>
          </w:p>
          <w:p w:rsidR="00C7450C" w:rsidRDefault="00C7450C" w:rsidP="00C7450C">
            <w:pPr>
              <w:spacing w:before="60" w:after="60"/>
              <w:rPr>
                <w:rFonts w:asciiTheme="minorHAnsi" w:hAnsiTheme="minorHAnsi" w:cs="Arial"/>
                <w:b/>
                <w:sz w:val="24"/>
                <w:szCs w:val="24"/>
              </w:rPr>
            </w:pPr>
          </w:p>
        </w:tc>
      </w:tr>
      <w:tr w:rsidR="00CC423E" w:rsidTr="00E17C00">
        <w:tc>
          <w:tcPr>
            <w:tcW w:w="9016" w:type="dxa"/>
          </w:tcPr>
          <w:p w:rsidR="00CC423E" w:rsidRDefault="00CC423E" w:rsidP="00C7450C">
            <w:pPr>
              <w:spacing w:before="60" w:after="60"/>
              <w:rPr>
                <w:rFonts w:asciiTheme="minorHAnsi" w:hAnsiTheme="minorHAnsi" w:cs="Arial"/>
                <w:b/>
                <w:sz w:val="24"/>
                <w:szCs w:val="24"/>
              </w:rPr>
            </w:pPr>
            <w:r>
              <w:rPr>
                <w:rFonts w:asciiTheme="minorHAnsi" w:hAnsiTheme="minorHAnsi" w:cs="Arial"/>
                <w:b/>
                <w:sz w:val="24"/>
                <w:szCs w:val="24"/>
              </w:rPr>
              <w:t>PREFERENCE THEORY</w:t>
            </w:r>
          </w:p>
          <w:p w:rsidR="00C7450C" w:rsidRDefault="00C7450C" w:rsidP="00C7450C">
            <w:pPr>
              <w:spacing w:before="60" w:after="60"/>
              <w:rPr>
                <w:rFonts w:asciiTheme="minorHAnsi" w:hAnsiTheme="minorHAnsi" w:cs="Arial"/>
                <w:b/>
                <w:sz w:val="24"/>
                <w:szCs w:val="24"/>
              </w:rPr>
            </w:pPr>
          </w:p>
        </w:tc>
      </w:tr>
      <w:tr w:rsidR="00CC423E" w:rsidTr="00E17C00">
        <w:tc>
          <w:tcPr>
            <w:tcW w:w="9016" w:type="dxa"/>
          </w:tcPr>
          <w:p w:rsidR="00CC423E" w:rsidRDefault="00CC423E" w:rsidP="00C7450C">
            <w:pPr>
              <w:spacing w:before="60" w:after="60"/>
              <w:rPr>
                <w:rFonts w:asciiTheme="minorHAnsi" w:hAnsiTheme="minorHAnsi" w:cs="Arial"/>
                <w:b/>
                <w:sz w:val="24"/>
                <w:szCs w:val="24"/>
              </w:rPr>
            </w:pPr>
            <w:r>
              <w:rPr>
                <w:rFonts w:asciiTheme="minorHAnsi" w:hAnsiTheme="minorHAnsi" w:cs="Arial"/>
                <w:b/>
                <w:sz w:val="24"/>
                <w:szCs w:val="24"/>
              </w:rPr>
              <w:t>COMMERCIALISATION</w:t>
            </w:r>
          </w:p>
          <w:p w:rsidR="00C7450C" w:rsidRDefault="00C7450C" w:rsidP="00C7450C">
            <w:pPr>
              <w:spacing w:before="60" w:after="60"/>
              <w:rPr>
                <w:rFonts w:asciiTheme="minorHAnsi" w:hAnsiTheme="minorHAnsi" w:cs="Arial"/>
                <w:b/>
                <w:sz w:val="24"/>
                <w:szCs w:val="24"/>
              </w:rPr>
            </w:pPr>
          </w:p>
        </w:tc>
      </w:tr>
      <w:tr w:rsidR="00CC423E" w:rsidTr="00E17C00">
        <w:tc>
          <w:tcPr>
            <w:tcW w:w="9016" w:type="dxa"/>
          </w:tcPr>
          <w:p w:rsidR="00CC423E" w:rsidRDefault="00CC423E" w:rsidP="00C7450C">
            <w:pPr>
              <w:spacing w:before="60" w:after="60"/>
              <w:rPr>
                <w:rFonts w:asciiTheme="minorHAnsi" w:hAnsiTheme="minorHAnsi" w:cs="Arial"/>
                <w:b/>
                <w:sz w:val="24"/>
                <w:szCs w:val="24"/>
              </w:rPr>
            </w:pPr>
            <w:r>
              <w:rPr>
                <w:rFonts w:asciiTheme="minorHAnsi" w:hAnsiTheme="minorHAnsi" w:cs="Arial"/>
                <w:b/>
                <w:sz w:val="24"/>
                <w:szCs w:val="24"/>
              </w:rPr>
              <w:t>GENDER SCRIPTS</w:t>
            </w:r>
          </w:p>
          <w:p w:rsidR="00C7450C" w:rsidRDefault="00C7450C" w:rsidP="00C7450C">
            <w:pPr>
              <w:spacing w:before="60" w:after="60"/>
              <w:rPr>
                <w:rFonts w:asciiTheme="minorHAnsi" w:hAnsiTheme="minorHAnsi" w:cs="Arial"/>
                <w:b/>
                <w:sz w:val="24"/>
                <w:szCs w:val="24"/>
              </w:rPr>
            </w:pPr>
          </w:p>
        </w:tc>
      </w:tr>
      <w:tr w:rsidR="00CC423E" w:rsidTr="00E17C00">
        <w:tc>
          <w:tcPr>
            <w:tcW w:w="9016" w:type="dxa"/>
          </w:tcPr>
          <w:p w:rsidR="00CC423E" w:rsidRDefault="00CC423E" w:rsidP="00C7450C">
            <w:pPr>
              <w:spacing w:before="60" w:after="60"/>
              <w:rPr>
                <w:rFonts w:asciiTheme="minorHAnsi" w:hAnsiTheme="minorHAnsi" w:cs="Arial"/>
                <w:b/>
                <w:sz w:val="24"/>
                <w:szCs w:val="24"/>
              </w:rPr>
            </w:pPr>
            <w:r>
              <w:rPr>
                <w:rFonts w:asciiTheme="minorHAnsi" w:hAnsiTheme="minorHAnsi" w:cs="Arial"/>
                <w:b/>
                <w:sz w:val="24"/>
                <w:szCs w:val="24"/>
              </w:rPr>
              <w:t>INTIMATE FATHERHOOD</w:t>
            </w:r>
          </w:p>
          <w:p w:rsidR="00C7450C" w:rsidRDefault="00C7450C" w:rsidP="00C7450C">
            <w:pPr>
              <w:spacing w:before="60" w:after="60"/>
              <w:rPr>
                <w:rFonts w:asciiTheme="minorHAnsi" w:hAnsiTheme="minorHAnsi" w:cs="Arial"/>
                <w:b/>
                <w:sz w:val="24"/>
                <w:szCs w:val="24"/>
              </w:rPr>
            </w:pPr>
          </w:p>
        </w:tc>
      </w:tr>
      <w:tr w:rsidR="00CC423E" w:rsidTr="00E17C00">
        <w:tc>
          <w:tcPr>
            <w:tcW w:w="9016" w:type="dxa"/>
          </w:tcPr>
          <w:p w:rsidR="00CC423E" w:rsidRDefault="00C7450C" w:rsidP="00C7450C">
            <w:pPr>
              <w:spacing w:before="60" w:after="60"/>
              <w:rPr>
                <w:rFonts w:asciiTheme="minorHAnsi" w:hAnsiTheme="minorHAnsi" w:cs="Arial"/>
                <w:b/>
                <w:sz w:val="24"/>
                <w:szCs w:val="24"/>
              </w:rPr>
            </w:pPr>
            <w:r>
              <w:rPr>
                <w:rFonts w:asciiTheme="minorHAnsi" w:hAnsiTheme="minorHAnsi" w:cs="Arial"/>
                <w:b/>
                <w:sz w:val="24"/>
                <w:szCs w:val="24"/>
              </w:rPr>
              <w:t>ENFORCER DAD</w:t>
            </w:r>
          </w:p>
          <w:p w:rsidR="00C7450C" w:rsidRDefault="00C7450C" w:rsidP="00C7450C">
            <w:pPr>
              <w:spacing w:before="60" w:after="60"/>
              <w:rPr>
                <w:rFonts w:asciiTheme="minorHAnsi" w:hAnsiTheme="minorHAnsi" w:cs="Arial"/>
                <w:b/>
                <w:sz w:val="24"/>
                <w:szCs w:val="24"/>
              </w:rPr>
            </w:pPr>
          </w:p>
        </w:tc>
      </w:tr>
      <w:tr w:rsidR="00CC423E" w:rsidTr="00E17C00">
        <w:tc>
          <w:tcPr>
            <w:tcW w:w="9016" w:type="dxa"/>
          </w:tcPr>
          <w:p w:rsidR="00CC423E" w:rsidRDefault="00C7450C" w:rsidP="00C7450C">
            <w:pPr>
              <w:spacing w:before="60" w:after="60"/>
              <w:rPr>
                <w:rFonts w:asciiTheme="minorHAnsi" w:hAnsiTheme="minorHAnsi" w:cs="Arial"/>
                <w:b/>
                <w:sz w:val="24"/>
                <w:szCs w:val="24"/>
              </w:rPr>
            </w:pPr>
            <w:r>
              <w:rPr>
                <w:rFonts w:asciiTheme="minorHAnsi" w:hAnsiTheme="minorHAnsi" w:cs="Arial"/>
                <w:b/>
                <w:sz w:val="24"/>
                <w:szCs w:val="24"/>
              </w:rPr>
              <w:t>ENTERTAINER DAD</w:t>
            </w:r>
          </w:p>
          <w:p w:rsidR="00C7450C" w:rsidRDefault="00C7450C" w:rsidP="00C7450C">
            <w:pPr>
              <w:spacing w:before="60" w:after="60"/>
              <w:rPr>
                <w:rFonts w:asciiTheme="minorHAnsi" w:hAnsiTheme="minorHAnsi" w:cs="Arial"/>
                <w:b/>
                <w:sz w:val="24"/>
                <w:szCs w:val="24"/>
              </w:rPr>
            </w:pPr>
          </w:p>
        </w:tc>
      </w:tr>
      <w:tr w:rsidR="00CC423E" w:rsidTr="00E17C00">
        <w:tc>
          <w:tcPr>
            <w:tcW w:w="9016" w:type="dxa"/>
          </w:tcPr>
          <w:p w:rsidR="00CC423E" w:rsidRDefault="00C7450C" w:rsidP="00C7450C">
            <w:pPr>
              <w:spacing w:before="60" w:after="60"/>
              <w:rPr>
                <w:rFonts w:asciiTheme="minorHAnsi" w:hAnsiTheme="minorHAnsi" w:cs="Arial"/>
                <w:b/>
                <w:sz w:val="24"/>
                <w:szCs w:val="24"/>
              </w:rPr>
            </w:pPr>
            <w:r>
              <w:rPr>
                <w:rFonts w:asciiTheme="minorHAnsi" w:hAnsiTheme="minorHAnsi" w:cs="Arial"/>
                <w:b/>
                <w:sz w:val="24"/>
                <w:szCs w:val="24"/>
              </w:rPr>
              <w:t>USEFUL DAD</w:t>
            </w:r>
          </w:p>
          <w:p w:rsidR="00C7450C" w:rsidRDefault="00C7450C" w:rsidP="00C7450C">
            <w:pPr>
              <w:spacing w:before="60" w:after="60"/>
              <w:rPr>
                <w:rFonts w:asciiTheme="minorHAnsi" w:hAnsiTheme="minorHAnsi" w:cs="Arial"/>
                <w:b/>
                <w:sz w:val="24"/>
                <w:szCs w:val="24"/>
              </w:rPr>
            </w:pPr>
          </w:p>
        </w:tc>
      </w:tr>
      <w:tr w:rsidR="00CC423E" w:rsidTr="00E17C00">
        <w:tc>
          <w:tcPr>
            <w:tcW w:w="9016" w:type="dxa"/>
          </w:tcPr>
          <w:p w:rsidR="00CC423E" w:rsidRDefault="00C7450C" w:rsidP="00C7450C">
            <w:pPr>
              <w:spacing w:before="60" w:after="60"/>
              <w:rPr>
                <w:rFonts w:asciiTheme="minorHAnsi" w:hAnsiTheme="minorHAnsi" w:cs="Arial"/>
                <w:b/>
                <w:sz w:val="24"/>
                <w:szCs w:val="24"/>
              </w:rPr>
            </w:pPr>
            <w:r>
              <w:rPr>
                <w:rFonts w:asciiTheme="minorHAnsi" w:hAnsiTheme="minorHAnsi" w:cs="Arial"/>
                <w:b/>
                <w:sz w:val="24"/>
                <w:szCs w:val="24"/>
              </w:rPr>
              <w:t>FULLY INVOLVED DAD</w:t>
            </w:r>
          </w:p>
          <w:p w:rsidR="00E17C00" w:rsidRDefault="00E17C00" w:rsidP="00C7450C">
            <w:pPr>
              <w:spacing w:before="60" w:after="60"/>
              <w:rPr>
                <w:rFonts w:asciiTheme="minorHAnsi" w:hAnsiTheme="minorHAnsi" w:cs="Arial"/>
                <w:b/>
                <w:sz w:val="24"/>
                <w:szCs w:val="24"/>
              </w:rPr>
            </w:pPr>
          </w:p>
          <w:p w:rsidR="00E17C00" w:rsidRDefault="00E17C00" w:rsidP="00C7450C">
            <w:pPr>
              <w:spacing w:before="60" w:after="60"/>
              <w:rPr>
                <w:rFonts w:asciiTheme="minorHAnsi" w:hAnsiTheme="minorHAnsi" w:cs="Arial"/>
                <w:b/>
                <w:sz w:val="24"/>
                <w:szCs w:val="24"/>
              </w:rPr>
            </w:pPr>
          </w:p>
        </w:tc>
      </w:tr>
      <w:tr w:rsidR="00E17C00" w:rsidRPr="000E1680" w:rsidTr="00E17C00">
        <w:tc>
          <w:tcPr>
            <w:tcW w:w="9016" w:type="dxa"/>
          </w:tcPr>
          <w:p w:rsidR="00E17C00" w:rsidRPr="00E17C00" w:rsidRDefault="00E17C00" w:rsidP="00E17C00">
            <w:pPr>
              <w:rPr>
                <w:rFonts w:asciiTheme="minorHAnsi" w:hAnsiTheme="minorHAnsi" w:cs="Arial"/>
                <w:b/>
                <w:sz w:val="24"/>
                <w:szCs w:val="24"/>
              </w:rPr>
            </w:pPr>
            <w:r w:rsidRPr="00E17C00">
              <w:rPr>
                <w:rFonts w:asciiTheme="minorHAnsi" w:hAnsiTheme="minorHAnsi" w:cs="Arial"/>
                <w:b/>
                <w:sz w:val="24"/>
                <w:szCs w:val="24"/>
              </w:rPr>
              <w:t>Age</w:t>
            </w:r>
          </w:p>
          <w:p w:rsidR="00E17C00" w:rsidRDefault="00E17C00" w:rsidP="00E17C00">
            <w:pPr>
              <w:rPr>
                <w:rFonts w:asciiTheme="minorHAnsi" w:hAnsiTheme="minorHAnsi" w:cs="Arial"/>
                <w:b/>
                <w:sz w:val="24"/>
                <w:szCs w:val="24"/>
              </w:rPr>
            </w:pPr>
          </w:p>
          <w:p w:rsidR="00E17C00" w:rsidRPr="00E17C00" w:rsidRDefault="00E17C00" w:rsidP="00E17C00">
            <w:pPr>
              <w:rPr>
                <w:rFonts w:asciiTheme="minorHAnsi" w:hAnsiTheme="minorHAnsi" w:cs="Arial"/>
                <w:b/>
                <w:sz w:val="24"/>
                <w:szCs w:val="24"/>
              </w:rPr>
            </w:pPr>
          </w:p>
        </w:tc>
      </w:tr>
      <w:tr w:rsidR="00E17C00" w:rsidRPr="000E1680" w:rsidTr="00E17C00">
        <w:tc>
          <w:tcPr>
            <w:tcW w:w="9016" w:type="dxa"/>
          </w:tcPr>
          <w:p w:rsidR="00E17C00" w:rsidRPr="00E17C00" w:rsidRDefault="00E17C00" w:rsidP="00E17C00">
            <w:pPr>
              <w:rPr>
                <w:rFonts w:asciiTheme="minorHAnsi" w:hAnsiTheme="minorHAnsi" w:cs="Arial"/>
                <w:b/>
                <w:sz w:val="24"/>
                <w:szCs w:val="24"/>
              </w:rPr>
            </w:pPr>
            <w:r w:rsidRPr="00E17C00">
              <w:rPr>
                <w:rFonts w:asciiTheme="minorHAnsi" w:hAnsiTheme="minorHAnsi" w:cs="Arial"/>
                <w:b/>
                <w:sz w:val="24"/>
                <w:szCs w:val="24"/>
              </w:rPr>
              <w:t>Generation</w:t>
            </w:r>
          </w:p>
          <w:p w:rsidR="00E17C00" w:rsidRDefault="00E17C00" w:rsidP="00E17C00">
            <w:pPr>
              <w:rPr>
                <w:rFonts w:asciiTheme="minorHAnsi" w:hAnsiTheme="minorHAnsi" w:cs="Arial"/>
                <w:b/>
                <w:sz w:val="24"/>
                <w:szCs w:val="24"/>
              </w:rPr>
            </w:pPr>
          </w:p>
          <w:p w:rsidR="00E17C00" w:rsidRPr="00E17C00" w:rsidRDefault="00E17C00" w:rsidP="00E17C00">
            <w:pPr>
              <w:rPr>
                <w:rFonts w:asciiTheme="minorHAnsi" w:hAnsiTheme="minorHAnsi" w:cs="Arial"/>
                <w:b/>
                <w:sz w:val="24"/>
                <w:szCs w:val="24"/>
              </w:rPr>
            </w:pPr>
          </w:p>
        </w:tc>
      </w:tr>
      <w:tr w:rsidR="00E17C00" w:rsidRPr="000E1680" w:rsidTr="00E17C00">
        <w:tc>
          <w:tcPr>
            <w:tcW w:w="9016" w:type="dxa"/>
          </w:tcPr>
          <w:p w:rsidR="00E17C00" w:rsidRPr="00E17C00" w:rsidRDefault="00E17C00" w:rsidP="00E17C00">
            <w:pPr>
              <w:rPr>
                <w:rFonts w:asciiTheme="minorHAnsi" w:hAnsiTheme="minorHAnsi" w:cs="Arial"/>
                <w:b/>
                <w:sz w:val="24"/>
                <w:szCs w:val="24"/>
              </w:rPr>
            </w:pPr>
            <w:r w:rsidRPr="00E17C00">
              <w:rPr>
                <w:rFonts w:asciiTheme="minorHAnsi" w:hAnsiTheme="minorHAnsi" w:cs="Arial"/>
                <w:b/>
                <w:sz w:val="24"/>
                <w:szCs w:val="24"/>
              </w:rPr>
              <w:t>Life course</w:t>
            </w:r>
          </w:p>
          <w:p w:rsidR="00E17C00" w:rsidRDefault="00E17C00" w:rsidP="00E17C00">
            <w:pPr>
              <w:rPr>
                <w:rFonts w:asciiTheme="minorHAnsi" w:hAnsiTheme="minorHAnsi" w:cs="Arial"/>
                <w:b/>
                <w:sz w:val="24"/>
                <w:szCs w:val="24"/>
              </w:rPr>
            </w:pPr>
          </w:p>
          <w:p w:rsidR="00E17C00" w:rsidRPr="00E17C00" w:rsidRDefault="00E17C00" w:rsidP="00E17C00">
            <w:pPr>
              <w:rPr>
                <w:rFonts w:asciiTheme="minorHAnsi" w:hAnsiTheme="minorHAnsi" w:cs="Arial"/>
                <w:b/>
                <w:sz w:val="24"/>
                <w:szCs w:val="24"/>
              </w:rPr>
            </w:pPr>
          </w:p>
        </w:tc>
      </w:tr>
      <w:tr w:rsidR="00E17C00" w:rsidRPr="000E1680" w:rsidTr="00E17C00">
        <w:tc>
          <w:tcPr>
            <w:tcW w:w="9016" w:type="dxa"/>
          </w:tcPr>
          <w:p w:rsidR="00E17C00" w:rsidRPr="00E17C00" w:rsidRDefault="00E17C00" w:rsidP="00E17C00">
            <w:pPr>
              <w:rPr>
                <w:rFonts w:asciiTheme="minorHAnsi" w:hAnsiTheme="minorHAnsi" w:cs="Arial"/>
                <w:b/>
                <w:sz w:val="24"/>
                <w:szCs w:val="24"/>
              </w:rPr>
            </w:pPr>
            <w:proofErr w:type="spellStart"/>
            <w:r w:rsidRPr="00E17C00">
              <w:rPr>
                <w:rFonts w:asciiTheme="minorHAnsi" w:hAnsiTheme="minorHAnsi" w:cs="Arial"/>
                <w:b/>
                <w:sz w:val="24"/>
                <w:szCs w:val="24"/>
              </w:rPr>
              <w:t>Millenial</w:t>
            </w:r>
            <w:proofErr w:type="spellEnd"/>
          </w:p>
          <w:p w:rsidR="00E17C00" w:rsidRDefault="00E17C00" w:rsidP="00E17C00">
            <w:pPr>
              <w:rPr>
                <w:rFonts w:asciiTheme="minorHAnsi" w:hAnsiTheme="minorHAnsi" w:cs="Arial"/>
                <w:b/>
                <w:sz w:val="24"/>
                <w:szCs w:val="24"/>
              </w:rPr>
            </w:pPr>
          </w:p>
          <w:p w:rsidR="00E17C00" w:rsidRPr="00E17C00" w:rsidRDefault="00E17C00" w:rsidP="00E17C00">
            <w:pPr>
              <w:rPr>
                <w:rFonts w:asciiTheme="minorHAnsi" w:hAnsiTheme="minorHAnsi" w:cs="Arial"/>
                <w:b/>
                <w:sz w:val="24"/>
                <w:szCs w:val="24"/>
              </w:rPr>
            </w:pPr>
          </w:p>
        </w:tc>
      </w:tr>
      <w:tr w:rsidR="00E17C00" w:rsidRPr="000E1680" w:rsidTr="00E17C00">
        <w:tc>
          <w:tcPr>
            <w:tcW w:w="9016" w:type="dxa"/>
          </w:tcPr>
          <w:p w:rsidR="00E17C00" w:rsidRPr="00E17C00" w:rsidRDefault="00E17C00" w:rsidP="00E17C00">
            <w:pPr>
              <w:rPr>
                <w:rFonts w:asciiTheme="minorHAnsi" w:hAnsiTheme="minorHAnsi" w:cs="Arial"/>
                <w:b/>
                <w:sz w:val="24"/>
                <w:szCs w:val="24"/>
              </w:rPr>
            </w:pPr>
            <w:r w:rsidRPr="00E17C00">
              <w:rPr>
                <w:rFonts w:asciiTheme="minorHAnsi" w:hAnsiTheme="minorHAnsi" w:cs="Arial"/>
                <w:b/>
                <w:sz w:val="24"/>
                <w:szCs w:val="24"/>
              </w:rPr>
              <w:t>Rites of passage</w:t>
            </w:r>
          </w:p>
          <w:p w:rsidR="00E17C00" w:rsidRDefault="00E17C00" w:rsidP="00E17C00">
            <w:pPr>
              <w:rPr>
                <w:rFonts w:asciiTheme="minorHAnsi" w:hAnsiTheme="minorHAnsi" w:cs="Arial"/>
                <w:b/>
                <w:sz w:val="24"/>
                <w:szCs w:val="24"/>
              </w:rPr>
            </w:pPr>
          </w:p>
          <w:p w:rsidR="00E17C00" w:rsidRPr="00E17C00" w:rsidRDefault="00E17C00" w:rsidP="00E17C00">
            <w:pPr>
              <w:rPr>
                <w:rFonts w:asciiTheme="minorHAnsi" w:hAnsiTheme="minorHAnsi" w:cs="Arial"/>
                <w:b/>
                <w:sz w:val="24"/>
                <w:szCs w:val="24"/>
              </w:rPr>
            </w:pPr>
          </w:p>
        </w:tc>
      </w:tr>
      <w:tr w:rsidR="00E17C00" w:rsidRPr="000E1680" w:rsidTr="00E17C00">
        <w:tc>
          <w:tcPr>
            <w:tcW w:w="9016" w:type="dxa"/>
          </w:tcPr>
          <w:p w:rsidR="00E17C00" w:rsidRPr="00E17C00" w:rsidRDefault="00E17C00" w:rsidP="00E17C00">
            <w:pPr>
              <w:rPr>
                <w:rFonts w:asciiTheme="minorHAnsi" w:hAnsiTheme="minorHAnsi" w:cs="Arial"/>
                <w:b/>
                <w:sz w:val="24"/>
                <w:szCs w:val="24"/>
              </w:rPr>
            </w:pPr>
            <w:r w:rsidRPr="00E17C00">
              <w:rPr>
                <w:rFonts w:asciiTheme="minorHAnsi" w:hAnsiTheme="minorHAnsi" w:cs="Arial"/>
                <w:b/>
                <w:sz w:val="24"/>
                <w:szCs w:val="24"/>
              </w:rPr>
              <w:t>Childhood</w:t>
            </w:r>
          </w:p>
          <w:p w:rsidR="00E17C00" w:rsidRDefault="00E17C00" w:rsidP="00E17C00">
            <w:pPr>
              <w:rPr>
                <w:rFonts w:asciiTheme="minorHAnsi" w:hAnsiTheme="minorHAnsi" w:cs="Arial"/>
                <w:b/>
                <w:sz w:val="24"/>
                <w:szCs w:val="24"/>
              </w:rPr>
            </w:pPr>
          </w:p>
          <w:p w:rsidR="00E17C00" w:rsidRPr="00E17C00" w:rsidRDefault="00E17C00" w:rsidP="00E17C00">
            <w:pPr>
              <w:rPr>
                <w:rFonts w:asciiTheme="minorHAnsi" w:hAnsiTheme="minorHAnsi" w:cs="Arial"/>
                <w:b/>
                <w:sz w:val="24"/>
                <w:szCs w:val="24"/>
              </w:rPr>
            </w:pPr>
          </w:p>
        </w:tc>
      </w:tr>
      <w:tr w:rsidR="00E17C00" w:rsidRPr="000E1680" w:rsidTr="00E17C00">
        <w:tc>
          <w:tcPr>
            <w:tcW w:w="9016" w:type="dxa"/>
          </w:tcPr>
          <w:p w:rsidR="00E17C00" w:rsidRPr="00E17C00" w:rsidRDefault="00E17C00" w:rsidP="00E17C00">
            <w:pPr>
              <w:rPr>
                <w:rFonts w:asciiTheme="minorHAnsi" w:hAnsiTheme="minorHAnsi" w:cs="Arial"/>
                <w:b/>
                <w:sz w:val="24"/>
                <w:szCs w:val="24"/>
              </w:rPr>
            </w:pPr>
            <w:r w:rsidRPr="00E17C00">
              <w:rPr>
                <w:rFonts w:asciiTheme="minorHAnsi" w:hAnsiTheme="minorHAnsi" w:cs="Arial"/>
                <w:b/>
                <w:sz w:val="24"/>
                <w:szCs w:val="24"/>
              </w:rPr>
              <w:t>Affective Individualism</w:t>
            </w:r>
          </w:p>
          <w:p w:rsidR="00E17C00" w:rsidRDefault="00E17C00" w:rsidP="00E17C00">
            <w:pPr>
              <w:rPr>
                <w:rFonts w:asciiTheme="minorHAnsi" w:hAnsiTheme="minorHAnsi" w:cs="Arial"/>
                <w:b/>
                <w:sz w:val="24"/>
                <w:szCs w:val="24"/>
              </w:rPr>
            </w:pPr>
          </w:p>
          <w:p w:rsidR="00E17C00" w:rsidRPr="00E17C00" w:rsidRDefault="00E17C00" w:rsidP="00E17C00">
            <w:pPr>
              <w:rPr>
                <w:rFonts w:asciiTheme="minorHAnsi" w:hAnsiTheme="minorHAnsi" w:cs="Arial"/>
                <w:b/>
                <w:sz w:val="24"/>
                <w:szCs w:val="24"/>
              </w:rPr>
            </w:pPr>
          </w:p>
        </w:tc>
      </w:tr>
      <w:tr w:rsidR="00E17C00" w:rsidRPr="000E1680" w:rsidTr="00E17C00">
        <w:tc>
          <w:tcPr>
            <w:tcW w:w="9016" w:type="dxa"/>
          </w:tcPr>
          <w:p w:rsidR="00E17C00" w:rsidRPr="00E17C00" w:rsidRDefault="00E17C00" w:rsidP="00E17C00">
            <w:pPr>
              <w:rPr>
                <w:rFonts w:asciiTheme="minorHAnsi" w:hAnsiTheme="minorHAnsi" w:cs="Arial"/>
                <w:b/>
                <w:sz w:val="24"/>
                <w:szCs w:val="24"/>
              </w:rPr>
            </w:pPr>
            <w:r w:rsidRPr="00E17C00">
              <w:rPr>
                <w:rFonts w:asciiTheme="minorHAnsi" w:hAnsiTheme="minorHAnsi" w:cs="Arial"/>
                <w:b/>
                <w:sz w:val="24"/>
                <w:szCs w:val="24"/>
              </w:rPr>
              <w:t>Cross cultural</w:t>
            </w:r>
          </w:p>
          <w:p w:rsidR="00E17C00" w:rsidRDefault="00E17C00" w:rsidP="00E17C00">
            <w:pPr>
              <w:rPr>
                <w:rFonts w:asciiTheme="minorHAnsi" w:hAnsiTheme="minorHAnsi" w:cs="Arial"/>
                <w:b/>
                <w:sz w:val="24"/>
                <w:szCs w:val="24"/>
              </w:rPr>
            </w:pPr>
          </w:p>
          <w:p w:rsidR="00E17C00" w:rsidRPr="00E17C00" w:rsidRDefault="00E17C00" w:rsidP="00E17C00">
            <w:pPr>
              <w:rPr>
                <w:rFonts w:asciiTheme="minorHAnsi" w:hAnsiTheme="minorHAnsi" w:cs="Arial"/>
                <w:b/>
                <w:sz w:val="24"/>
                <w:szCs w:val="24"/>
              </w:rPr>
            </w:pPr>
          </w:p>
        </w:tc>
      </w:tr>
      <w:tr w:rsidR="00E17C00" w:rsidRPr="000E1680" w:rsidTr="00E17C00">
        <w:tc>
          <w:tcPr>
            <w:tcW w:w="9016" w:type="dxa"/>
          </w:tcPr>
          <w:p w:rsidR="00E17C00" w:rsidRPr="00E17C00" w:rsidRDefault="00E17C00" w:rsidP="00E17C00">
            <w:pPr>
              <w:rPr>
                <w:rFonts w:asciiTheme="minorHAnsi" w:hAnsiTheme="minorHAnsi" w:cs="Arial"/>
                <w:b/>
                <w:sz w:val="24"/>
                <w:szCs w:val="24"/>
              </w:rPr>
            </w:pPr>
            <w:r w:rsidRPr="00E17C00">
              <w:rPr>
                <w:rFonts w:asciiTheme="minorHAnsi" w:hAnsiTheme="minorHAnsi" w:cs="Arial"/>
                <w:b/>
                <w:sz w:val="24"/>
                <w:szCs w:val="24"/>
              </w:rPr>
              <w:t>Child-</w:t>
            </w:r>
            <w:proofErr w:type="spellStart"/>
            <w:r w:rsidRPr="00E17C00">
              <w:rPr>
                <w:rFonts w:asciiTheme="minorHAnsi" w:hAnsiTheme="minorHAnsi" w:cs="Arial"/>
                <w:b/>
                <w:sz w:val="24"/>
                <w:szCs w:val="24"/>
              </w:rPr>
              <w:t>centredness</w:t>
            </w:r>
            <w:proofErr w:type="spellEnd"/>
          </w:p>
          <w:p w:rsidR="00E17C00" w:rsidRDefault="00E17C00" w:rsidP="00E17C00">
            <w:pPr>
              <w:rPr>
                <w:rFonts w:asciiTheme="minorHAnsi" w:hAnsiTheme="minorHAnsi" w:cs="Arial"/>
                <w:b/>
                <w:sz w:val="24"/>
                <w:szCs w:val="24"/>
              </w:rPr>
            </w:pPr>
          </w:p>
          <w:p w:rsidR="00E17C00" w:rsidRPr="00E17C00" w:rsidRDefault="00E17C00" w:rsidP="00E17C00">
            <w:pPr>
              <w:rPr>
                <w:rFonts w:asciiTheme="minorHAnsi" w:hAnsiTheme="minorHAnsi" w:cs="Arial"/>
                <w:b/>
                <w:sz w:val="24"/>
                <w:szCs w:val="24"/>
              </w:rPr>
            </w:pPr>
          </w:p>
        </w:tc>
      </w:tr>
      <w:tr w:rsidR="00E17C00" w:rsidRPr="000E1680" w:rsidTr="00E17C00">
        <w:tc>
          <w:tcPr>
            <w:tcW w:w="9016" w:type="dxa"/>
          </w:tcPr>
          <w:p w:rsidR="00E17C00" w:rsidRPr="00E17C00" w:rsidRDefault="00E17C00" w:rsidP="00E17C00">
            <w:pPr>
              <w:rPr>
                <w:rFonts w:asciiTheme="minorHAnsi" w:hAnsiTheme="minorHAnsi" w:cs="Arial"/>
                <w:b/>
                <w:sz w:val="24"/>
                <w:szCs w:val="24"/>
              </w:rPr>
            </w:pPr>
            <w:proofErr w:type="spellStart"/>
            <w:r w:rsidRPr="00E17C00">
              <w:rPr>
                <w:rFonts w:asciiTheme="minorHAnsi" w:hAnsiTheme="minorHAnsi" w:cs="Arial"/>
                <w:b/>
                <w:sz w:val="24"/>
                <w:szCs w:val="24"/>
              </w:rPr>
              <w:t>Familism</w:t>
            </w:r>
            <w:proofErr w:type="spellEnd"/>
          </w:p>
          <w:p w:rsidR="00E17C00" w:rsidRDefault="00E17C00" w:rsidP="00E17C00">
            <w:pPr>
              <w:rPr>
                <w:rFonts w:asciiTheme="minorHAnsi" w:hAnsiTheme="minorHAnsi" w:cs="Arial"/>
                <w:b/>
                <w:sz w:val="24"/>
                <w:szCs w:val="24"/>
              </w:rPr>
            </w:pPr>
          </w:p>
          <w:p w:rsidR="00E17C00" w:rsidRPr="00E17C00" w:rsidRDefault="00E17C00" w:rsidP="00E17C00">
            <w:pPr>
              <w:rPr>
                <w:rFonts w:asciiTheme="minorHAnsi" w:hAnsiTheme="minorHAnsi" w:cs="Arial"/>
                <w:b/>
                <w:sz w:val="24"/>
                <w:szCs w:val="24"/>
              </w:rPr>
            </w:pPr>
          </w:p>
        </w:tc>
      </w:tr>
      <w:tr w:rsidR="00E17C00" w:rsidRPr="000E1680" w:rsidTr="00E17C00">
        <w:tc>
          <w:tcPr>
            <w:tcW w:w="9016" w:type="dxa"/>
          </w:tcPr>
          <w:p w:rsidR="00E17C00" w:rsidRPr="00E17C00" w:rsidRDefault="00E17C00" w:rsidP="00E17C00">
            <w:pPr>
              <w:rPr>
                <w:rFonts w:asciiTheme="minorHAnsi" w:hAnsiTheme="minorHAnsi" w:cs="Arial"/>
                <w:b/>
                <w:sz w:val="24"/>
                <w:szCs w:val="24"/>
              </w:rPr>
            </w:pPr>
            <w:r w:rsidRPr="00E17C00">
              <w:rPr>
                <w:rFonts w:asciiTheme="minorHAnsi" w:hAnsiTheme="minorHAnsi" w:cs="Arial"/>
                <w:b/>
                <w:sz w:val="24"/>
                <w:szCs w:val="24"/>
              </w:rPr>
              <w:t>Welfare View</w:t>
            </w:r>
          </w:p>
          <w:p w:rsidR="00E17C00" w:rsidRDefault="00E17C00" w:rsidP="00E17C00">
            <w:pPr>
              <w:rPr>
                <w:rFonts w:asciiTheme="minorHAnsi" w:hAnsiTheme="minorHAnsi" w:cs="Arial"/>
                <w:b/>
                <w:sz w:val="24"/>
                <w:szCs w:val="24"/>
              </w:rPr>
            </w:pPr>
          </w:p>
          <w:p w:rsidR="00E17C00" w:rsidRPr="00E17C00" w:rsidRDefault="00E17C00" w:rsidP="00E17C00">
            <w:pPr>
              <w:rPr>
                <w:rFonts w:asciiTheme="minorHAnsi" w:hAnsiTheme="minorHAnsi" w:cs="Arial"/>
                <w:b/>
                <w:sz w:val="24"/>
                <w:szCs w:val="24"/>
              </w:rPr>
            </w:pPr>
          </w:p>
        </w:tc>
      </w:tr>
      <w:tr w:rsidR="00E17C00" w:rsidRPr="000E1680" w:rsidTr="00E17C00">
        <w:tc>
          <w:tcPr>
            <w:tcW w:w="9016" w:type="dxa"/>
          </w:tcPr>
          <w:p w:rsidR="00E17C00" w:rsidRPr="00E17C00" w:rsidRDefault="00E17C00" w:rsidP="00E17C00">
            <w:pPr>
              <w:rPr>
                <w:rFonts w:asciiTheme="minorHAnsi" w:hAnsiTheme="minorHAnsi" w:cs="Arial"/>
                <w:b/>
                <w:sz w:val="24"/>
                <w:szCs w:val="24"/>
              </w:rPr>
            </w:pPr>
            <w:r w:rsidRPr="00E17C00">
              <w:rPr>
                <w:rFonts w:asciiTheme="minorHAnsi" w:hAnsiTheme="minorHAnsi" w:cs="Arial"/>
                <w:b/>
                <w:sz w:val="24"/>
                <w:szCs w:val="24"/>
              </w:rPr>
              <w:t>Control View</w:t>
            </w:r>
          </w:p>
          <w:p w:rsidR="00E17C00" w:rsidRDefault="00E17C00" w:rsidP="00E17C00">
            <w:pPr>
              <w:rPr>
                <w:rFonts w:asciiTheme="minorHAnsi" w:hAnsiTheme="minorHAnsi" w:cs="Arial"/>
                <w:b/>
                <w:sz w:val="24"/>
                <w:szCs w:val="24"/>
              </w:rPr>
            </w:pPr>
          </w:p>
          <w:p w:rsidR="00E17C00" w:rsidRPr="00E17C00" w:rsidRDefault="00E17C00" w:rsidP="00E17C00">
            <w:pPr>
              <w:rPr>
                <w:rFonts w:asciiTheme="minorHAnsi" w:hAnsiTheme="minorHAnsi" w:cs="Arial"/>
                <w:b/>
                <w:sz w:val="24"/>
                <w:szCs w:val="24"/>
              </w:rPr>
            </w:pPr>
          </w:p>
        </w:tc>
      </w:tr>
      <w:tr w:rsidR="00E17C00" w:rsidRPr="000E1680" w:rsidTr="00E17C00">
        <w:tc>
          <w:tcPr>
            <w:tcW w:w="9016" w:type="dxa"/>
          </w:tcPr>
          <w:p w:rsidR="00E17C00" w:rsidRPr="00E17C00" w:rsidRDefault="00E17C00" w:rsidP="00E17C00">
            <w:pPr>
              <w:rPr>
                <w:rFonts w:asciiTheme="minorHAnsi" w:hAnsiTheme="minorHAnsi" w:cs="Arial"/>
                <w:b/>
                <w:sz w:val="24"/>
                <w:szCs w:val="24"/>
              </w:rPr>
            </w:pPr>
          </w:p>
        </w:tc>
      </w:tr>
    </w:tbl>
    <w:p w:rsidR="00E17C00" w:rsidRDefault="00E17C00">
      <w:r>
        <w:br w:type="page"/>
      </w:r>
    </w:p>
    <w:p w:rsidR="00502F32" w:rsidRPr="00DE09F3" w:rsidRDefault="00502F32" w:rsidP="00502F32">
      <w:pPr>
        <w:pBdr>
          <w:top w:val="single" w:sz="4" w:space="1" w:color="auto"/>
          <w:left w:val="single" w:sz="4" w:space="4" w:color="auto"/>
          <w:bottom w:val="single" w:sz="4" w:space="1" w:color="auto"/>
          <w:right w:val="single" w:sz="4" w:space="4" w:color="auto"/>
        </w:pBdr>
        <w:spacing w:before="60" w:after="60"/>
        <w:jc w:val="center"/>
        <w:rPr>
          <w:rFonts w:asciiTheme="minorHAnsi" w:hAnsiTheme="minorHAnsi" w:cs="Arial"/>
          <w:b/>
          <w:sz w:val="24"/>
          <w:szCs w:val="24"/>
        </w:rPr>
      </w:pPr>
      <w:r w:rsidRPr="00DE09F3">
        <w:rPr>
          <w:rFonts w:asciiTheme="minorHAnsi" w:hAnsiTheme="minorHAnsi" w:cs="Arial"/>
          <w:b/>
          <w:sz w:val="24"/>
          <w:szCs w:val="24"/>
        </w:rPr>
        <w:t>SECTION 1 CONJUGAL ROLES</w:t>
      </w:r>
    </w:p>
    <w:p w:rsidR="00344E10" w:rsidRPr="00DE09F3" w:rsidRDefault="00344E10">
      <w:pPr>
        <w:spacing w:before="60" w:after="60"/>
        <w:rPr>
          <w:rFonts w:asciiTheme="minorHAnsi" w:hAnsiTheme="minorHAnsi" w:cs="Arial"/>
          <w:b/>
          <w:sz w:val="24"/>
          <w:szCs w:val="24"/>
          <w:u w:val="single"/>
        </w:rPr>
      </w:pPr>
      <w:r w:rsidRPr="00DE09F3">
        <w:rPr>
          <w:rFonts w:asciiTheme="minorHAnsi" w:hAnsiTheme="minorHAnsi" w:cs="Arial"/>
          <w:b/>
          <w:sz w:val="24"/>
          <w:szCs w:val="24"/>
          <w:u w:val="single"/>
        </w:rPr>
        <w:t xml:space="preserve">What are conjugal roles? </w:t>
      </w:r>
    </w:p>
    <w:p w:rsidR="003848A8" w:rsidRPr="00DE09F3" w:rsidRDefault="003848A8">
      <w:pPr>
        <w:spacing w:before="60" w:after="60"/>
        <w:rPr>
          <w:rFonts w:asciiTheme="minorHAnsi" w:hAnsiTheme="minorHAnsi" w:cs="Arial"/>
          <w:sz w:val="24"/>
          <w:szCs w:val="24"/>
        </w:rPr>
      </w:pPr>
      <w:r w:rsidRPr="00DE09F3">
        <w:rPr>
          <w:rFonts w:asciiTheme="minorHAnsi" w:hAnsiTheme="minorHAnsi" w:cs="Arial"/>
          <w:b/>
          <w:sz w:val="24"/>
          <w:szCs w:val="24"/>
        </w:rPr>
        <w:t>CONJUGAL</w:t>
      </w:r>
      <w:r w:rsidR="004C6C77" w:rsidRPr="00DE09F3">
        <w:rPr>
          <w:rFonts w:asciiTheme="minorHAnsi" w:hAnsiTheme="minorHAnsi" w:cs="Arial"/>
          <w:b/>
          <w:sz w:val="24"/>
          <w:szCs w:val="24"/>
        </w:rPr>
        <w:t xml:space="preserve"> (or marital)</w:t>
      </w:r>
      <w:r w:rsidRPr="00DE09F3">
        <w:rPr>
          <w:rFonts w:asciiTheme="minorHAnsi" w:hAnsiTheme="minorHAnsi" w:cs="Arial"/>
          <w:b/>
          <w:sz w:val="24"/>
          <w:szCs w:val="24"/>
        </w:rPr>
        <w:t xml:space="preserve"> ROLES</w:t>
      </w:r>
      <w:r w:rsidRPr="00DE09F3">
        <w:rPr>
          <w:rFonts w:asciiTheme="minorHAnsi" w:hAnsiTheme="minorHAnsi" w:cs="Arial"/>
          <w:sz w:val="24"/>
          <w:szCs w:val="24"/>
        </w:rPr>
        <w:t xml:space="preserve"> </w:t>
      </w:r>
      <w:r w:rsidR="004C6C77" w:rsidRPr="00DE09F3">
        <w:rPr>
          <w:rFonts w:asciiTheme="minorHAnsi" w:hAnsiTheme="minorHAnsi" w:cs="Arial"/>
          <w:sz w:val="24"/>
          <w:szCs w:val="24"/>
        </w:rPr>
        <w:t>are</w:t>
      </w:r>
      <w:r w:rsidRPr="00DE09F3">
        <w:rPr>
          <w:rFonts w:asciiTheme="minorHAnsi" w:hAnsiTheme="minorHAnsi" w:cs="Arial"/>
          <w:sz w:val="24"/>
          <w:szCs w:val="24"/>
        </w:rPr>
        <w:t xml:space="preserve"> the different roles taken by husband and wife within a marriage</w:t>
      </w:r>
    </w:p>
    <w:p w:rsidR="003848A8" w:rsidRPr="00DE09F3" w:rsidRDefault="003848A8">
      <w:pPr>
        <w:spacing w:before="60" w:after="60"/>
        <w:rPr>
          <w:rFonts w:asciiTheme="minorHAnsi" w:hAnsiTheme="minorHAnsi" w:cs="Arial"/>
          <w:sz w:val="24"/>
          <w:szCs w:val="24"/>
        </w:rPr>
      </w:pPr>
      <w:r w:rsidRPr="00DE09F3">
        <w:rPr>
          <w:rFonts w:asciiTheme="minorHAnsi" w:hAnsiTheme="minorHAnsi" w:cs="Arial"/>
          <w:caps/>
          <w:sz w:val="24"/>
          <w:szCs w:val="24"/>
        </w:rPr>
        <w:t>s</w:t>
      </w:r>
      <w:r w:rsidRPr="00DE09F3">
        <w:rPr>
          <w:rFonts w:asciiTheme="minorHAnsi" w:hAnsiTheme="minorHAnsi" w:cs="Arial"/>
          <w:sz w:val="24"/>
          <w:szCs w:val="24"/>
        </w:rPr>
        <w:t>everal sociologists have engaged in a debate regarding conjugal roles and how they may have been shaped or altered by socio-economic change.  There are two basic positions on how these roles have changed over the last 40 years:</w:t>
      </w:r>
    </w:p>
    <w:p w:rsidR="003848A8" w:rsidRPr="00DE09F3" w:rsidRDefault="003848A8" w:rsidP="00C7450C">
      <w:pPr>
        <w:numPr>
          <w:ilvl w:val="0"/>
          <w:numId w:val="1"/>
        </w:numPr>
        <w:spacing w:before="60" w:after="60"/>
        <w:rPr>
          <w:rFonts w:asciiTheme="minorHAnsi" w:hAnsiTheme="minorHAnsi" w:cs="Arial"/>
          <w:sz w:val="24"/>
          <w:szCs w:val="24"/>
        </w:rPr>
      </w:pPr>
      <w:r w:rsidRPr="00DE09F3">
        <w:rPr>
          <w:rFonts w:asciiTheme="minorHAnsi" w:hAnsiTheme="minorHAnsi" w:cs="Arial"/>
          <w:caps/>
          <w:sz w:val="24"/>
          <w:szCs w:val="24"/>
        </w:rPr>
        <w:t>A</w:t>
      </w:r>
      <w:r w:rsidRPr="00DE09F3">
        <w:rPr>
          <w:rFonts w:asciiTheme="minorHAnsi" w:hAnsiTheme="minorHAnsi" w:cs="Arial"/>
          <w:sz w:val="24"/>
          <w:szCs w:val="24"/>
        </w:rPr>
        <w:t xml:space="preserve">n </w:t>
      </w:r>
      <w:r w:rsidRPr="00DE09F3">
        <w:rPr>
          <w:rFonts w:asciiTheme="minorHAnsi" w:hAnsiTheme="minorHAnsi" w:cs="Arial"/>
          <w:b/>
          <w:bCs/>
          <w:sz w:val="24"/>
          <w:szCs w:val="24"/>
        </w:rPr>
        <w:t>equal partnership</w:t>
      </w:r>
      <w:r w:rsidRPr="00DE09F3">
        <w:rPr>
          <w:rFonts w:asciiTheme="minorHAnsi" w:hAnsiTheme="minorHAnsi" w:cs="Arial"/>
          <w:sz w:val="24"/>
          <w:szCs w:val="24"/>
        </w:rPr>
        <w:t xml:space="preserve"> has come into the family - some even alleging that a "new man" may be found prepared to fully engage with responsibilities for domestic tasks, child-rearing, etc. (</w:t>
      </w:r>
      <w:r w:rsidRPr="00DE09F3">
        <w:rPr>
          <w:rFonts w:asciiTheme="minorHAnsi" w:hAnsiTheme="minorHAnsi" w:cs="Arial"/>
          <w:i/>
          <w:iCs/>
          <w:sz w:val="24"/>
          <w:szCs w:val="24"/>
        </w:rPr>
        <w:t>the key question here is why is no-one married or going out with one</w:t>
      </w:r>
      <w:r w:rsidRPr="00DE09F3">
        <w:rPr>
          <w:rFonts w:asciiTheme="minorHAnsi" w:hAnsiTheme="minorHAnsi" w:cs="Arial"/>
          <w:sz w:val="24"/>
          <w:szCs w:val="24"/>
        </w:rPr>
        <w:t xml:space="preserve">?!) </w:t>
      </w:r>
    </w:p>
    <w:p w:rsidR="003848A8" w:rsidRPr="00DE09F3" w:rsidRDefault="003848A8" w:rsidP="00C7450C">
      <w:pPr>
        <w:numPr>
          <w:ilvl w:val="0"/>
          <w:numId w:val="1"/>
        </w:numPr>
        <w:spacing w:before="60" w:after="60"/>
        <w:rPr>
          <w:rFonts w:asciiTheme="minorHAnsi" w:hAnsiTheme="minorHAnsi" w:cs="Arial"/>
          <w:sz w:val="24"/>
          <w:szCs w:val="24"/>
        </w:rPr>
      </w:pPr>
      <w:r w:rsidRPr="00DE09F3">
        <w:rPr>
          <w:rFonts w:asciiTheme="minorHAnsi" w:hAnsiTheme="minorHAnsi" w:cs="Arial"/>
          <w:caps/>
          <w:sz w:val="24"/>
          <w:szCs w:val="24"/>
        </w:rPr>
        <w:t>T</w:t>
      </w:r>
      <w:r w:rsidRPr="00DE09F3">
        <w:rPr>
          <w:rFonts w:asciiTheme="minorHAnsi" w:hAnsiTheme="minorHAnsi" w:cs="Arial"/>
          <w:sz w:val="24"/>
          <w:szCs w:val="24"/>
        </w:rPr>
        <w:t xml:space="preserve">he partnership between men and women in the family is </w:t>
      </w:r>
      <w:r w:rsidRPr="00DE09F3">
        <w:rPr>
          <w:rFonts w:asciiTheme="minorHAnsi" w:hAnsiTheme="minorHAnsi" w:cs="Arial"/>
          <w:b/>
          <w:bCs/>
          <w:sz w:val="24"/>
          <w:szCs w:val="24"/>
        </w:rPr>
        <w:t>no more equal</w:t>
      </w:r>
      <w:r w:rsidRPr="00DE09F3">
        <w:rPr>
          <w:rFonts w:asciiTheme="minorHAnsi" w:hAnsiTheme="minorHAnsi" w:cs="Arial"/>
          <w:sz w:val="24"/>
          <w:szCs w:val="24"/>
        </w:rPr>
        <w:t xml:space="preserve"> than it ever was - the new man is essentially an ideological construction - this argument is particularly associated with feminist approaches.</w:t>
      </w:r>
    </w:p>
    <w:p w:rsidR="003848A8" w:rsidRPr="00DE09F3" w:rsidRDefault="003848A8">
      <w:pPr>
        <w:spacing w:before="60" w:after="60"/>
        <w:rPr>
          <w:rFonts w:asciiTheme="minorHAnsi" w:hAnsiTheme="minorHAnsi" w:cs="Arial"/>
          <w:sz w:val="24"/>
          <w:szCs w:val="24"/>
        </w:rPr>
      </w:pPr>
      <w:r w:rsidRPr="00DE09F3">
        <w:rPr>
          <w:rFonts w:asciiTheme="minorHAnsi" w:hAnsiTheme="minorHAnsi" w:cs="Arial"/>
          <w:sz w:val="24"/>
          <w:szCs w:val="24"/>
        </w:rPr>
        <w:t xml:space="preserve">A further position argues that the partnership between men and women has become </w:t>
      </w:r>
      <w:r w:rsidRPr="00DE09F3">
        <w:rPr>
          <w:rFonts w:asciiTheme="minorHAnsi" w:hAnsiTheme="minorHAnsi" w:cs="Arial"/>
          <w:b/>
          <w:bCs/>
          <w:sz w:val="24"/>
          <w:szCs w:val="24"/>
        </w:rPr>
        <w:t>less equal</w:t>
      </w:r>
      <w:r w:rsidRPr="00DE09F3">
        <w:rPr>
          <w:rFonts w:asciiTheme="minorHAnsi" w:hAnsiTheme="minorHAnsi" w:cs="Arial"/>
          <w:sz w:val="24"/>
          <w:szCs w:val="24"/>
        </w:rPr>
        <w:t xml:space="preserve">. As women have increasingly taken on an economic role as wage earners they have also maintained their role in homecare / childcare. This is known as the </w:t>
      </w:r>
      <w:r w:rsidRPr="00DE09F3">
        <w:rPr>
          <w:rFonts w:asciiTheme="minorHAnsi" w:hAnsiTheme="minorHAnsi" w:cs="Arial"/>
          <w:b/>
          <w:bCs/>
          <w:sz w:val="24"/>
          <w:szCs w:val="24"/>
        </w:rPr>
        <w:t>dual burden hypothesis</w:t>
      </w:r>
      <w:r w:rsidR="0028757C" w:rsidRPr="00DE09F3">
        <w:rPr>
          <w:rFonts w:asciiTheme="minorHAnsi" w:hAnsiTheme="minorHAnsi" w:cs="Arial"/>
          <w:b/>
          <w:bCs/>
          <w:sz w:val="24"/>
          <w:szCs w:val="24"/>
        </w:rPr>
        <w:t xml:space="preserve"> or triple shift</w:t>
      </w:r>
      <w:r w:rsidRPr="00DE09F3">
        <w:rPr>
          <w:rFonts w:asciiTheme="minorHAnsi" w:hAnsiTheme="minorHAnsi" w:cs="Arial"/>
          <w:b/>
          <w:bCs/>
          <w:sz w:val="24"/>
          <w:szCs w:val="24"/>
        </w:rPr>
        <w:t xml:space="preserve"> </w:t>
      </w:r>
      <w:r w:rsidRPr="00DE09F3">
        <w:rPr>
          <w:rFonts w:asciiTheme="minorHAnsi" w:hAnsiTheme="minorHAnsi" w:cs="Arial"/>
          <w:sz w:val="24"/>
          <w:szCs w:val="24"/>
        </w:rPr>
        <w:t>(this is also associated with feminist approaches)</w:t>
      </w:r>
    </w:p>
    <w:p w:rsidR="00344E10" w:rsidRPr="00DE09F3" w:rsidRDefault="002F6422" w:rsidP="00D525C4">
      <w:pPr>
        <w:spacing w:before="60" w:after="60"/>
        <w:rPr>
          <w:rFonts w:asciiTheme="minorHAnsi" w:hAnsiTheme="minorHAnsi" w:cs="Arial"/>
          <w:sz w:val="24"/>
          <w:szCs w:val="24"/>
        </w:rPr>
      </w:pPr>
      <w:r w:rsidRPr="00DE09F3">
        <w:rPr>
          <w:rFonts w:asciiTheme="minorHAnsi" w:hAnsiTheme="minorHAnsi" w:cs="Arial"/>
          <w:noProof/>
          <w:sz w:val="24"/>
          <w:szCs w:val="24"/>
          <w:lang w:eastAsia="en-GB"/>
        </w:rPr>
        <w:drawing>
          <wp:anchor distT="0" distB="0" distL="114300" distR="114300" simplePos="0" relativeHeight="251644416" behindDoc="0" locked="0" layoutInCell="1" allowOverlap="1" wp14:anchorId="5C32DC1E" wp14:editId="26334171">
            <wp:simplePos x="0" y="0"/>
            <wp:positionH relativeFrom="column">
              <wp:posOffset>-530225</wp:posOffset>
            </wp:positionH>
            <wp:positionV relativeFrom="paragraph">
              <wp:posOffset>86995</wp:posOffset>
            </wp:positionV>
            <wp:extent cx="467995" cy="391795"/>
            <wp:effectExtent l="0" t="0" r="8255" b="8255"/>
            <wp:wrapSquare wrapText="bothSides"/>
            <wp:docPr id="17"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7995"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4E10" w:rsidRPr="00DE09F3">
        <w:rPr>
          <w:rFonts w:asciiTheme="minorHAnsi" w:hAnsiTheme="minorHAnsi" w:cs="Arial"/>
          <w:sz w:val="24"/>
          <w:szCs w:val="24"/>
        </w:rPr>
        <w:t xml:space="preserve">After reading the three positions outlined above, consider which position you most agree with. Explain your answer using </w:t>
      </w:r>
      <w:r w:rsidR="004C6C77" w:rsidRPr="00DE09F3">
        <w:rPr>
          <w:rFonts w:asciiTheme="minorHAnsi" w:hAnsiTheme="minorHAnsi" w:cs="Arial"/>
          <w:sz w:val="24"/>
          <w:szCs w:val="24"/>
        </w:rPr>
        <w:t>the space as fully as possible</w:t>
      </w:r>
      <w:r w:rsidR="00344E10" w:rsidRPr="00DE09F3">
        <w:rPr>
          <w:rFonts w:asciiTheme="minorHAnsi" w:hAnsiTheme="minorHAnsi" w:cs="Arial"/>
          <w:sz w:val="24"/>
          <w:szCs w:val="24"/>
        </w:rPr>
        <w:t xml:space="preserve"> below: </w:t>
      </w:r>
    </w:p>
    <w:p w:rsidR="00344E10" w:rsidRPr="00DE09F3" w:rsidRDefault="00344E10" w:rsidP="00D525C4">
      <w:pPr>
        <w:spacing w:before="60" w:after="60"/>
        <w:rPr>
          <w:rFonts w:asciiTheme="minorHAnsi" w:hAnsiTheme="minorHAnsi" w:cs="Arial"/>
          <w:sz w:val="24"/>
          <w:szCs w:val="24"/>
        </w:rPr>
      </w:pPr>
    </w:p>
    <w:p w:rsidR="0028757C" w:rsidRPr="00DE09F3" w:rsidRDefault="00344E10" w:rsidP="00F40833">
      <w:pPr>
        <w:spacing w:line="360" w:lineRule="auto"/>
        <w:rPr>
          <w:rFonts w:asciiTheme="minorHAnsi" w:hAnsiTheme="minorHAnsi" w:cs="Arial"/>
          <w:sz w:val="24"/>
          <w:szCs w:val="24"/>
        </w:rPr>
      </w:pPr>
      <w:r w:rsidRPr="00DE09F3">
        <w:rPr>
          <w:rFonts w:asciiTheme="minorHAnsi" w:hAnsiTheme="minorHAnsi"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73B14" w:rsidRPr="00DE09F3">
        <w:rPr>
          <w:rFonts w:asciiTheme="minorHAnsi" w:hAnsiTheme="minorHAnsi"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8757C" w:rsidRPr="00DE09F3">
        <w:rPr>
          <w:rFonts w:asciiTheme="minorHAnsi" w:hAnsiTheme="minorHAnsi" w:cs="Arial"/>
          <w:sz w:val="24"/>
          <w:szCs w:val="24"/>
        </w:rPr>
        <w:t>_____________________________________________________________</w:t>
      </w:r>
    </w:p>
    <w:p w:rsidR="00F63D97" w:rsidRPr="00DE09F3" w:rsidRDefault="003848A8" w:rsidP="00F40833">
      <w:pPr>
        <w:spacing w:line="360" w:lineRule="auto"/>
        <w:rPr>
          <w:rFonts w:asciiTheme="minorHAnsi" w:hAnsiTheme="minorHAnsi" w:cs="Arial"/>
          <w:sz w:val="24"/>
          <w:szCs w:val="24"/>
        </w:rPr>
      </w:pPr>
      <w:r w:rsidRPr="00DE09F3">
        <w:rPr>
          <w:rFonts w:asciiTheme="minorHAnsi" w:hAnsiTheme="minorHAnsi" w:cs="Arial"/>
          <w:sz w:val="24"/>
          <w:szCs w:val="24"/>
        </w:rPr>
        <w:t>In this booklet you will be looking at a range of empirical studies that address the question is there greater equality in conjugal roles.</w:t>
      </w:r>
    </w:p>
    <w:p w:rsidR="00F63D97" w:rsidRPr="00DE09F3" w:rsidRDefault="002678C5" w:rsidP="00F63D97">
      <w:pPr>
        <w:rPr>
          <w:rFonts w:asciiTheme="minorHAnsi" w:hAnsiTheme="minorHAnsi" w:cs="Arial"/>
          <w:b/>
          <w:sz w:val="24"/>
          <w:szCs w:val="24"/>
          <w:u w:val="single"/>
        </w:rPr>
      </w:pPr>
      <w:r w:rsidRPr="00DE09F3">
        <w:rPr>
          <w:rFonts w:asciiTheme="minorHAnsi" w:hAnsiTheme="minorHAnsi" w:cs="Arial"/>
          <w:b/>
          <w:sz w:val="24"/>
          <w:szCs w:val="24"/>
          <w:u w:val="single"/>
        </w:rPr>
        <w:br w:type="page"/>
      </w:r>
      <w:r w:rsidR="00F63D97" w:rsidRPr="00DE09F3">
        <w:rPr>
          <w:rFonts w:asciiTheme="minorHAnsi" w:hAnsiTheme="minorHAnsi" w:cs="Arial"/>
          <w:b/>
          <w:sz w:val="24"/>
          <w:szCs w:val="24"/>
          <w:u w:val="single"/>
        </w:rPr>
        <w:t>The conjugal role debate</w:t>
      </w:r>
    </w:p>
    <w:p w:rsidR="00F63D97" w:rsidRPr="00DE09F3" w:rsidRDefault="00F63D97" w:rsidP="00F63D97">
      <w:pPr>
        <w:rPr>
          <w:rFonts w:asciiTheme="minorHAnsi" w:hAnsiTheme="minorHAnsi" w:cs="Arial"/>
          <w:sz w:val="24"/>
          <w:szCs w:val="24"/>
        </w:rPr>
      </w:pPr>
      <w:r w:rsidRPr="00DE09F3">
        <w:rPr>
          <w:rFonts w:asciiTheme="minorHAnsi" w:hAnsiTheme="minorHAnsi" w:cs="Arial"/>
          <w:sz w:val="24"/>
          <w:szCs w:val="24"/>
        </w:rPr>
        <w:t xml:space="preserve">Watch the BBC4 documentary: </w:t>
      </w:r>
      <w:r w:rsidRPr="00DE09F3">
        <w:rPr>
          <w:rFonts w:asciiTheme="minorHAnsi" w:hAnsiTheme="minorHAnsi" w:cs="Arial"/>
          <w:b/>
          <w:i/>
          <w:sz w:val="24"/>
          <w:szCs w:val="24"/>
        </w:rPr>
        <w:t>Mothers</w:t>
      </w:r>
      <w:r w:rsidRPr="00DE09F3">
        <w:rPr>
          <w:rFonts w:asciiTheme="minorHAnsi" w:hAnsiTheme="minorHAnsi" w:cs="Arial"/>
          <w:sz w:val="24"/>
          <w:szCs w:val="24"/>
        </w:rPr>
        <w:t xml:space="preserve"> (</w:t>
      </w:r>
      <w:proofErr w:type="spellStart"/>
      <w:r w:rsidRPr="00DE09F3">
        <w:rPr>
          <w:rFonts w:asciiTheme="minorHAnsi" w:hAnsiTheme="minorHAnsi" w:cs="Arial"/>
          <w:b/>
          <w:sz w:val="24"/>
          <w:szCs w:val="24"/>
        </w:rPr>
        <w:t>estream</w:t>
      </w:r>
      <w:proofErr w:type="spellEnd"/>
      <w:r w:rsidRPr="00DE09F3">
        <w:rPr>
          <w:rFonts w:asciiTheme="minorHAnsi" w:hAnsiTheme="minorHAnsi" w:cs="Arial"/>
          <w:sz w:val="24"/>
          <w:szCs w:val="24"/>
        </w:rPr>
        <w:t xml:space="preserve"> </w:t>
      </w:r>
      <w:r w:rsidRPr="00DE09F3">
        <w:rPr>
          <w:rFonts w:asciiTheme="minorHAnsi" w:hAnsiTheme="minorHAnsi" w:cs="Arial"/>
          <w:b/>
          <w:i/>
          <w:sz w:val="24"/>
          <w:szCs w:val="24"/>
        </w:rPr>
        <w:t>5609</w:t>
      </w:r>
      <w:r w:rsidRPr="00DE09F3">
        <w:rPr>
          <w:rFonts w:asciiTheme="minorHAnsi" w:hAnsiTheme="minorHAnsi" w:cs="Arial"/>
          <w:sz w:val="24"/>
          <w:szCs w:val="24"/>
        </w:rPr>
        <w:t>)</w:t>
      </w:r>
    </w:p>
    <w:p w:rsidR="00F63D97" w:rsidRPr="00DE09F3" w:rsidRDefault="00502F32" w:rsidP="00F63D97">
      <w:pPr>
        <w:rPr>
          <w:rFonts w:asciiTheme="minorHAnsi" w:hAnsiTheme="minorHAnsi" w:cs="Arial"/>
          <w:sz w:val="24"/>
          <w:szCs w:val="24"/>
        </w:rPr>
      </w:pPr>
      <w:r w:rsidRPr="00DE09F3">
        <w:rPr>
          <w:rFonts w:asciiTheme="minorHAnsi" w:hAnsiTheme="minorHAnsi" w:cs="Arial"/>
          <w:sz w:val="24"/>
          <w:szCs w:val="24"/>
        </w:rPr>
        <w:t>The material presented may be seen as anecdotal, but w</w:t>
      </w:r>
      <w:r w:rsidR="00F63D97" w:rsidRPr="00DE09F3">
        <w:rPr>
          <w:rFonts w:asciiTheme="minorHAnsi" w:hAnsiTheme="minorHAnsi" w:cs="Arial"/>
          <w:sz w:val="24"/>
          <w:szCs w:val="24"/>
        </w:rPr>
        <w:t xml:space="preserve">hat evidence is </w:t>
      </w:r>
      <w:r w:rsidR="004C6C77" w:rsidRPr="00DE09F3">
        <w:rPr>
          <w:rFonts w:asciiTheme="minorHAnsi" w:hAnsiTheme="minorHAnsi" w:cs="Arial"/>
          <w:sz w:val="24"/>
          <w:szCs w:val="24"/>
        </w:rPr>
        <w:t xml:space="preserve">presented within the documentary which </w:t>
      </w:r>
      <w:r w:rsidRPr="00DE09F3">
        <w:rPr>
          <w:rFonts w:asciiTheme="minorHAnsi" w:hAnsiTheme="minorHAnsi" w:cs="Arial"/>
          <w:sz w:val="24"/>
          <w:szCs w:val="24"/>
        </w:rPr>
        <w:t>support</w:t>
      </w:r>
      <w:r w:rsidR="004C6C77" w:rsidRPr="00DE09F3">
        <w:rPr>
          <w:rFonts w:asciiTheme="minorHAnsi" w:hAnsiTheme="minorHAnsi" w:cs="Arial"/>
          <w:sz w:val="24"/>
          <w:szCs w:val="24"/>
        </w:rPr>
        <w:t xml:space="preserve"> </w:t>
      </w:r>
      <w:r w:rsidRPr="00DE09F3">
        <w:rPr>
          <w:rFonts w:asciiTheme="minorHAnsi" w:hAnsiTheme="minorHAnsi" w:cs="Arial"/>
          <w:sz w:val="24"/>
          <w:szCs w:val="24"/>
        </w:rPr>
        <w:t>either</w:t>
      </w:r>
      <w:r w:rsidR="004C6C77" w:rsidRPr="00DE09F3">
        <w:rPr>
          <w:rFonts w:asciiTheme="minorHAnsi" w:hAnsiTheme="minorHAnsi" w:cs="Arial"/>
          <w:sz w:val="24"/>
          <w:szCs w:val="24"/>
        </w:rPr>
        <w:t xml:space="preserve"> side</w:t>
      </w:r>
      <w:r w:rsidR="00F63D97" w:rsidRPr="00DE09F3">
        <w:rPr>
          <w:rFonts w:asciiTheme="minorHAnsi" w:hAnsiTheme="minorHAnsi" w:cs="Arial"/>
          <w:sz w:val="24"/>
          <w:szCs w:val="24"/>
        </w:rPr>
        <w:t xml:space="preserve"> of the conjugal role debate?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491"/>
      </w:tblGrid>
      <w:tr w:rsidR="00F63D97" w:rsidRPr="00DE09F3" w:rsidTr="0028757C">
        <w:trPr>
          <w:trHeight w:val="9035"/>
        </w:trPr>
        <w:tc>
          <w:tcPr>
            <w:tcW w:w="4636" w:type="dxa"/>
          </w:tcPr>
          <w:p w:rsidR="00F63D97" w:rsidRPr="00DE09F3" w:rsidRDefault="00F63D97" w:rsidP="00F63D97">
            <w:pPr>
              <w:jc w:val="center"/>
              <w:rPr>
                <w:rFonts w:asciiTheme="minorHAnsi" w:hAnsiTheme="minorHAnsi" w:cs="Arial"/>
                <w:b/>
                <w:u w:val="single"/>
              </w:rPr>
            </w:pPr>
          </w:p>
          <w:p w:rsidR="00F63D97" w:rsidRPr="00DE09F3" w:rsidRDefault="00F63D97" w:rsidP="00F63D97">
            <w:pPr>
              <w:jc w:val="center"/>
              <w:rPr>
                <w:rFonts w:asciiTheme="minorHAnsi" w:hAnsiTheme="minorHAnsi" w:cs="Arial"/>
                <w:b/>
                <w:sz w:val="22"/>
                <w:u w:val="single"/>
              </w:rPr>
            </w:pPr>
            <w:r w:rsidRPr="00DE09F3">
              <w:rPr>
                <w:rFonts w:asciiTheme="minorHAnsi" w:hAnsiTheme="minorHAnsi" w:cs="Arial"/>
                <w:b/>
                <w:sz w:val="22"/>
                <w:u w:val="single"/>
              </w:rPr>
              <w:t>ROLES ARE SYMMETRICAL</w:t>
            </w: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2F6422" w:rsidP="00F63D97">
            <w:pPr>
              <w:jc w:val="center"/>
              <w:rPr>
                <w:rFonts w:asciiTheme="minorHAnsi" w:hAnsiTheme="minorHAnsi"/>
                <w:b/>
                <w:u w:val="single"/>
              </w:rPr>
            </w:pPr>
            <w:r w:rsidRPr="00DE09F3">
              <w:rPr>
                <w:rFonts w:asciiTheme="minorHAnsi" w:hAnsiTheme="minorHAnsi" w:cs="Arial"/>
                <w:b/>
                <w:noProof/>
                <w:sz w:val="24"/>
                <w:szCs w:val="24"/>
                <w:u w:val="single"/>
                <w:lang w:eastAsia="en-GB"/>
              </w:rPr>
              <mc:AlternateContent>
                <mc:Choice Requires="wps">
                  <w:drawing>
                    <wp:anchor distT="0" distB="0" distL="114300" distR="114300" simplePos="0" relativeHeight="251653632" behindDoc="0" locked="0" layoutInCell="1" allowOverlap="1" wp14:anchorId="17625E06" wp14:editId="33BDDB15">
                      <wp:simplePos x="0" y="0"/>
                      <wp:positionH relativeFrom="column">
                        <wp:posOffset>2409825</wp:posOffset>
                      </wp:positionH>
                      <wp:positionV relativeFrom="paragraph">
                        <wp:posOffset>3175</wp:posOffset>
                      </wp:positionV>
                      <wp:extent cx="895350" cy="62928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629285"/>
                              </a:xfrm>
                              <a:prstGeom prst="rect">
                                <a:avLst/>
                              </a:prstGeom>
                              <a:solidFill>
                                <a:srgbClr val="FFFFFF"/>
                              </a:solidFill>
                              <a:ln w="9525">
                                <a:solidFill>
                                  <a:srgbClr val="000000"/>
                                </a:solidFill>
                                <a:miter lim="800000"/>
                                <a:headEnd/>
                                <a:tailEnd/>
                              </a:ln>
                            </wps:spPr>
                            <wps:txbx>
                              <w:txbxContent>
                                <w:p w:rsidR="00D6035C" w:rsidRPr="00FE534B" w:rsidRDefault="00D6035C" w:rsidP="004C6C77">
                                  <w:pPr>
                                    <w:jc w:val="center"/>
                                    <w:rPr>
                                      <w:i/>
                                      <w:sz w:val="144"/>
                                      <w:szCs w:val="144"/>
                                    </w:rPr>
                                  </w:pPr>
                                  <w:r w:rsidRPr="00FE534B">
                                    <w:rPr>
                                      <w:rFonts w:ascii="Arial" w:hAnsi="Arial" w:cs="Arial"/>
                                      <w:i/>
                                      <w:sz w:val="72"/>
                                      <w:szCs w:val="144"/>
                                    </w:rPr>
                                    <w:t>V</w:t>
                                  </w:r>
                                  <w:r w:rsidRPr="00FE534B">
                                    <w:rPr>
                                      <w:rFonts w:ascii="Arial" w:hAnsi="Arial" w:cs="Arial"/>
                                      <w:i/>
                                      <w:sz w:val="56"/>
                                      <w:szCs w:val="144"/>
                                    </w:rPr>
                                    <w: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625E06" id="Text Box 14" o:spid="_x0000_s1028" type="#_x0000_t202" style="position:absolute;left:0;text-align:left;margin-left:189.75pt;margin-top:.25pt;width:70.5pt;height:49.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">
                      <v:textbox>
                        <w:txbxContent>
                          <w:p w:rsidR="00D6035C" w:rsidRPr="00FE534B" w:rsidRDefault="00D6035C" w:rsidP="004C6C77">
                            <w:pPr>
                              <w:jc w:val="center"/>
                              <w:rPr>
                                <w:i/>
                                <w:sz w:val="144"/>
                                <w:szCs w:val="144"/>
                              </w:rPr>
                            </w:pPr>
                            <w:r w:rsidRPr="00FE534B">
                              <w:rPr>
                                <w:rFonts w:ascii="Arial" w:hAnsi="Arial" w:cs="Arial"/>
                                <w:i/>
                                <w:sz w:val="72"/>
                                <w:szCs w:val="144"/>
                              </w:rPr>
                              <w:t>V</w:t>
                            </w:r>
                            <w:r w:rsidRPr="00FE534B">
                              <w:rPr>
                                <w:rFonts w:ascii="Arial" w:hAnsi="Arial" w:cs="Arial"/>
                                <w:i/>
                                <w:sz w:val="56"/>
                                <w:szCs w:val="144"/>
                              </w:rPr>
                              <w:t>s.</w:t>
                            </w:r>
                          </w:p>
                        </w:txbxContent>
                      </v:textbox>
                    </v:shape>
                  </w:pict>
                </mc:Fallback>
              </mc:AlternateContent>
            </w: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28757C">
            <w:pPr>
              <w:rPr>
                <w:rFonts w:asciiTheme="minorHAnsi" w:hAnsiTheme="minorHAnsi"/>
                <w:b/>
                <w:u w:val="single"/>
              </w:rPr>
            </w:pPr>
          </w:p>
        </w:tc>
        <w:tc>
          <w:tcPr>
            <w:tcW w:w="4606" w:type="dxa"/>
          </w:tcPr>
          <w:p w:rsidR="00F63D97" w:rsidRPr="00DE09F3" w:rsidRDefault="00F63D97" w:rsidP="00F63D97">
            <w:pPr>
              <w:tabs>
                <w:tab w:val="left" w:pos="1431"/>
              </w:tabs>
              <w:jc w:val="center"/>
              <w:rPr>
                <w:rFonts w:asciiTheme="minorHAnsi" w:hAnsiTheme="minorHAnsi"/>
                <w:b/>
              </w:rPr>
            </w:pPr>
          </w:p>
          <w:p w:rsidR="00F63D97" w:rsidRPr="00DE09F3" w:rsidRDefault="00F63D97" w:rsidP="00F63D97">
            <w:pPr>
              <w:tabs>
                <w:tab w:val="left" w:pos="1431"/>
              </w:tabs>
              <w:jc w:val="center"/>
              <w:rPr>
                <w:rFonts w:asciiTheme="minorHAnsi" w:hAnsiTheme="minorHAnsi" w:cs="Arial"/>
              </w:rPr>
            </w:pPr>
            <w:r w:rsidRPr="00DE09F3">
              <w:rPr>
                <w:rFonts w:asciiTheme="minorHAnsi" w:hAnsiTheme="minorHAnsi" w:cs="Arial"/>
                <w:b/>
                <w:sz w:val="22"/>
                <w:u w:val="single"/>
              </w:rPr>
              <w:t>ROLES ARE SEGREGATED</w:t>
            </w:r>
          </w:p>
        </w:tc>
      </w:tr>
    </w:tbl>
    <w:p w:rsidR="00F63D97" w:rsidRPr="00DE09F3" w:rsidRDefault="004C6C77" w:rsidP="004C6C77">
      <w:pPr>
        <w:jc w:val="right"/>
        <w:rPr>
          <w:rFonts w:asciiTheme="minorHAnsi" w:hAnsiTheme="minorHAnsi"/>
          <w:b/>
          <w:u w:val="single"/>
        </w:rPr>
        <w:sectPr w:rsidR="00F63D97" w:rsidRPr="00DE09F3" w:rsidSect="00E30257">
          <w:footerReference w:type="default" r:id="rId16"/>
          <w:pgSz w:w="11906" w:h="16838"/>
          <w:pgMar w:top="993" w:right="1440" w:bottom="851" w:left="1440" w:header="709" w:footer="709" w:gutter="0"/>
          <w:pgNumType w:start="0"/>
          <w:cols w:space="708"/>
          <w:docGrid w:linePitch="360"/>
        </w:sectPr>
      </w:pPr>
      <w:r w:rsidRPr="00DE09F3">
        <w:rPr>
          <w:rFonts w:asciiTheme="minorHAnsi" w:hAnsiTheme="minorHAnsi" w:cs="Arial"/>
          <w:sz w:val="24"/>
          <w:szCs w:val="24"/>
        </w:rPr>
        <w:t>Highlight any points which can be linked to sociological studies already covered?</w:t>
      </w:r>
    </w:p>
    <w:p w:rsidR="00F63D97" w:rsidRPr="00DE09F3" w:rsidRDefault="00F63D97" w:rsidP="00F63D97">
      <w:pPr>
        <w:rPr>
          <w:rFonts w:asciiTheme="minorHAnsi" w:hAnsiTheme="minorHAnsi" w:cs="Arial"/>
          <w:sz w:val="24"/>
          <w:szCs w:val="24"/>
        </w:rPr>
      </w:pPr>
      <w:r w:rsidRPr="00DE09F3">
        <w:rPr>
          <w:rFonts w:asciiTheme="minorHAnsi" w:hAnsiTheme="minorHAnsi" w:cs="Arial"/>
          <w:b/>
          <w:sz w:val="24"/>
          <w:szCs w:val="24"/>
          <w:u w:val="single"/>
        </w:rPr>
        <w:t xml:space="preserve">After the video: </w:t>
      </w:r>
    </w:p>
    <w:p w:rsidR="00F63D97" w:rsidRPr="00DE09F3" w:rsidRDefault="004C6C77" w:rsidP="00C7450C">
      <w:pPr>
        <w:pStyle w:val="ListParagraph"/>
        <w:numPr>
          <w:ilvl w:val="0"/>
          <w:numId w:val="2"/>
        </w:numPr>
        <w:rPr>
          <w:rFonts w:asciiTheme="minorHAnsi" w:hAnsiTheme="minorHAnsi" w:cs="Arial"/>
          <w:sz w:val="24"/>
          <w:szCs w:val="24"/>
        </w:rPr>
      </w:pPr>
      <w:r w:rsidRPr="00DE09F3">
        <w:rPr>
          <w:rFonts w:asciiTheme="minorHAnsi" w:hAnsiTheme="minorHAnsi" w:cs="Arial"/>
          <w:sz w:val="24"/>
          <w:szCs w:val="24"/>
        </w:rPr>
        <w:t>I</w:t>
      </w:r>
      <w:r w:rsidR="00F63D97" w:rsidRPr="00DE09F3">
        <w:rPr>
          <w:rFonts w:asciiTheme="minorHAnsi" w:hAnsiTheme="minorHAnsi" w:cs="Arial"/>
          <w:sz w:val="24"/>
          <w:szCs w:val="24"/>
        </w:rPr>
        <w:t xml:space="preserve">ndividuals in the video </w:t>
      </w:r>
      <w:r w:rsidRPr="00DE09F3">
        <w:rPr>
          <w:rFonts w:asciiTheme="minorHAnsi" w:hAnsiTheme="minorHAnsi" w:cs="Arial"/>
          <w:sz w:val="24"/>
          <w:szCs w:val="24"/>
        </w:rPr>
        <w:t xml:space="preserve">often </w:t>
      </w:r>
      <w:r w:rsidR="00F63D97" w:rsidRPr="00DE09F3">
        <w:rPr>
          <w:rFonts w:asciiTheme="minorHAnsi" w:hAnsiTheme="minorHAnsi" w:cs="Arial"/>
          <w:sz w:val="24"/>
          <w:szCs w:val="24"/>
        </w:rPr>
        <w:t xml:space="preserve">respond </w:t>
      </w:r>
      <w:r w:rsidRPr="00DE09F3">
        <w:rPr>
          <w:rFonts w:asciiTheme="minorHAnsi" w:hAnsiTheme="minorHAnsi" w:cs="Arial"/>
          <w:sz w:val="24"/>
          <w:szCs w:val="24"/>
        </w:rPr>
        <w:t xml:space="preserve">negatively </w:t>
      </w:r>
      <w:r w:rsidR="00F63D97" w:rsidRPr="00DE09F3">
        <w:rPr>
          <w:rFonts w:asciiTheme="minorHAnsi" w:hAnsiTheme="minorHAnsi" w:cs="Arial"/>
          <w:sz w:val="24"/>
          <w:szCs w:val="24"/>
        </w:rPr>
        <w:t xml:space="preserve">to the question ‘Are you a feminist?’ </w:t>
      </w:r>
      <w:r w:rsidRPr="00DE09F3">
        <w:rPr>
          <w:rFonts w:asciiTheme="minorHAnsi" w:hAnsiTheme="minorHAnsi" w:cs="Arial"/>
          <w:sz w:val="24"/>
          <w:szCs w:val="24"/>
        </w:rPr>
        <w:t>What reasons might you give for this? Why does feminism remain important?</w:t>
      </w:r>
    </w:p>
    <w:p w:rsidR="00F63D97" w:rsidRPr="00DE09F3" w:rsidRDefault="00F63D97" w:rsidP="00F63D97">
      <w:pPr>
        <w:rPr>
          <w:rFonts w:asciiTheme="minorHAnsi" w:hAnsiTheme="minorHAnsi" w:cs="Arial"/>
          <w:sz w:val="24"/>
          <w:szCs w:val="24"/>
        </w:rPr>
      </w:pPr>
    </w:p>
    <w:p w:rsidR="00F63D97" w:rsidRPr="00DE09F3" w:rsidRDefault="00F63D97" w:rsidP="00F63D97">
      <w:pPr>
        <w:rPr>
          <w:rFonts w:asciiTheme="minorHAnsi" w:hAnsiTheme="minorHAnsi" w:cs="Arial"/>
          <w:sz w:val="24"/>
          <w:szCs w:val="24"/>
        </w:rPr>
      </w:pPr>
    </w:p>
    <w:p w:rsidR="00F63D97" w:rsidRPr="00DE09F3" w:rsidRDefault="00F63D97" w:rsidP="00F63D97">
      <w:pPr>
        <w:rPr>
          <w:rFonts w:asciiTheme="minorHAnsi" w:hAnsiTheme="minorHAnsi" w:cs="Arial"/>
          <w:sz w:val="24"/>
          <w:szCs w:val="24"/>
        </w:rPr>
      </w:pPr>
    </w:p>
    <w:p w:rsidR="00F63D97" w:rsidRPr="00DE09F3" w:rsidRDefault="00F63D97" w:rsidP="00F63D97">
      <w:pPr>
        <w:rPr>
          <w:rFonts w:asciiTheme="minorHAnsi" w:hAnsiTheme="minorHAnsi" w:cs="Arial"/>
          <w:sz w:val="24"/>
          <w:szCs w:val="24"/>
        </w:rPr>
      </w:pPr>
    </w:p>
    <w:p w:rsidR="00F63D97" w:rsidRPr="00DE09F3" w:rsidRDefault="00F63D97" w:rsidP="00F63D97">
      <w:pPr>
        <w:rPr>
          <w:rFonts w:asciiTheme="minorHAnsi" w:hAnsiTheme="minorHAnsi" w:cs="Arial"/>
          <w:sz w:val="24"/>
          <w:szCs w:val="24"/>
        </w:rPr>
      </w:pPr>
    </w:p>
    <w:p w:rsidR="00F63D97" w:rsidRPr="00DE09F3" w:rsidRDefault="00F63D97" w:rsidP="00F63D97">
      <w:pPr>
        <w:rPr>
          <w:rFonts w:asciiTheme="minorHAnsi" w:hAnsiTheme="minorHAnsi" w:cs="Arial"/>
          <w:sz w:val="24"/>
          <w:szCs w:val="24"/>
        </w:rPr>
      </w:pPr>
    </w:p>
    <w:p w:rsidR="00F63D97" w:rsidRPr="00DE09F3" w:rsidRDefault="00F63D97" w:rsidP="00F63D97">
      <w:pPr>
        <w:rPr>
          <w:rFonts w:asciiTheme="minorHAnsi" w:hAnsiTheme="minorHAnsi" w:cs="Arial"/>
          <w:sz w:val="24"/>
          <w:szCs w:val="24"/>
        </w:rPr>
      </w:pPr>
    </w:p>
    <w:p w:rsidR="00F63D97" w:rsidRPr="00DE09F3" w:rsidRDefault="00F63D97" w:rsidP="00F63D97">
      <w:pPr>
        <w:rPr>
          <w:rFonts w:asciiTheme="minorHAnsi" w:hAnsiTheme="minorHAnsi" w:cs="Arial"/>
          <w:sz w:val="24"/>
          <w:szCs w:val="24"/>
        </w:rPr>
      </w:pPr>
    </w:p>
    <w:p w:rsidR="00F63D97" w:rsidRPr="00DE09F3" w:rsidRDefault="00F63D97" w:rsidP="00C7450C">
      <w:pPr>
        <w:pStyle w:val="ListParagraph"/>
        <w:numPr>
          <w:ilvl w:val="0"/>
          <w:numId w:val="2"/>
        </w:numPr>
        <w:rPr>
          <w:rFonts w:asciiTheme="minorHAnsi" w:hAnsiTheme="minorHAnsi" w:cs="Arial"/>
          <w:sz w:val="24"/>
          <w:szCs w:val="24"/>
        </w:rPr>
      </w:pPr>
      <w:r w:rsidRPr="00DE09F3">
        <w:rPr>
          <w:rFonts w:asciiTheme="minorHAnsi" w:hAnsiTheme="minorHAnsi" w:cs="Arial"/>
          <w:sz w:val="24"/>
          <w:szCs w:val="24"/>
        </w:rPr>
        <w:t xml:space="preserve">Do you think that men and woman’s roles have changed </w:t>
      </w:r>
      <w:r w:rsidR="004C6C77" w:rsidRPr="00DE09F3">
        <w:rPr>
          <w:rFonts w:asciiTheme="minorHAnsi" w:hAnsiTheme="minorHAnsi" w:cs="Arial"/>
          <w:sz w:val="24"/>
          <w:szCs w:val="24"/>
        </w:rPr>
        <w:t xml:space="preserve">significantly </w:t>
      </w:r>
      <w:r w:rsidRPr="00DE09F3">
        <w:rPr>
          <w:rFonts w:asciiTheme="minorHAnsi" w:hAnsiTheme="minorHAnsi" w:cs="Arial"/>
          <w:sz w:val="24"/>
          <w:szCs w:val="24"/>
        </w:rPr>
        <w:t xml:space="preserve">in the last 40 years? Explain your answer. </w:t>
      </w:r>
    </w:p>
    <w:p w:rsidR="00F63D97" w:rsidRPr="00DE09F3" w:rsidRDefault="00F63D97" w:rsidP="00F63D97">
      <w:pPr>
        <w:rPr>
          <w:rFonts w:asciiTheme="minorHAnsi" w:hAnsiTheme="minorHAnsi" w:cs="Arial"/>
          <w:sz w:val="24"/>
          <w:szCs w:val="24"/>
        </w:rPr>
      </w:pPr>
    </w:p>
    <w:p w:rsidR="00F63D97" w:rsidRPr="00DE09F3" w:rsidRDefault="00F63D97" w:rsidP="00F63D97">
      <w:pPr>
        <w:rPr>
          <w:rFonts w:asciiTheme="minorHAnsi" w:hAnsiTheme="minorHAnsi" w:cs="Arial"/>
          <w:sz w:val="24"/>
          <w:szCs w:val="24"/>
        </w:rPr>
      </w:pPr>
    </w:p>
    <w:p w:rsidR="00F63D97" w:rsidRPr="00DE09F3" w:rsidRDefault="00F63D97" w:rsidP="00F63D97">
      <w:pPr>
        <w:rPr>
          <w:rFonts w:asciiTheme="minorHAnsi" w:hAnsiTheme="minorHAnsi" w:cs="Arial"/>
          <w:sz w:val="24"/>
          <w:szCs w:val="24"/>
        </w:rPr>
      </w:pPr>
    </w:p>
    <w:p w:rsidR="00F63D97" w:rsidRPr="00DE09F3" w:rsidRDefault="00F63D97" w:rsidP="00F63D97">
      <w:pPr>
        <w:rPr>
          <w:rFonts w:asciiTheme="minorHAnsi" w:hAnsiTheme="minorHAnsi" w:cs="Arial"/>
          <w:sz w:val="24"/>
          <w:szCs w:val="24"/>
        </w:rPr>
      </w:pPr>
    </w:p>
    <w:p w:rsidR="00F63D97" w:rsidRPr="00DE09F3" w:rsidRDefault="00F63D97" w:rsidP="00F63D97">
      <w:pPr>
        <w:rPr>
          <w:rFonts w:asciiTheme="minorHAnsi" w:hAnsiTheme="minorHAnsi" w:cs="Arial"/>
          <w:sz w:val="24"/>
          <w:szCs w:val="24"/>
        </w:rPr>
      </w:pPr>
    </w:p>
    <w:p w:rsidR="00F63D97" w:rsidRPr="00DE09F3" w:rsidRDefault="00F63D97" w:rsidP="00F63D97">
      <w:pPr>
        <w:rPr>
          <w:rFonts w:asciiTheme="minorHAnsi" w:hAnsiTheme="minorHAnsi" w:cs="Arial"/>
          <w:sz w:val="24"/>
          <w:szCs w:val="24"/>
        </w:rPr>
      </w:pPr>
    </w:p>
    <w:p w:rsidR="00F63D97" w:rsidRPr="00DE09F3" w:rsidRDefault="00F63D97" w:rsidP="00F63D97">
      <w:pPr>
        <w:rPr>
          <w:rFonts w:asciiTheme="minorHAnsi" w:hAnsiTheme="minorHAnsi" w:cs="Arial"/>
          <w:sz w:val="24"/>
          <w:szCs w:val="24"/>
        </w:rPr>
      </w:pPr>
    </w:p>
    <w:p w:rsidR="00F63D97" w:rsidRPr="00DE09F3" w:rsidRDefault="00F63D97" w:rsidP="00F63D97">
      <w:pPr>
        <w:rPr>
          <w:rFonts w:asciiTheme="minorHAnsi" w:hAnsiTheme="minorHAnsi" w:cs="Arial"/>
          <w:sz w:val="24"/>
          <w:szCs w:val="24"/>
        </w:rPr>
      </w:pPr>
    </w:p>
    <w:p w:rsidR="00F63D97" w:rsidRPr="00DE09F3" w:rsidRDefault="00F63D97" w:rsidP="00C7450C">
      <w:pPr>
        <w:pStyle w:val="ListParagraph"/>
        <w:numPr>
          <w:ilvl w:val="0"/>
          <w:numId w:val="2"/>
        </w:numPr>
        <w:rPr>
          <w:rFonts w:asciiTheme="minorHAnsi" w:hAnsiTheme="minorHAnsi" w:cs="Arial"/>
          <w:sz w:val="24"/>
          <w:szCs w:val="24"/>
        </w:rPr>
      </w:pPr>
      <w:r w:rsidRPr="00DE09F3">
        <w:rPr>
          <w:rFonts w:asciiTheme="minorHAnsi" w:hAnsiTheme="minorHAnsi" w:cs="Arial"/>
          <w:sz w:val="24"/>
          <w:szCs w:val="24"/>
        </w:rPr>
        <w:t>Do you feel that the Feminis</w:t>
      </w:r>
      <w:r w:rsidR="004C6C77" w:rsidRPr="00DE09F3">
        <w:rPr>
          <w:rFonts w:asciiTheme="minorHAnsi" w:hAnsiTheme="minorHAnsi" w:cs="Arial"/>
          <w:sz w:val="24"/>
          <w:szCs w:val="24"/>
        </w:rPr>
        <w:t>t</w:t>
      </w:r>
      <w:r w:rsidRPr="00DE09F3">
        <w:rPr>
          <w:rFonts w:asciiTheme="minorHAnsi" w:hAnsiTheme="minorHAnsi" w:cs="Arial"/>
          <w:sz w:val="24"/>
          <w:szCs w:val="24"/>
        </w:rPr>
        <w:t xml:space="preserve"> movement has encouraged changes within the family, or do you feel that other factors have contributed to change? </w:t>
      </w:r>
    </w:p>
    <w:p w:rsidR="00F63D97" w:rsidRPr="00DE09F3" w:rsidRDefault="00F63D97" w:rsidP="00F63D97">
      <w:pPr>
        <w:rPr>
          <w:rFonts w:asciiTheme="minorHAnsi" w:hAnsiTheme="minorHAnsi" w:cs="Arial"/>
          <w:sz w:val="24"/>
          <w:szCs w:val="24"/>
        </w:rPr>
      </w:pPr>
    </w:p>
    <w:p w:rsidR="00F63D97" w:rsidRPr="00DE09F3" w:rsidRDefault="00F63D97" w:rsidP="00F63D97">
      <w:pPr>
        <w:rPr>
          <w:rFonts w:asciiTheme="minorHAnsi" w:hAnsiTheme="minorHAnsi" w:cs="Arial"/>
          <w:sz w:val="24"/>
          <w:szCs w:val="24"/>
        </w:rPr>
      </w:pPr>
    </w:p>
    <w:p w:rsidR="00F63D97" w:rsidRPr="00DE09F3" w:rsidRDefault="00F63D97" w:rsidP="00F63D97">
      <w:pPr>
        <w:rPr>
          <w:rFonts w:asciiTheme="minorHAnsi" w:hAnsiTheme="minorHAnsi" w:cs="Arial"/>
          <w:sz w:val="24"/>
          <w:szCs w:val="24"/>
        </w:rPr>
      </w:pPr>
    </w:p>
    <w:p w:rsidR="00F63D97" w:rsidRPr="00DE09F3" w:rsidRDefault="00F63D97" w:rsidP="00F63D97">
      <w:pPr>
        <w:rPr>
          <w:rFonts w:asciiTheme="minorHAnsi" w:hAnsiTheme="minorHAnsi" w:cs="Arial"/>
          <w:sz w:val="24"/>
          <w:szCs w:val="24"/>
        </w:rPr>
      </w:pPr>
    </w:p>
    <w:p w:rsidR="00F63D97" w:rsidRPr="00DE09F3" w:rsidRDefault="00F63D97" w:rsidP="00F63D97">
      <w:pPr>
        <w:rPr>
          <w:rFonts w:asciiTheme="minorHAnsi" w:hAnsiTheme="minorHAnsi" w:cs="Arial"/>
          <w:sz w:val="24"/>
          <w:szCs w:val="24"/>
        </w:rPr>
      </w:pPr>
    </w:p>
    <w:p w:rsidR="00F63D97" w:rsidRPr="00DE09F3" w:rsidRDefault="00F63D97" w:rsidP="00F63D97">
      <w:pPr>
        <w:rPr>
          <w:rFonts w:asciiTheme="minorHAnsi" w:hAnsiTheme="minorHAnsi" w:cs="Arial"/>
          <w:sz w:val="24"/>
          <w:szCs w:val="24"/>
        </w:rPr>
      </w:pPr>
    </w:p>
    <w:p w:rsidR="00F63D97" w:rsidRPr="00DE09F3" w:rsidRDefault="00F63D97" w:rsidP="00F63D97">
      <w:pPr>
        <w:rPr>
          <w:rFonts w:asciiTheme="minorHAnsi" w:hAnsiTheme="minorHAnsi" w:cs="Arial"/>
          <w:sz w:val="24"/>
          <w:szCs w:val="24"/>
        </w:rPr>
      </w:pPr>
    </w:p>
    <w:p w:rsidR="00F63D97" w:rsidRPr="00DE09F3" w:rsidRDefault="00F63D97" w:rsidP="00C7450C">
      <w:pPr>
        <w:pStyle w:val="ListParagraph"/>
        <w:numPr>
          <w:ilvl w:val="0"/>
          <w:numId w:val="2"/>
        </w:numPr>
        <w:rPr>
          <w:rFonts w:asciiTheme="minorHAnsi" w:hAnsiTheme="minorHAnsi" w:cs="Arial"/>
          <w:sz w:val="24"/>
          <w:szCs w:val="24"/>
        </w:rPr>
      </w:pPr>
      <w:r w:rsidRPr="00DE09F3">
        <w:rPr>
          <w:rFonts w:asciiTheme="minorHAnsi" w:hAnsiTheme="minorHAnsi" w:cs="Arial"/>
          <w:sz w:val="24"/>
          <w:szCs w:val="24"/>
        </w:rPr>
        <w:t>Do you think that the methods used when making the documentary could alter the responses from the interviewees.</w:t>
      </w:r>
    </w:p>
    <w:p w:rsidR="00502F32" w:rsidRPr="00DE09F3" w:rsidRDefault="00502F32" w:rsidP="00502F32">
      <w:pPr>
        <w:rPr>
          <w:rFonts w:asciiTheme="minorHAnsi" w:hAnsiTheme="minorHAnsi" w:cs="Arial"/>
          <w:sz w:val="24"/>
          <w:szCs w:val="24"/>
        </w:rPr>
      </w:pPr>
    </w:p>
    <w:p w:rsidR="00502F32" w:rsidRPr="00DE09F3" w:rsidRDefault="00502F32" w:rsidP="00502F32">
      <w:pPr>
        <w:rPr>
          <w:rFonts w:asciiTheme="minorHAnsi" w:hAnsiTheme="minorHAnsi" w:cs="Arial"/>
          <w:sz w:val="24"/>
          <w:szCs w:val="24"/>
        </w:rPr>
      </w:pPr>
    </w:p>
    <w:p w:rsidR="00502F32" w:rsidRPr="00DE09F3" w:rsidRDefault="00502F32" w:rsidP="00502F32">
      <w:pPr>
        <w:rPr>
          <w:rFonts w:asciiTheme="minorHAnsi" w:hAnsiTheme="minorHAnsi" w:cs="Arial"/>
          <w:sz w:val="24"/>
          <w:szCs w:val="24"/>
        </w:rPr>
      </w:pPr>
    </w:p>
    <w:p w:rsidR="00502F32" w:rsidRPr="00DE09F3" w:rsidRDefault="00502F32" w:rsidP="00502F32">
      <w:pPr>
        <w:rPr>
          <w:rFonts w:asciiTheme="minorHAnsi" w:hAnsiTheme="minorHAnsi" w:cs="Arial"/>
          <w:sz w:val="24"/>
          <w:szCs w:val="24"/>
        </w:rPr>
      </w:pPr>
    </w:p>
    <w:p w:rsidR="00502F32" w:rsidRPr="00DE09F3" w:rsidRDefault="00502F32" w:rsidP="00502F32">
      <w:pPr>
        <w:rPr>
          <w:rFonts w:asciiTheme="minorHAnsi" w:hAnsiTheme="minorHAnsi" w:cs="Arial"/>
          <w:sz w:val="24"/>
          <w:szCs w:val="24"/>
        </w:rPr>
      </w:pPr>
    </w:p>
    <w:p w:rsidR="00502F32" w:rsidRPr="00DE09F3" w:rsidRDefault="00502F32" w:rsidP="00502F32">
      <w:pPr>
        <w:rPr>
          <w:rFonts w:asciiTheme="minorHAnsi" w:hAnsiTheme="minorHAnsi" w:cs="Arial"/>
          <w:sz w:val="24"/>
          <w:szCs w:val="24"/>
        </w:rPr>
      </w:pPr>
    </w:p>
    <w:p w:rsidR="00502F32" w:rsidRPr="00DE09F3" w:rsidRDefault="00502F32" w:rsidP="00502F32">
      <w:pPr>
        <w:rPr>
          <w:rFonts w:asciiTheme="minorHAnsi" w:hAnsiTheme="minorHAnsi" w:cs="Arial"/>
          <w:sz w:val="24"/>
          <w:szCs w:val="24"/>
        </w:rPr>
      </w:pPr>
    </w:p>
    <w:p w:rsidR="00502F32" w:rsidRPr="00DE09F3" w:rsidRDefault="00502F32" w:rsidP="00502F32">
      <w:pPr>
        <w:rPr>
          <w:rFonts w:asciiTheme="minorHAnsi" w:hAnsiTheme="minorHAnsi" w:cs="Arial"/>
          <w:sz w:val="24"/>
          <w:szCs w:val="24"/>
        </w:rPr>
      </w:pPr>
    </w:p>
    <w:p w:rsidR="00502F32" w:rsidRPr="00DE09F3" w:rsidRDefault="00502F32" w:rsidP="00502F32">
      <w:pPr>
        <w:rPr>
          <w:rFonts w:asciiTheme="minorHAnsi" w:hAnsiTheme="minorHAnsi" w:cs="Arial"/>
          <w:sz w:val="24"/>
          <w:szCs w:val="24"/>
        </w:rPr>
      </w:pPr>
    </w:p>
    <w:p w:rsidR="00502F32" w:rsidRPr="00DE09F3" w:rsidRDefault="00502F32" w:rsidP="00502F32">
      <w:pPr>
        <w:rPr>
          <w:rFonts w:asciiTheme="minorHAnsi" w:hAnsiTheme="minorHAnsi" w:cs="Arial"/>
          <w:sz w:val="24"/>
          <w:szCs w:val="24"/>
        </w:rPr>
      </w:pPr>
    </w:p>
    <w:p w:rsidR="00502F32" w:rsidRPr="00DE09F3" w:rsidRDefault="00502F32" w:rsidP="00502F32">
      <w:pPr>
        <w:rPr>
          <w:rFonts w:asciiTheme="minorHAnsi" w:hAnsiTheme="minorHAnsi" w:cs="Arial"/>
          <w:sz w:val="24"/>
          <w:szCs w:val="24"/>
        </w:rPr>
      </w:pPr>
    </w:p>
    <w:p w:rsidR="00502F32" w:rsidRPr="00DE09F3" w:rsidRDefault="00502F32" w:rsidP="00502F32">
      <w:pPr>
        <w:jc w:val="right"/>
        <w:rPr>
          <w:rFonts w:asciiTheme="minorHAnsi" w:hAnsiTheme="minorHAnsi" w:cs="Arial"/>
          <w:i/>
          <w:szCs w:val="24"/>
        </w:rPr>
      </w:pPr>
      <w:r w:rsidRPr="00DE09F3">
        <w:rPr>
          <w:rFonts w:asciiTheme="minorHAnsi" w:hAnsiTheme="minorHAnsi" w:cs="Arial"/>
          <w:i/>
          <w:szCs w:val="24"/>
        </w:rPr>
        <w:t xml:space="preserve">(Consider style of questioning, sample used, observer effect, social desirability, </w:t>
      </w:r>
      <w:proofErr w:type="spellStart"/>
      <w:r w:rsidRPr="00DE09F3">
        <w:rPr>
          <w:rFonts w:asciiTheme="minorHAnsi" w:hAnsiTheme="minorHAnsi" w:cs="Arial"/>
          <w:i/>
          <w:szCs w:val="24"/>
        </w:rPr>
        <w:t>etc</w:t>
      </w:r>
      <w:proofErr w:type="spellEnd"/>
      <w:r w:rsidRPr="00DE09F3">
        <w:rPr>
          <w:rFonts w:asciiTheme="minorHAnsi" w:hAnsiTheme="minorHAnsi" w:cs="Arial"/>
          <w:i/>
          <w:szCs w:val="24"/>
        </w:rPr>
        <w:t>)</w:t>
      </w:r>
    </w:p>
    <w:p w:rsidR="009F1CF2" w:rsidRPr="00DE09F3" w:rsidRDefault="009F1CF2" w:rsidP="00F63D97">
      <w:pPr>
        <w:spacing w:before="60" w:after="60"/>
        <w:jc w:val="center"/>
        <w:rPr>
          <w:rFonts w:asciiTheme="minorHAnsi" w:hAnsiTheme="minorHAnsi" w:cs="Arial"/>
          <w:sz w:val="24"/>
          <w:szCs w:val="24"/>
        </w:rPr>
      </w:pPr>
    </w:p>
    <w:p w:rsidR="006F0FA6" w:rsidRPr="00DE09F3" w:rsidRDefault="00922540" w:rsidP="00C7450C">
      <w:pPr>
        <w:pBdr>
          <w:top w:val="single" w:sz="4" w:space="1" w:color="auto"/>
          <w:left w:val="single" w:sz="4" w:space="4" w:color="auto"/>
          <w:bottom w:val="single" w:sz="4" w:space="1" w:color="auto"/>
          <w:right w:val="single" w:sz="4" w:space="4" w:color="auto"/>
        </w:pBdr>
        <w:rPr>
          <w:rFonts w:asciiTheme="minorHAnsi" w:hAnsiTheme="minorHAnsi" w:cs="Arial"/>
          <w:b/>
          <w:sz w:val="24"/>
          <w:szCs w:val="24"/>
        </w:rPr>
      </w:pPr>
      <w:r w:rsidRPr="00DE09F3">
        <w:rPr>
          <w:rFonts w:asciiTheme="minorHAnsi" w:hAnsiTheme="minorHAnsi" w:cs="Arial"/>
          <w:b/>
          <w:sz w:val="24"/>
          <w:szCs w:val="24"/>
        </w:rPr>
        <w:t>Perspectives on</w:t>
      </w:r>
      <w:r w:rsidR="006F0FA6" w:rsidRPr="00DE09F3">
        <w:rPr>
          <w:rFonts w:asciiTheme="minorHAnsi" w:hAnsiTheme="minorHAnsi" w:cs="Arial"/>
          <w:b/>
          <w:sz w:val="24"/>
          <w:szCs w:val="24"/>
        </w:rPr>
        <w:t xml:space="preserve"> conjugal roles</w:t>
      </w:r>
      <w:r w:rsidR="008B01ED">
        <w:rPr>
          <w:rFonts w:asciiTheme="minorHAnsi" w:hAnsiTheme="minorHAnsi" w:cs="Arial"/>
          <w:b/>
          <w:sz w:val="24"/>
          <w:szCs w:val="24"/>
        </w:rPr>
        <w:t xml:space="preserve"> – SUMMARY SHEET</w:t>
      </w:r>
    </w:p>
    <w:p w:rsidR="003F32A3" w:rsidRDefault="003F32A3" w:rsidP="00C64D38">
      <w:pPr>
        <w:spacing w:before="60" w:after="60"/>
        <w:rPr>
          <w:rFonts w:asciiTheme="minorHAnsi" w:hAnsiTheme="minorHAnsi" w:cs="Arial"/>
          <w:b/>
          <w:sz w:val="24"/>
          <w:szCs w:val="24"/>
        </w:rPr>
      </w:pPr>
    </w:p>
    <w:p w:rsidR="003F32A3" w:rsidRDefault="003F32A3" w:rsidP="00C64D38">
      <w:pPr>
        <w:spacing w:before="60" w:after="60"/>
        <w:rPr>
          <w:rFonts w:asciiTheme="minorHAnsi" w:hAnsiTheme="minorHAnsi" w:cs="Arial"/>
          <w:b/>
          <w:sz w:val="24"/>
          <w:szCs w:val="24"/>
        </w:rPr>
      </w:pPr>
      <w:r>
        <w:rPr>
          <w:rFonts w:asciiTheme="minorHAnsi" w:hAnsiTheme="minorHAnsi" w:cs="Arial"/>
          <w:b/>
          <w:sz w:val="24"/>
          <w:szCs w:val="24"/>
        </w:rPr>
        <w:t>Using the notes at the end of this booklet summarise what the following theories say about conjugal roles:</w:t>
      </w:r>
    </w:p>
    <w:p w:rsidR="003F32A3" w:rsidRDefault="003F32A3" w:rsidP="00C64D38">
      <w:pPr>
        <w:spacing w:before="60" w:after="60"/>
        <w:rPr>
          <w:rFonts w:asciiTheme="minorHAnsi" w:hAnsiTheme="minorHAnsi" w:cs="Arial"/>
          <w:b/>
          <w:sz w:val="24"/>
          <w:szCs w:val="24"/>
        </w:rPr>
      </w:pPr>
    </w:p>
    <w:p w:rsidR="00C64D38" w:rsidRDefault="003F32A3" w:rsidP="00C64D38">
      <w:pPr>
        <w:spacing w:before="60" w:after="60"/>
        <w:rPr>
          <w:rFonts w:asciiTheme="minorHAnsi" w:hAnsiTheme="minorHAnsi" w:cs="Arial"/>
          <w:b/>
          <w:sz w:val="24"/>
          <w:szCs w:val="24"/>
        </w:rPr>
      </w:pPr>
      <w:r>
        <w:rPr>
          <w:rFonts w:asciiTheme="minorHAnsi" w:hAnsiTheme="minorHAnsi" w:cs="Arial"/>
          <w:b/>
          <w:sz w:val="24"/>
          <w:szCs w:val="24"/>
        </w:rPr>
        <w:t>FUNCTIONALISM</w:t>
      </w:r>
    </w:p>
    <w:p w:rsidR="003F32A3" w:rsidRDefault="003F32A3" w:rsidP="00C64D38">
      <w:pPr>
        <w:spacing w:before="60" w:after="60"/>
        <w:rPr>
          <w:rFonts w:asciiTheme="minorHAnsi" w:hAnsiTheme="minorHAnsi" w:cs="Arial"/>
          <w:b/>
          <w:sz w:val="24"/>
          <w:szCs w:val="24"/>
        </w:rPr>
      </w:pPr>
    </w:p>
    <w:p w:rsidR="003F32A3" w:rsidRDefault="003F32A3" w:rsidP="00C64D38">
      <w:pPr>
        <w:spacing w:before="60" w:after="60"/>
        <w:rPr>
          <w:rFonts w:asciiTheme="minorHAnsi" w:hAnsiTheme="minorHAnsi" w:cs="Arial"/>
          <w:b/>
          <w:sz w:val="24"/>
          <w:szCs w:val="24"/>
        </w:rPr>
      </w:pPr>
    </w:p>
    <w:p w:rsidR="003F32A3" w:rsidRDefault="003F32A3" w:rsidP="00C64D38">
      <w:pPr>
        <w:spacing w:before="60" w:after="60"/>
        <w:rPr>
          <w:rFonts w:asciiTheme="minorHAnsi" w:hAnsiTheme="minorHAnsi" w:cs="Arial"/>
          <w:b/>
          <w:sz w:val="24"/>
          <w:szCs w:val="24"/>
        </w:rPr>
      </w:pPr>
    </w:p>
    <w:p w:rsidR="003F32A3" w:rsidRDefault="003F32A3" w:rsidP="00C64D38">
      <w:pPr>
        <w:spacing w:before="60" w:after="60"/>
        <w:rPr>
          <w:rFonts w:asciiTheme="minorHAnsi" w:hAnsiTheme="minorHAnsi" w:cs="Arial"/>
          <w:b/>
          <w:sz w:val="24"/>
          <w:szCs w:val="24"/>
        </w:rPr>
      </w:pPr>
    </w:p>
    <w:p w:rsidR="003F32A3" w:rsidRDefault="003F32A3" w:rsidP="00C64D38">
      <w:pPr>
        <w:spacing w:before="60" w:after="60"/>
        <w:rPr>
          <w:rFonts w:asciiTheme="minorHAnsi" w:hAnsiTheme="minorHAnsi" w:cs="Arial"/>
          <w:b/>
          <w:sz w:val="24"/>
          <w:szCs w:val="24"/>
        </w:rPr>
      </w:pPr>
    </w:p>
    <w:p w:rsidR="003F32A3" w:rsidRDefault="003F32A3" w:rsidP="00C64D38">
      <w:pPr>
        <w:spacing w:before="60" w:after="60"/>
        <w:rPr>
          <w:rFonts w:asciiTheme="minorHAnsi" w:hAnsiTheme="minorHAnsi" w:cs="Arial"/>
          <w:b/>
          <w:sz w:val="24"/>
          <w:szCs w:val="24"/>
        </w:rPr>
      </w:pPr>
    </w:p>
    <w:p w:rsidR="003F32A3" w:rsidRDefault="003F32A3" w:rsidP="00C64D38">
      <w:pPr>
        <w:spacing w:before="60" w:after="60"/>
        <w:rPr>
          <w:rFonts w:asciiTheme="minorHAnsi" w:hAnsiTheme="minorHAnsi" w:cs="Arial"/>
          <w:b/>
          <w:sz w:val="24"/>
          <w:szCs w:val="24"/>
        </w:rPr>
      </w:pPr>
      <w:r>
        <w:rPr>
          <w:rFonts w:asciiTheme="minorHAnsi" w:hAnsiTheme="minorHAnsi" w:cs="Arial"/>
          <w:b/>
          <w:sz w:val="24"/>
          <w:szCs w:val="24"/>
        </w:rPr>
        <w:t>Evaluation</w:t>
      </w:r>
    </w:p>
    <w:p w:rsidR="003F32A3" w:rsidRDefault="003F32A3" w:rsidP="00C64D38">
      <w:pPr>
        <w:spacing w:before="60" w:after="60"/>
        <w:rPr>
          <w:rFonts w:asciiTheme="minorHAnsi" w:hAnsiTheme="minorHAnsi" w:cs="Arial"/>
          <w:b/>
          <w:sz w:val="24"/>
          <w:szCs w:val="24"/>
        </w:rPr>
      </w:pPr>
    </w:p>
    <w:p w:rsidR="003F32A3" w:rsidRDefault="003F32A3" w:rsidP="00C64D38">
      <w:pPr>
        <w:spacing w:before="60" w:after="60"/>
        <w:rPr>
          <w:rFonts w:asciiTheme="minorHAnsi" w:hAnsiTheme="minorHAnsi" w:cs="Arial"/>
          <w:b/>
          <w:sz w:val="24"/>
          <w:szCs w:val="24"/>
        </w:rPr>
      </w:pPr>
    </w:p>
    <w:p w:rsidR="003F32A3" w:rsidRDefault="003F32A3" w:rsidP="00C64D38">
      <w:pPr>
        <w:spacing w:before="60" w:after="60"/>
        <w:rPr>
          <w:rFonts w:asciiTheme="minorHAnsi" w:hAnsiTheme="minorHAnsi" w:cs="Arial"/>
          <w:b/>
          <w:sz w:val="24"/>
          <w:szCs w:val="24"/>
        </w:rPr>
      </w:pPr>
    </w:p>
    <w:p w:rsidR="003F32A3" w:rsidRDefault="003F32A3" w:rsidP="00C64D38">
      <w:pPr>
        <w:spacing w:before="60" w:after="60"/>
        <w:rPr>
          <w:rFonts w:asciiTheme="minorHAnsi" w:hAnsiTheme="minorHAnsi" w:cs="Arial"/>
          <w:b/>
          <w:sz w:val="24"/>
          <w:szCs w:val="24"/>
        </w:rPr>
      </w:pPr>
    </w:p>
    <w:p w:rsidR="003F32A3" w:rsidRDefault="003F32A3" w:rsidP="00C64D38">
      <w:pPr>
        <w:spacing w:before="60" w:after="60"/>
        <w:rPr>
          <w:rFonts w:asciiTheme="minorHAnsi" w:hAnsiTheme="minorHAnsi" w:cs="Arial"/>
          <w:b/>
          <w:sz w:val="24"/>
          <w:szCs w:val="24"/>
        </w:rPr>
      </w:pPr>
    </w:p>
    <w:p w:rsidR="003F32A3" w:rsidRDefault="003F32A3" w:rsidP="00C64D38">
      <w:pPr>
        <w:spacing w:before="60" w:after="60"/>
        <w:rPr>
          <w:rFonts w:asciiTheme="minorHAnsi" w:hAnsiTheme="minorHAnsi" w:cs="Arial"/>
          <w:b/>
          <w:sz w:val="24"/>
          <w:szCs w:val="24"/>
        </w:rPr>
      </w:pPr>
      <w:r>
        <w:rPr>
          <w:rFonts w:asciiTheme="minorHAnsi" w:hAnsiTheme="minorHAnsi" w:cs="Arial"/>
          <w:b/>
          <w:sz w:val="24"/>
          <w:szCs w:val="24"/>
        </w:rPr>
        <w:t>MARXIST</w:t>
      </w:r>
    </w:p>
    <w:p w:rsidR="003F32A3" w:rsidRDefault="003F32A3" w:rsidP="00C64D38">
      <w:pPr>
        <w:spacing w:before="60" w:after="60"/>
        <w:rPr>
          <w:rFonts w:asciiTheme="minorHAnsi" w:hAnsiTheme="minorHAnsi" w:cs="Arial"/>
          <w:b/>
          <w:sz w:val="24"/>
          <w:szCs w:val="24"/>
        </w:rPr>
      </w:pPr>
    </w:p>
    <w:p w:rsidR="003F32A3" w:rsidRDefault="003F32A3" w:rsidP="00C64D38">
      <w:pPr>
        <w:spacing w:before="60" w:after="60"/>
        <w:rPr>
          <w:rFonts w:asciiTheme="minorHAnsi" w:hAnsiTheme="minorHAnsi" w:cs="Arial"/>
          <w:b/>
          <w:sz w:val="24"/>
          <w:szCs w:val="24"/>
        </w:rPr>
      </w:pPr>
    </w:p>
    <w:p w:rsidR="003F32A3" w:rsidRDefault="003F32A3" w:rsidP="00C64D38">
      <w:pPr>
        <w:spacing w:before="60" w:after="60"/>
        <w:rPr>
          <w:rFonts w:asciiTheme="minorHAnsi" w:hAnsiTheme="minorHAnsi" w:cs="Arial"/>
          <w:b/>
          <w:sz w:val="24"/>
          <w:szCs w:val="24"/>
        </w:rPr>
      </w:pPr>
    </w:p>
    <w:p w:rsidR="003F32A3" w:rsidRDefault="003F32A3" w:rsidP="00C64D38">
      <w:pPr>
        <w:spacing w:before="60" w:after="60"/>
        <w:rPr>
          <w:rFonts w:asciiTheme="minorHAnsi" w:hAnsiTheme="minorHAnsi" w:cs="Arial"/>
          <w:b/>
          <w:sz w:val="24"/>
          <w:szCs w:val="24"/>
        </w:rPr>
      </w:pPr>
    </w:p>
    <w:p w:rsidR="003F32A3" w:rsidRDefault="003F32A3" w:rsidP="00C64D38">
      <w:pPr>
        <w:spacing w:before="60" w:after="60"/>
        <w:rPr>
          <w:rFonts w:asciiTheme="minorHAnsi" w:hAnsiTheme="minorHAnsi" w:cs="Arial"/>
          <w:b/>
          <w:sz w:val="24"/>
          <w:szCs w:val="24"/>
        </w:rPr>
      </w:pPr>
    </w:p>
    <w:p w:rsidR="003F32A3" w:rsidRDefault="003F32A3" w:rsidP="00C64D38">
      <w:pPr>
        <w:spacing w:before="60" w:after="60"/>
        <w:rPr>
          <w:rFonts w:asciiTheme="minorHAnsi" w:hAnsiTheme="minorHAnsi" w:cs="Arial"/>
          <w:b/>
          <w:sz w:val="24"/>
          <w:szCs w:val="24"/>
        </w:rPr>
      </w:pPr>
    </w:p>
    <w:p w:rsidR="003F32A3" w:rsidRDefault="003F32A3" w:rsidP="00C64D38">
      <w:pPr>
        <w:spacing w:before="60" w:after="60"/>
        <w:rPr>
          <w:rFonts w:asciiTheme="minorHAnsi" w:hAnsiTheme="minorHAnsi" w:cs="Arial"/>
          <w:b/>
          <w:sz w:val="24"/>
          <w:szCs w:val="24"/>
        </w:rPr>
      </w:pPr>
      <w:r>
        <w:rPr>
          <w:rFonts w:asciiTheme="minorHAnsi" w:hAnsiTheme="minorHAnsi" w:cs="Arial"/>
          <w:b/>
          <w:sz w:val="24"/>
          <w:szCs w:val="24"/>
        </w:rPr>
        <w:t xml:space="preserve">Evaluation </w:t>
      </w:r>
    </w:p>
    <w:p w:rsidR="003F32A3" w:rsidRDefault="003F32A3" w:rsidP="00C64D38">
      <w:pPr>
        <w:spacing w:before="60" w:after="60"/>
        <w:rPr>
          <w:rFonts w:asciiTheme="minorHAnsi" w:hAnsiTheme="minorHAnsi" w:cs="Arial"/>
          <w:b/>
          <w:sz w:val="24"/>
          <w:szCs w:val="24"/>
        </w:rPr>
      </w:pPr>
    </w:p>
    <w:p w:rsidR="003F32A3" w:rsidRDefault="003F32A3" w:rsidP="00C64D38">
      <w:pPr>
        <w:spacing w:before="60" w:after="60"/>
        <w:rPr>
          <w:rFonts w:asciiTheme="minorHAnsi" w:hAnsiTheme="minorHAnsi" w:cs="Arial"/>
          <w:b/>
          <w:sz w:val="24"/>
          <w:szCs w:val="24"/>
        </w:rPr>
      </w:pPr>
    </w:p>
    <w:p w:rsidR="003F32A3" w:rsidRDefault="003F32A3" w:rsidP="00C64D38">
      <w:pPr>
        <w:spacing w:before="60" w:after="60"/>
        <w:rPr>
          <w:rFonts w:asciiTheme="minorHAnsi" w:hAnsiTheme="minorHAnsi" w:cs="Arial"/>
          <w:b/>
          <w:sz w:val="24"/>
          <w:szCs w:val="24"/>
        </w:rPr>
      </w:pPr>
    </w:p>
    <w:p w:rsidR="003F32A3" w:rsidRDefault="003F32A3" w:rsidP="00C64D38">
      <w:pPr>
        <w:spacing w:before="60" w:after="60"/>
        <w:rPr>
          <w:rFonts w:asciiTheme="minorHAnsi" w:hAnsiTheme="minorHAnsi" w:cs="Arial"/>
          <w:b/>
          <w:sz w:val="24"/>
          <w:szCs w:val="24"/>
        </w:rPr>
      </w:pPr>
    </w:p>
    <w:p w:rsidR="003F32A3" w:rsidRPr="00DE09F3" w:rsidRDefault="003F32A3" w:rsidP="00C64D38">
      <w:pPr>
        <w:spacing w:before="60" w:after="60"/>
        <w:rPr>
          <w:rFonts w:asciiTheme="minorHAnsi" w:hAnsiTheme="minorHAnsi" w:cs="Arial"/>
          <w:sz w:val="24"/>
          <w:szCs w:val="24"/>
        </w:rPr>
      </w:pPr>
      <w:r>
        <w:rPr>
          <w:rFonts w:asciiTheme="minorHAnsi" w:hAnsiTheme="minorHAnsi" w:cs="Arial"/>
          <w:b/>
          <w:sz w:val="24"/>
          <w:szCs w:val="24"/>
        </w:rPr>
        <w:t>FEMINISTS (try to split into different forms of feminism)</w:t>
      </w:r>
    </w:p>
    <w:p w:rsidR="00C64D38" w:rsidRDefault="00C64D38" w:rsidP="00C64D38">
      <w:pPr>
        <w:spacing w:before="60" w:after="60"/>
        <w:rPr>
          <w:rFonts w:asciiTheme="minorHAnsi" w:hAnsiTheme="minorHAnsi" w:cs="Arial"/>
          <w:b/>
          <w:sz w:val="24"/>
          <w:szCs w:val="24"/>
        </w:rPr>
      </w:pPr>
      <w:r w:rsidRPr="00DE09F3">
        <w:rPr>
          <w:rFonts w:asciiTheme="minorHAnsi" w:hAnsiTheme="minorHAnsi" w:cs="Arial"/>
          <w:b/>
          <w:sz w:val="24"/>
          <w:szCs w:val="24"/>
        </w:rPr>
        <w:t>Liberal feminists</w:t>
      </w:r>
      <w:r w:rsidR="003F32A3">
        <w:rPr>
          <w:rFonts w:asciiTheme="minorHAnsi" w:hAnsiTheme="minorHAnsi" w:cs="Arial"/>
          <w:b/>
          <w:sz w:val="24"/>
          <w:szCs w:val="24"/>
        </w:rPr>
        <w:t xml:space="preserve"> – Oakley, </w:t>
      </w:r>
      <w:proofErr w:type="spellStart"/>
      <w:r w:rsidR="003F32A3">
        <w:rPr>
          <w:rFonts w:asciiTheme="minorHAnsi" w:hAnsiTheme="minorHAnsi" w:cs="Arial"/>
          <w:b/>
          <w:sz w:val="24"/>
          <w:szCs w:val="24"/>
        </w:rPr>
        <w:t>Boulton</w:t>
      </w:r>
      <w:proofErr w:type="spellEnd"/>
    </w:p>
    <w:p w:rsidR="003F32A3" w:rsidRDefault="003F32A3" w:rsidP="003F32A3">
      <w:pPr>
        <w:spacing w:before="60" w:after="60"/>
        <w:rPr>
          <w:rFonts w:asciiTheme="minorHAnsi" w:hAnsiTheme="minorHAnsi" w:cs="Arial"/>
          <w:sz w:val="24"/>
          <w:szCs w:val="24"/>
        </w:rPr>
      </w:pPr>
      <w:r w:rsidRPr="00DE09F3">
        <w:rPr>
          <w:rFonts w:asciiTheme="minorHAnsi" w:hAnsiTheme="minorHAnsi" w:cs="Arial"/>
          <w:b/>
          <w:sz w:val="24"/>
          <w:szCs w:val="24"/>
        </w:rPr>
        <w:t>Meaningful change.</w:t>
      </w:r>
      <w:r w:rsidRPr="00DE09F3">
        <w:rPr>
          <w:rFonts w:asciiTheme="minorHAnsi" w:hAnsiTheme="minorHAnsi" w:cs="Arial"/>
          <w:sz w:val="24"/>
          <w:szCs w:val="24"/>
        </w:rPr>
        <w:t xml:space="preserve"> </w:t>
      </w:r>
      <w:r>
        <w:rPr>
          <w:rFonts w:asciiTheme="minorHAnsi" w:hAnsiTheme="minorHAnsi" w:cs="Arial"/>
          <w:sz w:val="24"/>
          <w:szCs w:val="24"/>
        </w:rPr>
        <w:t xml:space="preserve"> Liberal Feminists</w:t>
      </w:r>
      <w:r w:rsidRPr="00DE09F3">
        <w:rPr>
          <w:rFonts w:asciiTheme="minorHAnsi" w:hAnsiTheme="minorHAnsi" w:cs="Arial"/>
          <w:b/>
          <w:sz w:val="24"/>
          <w:szCs w:val="24"/>
        </w:rPr>
        <w:t xml:space="preserve"> </w:t>
      </w:r>
      <w:r w:rsidRPr="00DE09F3">
        <w:rPr>
          <w:rFonts w:asciiTheme="minorHAnsi" w:hAnsiTheme="minorHAnsi" w:cs="Arial"/>
          <w:sz w:val="24"/>
          <w:szCs w:val="24"/>
        </w:rPr>
        <w:t xml:space="preserve">believe women have made real progress in terms of equality within the family and particularly in education and the economy. They generally believe that men are adapting to change and, although they culturally lag behind women in terms of attitudes and behaviour, the future is likely to bring further movement towards domestic and economic equality. But it may not be quick enough. </w:t>
      </w:r>
    </w:p>
    <w:p w:rsidR="003F32A3" w:rsidRDefault="003F32A3" w:rsidP="003F32A3">
      <w:pPr>
        <w:spacing w:before="60" w:after="60"/>
        <w:rPr>
          <w:rFonts w:asciiTheme="minorHAnsi" w:hAnsiTheme="minorHAnsi" w:cs="Arial"/>
          <w:sz w:val="24"/>
          <w:szCs w:val="24"/>
        </w:rPr>
      </w:pPr>
    </w:p>
    <w:p w:rsidR="003F32A3" w:rsidRDefault="003F32A3" w:rsidP="003F32A3">
      <w:pPr>
        <w:spacing w:before="60" w:after="60"/>
        <w:rPr>
          <w:rFonts w:asciiTheme="minorHAnsi" w:hAnsiTheme="minorHAnsi" w:cs="Arial"/>
          <w:sz w:val="24"/>
          <w:szCs w:val="24"/>
        </w:rPr>
      </w:pPr>
    </w:p>
    <w:p w:rsidR="003F32A3" w:rsidRDefault="003F32A3" w:rsidP="003F32A3">
      <w:pPr>
        <w:spacing w:before="60" w:after="60"/>
        <w:rPr>
          <w:rFonts w:asciiTheme="minorHAnsi" w:hAnsiTheme="minorHAnsi" w:cs="Arial"/>
          <w:i/>
          <w:sz w:val="24"/>
          <w:szCs w:val="24"/>
        </w:rPr>
      </w:pPr>
      <w:r>
        <w:rPr>
          <w:rFonts w:asciiTheme="minorHAnsi" w:hAnsiTheme="minorHAnsi" w:cs="Arial"/>
          <w:i/>
          <w:sz w:val="24"/>
          <w:szCs w:val="24"/>
        </w:rPr>
        <w:t>Detail of Oakley</w:t>
      </w:r>
    </w:p>
    <w:p w:rsidR="003F32A3" w:rsidRDefault="003F32A3" w:rsidP="003F32A3">
      <w:pPr>
        <w:spacing w:before="60" w:after="60"/>
        <w:rPr>
          <w:rFonts w:asciiTheme="minorHAnsi" w:hAnsiTheme="minorHAnsi" w:cs="Arial"/>
          <w:i/>
          <w:sz w:val="24"/>
          <w:szCs w:val="24"/>
        </w:rPr>
      </w:pPr>
    </w:p>
    <w:p w:rsidR="003F32A3" w:rsidRPr="003F32A3" w:rsidRDefault="003F32A3" w:rsidP="003F32A3">
      <w:pPr>
        <w:spacing w:before="60" w:after="60"/>
        <w:rPr>
          <w:rFonts w:asciiTheme="minorHAnsi" w:hAnsiTheme="minorHAnsi" w:cs="Arial"/>
          <w:i/>
          <w:sz w:val="24"/>
          <w:szCs w:val="24"/>
        </w:rPr>
      </w:pPr>
    </w:p>
    <w:p w:rsidR="003F32A3" w:rsidRDefault="003F32A3" w:rsidP="00C64D38">
      <w:pPr>
        <w:spacing w:before="60" w:after="60"/>
        <w:rPr>
          <w:rFonts w:asciiTheme="minorHAnsi" w:hAnsiTheme="minorHAnsi" w:cs="Arial"/>
          <w:b/>
          <w:sz w:val="24"/>
          <w:szCs w:val="24"/>
        </w:rPr>
      </w:pPr>
    </w:p>
    <w:p w:rsidR="003F32A3" w:rsidRDefault="003F32A3" w:rsidP="00C64D38">
      <w:pPr>
        <w:spacing w:before="60" w:after="60"/>
        <w:rPr>
          <w:rFonts w:asciiTheme="minorHAnsi" w:hAnsiTheme="minorHAnsi" w:cs="Arial"/>
          <w:b/>
          <w:sz w:val="24"/>
          <w:szCs w:val="24"/>
        </w:rPr>
      </w:pPr>
    </w:p>
    <w:p w:rsidR="003F32A3" w:rsidRDefault="003F32A3" w:rsidP="00C64D38">
      <w:pPr>
        <w:spacing w:before="60" w:after="60"/>
        <w:rPr>
          <w:rFonts w:asciiTheme="minorHAnsi" w:hAnsiTheme="minorHAnsi" w:cs="Arial"/>
          <w:b/>
          <w:sz w:val="24"/>
          <w:szCs w:val="24"/>
        </w:rPr>
      </w:pPr>
    </w:p>
    <w:p w:rsidR="003F32A3" w:rsidRPr="003F32A3" w:rsidRDefault="003F32A3" w:rsidP="00C64D38">
      <w:pPr>
        <w:spacing w:before="60" w:after="60"/>
        <w:rPr>
          <w:rFonts w:asciiTheme="minorHAnsi" w:hAnsiTheme="minorHAnsi" w:cs="Arial"/>
          <w:b/>
          <w:sz w:val="24"/>
          <w:szCs w:val="24"/>
        </w:rPr>
      </w:pPr>
    </w:p>
    <w:p w:rsidR="00C64D38" w:rsidRPr="00DE09F3" w:rsidRDefault="00C64D38" w:rsidP="00C64D38">
      <w:pPr>
        <w:spacing w:before="60" w:after="60"/>
        <w:rPr>
          <w:rFonts w:asciiTheme="minorHAnsi" w:hAnsiTheme="minorHAnsi" w:cs="Arial"/>
          <w:sz w:val="24"/>
          <w:szCs w:val="24"/>
        </w:rPr>
      </w:pPr>
    </w:p>
    <w:p w:rsidR="00C64D38" w:rsidRPr="00DE09F3" w:rsidRDefault="00C64D38" w:rsidP="008B01ED">
      <w:pPr>
        <w:spacing w:before="60" w:after="60"/>
        <w:rPr>
          <w:rFonts w:asciiTheme="minorHAnsi" w:hAnsiTheme="minorHAnsi" w:cs="Arial"/>
          <w:sz w:val="24"/>
          <w:szCs w:val="24"/>
        </w:rPr>
      </w:pPr>
      <w:r w:rsidRPr="00DE09F3">
        <w:rPr>
          <w:rFonts w:asciiTheme="minorHAnsi" w:hAnsiTheme="minorHAnsi" w:cs="Arial"/>
          <w:b/>
          <w:sz w:val="24"/>
          <w:szCs w:val="24"/>
        </w:rPr>
        <w:t>Marxist feminists</w:t>
      </w:r>
    </w:p>
    <w:p w:rsidR="00C64D38" w:rsidRDefault="00C64D38" w:rsidP="00C64D38">
      <w:pPr>
        <w:spacing w:before="60" w:after="60"/>
        <w:rPr>
          <w:rFonts w:asciiTheme="minorHAnsi" w:hAnsiTheme="minorHAnsi" w:cs="Arial"/>
          <w:sz w:val="24"/>
          <w:szCs w:val="24"/>
        </w:rPr>
      </w:pPr>
      <w:r w:rsidRPr="00DE09F3">
        <w:rPr>
          <w:rFonts w:asciiTheme="minorHAnsi" w:hAnsiTheme="minorHAnsi" w:cs="Arial"/>
          <w:b/>
          <w:sz w:val="24"/>
          <w:szCs w:val="24"/>
        </w:rPr>
        <w:t>Capitalism and domestic labour.</w:t>
      </w:r>
      <w:r w:rsidRPr="00DE09F3">
        <w:rPr>
          <w:rFonts w:asciiTheme="minorHAnsi" w:hAnsiTheme="minorHAnsi" w:cs="Arial"/>
          <w:sz w:val="24"/>
          <w:szCs w:val="24"/>
        </w:rPr>
        <w:t xml:space="preserve"> </w:t>
      </w:r>
      <w:r w:rsidR="008B01ED">
        <w:rPr>
          <w:rFonts w:asciiTheme="minorHAnsi" w:hAnsiTheme="minorHAnsi" w:cs="Arial"/>
          <w:sz w:val="24"/>
          <w:szCs w:val="24"/>
        </w:rPr>
        <w:t xml:space="preserve">Marxist feminists </w:t>
      </w:r>
      <w:r w:rsidRPr="00DE09F3">
        <w:rPr>
          <w:rFonts w:asciiTheme="minorHAnsi" w:hAnsiTheme="minorHAnsi" w:cs="Arial"/>
          <w:sz w:val="24"/>
          <w:szCs w:val="24"/>
        </w:rPr>
        <w:t>argue that the housewife role serves the needs of capitalism and maintains the present workforce and reproduces future labour-power, all at low cost.</w:t>
      </w:r>
    </w:p>
    <w:p w:rsidR="003F32A3" w:rsidRDefault="003F32A3" w:rsidP="00C64D38">
      <w:pPr>
        <w:spacing w:before="60" w:after="60"/>
        <w:rPr>
          <w:rFonts w:asciiTheme="minorHAnsi" w:hAnsiTheme="minorHAnsi" w:cs="Arial"/>
          <w:sz w:val="24"/>
          <w:szCs w:val="24"/>
        </w:rPr>
      </w:pPr>
    </w:p>
    <w:p w:rsidR="003F32A3" w:rsidRDefault="003F32A3" w:rsidP="00C64D38">
      <w:pPr>
        <w:spacing w:before="60" w:after="60"/>
        <w:rPr>
          <w:rFonts w:asciiTheme="minorHAnsi" w:hAnsiTheme="minorHAnsi" w:cs="Arial"/>
          <w:sz w:val="24"/>
          <w:szCs w:val="24"/>
        </w:rPr>
      </w:pPr>
    </w:p>
    <w:p w:rsidR="003F32A3" w:rsidRPr="00DE09F3" w:rsidRDefault="003F32A3" w:rsidP="00C64D38">
      <w:pPr>
        <w:spacing w:before="60" w:after="60"/>
        <w:rPr>
          <w:rFonts w:asciiTheme="minorHAnsi" w:hAnsiTheme="minorHAnsi" w:cs="Arial"/>
          <w:sz w:val="24"/>
          <w:szCs w:val="24"/>
        </w:rPr>
      </w:pPr>
    </w:p>
    <w:p w:rsidR="00C64D38" w:rsidRPr="00DE09F3" w:rsidRDefault="00C64D38" w:rsidP="00C64D38">
      <w:pPr>
        <w:spacing w:before="60" w:after="60"/>
        <w:rPr>
          <w:rFonts w:asciiTheme="minorHAnsi" w:hAnsiTheme="minorHAnsi" w:cs="Arial"/>
          <w:sz w:val="24"/>
          <w:szCs w:val="24"/>
        </w:rPr>
      </w:pPr>
    </w:p>
    <w:p w:rsidR="00C64D38" w:rsidRPr="00DE09F3" w:rsidRDefault="00C64D38" w:rsidP="008B01ED">
      <w:pPr>
        <w:spacing w:before="60" w:after="60"/>
        <w:rPr>
          <w:rFonts w:asciiTheme="minorHAnsi" w:hAnsiTheme="minorHAnsi" w:cs="Arial"/>
          <w:sz w:val="24"/>
          <w:szCs w:val="24"/>
        </w:rPr>
      </w:pPr>
      <w:r w:rsidRPr="00DE09F3">
        <w:rPr>
          <w:rFonts w:asciiTheme="minorHAnsi" w:hAnsiTheme="minorHAnsi" w:cs="Arial"/>
          <w:b/>
          <w:sz w:val="24"/>
          <w:szCs w:val="24"/>
        </w:rPr>
        <w:t>Radical feminists</w:t>
      </w:r>
    </w:p>
    <w:p w:rsidR="00C64D38" w:rsidRDefault="00C64D38" w:rsidP="00C64D38">
      <w:pPr>
        <w:spacing w:before="60" w:after="60"/>
        <w:rPr>
          <w:rFonts w:asciiTheme="minorHAnsi" w:hAnsiTheme="minorHAnsi" w:cs="Arial"/>
          <w:sz w:val="24"/>
          <w:szCs w:val="24"/>
        </w:rPr>
      </w:pPr>
      <w:r w:rsidRPr="00DE09F3">
        <w:rPr>
          <w:rFonts w:asciiTheme="minorHAnsi" w:hAnsiTheme="minorHAnsi" w:cs="Arial"/>
          <w:b/>
          <w:sz w:val="24"/>
          <w:szCs w:val="24"/>
        </w:rPr>
        <w:t>Men as the problem.</w:t>
      </w:r>
      <w:r w:rsidRPr="00DE09F3">
        <w:rPr>
          <w:rFonts w:asciiTheme="minorHAnsi" w:hAnsiTheme="minorHAnsi" w:cs="Arial"/>
          <w:sz w:val="24"/>
          <w:szCs w:val="24"/>
        </w:rPr>
        <w:t xml:space="preserve"> They believe that the housewife role is created by patriarchy and geared to the service of men and their interests. The family is the main source of men’s oppression of women and the root to gender inequality in society. This is expressed in the fact that women are expected to do most of the unpaid labour of housework and childcare. They argue men use the threat of domestic violence to keep women subordinate to their will. See </w:t>
      </w:r>
      <w:proofErr w:type="spellStart"/>
      <w:r w:rsidRPr="00DE09F3">
        <w:rPr>
          <w:rFonts w:asciiTheme="minorHAnsi" w:hAnsiTheme="minorHAnsi" w:cs="Arial"/>
          <w:sz w:val="24"/>
          <w:szCs w:val="24"/>
        </w:rPr>
        <w:t>Duncombe</w:t>
      </w:r>
      <w:proofErr w:type="spellEnd"/>
      <w:r w:rsidRPr="00DE09F3">
        <w:rPr>
          <w:rFonts w:asciiTheme="minorHAnsi" w:hAnsiTheme="minorHAnsi" w:cs="Arial"/>
          <w:sz w:val="24"/>
          <w:szCs w:val="24"/>
        </w:rPr>
        <w:t xml:space="preserve"> and Marsden, Bernard</w:t>
      </w:r>
    </w:p>
    <w:p w:rsidR="003F32A3" w:rsidRDefault="003F32A3" w:rsidP="00C64D38">
      <w:pPr>
        <w:spacing w:before="60" w:after="60"/>
        <w:rPr>
          <w:rFonts w:asciiTheme="minorHAnsi" w:hAnsiTheme="minorHAnsi" w:cs="Arial"/>
          <w:sz w:val="24"/>
          <w:szCs w:val="24"/>
        </w:rPr>
      </w:pPr>
    </w:p>
    <w:p w:rsidR="003F32A3" w:rsidRDefault="003F32A3" w:rsidP="00C64D38">
      <w:pPr>
        <w:spacing w:before="60" w:after="60"/>
        <w:rPr>
          <w:rFonts w:asciiTheme="minorHAnsi" w:hAnsiTheme="minorHAnsi" w:cs="Arial"/>
          <w:sz w:val="24"/>
          <w:szCs w:val="24"/>
        </w:rPr>
      </w:pPr>
    </w:p>
    <w:p w:rsidR="003F32A3" w:rsidRPr="00DE09F3" w:rsidRDefault="003F32A3" w:rsidP="00C64D38">
      <w:pPr>
        <w:spacing w:before="60" w:after="60"/>
        <w:rPr>
          <w:rFonts w:asciiTheme="minorHAnsi" w:hAnsiTheme="minorHAnsi" w:cs="Arial"/>
          <w:sz w:val="24"/>
          <w:szCs w:val="24"/>
        </w:rPr>
      </w:pPr>
    </w:p>
    <w:p w:rsidR="00C64D38" w:rsidRPr="00DE09F3" w:rsidRDefault="00C64D38" w:rsidP="00C64D38">
      <w:pPr>
        <w:spacing w:before="60" w:after="60"/>
        <w:rPr>
          <w:rFonts w:asciiTheme="minorHAnsi" w:hAnsiTheme="minorHAnsi" w:cs="Arial"/>
          <w:sz w:val="24"/>
          <w:szCs w:val="24"/>
        </w:rPr>
      </w:pPr>
    </w:p>
    <w:p w:rsidR="00C64D38" w:rsidRPr="00DE09F3" w:rsidRDefault="00C64D38" w:rsidP="008B01ED">
      <w:pPr>
        <w:spacing w:before="60" w:after="60"/>
        <w:rPr>
          <w:rFonts w:asciiTheme="minorHAnsi" w:hAnsiTheme="minorHAnsi" w:cs="Arial"/>
          <w:b/>
          <w:sz w:val="24"/>
          <w:szCs w:val="24"/>
        </w:rPr>
      </w:pPr>
      <w:r w:rsidRPr="00DE09F3">
        <w:rPr>
          <w:rFonts w:asciiTheme="minorHAnsi" w:hAnsiTheme="minorHAnsi" w:cs="Arial"/>
          <w:b/>
          <w:sz w:val="24"/>
          <w:szCs w:val="24"/>
        </w:rPr>
        <w:t>Postmodernists</w:t>
      </w:r>
    </w:p>
    <w:p w:rsidR="002C2A19" w:rsidRDefault="00C64D38" w:rsidP="00C64D38">
      <w:pPr>
        <w:spacing w:before="60" w:after="60"/>
        <w:rPr>
          <w:rFonts w:asciiTheme="minorHAnsi" w:hAnsiTheme="minorHAnsi" w:cs="Arial"/>
          <w:sz w:val="24"/>
          <w:szCs w:val="24"/>
        </w:rPr>
      </w:pPr>
      <w:r w:rsidRPr="00DE09F3">
        <w:rPr>
          <w:rFonts w:asciiTheme="minorHAnsi" w:hAnsiTheme="minorHAnsi" w:cs="Arial"/>
          <w:b/>
          <w:sz w:val="24"/>
          <w:szCs w:val="24"/>
        </w:rPr>
        <w:t>The problem of generalisation and meaning.</w:t>
      </w:r>
      <w:r w:rsidRPr="00DE09F3">
        <w:rPr>
          <w:rFonts w:asciiTheme="minorHAnsi" w:hAnsiTheme="minorHAnsi" w:cs="Arial"/>
          <w:sz w:val="24"/>
          <w:szCs w:val="24"/>
        </w:rPr>
        <w:t xml:space="preserve"> They believe that the nature of postmodern society means that relationships between people are based far more on individual choice. If a woman wishes to be a housewife she can, if not she need not, but it will be a matter of individuals exercisi</w:t>
      </w:r>
      <w:r w:rsidR="008B01ED">
        <w:rPr>
          <w:rFonts w:asciiTheme="minorHAnsi" w:hAnsiTheme="minorHAnsi" w:cs="Arial"/>
          <w:sz w:val="24"/>
          <w:szCs w:val="24"/>
        </w:rPr>
        <w:t>ng choice over their own lives.</w:t>
      </w:r>
      <w:r w:rsidR="003F32A3">
        <w:rPr>
          <w:rFonts w:asciiTheme="minorHAnsi" w:hAnsiTheme="minorHAnsi" w:cs="Arial"/>
          <w:sz w:val="24"/>
          <w:szCs w:val="24"/>
        </w:rPr>
        <w:t xml:space="preserve"> Alan and Crow</w:t>
      </w:r>
    </w:p>
    <w:p w:rsidR="002C2A19" w:rsidRDefault="002C2A19">
      <w:pPr>
        <w:overflowPunct/>
        <w:autoSpaceDE/>
        <w:autoSpaceDN/>
        <w:adjustRightInd/>
        <w:textAlignment w:val="auto"/>
        <w:rPr>
          <w:rFonts w:asciiTheme="minorHAnsi" w:hAnsiTheme="minorHAnsi" w:cs="Arial"/>
          <w:sz w:val="24"/>
          <w:szCs w:val="24"/>
        </w:rPr>
      </w:pPr>
      <w:r>
        <w:rPr>
          <w:rFonts w:asciiTheme="minorHAnsi" w:hAnsiTheme="minorHAnsi" w:cs="Arial"/>
          <w:sz w:val="24"/>
          <w:szCs w:val="24"/>
        </w:rPr>
        <w:br w:type="page"/>
      </w:r>
    </w:p>
    <w:p w:rsidR="002C2A19" w:rsidRPr="00B42D5A" w:rsidRDefault="002C2A19" w:rsidP="002C2A19">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Arial"/>
          <w:b/>
          <w:sz w:val="28"/>
          <w:szCs w:val="24"/>
        </w:rPr>
      </w:pPr>
      <w:r w:rsidRPr="00B42D5A">
        <w:rPr>
          <w:rFonts w:asciiTheme="minorHAnsi" w:hAnsiTheme="minorHAnsi" w:cs="Arial"/>
          <w:b/>
          <w:sz w:val="28"/>
          <w:szCs w:val="24"/>
        </w:rPr>
        <w:t>How have gender roles changed over the past 40 years?</w:t>
      </w:r>
    </w:p>
    <w:p w:rsidR="00C64D38" w:rsidRDefault="002C2A19" w:rsidP="00C64D38">
      <w:pPr>
        <w:spacing w:before="60" w:after="60"/>
        <w:rPr>
          <w:rFonts w:asciiTheme="minorHAnsi" w:hAnsiTheme="minorHAnsi" w:cs="Arial"/>
          <w:sz w:val="24"/>
          <w:szCs w:val="24"/>
        </w:rPr>
      </w:pPr>
      <w:r>
        <w:rPr>
          <w:rFonts w:asciiTheme="minorHAnsi" w:hAnsiTheme="minorHAnsi" w:cs="Arial"/>
          <w:sz w:val="24"/>
          <w:szCs w:val="24"/>
        </w:rPr>
        <w:t>Using the textbook source at the end of this booklet, p.103-110 consider how patterns of marriage and divorce have shaped the family by answering the following questions.</w:t>
      </w:r>
    </w:p>
    <w:p w:rsidR="002C2A19" w:rsidRDefault="002C2A19" w:rsidP="00C64D38">
      <w:pPr>
        <w:spacing w:before="60" w:after="60"/>
        <w:rPr>
          <w:rFonts w:asciiTheme="minorHAnsi" w:hAnsiTheme="minorHAnsi" w:cs="Arial"/>
          <w:sz w:val="24"/>
          <w:szCs w:val="24"/>
        </w:rPr>
      </w:pPr>
    </w:p>
    <w:p w:rsidR="002C2A19" w:rsidRDefault="002C2A19" w:rsidP="002C2A19">
      <w:pPr>
        <w:pStyle w:val="ListParagraph"/>
        <w:numPr>
          <w:ilvl w:val="0"/>
          <w:numId w:val="41"/>
        </w:numPr>
        <w:spacing w:before="60" w:after="60"/>
        <w:rPr>
          <w:rFonts w:asciiTheme="minorHAnsi" w:hAnsiTheme="minorHAnsi" w:cs="Arial"/>
          <w:sz w:val="24"/>
          <w:szCs w:val="24"/>
        </w:rPr>
      </w:pPr>
      <w:r>
        <w:rPr>
          <w:rFonts w:asciiTheme="minorHAnsi" w:hAnsiTheme="minorHAnsi" w:cs="Arial"/>
          <w:sz w:val="24"/>
          <w:szCs w:val="24"/>
        </w:rPr>
        <w:t>Summarise the statistics for the trends in marriage (table 3.4)</w:t>
      </w:r>
    </w:p>
    <w:p w:rsidR="002C2A19" w:rsidRDefault="002C2A19" w:rsidP="002C2A19">
      <w:pPr>
        <w:spacing w:before="60" w:after="60"/>
        <w:rPr>
          <w:rFonts w:asciiTheme="minorHAnsi" w:hAnsiTheme="minorHAnsi" w:cs="Arial"/>
          <w:sz w:val="24"/>
          <w:szCs w:val="24"/>
        </w:rPr>
      </w:pPr>
    </w:p>
    <w:p w:rsidR="002C2A19" w:rsidRDefault="002C2A19" w:rsidP="002C2A19">
      <w:pPr>
        <w:spacing w:before="60" w:after="60"/>
        <w:rPr>
          <w:rFonts w:asciiTheme="minorHAnsi" w:hAnsiTheme="minorHAnsi" w:cs="Arial"/>
          <w:sz w:val="24"/>
          <w:szCs w:val="24"/>
        </w:rPr>
      </w:pPr>
    </w:p>
    <w:p w:rsidR="002C2A19" w:rsidRDefault="002C2A19" w:rsidP="002C2A19">
      <w:pPr>
        <w:pStyle w:val="ListParagraph"/>
        <w:numPr>
          <w:ilvl w:val="0"/>
          <w:numId w:val="41"/>
        </w:numPr>
        <w:spacing w:before="60" w:after="60"/>
        <w:rPr>
          <w:rFonts w:asciiTheme="minorHAnsi" w:hAnsiTheme="minorHAnsi" w:cs="Arial"/>
          <w:sz w:val="24"/>
          <w:szCs w:val="24"/>
        </w:rPr>
      </w:pPr>
      <w:r>
        <w:rPr>
          <w:rFonts w:asciiTheme="minorHAnsi" w:hAnsiTheme="minorHAnsi" w:cs="Arial"/>
          <w:sz w:val="24"/>
          <w:szCs w:val="24"/>
        </w:rPr>
        <w:t>Explain what is meant by serial monogamy</w:t>
      </w:r>
    </w:p>
    <w:p w:rsidR="002C2A19" w:rsidRDefault="002C2A19" w:rsidP="002C2A19">
      <w:pPr>
        <w:spacing w:before="60" w:after="60"/>
        <w:rPr>
          <w:rFonts w:asciiTheme="minorHAnsi" w:hAnsiTheme="minorHAnsi" w:cs="Arial"/>
          <w:sz w:val="24"/>
          <w:szCs w:val="24"/>
        </w:rPr>
      </w:pPr>
    </w:p>
    <w:p w:rsidR="002C2A19" w:rsidRDefault="002C2A19" w:rsidP="002C2A19">
      <w:pPr>
        <w:spacing w:before="60" w:after="60"/>
        <w:rPr>
          <w:rFonts w:asciiTheme="minorHAnsi" w:hAnsiTheme="minorHAnsi" w:cs="Arial"/>
          <w:sz w:val="24"/>
          <w:szCs w:val="24"/>
        </w:rPr>
      </w:pPr>
    </w:p>
    <w:p w:rsidR="002C2A19" w:rsidRDefault="002C2A19" w:rsidP="002C2A19">
      <w:pPr>
        <w:pStyle w:val="ListParagraph"/>
        <w:numPr>
          <w:ilvl w:val="0"/>
          <w:numId w:val="41"/>
        </w:numPr>
        <w:spacing w:before="60" w:after="60"/>
        <w:rPr>
          <w:rFonts w:asciiTheme="minorHAnsi" w:hAnsiTheme="minorHAnsi" w:cs="Arial"/>
          <w:sz w:val="24"/>
          <w:szCs w:val="24"/>
        </w:rPr>
      </w:pPr>
      <w:r>
        <w:rPr>
          <w:rFonts w:asciiTheme="minorHAnsi" w:hAnsiTheme="minorHAnsi" w:cs="Arial"/>
          <w:sz w:val="24"/>
          <w:szCs w:val="24"/>
        </w:rPr>
        <w:t>Select the 5 main reasons why marriage is declining:</w:t>
      </w:r>
    </w:p>
    <w:p w:rsidR="002C2A19" w:rsidRDefault="002C2A19" w:rsidP="002C2A19">
      <w:pPr>
        <w:spacing w:before="60" w:after="60"/>
        <w:rPr>
          <w:rFonts w:asciiTheme="minorHAnsi" w:hAnsiTheme="minorHAnsi" w:cs="Arial"/>
          <w:sz w:val="24"/>
          <w:szCs w:val="24"/>
        </w:rPr>
      </w:pPr>
      <w:r>
        <w:rPr>
          <w:rFonts w:asciiTheme="minorHAnsi" w:hAnsiTheme="minorHAnsi" w:cs="Arial"/>
          <w:sz w:val="24"/>
          <w:szCs w:val="24"/>
        </w:rPr>
        <w:t>-</w:t>
      </w:r>
    </w:p>
    <w:p w:rsidR="002C2A19" w:rsidRDefault="002C2A19" w:rsidP="002C2A19">
      <w:pPr>
        <w:spacing w:before="60" w:after="60"/>
        <w:rPr>
          <w:rFonts w:asciiTheme="minorHAnsi" w:hAnsiTheme="minorHAnsi" w:cs="Arial"/>
          <w:sz w:val="24"/>
          <w:szCs w:val="24"/>
        </w:rPr>
      </w:pPr>
    </w:p>
    <w:p w:rsidR="002C2A19" w:rsidRDefault="002C2A19" w:rsidP="002C2A19">
      <w:pPr>
        <w:spacing w:before="60" w:after="60"/>
        <w:rPr>
          <w:rFonts w:asciiTheme="minorHAnsi" w:hAnsiTheme="minorHAnsi" w:cs="Arial"/>
          <w:sz w:val="24"/>
          <w:szCs w:val="24"/>
        </w:rPr>
      </w:pPr>
      <w:r>
        <w:rPr>
          <w:rFonts w:asciiTheme="minorHAnsi" w:hAnsiTheme="minorHAnsi" w:cs="Arial"/>
          <w:sz w:val="24"/>
          <w:szCs w:val="24"/>
        </w:rPr>
        <w:t>-</w:t>
      </w:r>
    </w:p>
    <w:p w:rsidR="002C2A19" w:rsidRDefault="002C2A19" w:rsidP="002C2A19">
      <w:pPr>
        <w:spacing w:before="60" w:after="60"/>
        <w:rPr>
          <w:rFonts w:asciiTheme="minorHAnsi" w:hAnsiTheme="minorHAnsi" w:cs="Arial"/>
          <w:sz w:val="24"/>
          <w:szCs w:val="24"/>
        </w:rPr>
      </w:pPr>
    </w:p>
    <w:p w:rsidR="002C2A19" w:rsidRDefault="002C2A19" w:rsidP="002C2A19">
      <w:pPr>
        <w:spacing w:before="60" w:after="60"/>
        <w:rPr>
          <w:rFonts w:asciiTheme="minorHAnsi" w:hAnsiTheme="minorHAnsi" w:cs="Arial"/>
          <w:sz w:val="24"/>
          <w:szCs w:val="24"/>
        </w:rPr>
      </w:pPr>
      <w:r>
        <w:rPr>
          <w:rFonts w:asciiTheme="minorHAnsi" w:hAnsiTheme="minorHAnsi" w:cs="Arial"/>
          <w:sz w:val="24"/>
          <w:szCs w:val="24"/>
        </w:rPr>
        <w:t>-</w:t>
      </w:r>
    </w:p>
    <w:p w:rsidR="002C2A19" w:rsidRDefault="002C2A19" w:rsidP="002C2A19">
      <w:pPr>
        <w:spacing w:before="60" w:after="60"/>
        <w:rPr>
          <w:rFonts w:asciiTheme="minorHAnsi" w:hAnsiTheme="minorHAnsi" w:cs="Arial"/>
          <w:sz w:val="24"/>
          <w:szCs w:val="24"/>
        </w:rPr>
      </w:pPr>
    </w:p>
    <w:p w:rsidR="002C2A19" w:rsidRDefault="002C2A19" w:rsidP="002C2A19">
      <w:pPr>
        <w:spacing w:before="60" w:after="60"/>
        <w:rPr>
          <w:rFonts w:asciiTheme="minorHAnsi" w:hAnsiTheme="minorHAnsi" w:cs="Arial"/>
          <w:sz w:val="24"/>
          <w:szCs w:val="24"/>
        </w:rPr>
      </w:pPr>
      <w:r>
        <w:rPr>
          <w:rFonts w:asciiTheme="minorHAnsi" w:hAnsiTheme="minorHAnsi" w:cs="Arial"/>
          <w:sz w:val="24"/>
          <w:szCs w:val="24"/>
        </w:rPr>
        <w:t>-</w:t>
      </w:r>
    </w:p>
    <w:p w:rsidR="002C2A19" w:rsidRDefault="002C2A19" w:rsidP="002C2A19">
      <w:pPr>
        <w:spacing w:before="60" w:after="60"/>
        <w:rPr>
          <w:rFonts w:asciiTheme="minorHAnsi" w:hAnsiTheme="minorHAnsi" w:cs="Arial"/>
          <w:sz w:val="24"/>
          <w:szCs w:val="24"/>
        </w:rPr>
      </w:pPr>
    </w:p>
    <w:p w:rsidR="002C2A19" w:rsidRDefault="002C2A19" w:rsidP="002C2A19">
      <w:pPr>
        <w:spacing w:before="60" w:after="60"/>
        <w:rPr>
          <w:rFonts w:asciiTheme="minorHAnsi" w:hAnsiTheme="minorHAnsi" w:cs="Arial"/>
          <w:sz w:val="24"/>
          <w:szCs w:val="24"/>
        </w:rPr>
      </w:pPr>
      <w:r>
        <w:rPr>
          <w:rFonts w:asciiTheme="minorHAnsi" w:hAnsiTheme="minorHAnsi" w:cs="Arial"/>
          <w:sz w:val="24"/>
          <w:szCs w:val="24"/>
        </w:rPr>
        <w:t>-</w:t>
      </w:r>
    </w:p>
    <w:p w:rsidR="002C2A19" w:rsidRDefault="002C2A19" w:rsidP="002C2A19">
      <w:pPr>
        <w:spacing w:before="60" w:after="60"/>
        <w:rPr>
          <w:rFonts w:asciiTheme="minorHAnsi" w:hAnsiTheme="minorHAnsi" w:cs="Arial"/>
          <w:sz w:val="24"/>
          <w:szCs w:val="24"/>
        </w:rPr>
      </w:pPr>
    </w:p>
    <w:p w:rsidR="002C2A19" w:rsidRDefault="002C2A19" w:rsidP="002C2A19">
      <w:pPr>
        <w:pStyle w:val="ListParagraph"/>
        <w:numPr>
          <w:ilvl w:val="0"/>
          <w:numId w:val="41"/>
        </w:numPr>
        <w:spacing w:before="60" w:after="60"/>
        <w:rPr>
          <w:rFonts w:asciiTheme="minorHAnsi" w:hAnsiTheme="minorHAnsi" w:cs="Arial"/>
          <w:sz w:val="24"/>
          <w:szCs w:val="24"/>
        </w:rPr>
      </w:pPr>
      <w:r>
        <w:rPr>
          <w:rFonts w:asciiTheme="minorHAnsi" w:hAnsiTheme="minorHAnsi" w:cs="Arial"/>
          <w:sz w:val="24"/>
          <w:szCs w:val="24"/>
        </w:rPr>
        <w:t>Is marriage still important in the UK?</w:t>
      </w:r>
    </w:p>
    <w:tbl>
      <w:tblPr>
        <w:tblStyle w:val="TableGrid"/>
        <w:tblW w:w="0" w:type="auto"/>
        <w:tblInd w:w="720" w:type="dxa"/>
        <w:tblLook w:val="04A0" w:firstRow="1" w:lastRow="0" w:firstColumn="1" w:lastColumn="0" w:noHBand="0" w:noVBand="1"/>
      </w:tblPr>
      <w:tblGrid>
        <w:gridCol w:w="4454"/>
        <w:gridCol w:w="4455"/>
      </w:tblGrid>
      <w:tr w:rsidR="002C2A19" w:rsidTr="002C2A19">
        <w:tc>
          <w:tcPr>
            <w:tcW w:w="4454" w:type="dxa"/>
          </w:tcPr>
          <w:p w:rsidR="002C2A19" w:rsidRDefault="002C2A19" w:rsidP="002C2A19">
            <w:pPr>
              <w:pStyle w:val="ListParagraph"/>
              <w:spacing w:before="60" w:after="60"/>
              <w:ind w:left="0"/>
              <w:rPr>
                <w:rFonts w:asciiTheme="minorHAnsi" w:hAnsiTheme="minorHAnsi" w:cs="Arial"/>
                <w:sz w:val="24"/>
                <w:szCs w:val="24"/>
              </w:rPr>
            </w:pPr>
            <w:r>
              <w:rPr>
                <w:rFonts w:asciiTheme="minorHAnsi" w:hAnsiTheme="minorHAnsi" w:cs="Arial"/>
                <w:sz w:val="24"/>
                <w:szCs w:val="24"/>
              </w:rPr>
              <w:t>Yes</w:t>
            </w:r>
          </w:p>
        </w:tc>
        <w:tc>
          <w:tcPr>
            <w:tcW w:w="4455" w:type="dxa"/>
          </w:tcPr>
          <w:p w:rsidR="002C2A19" w:rsidRDefault="002C2A19" w:rsidP="002C2A19">
            <w:pPr>
              <w:pStyle w:val="ListParagraph"/>
              <w:spacing w:before="60" w:after="60"/>
              <w:ind w:left="0"/>
              <w:rPr>
                <w:rFonts w:asciiTheme="minorHAnsi" w:hAnsiTheme="minorHAnsi" w:cs="Arial"/>
                <w:sz w:val="24"/>
                <w:szCs w:val="24"/>
              </w:rPr>
            </w:pPr>
            <w:r>
              <w:rPr>
                <w:rFonts w:asciiTheme="minorHAnsi" w:hAnsiTheme="minorHAnsi" w:cs="Arial"/>
                <w:sz w:val="24"/>
                <w:szCs w:val="24"/>
              </w:rPr>
              <w:t>No</w:t>
            </w:r>
          </w:p>
        </w:tc>
      </w:tr>
      <w:tr w:rsidR="002C2A19" w:rsidTr="002C2A19">
        <w:tc>
          <w:tcPr>
            <w:tcW w:w="4454" w:type="dxa"/>
          </w:tcPr>
          <w:p w:rsidR="002C2A19" w:rsidRDefault="002C2A19" w:rsidP="002C2A19">
            <w:pPr>
              <w:pStyle w:val="ListParagraph"/>
              <w:spacing w:before="60" w:after="60"/>
              <w:ind w:left="0"/>
              <w:rPr>
                <w:rFonts w:asciiTheme="minorHAnsi" w:hAnsiTheme="minorHAnsi" w:cs="Arial"/>
                <w:sz w:val="24"/>
                <w:szCs w:val="24"/>
              </w:rPr>
            </w:pPr>
          </w:p>
          <w:p w:rsidR="002C2A19" w:rsidRDefault="002C2A19" w:rsidP="002C2A19">
            <w:pPr>
              <w:pStyle w:val="ListParagraph"/>
              <w:spacing w:before="60" w:after="60"/>
              <w:ind w:left="0"/>
              <w:rPr>
                <w:rFonts w:asciiTheme="minorHAnsi" w:hAnsiTheme="minorHAnsi" w:cs="Arial"/>
                <w:sz w:val="24"/>
                <w:szCs w:val="24"/>
              </w:rPr>
            </w:pPr>
          </w:p>
          <w:p w:rsidR="002C2A19" w:rsidRDefault="002C2A19" w:rsidP="002C2A19">
            <w:pPr>
              <w:pStyle w:val="ListParagraph"/>
              <w:spacing w:before="60" w:after="60"/>
              <w:ind w:left="0"/>
              <w:rPr>
                <w:rFonts w:asciiTheme="minorHAnsi" w:hAnsiTheme="minorHAnsi" w:cs="Arial"/>
                <w:sz w:val="24"/>
                <w:szCs w:val="24"/>
              </w:rPr>
            </w:pPr>
          </w:p>
          <w:p w:rsidR="002C2A19" w:rsidRDefault="002C2A19" w:rsidP="002C2A19">
            <w:pPr>
              <w:pStyle w:val="ListParagraph"/>
              <w:spacing w:before="60" w:after="60"/>
              <w:ind w:left="0"/>
              <w:rPr>
                <w:rFonts w:asciiTheme="minorHAnsi" w:hAnsiTheme="minorHAnsi" w:cs="Arial"/>
                <w:sz w:val="24"/>
                <w:szCs w:val="24"/>
              </w:rPr>
            </w:pPr>
          </w:p>
          <w:p w:rsidR="002C2A19" w:rsidRDefault="002C2A19" w:rsidP="002C2A19">
            <w:pPr>
              <w:pStyle w:val="ListParagraph"/>
              <w:spacing w:before="60" w:after="60"/>
              <w:ind w:left="0"/>
              <w:rPr>
                <w:rFonts w:asciiTheme="minorHAnsi" w:hAnsiTheme="minorHAnsi" w:cs="Arial"/>
                <w:sz w:val="24"/>
                <w:szCs w:val="24"/>
              </w:rPr>
            </w:pPr>
          </w:p>
          <w:p w:rsidR="002C2A19" w:rsidRDefault="002C2A19" w:rsidP="002C2A19">
            <w:pPr>
              <w:pStyle w:val="ListParagraph"/>
              <w:spacing w:before="60" w:after="60"/>
              <w:ind w:left="0"/>
              <w:rPr>
                <w:rFonts w:asciiTheme="minorHAnsi" w:hAnsiTheme="minorHAnsi" w:cs="Arial"/>
                <w:sz w:val="24"/>
                <w:szCs w:val="24"/>
              </w:rPr>
            </w:pPr>
          </w:p>
          <w:p w:rsidR="002C2A19" w:rsidRDefault="002C2A19" w:rsidP="002C2A19">
            <w:pPr>
              <w:pStyle w:val="ListParagraph"/>
              <w:spacing w:before="60" w:after="60"/>
              <w:ind w:left="0"/>
              <w:rPr>
                <w:rFonts w:asciiTheme="minorHAnsi" w:hAnsiTheme="minorHAnsi" w:cs="Arial"/>
                <w:sz w:val="24"/>
                <w:szCs w:val="24"/>
              </w:rPr>
            </w:pPr>
          </w:p>
          <w:p w:rsidR="002C2A19" w:rsidRDefault="002C2A19" w:rsidP="002C2A19">
            <w:pPr>
              <w:pStyle w:val="ListParagraph"/>
              <w:spacing w:before="60" w:after="60"/>
              <w:ind w:left="0"/>
              <w:rPr>
                <w:rFonts w:asciiTheme="minorHAnsi" w:hAnsiTheme="minorHAnsi" w:cs="Arial"/>
                <w:sz w:val="24"/>
                <w:szCs w:val="24"/>
              </w:rPr>
            </w:pPr>
          </w:p>
          <w:p w:rsidR="002C2A19" w:rsidRDefault="002C2A19" w:rsidP="002C2A19">
            <w:pPr>
              <w:pStyle w:val="ListParagraph"/>
              <w:spacing w:before="60" w:after="60"/>
              <w:ind w:left="0"/>
              <w:rPr>
                <w:rFonts w:asciiTheme="minorHAnsi" w:hAnsiTheme="minorHAnsi" w:cs="Arial"/>
                <w:sz w:val="24"/>
                <w:szCs w:val="24"/>
              </w:rPr>
            </w:pPr>
          </w:p>
          <w:p w:rsidR="002C2A19" w:rsidRDefault="002C2A19" w:rsidP="002C2A19">
            <w:pPr>
              <w:pStyle w:val="ListParagraph"/>
              <w:spacing w:before="60" w:after="60"/>
              <w:ind w:left="0"/>
              <w:rPr>
                <w:rFonts w:asciiTheme="minorHAnsi" w:hAnsiTheme="minorHAnsi" w:cs="Arial"/>
                <w:sz w:val="24"/>
                <w:szCs w:val="24"/>
              </w:rPr>
            </w:pPr>
          </w:p>
        </w:tc>
        <w:tc>
          <w:tcPr>
            <w:tcW w:w="4455" w:type="dxa"/>
          </w:tcPr>
          <w:p w:rsidR="002C2A19" w:rsidRDefault="002C2A19" w:rsidP="002C2A19">
            <w:pPr>
              <w:pStyle w:val="ListParagraph"/>
              <w:spacing w:before="60" w:after="60"/>
              <w:ind w:left="0"/>
              <w:rPr>
                <w:rFonts w:asciiTheme="minorHAnsi" w:hAnsiTheme="minorHAnsi" w:cs="Arial"/>
                <w:sz w:val="24"/>
                <w:szCs w:val="24"/>
              </w:rPr>
            </w:pPr>
          </w:p>
        </w:tc>
      </w:tr>
    </w:tbl>
    <w:p w:rsidR="002C2A19" w:rsidRDefault="002C2A19" w:rsidP="002C2A19">
      <w:pPr>
        <w:pStyle w:val="ListParagraph"/>
        <w:spacing w:before="60" w:after="60"/>
        <w:rPr>
          <w:rFonts w:asciiTheme="minorHAnsi" w:hAnsiTheme="minorHAnsi" w:cs="Arial"/>
          <w:sz w:val="24"/>
          <w:szCs w:val="24"/>
        </w:rPr>
      </w:pPr>
    </w:p>
    <w:p w:rsidR="002C2A19" w:rsidRDefault="00D6035C" w:rsidP="002C2A19">
      <w:pPr>
        <w:pStyle w:val="ListParagraph"/>
        <w:numPr>
          <w:ilvl w:val="0"/>
          <w:numId w:val="41"/>
        </w:numPr>
        <w:spacing w:before="60" w:after="60"/>
        <w:rPr>
          <w:rFonts w:asciiTheme="minorHAnsi" w:hAnsiTheme="minorHAnsi" w:cs="Arial"/>
          <w:sz w:val="24"/>
          <w:szCs w:val="24"/>
        </w:rPr>
      </w:pPr>
      <w:r>
        <w:rPr>
          <w:rFonts w:asciiTheme="minorHAnsi" w:hAnsiTheme="minorHAnsi" w:cs="Arial"/>
          <w:sz w:val="24"/>
          <w:szCs w:val="24"/>
        </w:rPr>
        <w:t>Explain two reasons for the increase in cohabitation</w:t>
      </w:r>
    </w:p>
    <w:p w:rsidR="00D6035C" w:rsidRDefault="00D6035C" w:rsidP="00D6035C">
      <w:pPr>
        <w:pStyle w:val="ListParagraph"/>
        <w:spacing w:before="60" w:after="60"/>
        <w:rPr>
          <w:rFonts w:asciiTheme="minorHAnsi" w:hAnsiTheme="minorHAnsi" w:cs="Arial"/>
          <w:sz w:val="24"/>
          <w:szCs w:val="24"/>
        </w:rPr>
      </w:pPr>
      <w:r>
        <w:rPr>
          <w:rFonts w:asciiTheme="minorHAnsi" w:hAnsiTheme="minorHAnsi" w:cs="Arial"/>
          <w:sz w:val="24"/>
          <w:szCs w:val="24"/>
        </w:rPr>
        <w:t>-</w:t>
      </w:r>
    </w:p>
    <w:p w:rsidR="00D6035C" w:rsidRDefault="00D6035C" w:rsidP="00D6035C">
      <w:pPr>
        <w:pStyle w:val="ListParagraph"/>
        <w:spacing w:before="60" w:after="60"/>
        <w:rPr>
          <w:rFonts w:asciiTheme="minorHAnsi" w:hAnsiTheme="minorHAnsi" w:cs="Arial"/>
          <w:sz w:val="24"/>
          <w:szCs w:val="24"/>
        </w:rPr>
      </w:pPr>
    </w:p>
    <w:p w:rsidR="00D6035C" w:rsidRDefault="00D6035C" w:rsidP="00D6035C">
      <w:pPr>
        <w:pStyle w:val="ListParagraph"/>
        <w:spacing w:before="60" w:after="60"/>
        <w:rPr>
          <w:rFonts w:asciiTheme="minorHAnsi" w:hAnsiTheme="minorHAnsi" w:cs="Arial"/>
          <w:sz w:val="24"/>
          <w:szCs w:val="24"/>
        </w:rPr>
      </w:pPr>
      <w:r>
        <w:rPr>
          <w:rFonts w:asciiTheme="minorHAnsi" w:hAnsiTheme="minorHAnsi" w:cs="Arial"/>
          <w:sz w:val="24"/>
          <w:szCs w:val="24"/>
        </w:rPr>
        <w:t>-</w:t>
      </w:r>
    </w:p>
    <w:p w:rsidR="00D6035C" w:rsidRDefault="00D6035C" w:rsidP="00D6035C">
      <w:pPr>
        <w:pStyle w:val="ListParagraph"/>
        <w:spacing w:before="60" w:after="60"/>
        <w:rPr>
          <w:rFonts w:asciiTheme="minorHAnsi" w:hAnsiTheme="minorHAnsi" w:cs="Arial"/>
          <w:sz w:val="24"/>
          <w:szCs w:val="24"/>
        </w:rPr>
      </w:pPr>
    </w:p>
    <w:p w:rsidR="00D6035C" w:rsidRDefault="00D6035C" w:rsidP="00D6035C">
      <w:pPr>
        <w:pStyle w:val="ListParagraph"/>
        <w:numPr>
          <w:ilvl w:val="0"/>
          <w:numId w:val="41"/>
        </w:numPr>
        <w:spacing w:before="60" w:after="60"/>
        <w:rPr>
          <w:rFonts w:asciiTheme="minorHAnsi" w:hAnsiTheme="minorHAnsi" w:cs="Arial"/>
          <w:sz w:val="24"/>
          <w:szCs w:val="24"/>
        </w:rPr>
      </w:pPr>
      <w:r>
        <w:rPr>
          <w:rFonts w:asciiTheme="minorHAnsi" w:hAnsiTheme="minorHAnsi" w:cs="Arial"/>
          <w:sz w:val="24"/>
          <w:szCs w:val="24"/>
        </w:rPr>
        <w:t>Summarise the statistics for the trends in divorce</w:t>
      </w:r>
    </w:p>
    <w:p w:rsidR="00D6035C" w:rsidRDefault="00D6035C" w:rsidP="00D6035C">
      <w:pPr>
        <w:spacing w:before="60" w:after="60"/>
        <w:rPr>
          <w:rFonts w:asciiTheme="minorHAnsi" w:hAnsiTheme="minorHAnsi" w:cs="Arial"/>
          <w:sz w:val="24"/>
          <w:szCs w:val="24"/>
        </w:rPr>
      </w:pPr>
    </w:p>
    <w:p w:rsidR="00D6035C" w:rsidRDefault="00D6035C" w:rsidP="00D6035C">
      <w:pPr>
        <w:spacing w:before="60" w:after="60"/>
        <w:rPr>
          <w:rFonts w:asciiTheme="minorHAnsi" w:hAnsiTheme="minorHAnsi" w:cs="Arial"/>
          <w:sz w:val="24"/>
          <w:szCs w:val="24"/>
        </w:rPr>
      </w:pPr>
    </w:p>
    <w:p w:rsidR="00D6035C" w:rsidRDefault="00D6035C" w:rsidP="00D6035C">
      <w:pPr>
        <w:pStyle w:val="ListParagraph"/>
        <w:numPr>
          <w:ilvl w:val="0"/>
          <w:numId w:val="41"/>
        </w:numPr>
        <w:spacing w:before="60" w:after="60"/>
        <w:rPr>
          <w:rFonts w:asciiTheme="minorHAnsi" w:hAnsiTheme="minorHAnsi" w:cs="Arial"/>
          <w:sz w:val="24"/>
          <w:szCs w:val="24"/>
        </w:rPr>
      </w:pPr>
      <w:r>
        <w:rPr>
          <w:rFonts w:asciiTheme="minorHAnsi" w:hAnsiTheme="minorHAnsi" w:cs="Arial"/>
          <w:sz w:val="24"/>
          <w:szCs w:val="24"/>
        </w:rPr>
        <w:t>What reasons can be given for these trends?</w:t>
      </w:r>
    </w:p>
    <w:p w:rsidR="00D6035C" w:rsidRDefault="00D6035C" w:rsidP="00D6035C">
      <w:pPr>
        <w:pStyle w:val="ListParagraph"/>
        <w:spacing w:before="60" w:after="60"/>
        <w:rPr>
          <w:rFonts w:asciiTheme="minorHAnsi" w:hAnsiTheme="minorHAnsi" w:cs="Arial"/>
          <w:sz w:val="24"/>
          <w:szCs w:val="24"/>
        </w:rPr>
      </w:pPr>
      <w:r>
        <w:rPr>
          <w:rFonts w:asciiTheme="minorHAnsi" w:hAnsiTheme="minorHAnsi" w:cs="Arial"/>
          <w:sz w:val="24"/>
          <w:szCs w:val="24"/>
        </w:rPr>
        <w:t>-</w:t>
      </w:r>
    </w:p>
    <w:p w:rsidR="00D6035C" w:rsidRDefault="00D6035C" w:rsidP="00D6035C">
      <w:pPr>
        <w:pStyle w:val="ListParagraph"/>
        <w:spacing w:before="60" w:after="60"/>
        <w:rPr>
          <w:rFonts w:asciiTheme="minorHAnsi" w:hAnsiTheme="minorHAnsi" w:cs="Arial"/>
          <w:sz w:val="24"/>
          <w:szCs w:val="24"/>
        </w:rPr>
      </w:pPr>
    </w:p>
    <w:p w:rsidR="00D6035C" w:rsidRDefault="00D6035C" w:rsidP="00D6035C">
      <w:pPr>
        <w:pStyle w:val="ListParagraph"/>
        <w:spacing w:before="60" w:after="60"/>
        <w:rPr>
          <w:rFonts w:asciiTheme="minorHAnsi" w:hAnsiTheme="minorHAnsi" w:cs="Arial"/>
          <w:sz w:val="24"/>
          <w:szCs w:val="24"/>
        </w:rPr>
      </w:pPr>
    </w:p>
    <w:p w:rsidR="00D6035C" w:rsidRDefault="00D6035C" w:rsidP="00D6035C">
      <w:pPr>
        <w:pStyle w:val="ListParagraph"/>
        <w:spacing w:before="60" w:after="60"/>
        <w:rPr>
          <w:rFonts w:asciiTheme="minorHAnsi" w:hAnsiTheme="minorHAnsi" w:cs="Arial"/>
          <w:sz w:val="24"/>
          <w:szCs w:val="24"/>
        </w:rPr>
      </w:pPr>
      <w:r>
        <w:rPr>
          <w:rFonts w:asciiTheme="minorHAnsi" w:hAnsiTheme="minorHAnsi" w:cs="Arial"/>
          <w:sz w:val="24"/>
          <w:szCs w:val="24"/>
        </w:rPr>
        <w:t>-</w:t>
      </w:r>
    </w:p>
    <w:p w:rsidR="00D6035C" w:rsidRDefault="00D6035C" w:rsidP="00D6035C">
      <w:pPr>
        <w:pStyle w:val="ListParagraph"/>
        <w:spacing w:before="60" w:after="60"/>
        <w:rPr>
          <w:rFonts w:asciiTheme="minorHAnsi" w:hAnsiTheme="minorHAnsi" w:cs="Arial"/>
          <w:sz w:val="24"/>
          <w:szCs w:val="24"/>
        </w:rPr>
      </w:pPr>
    </w:p>
    <w:p w:rsidR="00D6035C" w:rsidRDefault="00D6035C" w:rsidP="00D6035C">
      <w:pPr>
        <w:pStyle w:val="ListParagraph"/>
        <w:spacing w:before="60" w:after="60"/>
        <w:rPr>
          <w:rFonts w:asciiTheme="minorHAnsi" w:hAnsiTheme="minorHAnsi" w:cs="Arial"/>
          <w:sz w:val="24"/>
          <w:szCs w:val="24"/>
        </w:rPr>
      </w:pPr>
    </w:p>
    <w:p w:rsidR="00D6035C" w:rsidRDefault="00D6035C" w:rsidP="00D6035C">
      <w:pPr>
        <w:pStyle w:val="ListParagraph"/>
        <w:spacing w:before="60" w:after="60"/>
        <w:rPr>
          <w:rFonts w:asciiTheme="minorHAnsi" w:hAnsiTheme="minorHAnsi" w:cs="Arial"/>
          <w:sz w:val="24"/>
          <w:szCs w:val="24"/>
        </w:rPr>
      </w:pPr>
      <w:r>
        <w:rPr>
          <w:rFonts w:asciiTheme="minorHAnsi" w:hAnsiTheme="minorHAnsi" w:cs="Arial"/>
          <w:sz w:val="24"/>
          <w:szCs w:val="24"/>
        </w:rPr>
        <w:t>-</w:t>
      </w:r>
    </w:p>
    <w:p w:rsidR="00D6035C" w:rsidRDefault="00D6035C" w:rsidP="00D6035C">
      <w:pPr>
        <w:pStyle w:val="ListParagraph"/>
        <w:spacing w:before="60" w:after="60"/>
        <w:rPr>
          <w:rFonts w:asciiTheme="minorHAnsi" w:hAnsiTheme="minorHAnsi" w:cs="Arial"/>
          <w:sz w:val="24"/>
          <w:szCs w:val="24"/>
        </w:rPr>
      </w:pPr>
    </w:p>
    <w:p w:rsidR="00D6035C" w:rsidRDefault="00D6035C" w:rsidP="00D6035C">
      <w:pPr>
        <w:pStyle w:val="ListParagraph"/>
        <w:spacing w:before="60" w:after="60"/>
        <w:rPr>
          <w:rFonts w:asciiTheme="minorHAnsi" w:hAnsiTheme="minorHAnsi" w:cs="Arial"/>
          <w:sz w:val="24"/>
          <w:szCs w:val="24"/>
        </w:rPr>
      </w:pPr>
    </w:p>
    <w:p w:rsidR="00D6035C" w:rsidRDefault="00D6035C" w:rsidP="00D6035C">
      <w:pPr>
        <w:pStyle w:val="ListParagraph"/>
        <w:spacing w:before="60" w:after="60"/>
        <w:rPr>
          <w:rFonts w:asciiTheme="minorHAnsi" w:hAnsiTheme="minorHAnsi" w:cs="Arial"/>
          <w:sz w:val="24"/>
          <w:szCs w:val="24"/>
        </w:rPr>
      </w:pPr>
      <w:r>
        <w:rPr>
          <w:rFonts w:asciiTheme="minorHAnsi" w:hAnsiTheme="minorHAnsi" w:cs="Arial"/>
          <w:sz w:val="24"/>
          <w:szCs w:val="24"/>
        </w:rPr>
        <w:t>-</w:t>
      </w:r>
    </w:p>
    <w:p w:rsidR="00D6035C" w:rsidRDefault="00D6035C" w:rsidP="00D6035C">
      <w:pPr>
        <w:pStyle w:val="ListParagraph"/>
        <w:spacing w:before="60" w:after="60"/>
        <w:rPr>
          <w:rFonts w:asciiTheme="minorHAnsi" w:hAnsiTheme="minorHAnsi" w:cs="Arial"/>
          <w:sz w:val="24"/>
          <w:szCs w:val="24"/>
        </w:rPr>
      </w:pPr>
    </w:p>
    <w:p w:rsidR="00D6035C" w:rsidRDefault="00D6035C" w:rsidP="00D6035C">
      <w:pPr>
        <w:pStyle w:val="ListParagraph"/>
        <w:spacing w:before="60" w:after="60"/>
        <w:rPr>
          <w:rFonts w:asciiTheme="minorHAnsi" w:hAnsiTheme="minorHAnsi" w:cs="Arial"/>
          <w:sz w:val="24"/>
          <w:szCs w:val="24"/>
        </w:rPr>
      </w:pPr>
    </w:p>
    <w:p w:rsidR="00D6035C" w:rsidRDefault="00D6035C" w:rsidP="00D6035C">
      <w:pPr>
        <w:pStyle w:val="ListParagraph"/>
        <w:spacing w:before="60" w:after="60"/>
        <w:rPr>
          <w:rFonts w:asciiTheme="minorHAnsi" w:hAnsiTheme="minorHAnsi" w:cs="Arial"/>
          <w:sz w:val="24"/>
          <w:szCs w:val="24"/>
        </w:rPr>
      </w:pPr>
      <w:r>
        <w:rPr>
          <w:rFonts w:asciiTheme="minorHAnsi" w:hAnsiTheme="minorHAnsi" w:cs="Arial"/>
          <w:sz w:val="24"/>
          <w:szCs w:val="24"/>
        </w:rPr>
        <w:t>-</w:t>
      </w:r>
    </w:p>
    <w:p w:rsidR="00D6035C" w:rsidRDefault="00D6035C" w:rsidP="00D6035C">
      <w:pPr>
        <w:pStyle w:val="ListParagraph"/>
        <w:spacing w:before="60" w:after="60"/>
        <w:rPr>
          <w:rFonts w:asciiTheme="minorHAnsi" w:hAnsiTheme="minorHAnsi" w:cs="Arial"/>
          <w:sz w:val="24"/>
          <w:szCs w:val="24"/>
        </w:rPr>
      </w:pPr>
    </w:p>
    <w:p w:rsidR="00D6035C" w:rsidRDefault="00D6035C" w:rsidP="00D6035C">
      <w:pPr>
        <w:pStyle w:val="ListParagraph"/>
        <w:spacing w:before="60" w:after="60"/>
        <w:rPr>
          <w:rFonts w:asciiTheme="minorHAnsi" w:hAnsiTheme="minorHAnsi" w:cs="Arial"/>
          <w:sz w:val="24"/>
          <w:szCs w:val="24"/>
        </w:rPr>
      </w:pPr>
    </w:p>
    <w:p w:rsidR="00D6035C" w:rsidRDefault="00D6035C" w:rsidP="00D6035C">
      <w:pPr>
        <w:pStyle w:val="ListParagraph"/>
        <w:spacing w:before="60" w:after="60"/>
        <w:rPr>
          <w:rFonts w:asciiTheme="minorHAnsi" w:hAnsiTheme="minorHAnsi" w:cs="Arial"/>
          <w:sz w:val="24"/>
          <w:szCs w:val="24"/>
        </w:rPr>
      </w:pPr>
      <w:r>
        <w:rPr>
          <w:rFonts w:asciiTheme="minorHAnsi" w:hAnsiTheme="minorHAnsi" w:cs="Arial"/>
          <w:sz w:val="24"/>
          <w:szCs w:val="24"/>
        </w:rPr>
        <w:t>-</w:t>
      </w:r>
    </w:p>
    <w:p w:rsidR="00D6035C" w:rsidRDefault="00D6035C" w:rsidP="00D6035C">
      <w:pPr>
        <w:pStyle w:val="ListParagraph"/>
        <w:spacing w:before="60" w:after="60"/>
        <w:rPr>
          <w:rFonts w:asciiTheme="minorHAnsi" w:hAnsiTheme="minorHAnsi" w:cs="Arial"/>
          <w:sz w:val="24"/>
          <w:szCs w:val="24"/>
        </w:rPr>
      </w:pPr>
    </w:p>
    <w:p w:rsidR="00D6035C" w:rsidRDefault="00D6035C" w:rsidP="00D6035C">
      <w:pPr>
        <w:pStyle w:val="ListParagraph"/>
        <w:spacing w:before="60" w:after="60"/>
        <w:rPr>
          <w:rFonts w:asciiTheme="minorHAnsi" w:hAnsiTheme="minorHAnsi" w:cs="Arial"/>
          <w:sz w:val="24"/>
          <w:szCs w:val="24"/>
        </w:rPr>
      </w:pPr>
    </w:p>
    <w:p w:rsidR="00D6035C" w:rsidRDefault="00D6035C" w:rsidP="00D6035C">
      <w:pPr>
        <w:pStyle w:val="ListParagraph"/>
        <w:spacing w:before="60" w:after="60"/>
        <w:rPr>
          <w:rFonts w:asciiTheme="minorHAnsi" w:hAnsiTheme="minorHAnsi" w:cs="Arial"/>
          <w:sz w:val="24"/>
          <w:szCs w:val="24"/>
        </w:rPr>
      </w:pPr>
      <w:r>
        <w:rPr>
          <w:rFonts w:asciiTheme="minorHAnsi" w:hAnsiTheme="minorHAnsi" w:cs="Arial"/>
          <w:sz w:val="24"/>
          <w:szCs w:val="24"/>
        </w:rPr>
        <w:t>Summarise the consequences of divorce</w:t>
      </w:r>
    </w:p>
    <w:p w:rsidR="00D6035C" w:rsidRDefault="00D6035C" w:rsidP="00D6035C">
      <w:pPr>
        <w:pStyle w:val="ListParagraph"/>
        <w:spacing w:before="60" w:after="60"/>
        <w:rPr>
          <w:rFonts w:asciiTheme="minorHAnsi" w:hAnsiTheme="minorHAnsi" w:cs="Arial"/>
          <w:sz w:val="24"/>
          <w:szCs w:val="24"/>
        </w:rPr>
      </w:pPr>
    </w:p>
    <w:tbl>
      <w:tblPr>
        <w:tblStyle w:val="TableGrid"/>
        <w:tblW w:w="0" w:type="auto"/>
        <w:tblInd w:w="720" w:type="dxa"/>
        <w:tblLook w:val="04A0" w:firstRow="1" w:lastRow="0" w:firstColumn="1" w:lastColumn="0" w:noHBand="0" w:noVBand="1"/>
      </w:tblPr>
      <w:tblGrid>
        <w:gridCol w:w="8909"/>
      </w:tblGrid>
      <w:tr w:rsidR="00D6035C" w:rsidTr="00D6035C">
        <w:tc>
          <w:tcPr>
            <w:tcW w:w="9629" w:type="dxa"/>
          </w:tcPr>
          <w:p w:rsidR="00D6035C" w:rsidRDefault="00D6035C" w:rsidP="00D6035C">
            <w:pPr>
              <w:pStyle w:val="ListParagraph"/>
              <w:spacing w:before="60" w:after="60"/>
              <w:ind w:left="0"/>
              <w:rPr>
                <w:rFonts w:asciiTheme="minorHAnsi" w:hAnsiTheme="minorHAnsi" w:cs="Arial"/>
                <w:sz w:val="24"/>
                <w:szCs w:val="24"/>
              </w:rPr>
            </w:pPr>
            <w:r>
              <w:rPr>
                <w:rFonts w:asciiTheme="minorHAnsi" w:hAnsiTheme="minorHAnsi" w:cs="Arial"/>
                <w:sz w:val="24"/>
                <w:szCs w:val="24"/>
              </w:rPr>
              <w:t>For husband and wife</w:t>
            </w:r>
          </w:p>
          <w:p w:rsidR="00D6035C" w:rsidRDefault="00D6035C" w:rsidP="00D6035C">
            <w:pPr>
              <w:pStyle w:val="ListParagraph"/>
              <w:spacing w:before="60" w:after="60"/>
              <w:ind w:left="0"/>
              <w:rPr>
                <w:rFonts w:asciiTheme="minorHAnsi" w:hAnsiTheme="minorHAnsi" w:cs="Arial"/>
                <w:sz w:val="24"/>
                <w:szCs w:val="24"/>
              </w:rPr>
            </w:pPr>
          </w:p>
          <w:p w:rsidR="00D6035C" w:rsidRDefault="00D6035C" w:rsidP="00D6035C">
            <w:pPr>
              <w:pStyle w:val="ListParagraph"/>
              <w:spacing w:before="60" w:after="60"/>
              <w:ind w:left="0"/>
              <w:rPr>
                <w:rFonts w:asciiTheme="minorHAnsi" w:hAnsiTheme="minorHAnsi" w:cs="Arial"/>
                <w:sz w:val="24"/>
                <w:szCs w:val="24"/>
              </w:rPr>
            </w:pPr>
          </w:p>
          <w:p w:rsidR="00D6035C" w:rsidRDefault="00D6035C" w:rsidP="00D6035C">
            <w:pPr>
              <w:pStyle w:val="ListParagraph"/>
              <w:spacing w:before="60" w:after="60"/>
              <w:ind w:left="0"/>
              <w:rPr>
                <w:rFonts w:asciiTheme="minorHAnsi" w:hAnsiTheme="minorHAnsi" w:cs="Arial"/>
                <w:sz w:val="24"/>
                <w:szCs w:val="24"/>
              </w:rPr>
            </w:pPr>
          </w:p>
          <w:p w:rsidR="00D6035C" w:rsidRDefault="00D6035C" w:rsidP="00D6035C">
            <w:pPr>
              <w:pStyle w:val="ListParagraph"/>
              <w:spacing w:before="60" w:after="60"/>
              <w:ind w:left="0"/>
              <w:rPr>
                <w:rFonts w:asciiTheme="minorHAnsi" w:hAnsiTheme="minorHAnsi" w:cs="Arial"/>
                <w:sz w:val="24"/>
                <w:szCs w:val="24"/>
              </w:rPr>
            </w:pPr>
          </w:p>
          <w:p w:rsidR="00D6035C" w:rsidRDefault="00D6035C" w:rsidP="00D6035C">
            <w:pPr>
              <w:pStyle w:val="ListParagraph"/>
              <w:spacing w:before="60" w:after="60"/>
              <w:ind w:left="0"/>
              <w:rPr>
                <w:rFonts w:asciiTheme="minorHAnsi" w:hAnsiTheme="minorHAnsi" w:cs="Arial"/>
                <w:sz w:val="24"/>
                <w:szCs w:val="24"/>
              </w:rPr>
            </w:pPr>
          </w:p>
          <w:p w:rsidR="00D6035C" w:rsidRDefault="00D6035C" w:rsidP="00D6035C">
            <w:pPr>
              <w:pStyle w:val="ListParagraph"/>
              <w:spacing w:before="60" w:after="60"/>
              <w:ind w:left="0"/>
              <w:rPr>
                <w:rFonts w:asciiTheme="minorHAnsi" w:hAnsiTheme="minorHAnsi" w:cs="Arial"/>
                <w:sz w:val="24"/>
                <w:szCs w:val="24"/>
              </w:rPr>
            </w:pPr>
          </w:p>
          <w:p w:rsidR="00D6035C" w:rsidRDefault="00D6035C" w:rsidP="00D6035C">
            <w:pPr>
              <w:pStyle w:val="ListParagraph"/>
              <w:spacing w:before="60" w:after="60"/>
              <w:ind w:left="0"/>
              <w:rPr>
                <w:rFonts w:asciiTheme="minorHAnsi" w:hAnsiTheme="minorHAnsi" w:cs="Arial"/>
                <w:sz w:val="24"/>
                <w:szCs w:val="24"/>
              </w:rPr>
            </w:pPr>
          </w:p>
          <w:p w:rsidR="00D6035C" w:rsidRDefault="00D6035C" w:rsidP="00D6035C">
            <w:pPr>
              <w:pStyle w:val="ListParagraph"/>
              <w:spacing w:before="60" w:after="60"/>
              <w:ind w:left="0"/>
              <w:rPr>
                <w:rFonts w:asciiTheme="minorHAnsi" w:hAnsiTheme="minorHAnsi" w:cs="Arial"/>
                <w:sz w:val="24"/>
                <w:szCs w:val="24"/>
              </w:rPr>
            </w:pPr>
          </w:p>
        </w:tc>
      </w:tr>
      <w:tr w:rsidR="00D6035C" w:rsidTr="00D6035C">
        <w:tc>
          <w:tcPr>
            <w:tcW w:w="9629" w:type="dxa"/>
          </w:tcPr>
          <w:p w:rsidR="00D6035C" w:rsidRDefault="00D6035C" w:rsidP="00D6035C">
            <w:pPr>
              <w:pStyle w:val="ListParagraph"/>
              <w:spacing w:before="60" w:after="60"/>
              <w:ind w:left="0"/>
              <w:rPr>
                <w:rFonts w:asciiTheme="minorHAnsi" w:hAnsiTheme="minorHAnsi" w:cs="Arial"/>
                <w:sz w:val="24"/>
                <w:szCs w:val="24"/>
              </w:rPr>
            </w:pPr>
            <w:r>
              <w:rPr>
                <w:rFonts w:asciiTheme="minorHAnsi" w:hAnsiTheme="minorHAnsi" w:cs="Arial"/>
                <w:sz w:val="24"/>
                <w:szCs w:val="24"/>
              </w:rPr>
              <w:t>For the family</w:t>
            </w:r>
          </w:p>
          <w:p w:rsidR="00D6035C" w:rsidRDefault="00D6035C" w:rsidP="00D6035C">
            <w:pPr>
              <w:pStyle w:val="ListParagraph"/>
              <w:spacing w:before="60" w:after="60"/>
              <w:ind w:left="0"/>
              <w:rPr>
                <w:rFonts w:asciiTheme="minorHAnsi" w:hAnsiTheme="minorHAnsi" w:cs="Arial"/>
                <w:sz w:val="24"/>
                <w:szCs w:val="24"/>
              </w:rPr>
            </w:pPr>
          </w:p>
          <w:p w:rsidR="00D6035C" w:rsidRDefault="00D6035C" w:rsidP="00D6035C">
            <w:pPr>
              <w:pStyle w:val="ListParagraph"/>
              <w:spacing w:before="60" w:after="60"/>
              <w:ind w:left="0"/>
              <w:rPr>
                <w:rFonts w:asciiTheme="minorHAnsi" w:hAnsiTheme="minorHAnsi" w:cs="Arial"/>
                <w:sz w:val="24"/>
                <w:szCs w:val="24"/>
              </w:rPr>
            </w:pPr>
          </w:p>
          <w:p w:rsidR="00D6035C" w:rsidRDefault="00D6035C" w:rsidP="00D6035C">
            <w:pPr>
              <w:pStyle w:val="ListParagraph"/>
              <w:spacing w:before="60" w:after="60"/>
              <w:ind w:left="0"/>
              <w:rPr>
                <w:rFonts w:asciiTheme="minorHAnsi" w:hAnsiTheme="minorHAnsi" w:cs="Arial"/>
                <w:sz w:val="24"/>
                <w:szCs w:val="24"/>
              </w:rPr>
            </w:pPr>
          </w:p>
          <w:p w:rsidR="00D6035C" w:rsidRDefault="00D6035C" w:rsidP="00D6035C">
            <w:pPr>
              <w:pStyle w:val="ListParagraph"/>
              <w:spacing w:before="60" w:after="60"/>
              <w:ind w:left="0"/>
              <w:rPr>
                <w:rFonts w:asciiTheme="minorHAnsi" w:hAnsiTheme="minorHAnsi" w:cs="Arial"/>
                <w:sz w:val="24"/>
                <w:szCs w:val="24"/>
              </w:rPr>
            </w:pPr>
          </w:p>
          <w:p w:rsidR="00D6035C" w:rsidRDefault="00D6035C" w:rsidP="00D6035C">
            <w:pPr>
              <w:pStyle w:val="ListParagraph"/>
              <w:spacing w:before="60" w:after="60"/>
              <w:ind w:left="0"/>
              <w:rPr>
                <w:rFonts w:asciiTheme="minorHAnsi" w:hAnsiTheme="minorHAnsi" w:cs="Arial"/>
                <w:sz w:val="24"/>
                <w:szCs w:val="24"/>
              </w:rPr>
            </w:pPr>
          </w:p>
          <w:p w:rsidR="00D6035C" w:rsidRDefault="00D6035C" w:rsidP="00D6035C">
            <w:pPr>
              <w:pStyle w:val="ListParagraph"/>
              <w:spacing w:before="60" w:after="60"/>
              <w:ind w:left="0"/>
              <w:rPr>
                <w:rFonts w:asciiTheme="minorHAnsi" w:hAnsiTheme="minorHAnsi" w:cs="Arial"/>
                <w:sz w:val="24"/>
                <w:szCs w:val="24"/>
              </w:rPr>
            </w:pPr>
          </w:p>
        </w:tc>
      </w:tr>
      <w:tr w:rsidR="00D6035C" w:rsidTr="00D6035C">
        <w:tc>
          <w:tcPr>
            <w:tcW w:w="9629" w:type="dxa"/>
          </w:tcPr>
          <w:p w:rsidR="00D6035C" w:rsidRDefault="00D6035C" w:rsidP="00D6035C">
            <w:pPr>
              <w:pStyle w:val="ListParagraph"/>
              <w:spacing w:before="60" w:after="60"/>
              <w:ind w:left="0"/>
              <w:rPr>
                <w:rFonts w:asciiTheme="minorHAnsi" w:hAnsiTheme="minorHAnsi" w:cs="Arial"/>
                <w:sz w:val="24"/>
                <w:szCs w:val="24"/>
              </w:rPr>
            </w:pPr>
            <w:r>
              <w:rPr>
                <w:rFonts w:asciiTheme="minorHAnsi" w:hAnsiTheme="minorHAnsi" w:cs="Arial"/>
                <w:sz w:val="24"/>
                <w:szCs w:val="24"/>
              </w:rPr>
              <w:t>For children</w:t>
            </w:r>
          </w:p>
          <w:p w:rsidR="00D6035C" w:rsidRDefault="00D6035C" w:rsidP="00D6035C">
            <w:pPr>
              <w:pStyle w:val="ListParagraph"/>
              <w:spacing w:before="60" w:after="60"/>
              <w:ind w:left="0"/>
              <w:rPr>
                <w:rFonts w:asciiTheme="minorHAnsi" w:hAnsiTheme="minorHAnsi" w:cs="Arial"/>
                <w:sz w:val="24"/>
                <w:szCs w:val="24"/>
              </w:rPr>
            </w:pPr>
          </w:p>
          <w:p w:rsidR="00D6035C" w:rsidRDefault="00D6035C" w:rsidP="00D6035C">
            <w:pPr>
              <w:pStyle w:val="ListParagraph"/>
              <w:spacing w:before="60" w:after="60"/>
              <w:ind w:left="0"/>
              <w:rPr>
                <w:rFonts w:asciiTheme="minorHAnsi" w:hAnsiTheme="minorHAnsi" w:cs="Arial"/>
                <w:sz w:val="24"/>
                <w:szCs w:val="24"/>
              </w:rPr>
            </w:pPr>
          </w:p>
          <w:p w:rsidR="00D6035C" w:rsidRDefault="00D6035C" w:rsidP="00D6035C">
            <w:pPr>
              <w:pStyle w:val="ListParagraph"/>
              <w:spacing w:before="60" w:after="60"/>
              <w:ind w:left="0"/>
              <w:rPr>
                <w:rFonts w:asciiTheme="minorHAnsi" w:hAnsiTheme="minorHAnsi" w:cs="Arial"/>
                <w:sz w:val="24"/>
                <w:szCs w:val="24"/>
              </w:rPr>
            </w:pPr>
          </w:p>
          <w:p w:rsidR="00D6035C" w:rsidRDefault="00D6035C" w:rsidP="00D6035C">
            <w:pPr>
              <w:pStyle w:val="ListParagraph"/>
              <w:spacing w:before="60" w:after="60"/>
              <w:ind w:left="0"/>
              <w:rPr>
                <w:rFonts w:asciiTheme="minorHAnsi" w:hAnsiTheme="minorHAnsi" w:cs="Arial"/>
                <w:sz w:val="24"/>
                <w:szCs w:val="24"/>
              </w:rPr>
            </w:pPr>
          </w:p>
          <w:p w:rsidR="00D6035C" w:rsidRDefault="00D6035C" w:rsidP="00D6035C">
            <w:pPr>
              <w:pStyle w:val="ListParagraph"/>
              <w:spacing w:before="60" w:after="60"/>
              <w:ind w:left="0"/>
              <w:rPr>
                <w:rFonts w:asciiTheme="minorHAnsi" w:hAnsiTheme="minorHAnsi" w:cs="Arial"/>
                <w:sz w:val="24"/>
                <w:szCs w:val="24"/>
              </w:rPr>
            </w:pPr>
          </w:p>
          <w:p w:rsidR="00D6035C" w:rsidRDefault="00D6035C" w:rsidP="00D6035C">
            <w:pPr>
              <w:pStyle w:val="ListParagraph"/>
              <w:spacing w:before="60" w:after="60"/>
              <w:ind w:left="0"/>
              <w:rPr>
                <w:rFonts w:asciiTheme="minorHAnsi" w:hAnsiTheme="minorHAnsi" w:cs="Arial"/>
                <w:sz w:val="24"/>
                <w:szCs w:val="24"/>
              </w:rPr>
            </w:pPr>
          </w:p>
          <w:p w:rsidR="00D6035C" w:rsidRDefault="00D6035C" w:rsidP="00D6035C">
            <w:pPr>
              <w:pStyle w:val="ListParagraph"/>
              <w:spacing w:before="60" w:after="60"/>
              <w:ind w:left="0"/>
              <w:rPr>
                <w:rFonts w:asciiTheme="minorHAnsi" w:hAnsiTheme="minorHAnsi" w:cs="Arial"/>
                <w:sz w:val="24"/>
                <w:szCs w:val="24"/>
              </w:rPr>
            </w:pPr>
          </w:p>
          <w:p w:rsidR="00D6035C" w:rsidRDefault="00D6035C" w:rsidP="00D6035C">
            <w:pPr>
              <w:pStyle w:val="ListParagraph"/>
              <w:spacing w:before="60" w:after="60"/>
              <w:ind w:left="0"/>
              <w:rPr>
                <w:rFonts w:asciiTheme="minorHAnsi" w:hAnsiTheme="minorHAnsi" w:cs="Arial"/>
                <w:sz w:val="24"/>
                <w:szCs w:val="24"/>
              </w:rPr>
            </w:pPr>
          </w:p>
        </w:tc>
      </w:tr>
      <w:tr w:rsidR="00D6035C" w:rsidTr="00D6035C">
        <w:tc>
          <w:tcPr>
            <w:tcW w:w="9629" w:type="dxa"/>
          </w:tcPr>
          <w:p w:rsidR="00D6035C" w:rsidRDefault="00D6035C" w:rsidP="00D6035C">
            <w:pPr>
              <w:pStyle w:val="ListParagraph"/>
              <w:spacing w:before="60" w:after="60"/>
              <w:ind w:left="0"/>
              <w:rPr>
                <w:rFonts w:asciiTheme="minorHAnsi" w:hAnsiTheme="minorHAnsi" w:cs="Arial"/>
                <w:sz w:val="24"/>
                <w:szCs w:val="24"/>
              </w:rPr>
            </w:pPr>
            <w:r>
              <w:rPr>
                <w:rFonts w:asciiTheme="minorHAnsi" w:hAnsiTheme="minorHAnsi" w:cs="Arial"/>
                <w:sz w:val="24"/>
                <w:szCs w:val="24"/>
              </w:rPr>
              <w:t>For the extended family</w:t>
            </w:r>
          </w:p>
          <w:p w:rsidR="00D6035C" w:rsidRDefault="00D6035C" w:rsidP="00D6035C">
            <w:pPr>
              <w:pStyle w:val="ListParagraph"/>
              <w:spacing w:before="60" w:after="60"/>
              <w:ind w:left="0"/>
              <w:rPr>
                <w:rFonts w:asciiTheme="minorHAnsi" w:hAnsiTheme="minorHAnsi" w:cs="Arial"/>
                <w:sz w:val="24"/>
                <w:szCs w:val="24"/>
              </w:rPr>
            </w:pPr>
          </w:p>
          <w:p w:rsidR="00D6035C" w:rsidRDefault="00D6035C" w:rsidP="00D6035C">
            <w:pPr>
              <w:pStyle w:val="ListParagraph"/>
              <w:spacing w:before="60" w:after="60"/>
              <w:ind w:left="0"/>
              <w:rPr>
                <w:rFonts w:asciiTheme="minorHAnsi" w:hAnsiTheme="minorHAnsi" w:cs="Arial"/>
                <w:sz w:val="24"/>
                <w:szCs w:val="24"/>
              </w:rPr>
            </w:pPr>
          </w:p>
          <w:p w:rsidR="00D6035C" w:rsidRDefault="00D6035C" w:rsidP="00D6035C">
            <w:pPr>
              <w:pStyle w:val="ListParagraph"/>
              <w:spacing w:before="60" w:after="60"/>
              <w:ind w:left="0"/>
              <w:rPr>
                <w:rFonts w:asciiTheme="minorHAnsi" w:hAnsiTheme="minorHAnsi" w:cs="Arial"/>
                <w:sz w:val="24"/>
                <w:szCs w:val="24"/>
              </w:rPr>
            </w:pPr>
          </w:p>
          <w:p w:rsidR="00D6035C" w:rsidRDefault="00D6035C" w:rsidP="00D6035C">
            <w:pPr>
              <w:pStyle w:val="ListParagraph"/>
              <w:spacing w:before="60" w:after="60"/>
              <w:ind w:left="0"/>
              <w:rPr>
                <w:rFonts w:asciiTheme="minorHAnsi" w:hAnsiTheme="minorHAnsi" w:cs="Arial"/>
                <w:sz w:val="24"/>
                <w:szCs w:val="24"/>
              </w:rPr>
            </w:pPr>
          </w:p>
          <w:p w:rsidR="00D6035C" w:rsidRDefault="00D6035C" w:rsidP="00D6035C">
            <w:pPr>
              <w:pStyle w:val="ListParagraph"/>
              <w:spacing w:before="60" w:after="60"/>
              <w:ind w:left="0"/>
              <w:rPr>
                <w:rFonts w:asciiTheme="minorHAnsi" w:hAnsiTheme="minorHAnsi" w:cs="Arial"/>
                <w:sz w:val="24"/>
                <w:szCs w:val="24"/>
              </w:rPr>
            </w:pPr>
          </w:p>
          <w:p w:rsidR="00D6035C" w:rsidRDefault="00D6035C" w:rsidP="00D6035C">
            <w:pPr>
              <w:pStyle w:val="ListParagraph"/>
              <w:spacing w:before="60" w:after="60"/>
              <w:ind w:left="0"/>
              <w:rPr>
                <w:rFonts w:asciiTheme="minorHAnsi" w:hAnsiTheme="minorHAnsi" w:cs="Arial"/>
                <w:sz w:val="24"/>
                <w:szCs w:val="24"/>
              </w:rPr>
            </w:pPr>
          </w:p>
          <w:p w:rsidR="00D6035C" w:rsidRDefault="00D6035C" w:rsidP="00D6035C">
            <w:pPr>
              <w:pStyle w:val="ListParagraph"/>
              <w:spacing w:before="60" w:after="60"/>
              <w:ind w:left="0"/>
              <w:rPr>
                <w:rFonts w:asciiTheme="minorHAnsi" w:hAnsiTheme="minorHAnsi" w:cs="Arial"/>
                <w:sz w:val="24"/>
                <w:szCs w:val="24"/>
              </w:rPr>
            </w:pPr>
          </w:p>
          <w:p w:rsidR="00D6035C" w:rsidRDefault="00D6035C" w:rsidP="00D6035C">
            <w:pPr>
              <w:pStyle w:val="ListParagraph"/>
              <w:spacing w:before="60" w:after="60"/>
              <w:ind w:left="0"/>
              <w:rPr>
                <w:rFonts w:asciiTheme="minorHAnsi" w:hAnsiTheme="minorHAnsi" w:cs="Arial"/>
                <w:sz w:val="24"/>
                <w:szCs w:val="24"/>
              </w:rPr>
            </w:pPr>
          </w:p>
        </w:tc>
      </w:tr>
    </w:tbl>
    <w:p w:rsidR="00D6035C" w:rsidRDefault="00D6035C" w:rsidP="00D6035C">
      <w:pPr>
        <w:pStyle w:val="ListParagraph"/>
        <w:spacing w:before="60" w:after="60"/>
        <w:rPr>
          <w:rFonts w:asciiTheme="minorHAnsi" w:hAnsiTheme="minorHAnsi" w:cs="Arial"/>
          <w:sz w:val="24"/>
          <w:szCs w:val="24"/>
        </w:rPr>
      </w:pPr>
    </w:p>
    <w:p w:rsidR="00D6035C" w:rsidRDefault="00D6035C" w:rsidP="00D6035C">
      <w:pPr>
        <w:pStyle w:val="ListParagraph"/>
        <w:spacing w:before="60" w:after="60"/>
        <w:rPr>
          <w:rFonts w:asciiTheme="minorHAnsi" w:hAnsiTheme="minorHAnsi" w:cs="Arial"/>
          <w:sz w:val="24"/>
          <w:szCs w:val="24"/>
        </w:rPr>
      </w:pPr>
      <w:r>
        <w:rPr>
          <w:rFonts w:asciiTheme="minorHAnsi" w:hAnsiTheme="minorHAnsi" w:cs="Arial"/>
          <w:sz w:val="24"/>
          <w:szCs w:val="24"/>
        </w:rPr>
        <w:t xml:space="preserve">What we need to consider in this topic is how patterns of marriage and divorce may have an impact on the husband and wife – does it place additional pressure on one member over another and does it lead to pressures in terms of caring for children and older family members. </w:t>
      </w:r>
    </w:p>
    <w:p w:rsidR="00D6035C" w:rsidRPr="00D6035C" w:rsidRDefault="00D6035C" w:rsidP="00D6035C">
      <w:pPr>
        <w:pStyle w:val="ListParagraph"/>
        <w:spacing w:before="60" w:after="60"/>
        <w:rPr>
          <w:rFonts w:asciiTheme="minorHAnsi" w:hAnsiTheme="minorHAnsi" w:cs="Arial"/>
          <w:sz w:val="24"/>
          <w:szCs w:val="24"/>
        </w:rPr>
      </w:pPr>
      <w:r>
        <w:rPr>
          <w:rFonts w:asciiTheme="minorHAnsi" w:hAnsiTheme="minorHAnsi" w:cs="Arial"/>
          <w:sz w:val="24"/>
          <w:szCs w:val="24"/>
        </w:rPr>
        <w:t>This is a topic we will return to later.</w:t>
      </w:r>
    </w:p>
    <w:p w:rsidR="00FA0AD7" w:rsidRPr="00D578F1" w:rsidRDefault="00FA0AD7" w:rsidP="00FA0AD7">
      <w:pPr>
        <w:pStyle w:val="Heading2"/>
        <w:pBdr>
          <w:top w:val="single" w:sz="18" w:space="1" w:color="auto"/>
          <w:left w:val="single" w:sz="18" w:space="1" w:color="auto"/>
          <w:bottom w:val="single" w:sz="18" w:space="1" w:color="auto"/>
          <w:right w:val="single" w:sz="18" w:space="1" w:color="auto"/>
        </w:pBdr>
        <w:spacing w:before="60"/>
        <w:jc w:val="center"/>
        <w:rPr>
          <w:rFonts w:ascii="Calibri" w:hAnsi="Calibri" w:cs="Arial"/>
          <w:i w:val="0"/>
          <w:szCs w:val="24"/>
        </w:rPr>
      </w:pPr>
      <w:r>
        <w:rPr>
          <w:rFonts w:ascii="Calibri" w:hAnsi="Calibri" w:cs="Arial"/>
          <w:i w:val="0"/>
          <w:szCs w:val="24"/>
        </w:rPr>
        <w:t>The Conjugal Role Debate</w:t>
      </w:r>
    </w:p>
    <w:p w:rsidR="00FA0AD7" w:rsidRDefault="00FA0AD7" w:rsidP="00FA0AD7">
      <w:pPr>
        <w:pStyle w:val="Heading2"/>
        <w:spacing w:before="60"/>
        <w:rPr>
          <w:rFonts w:ascii="Calibri" w:hAnsi="Calibri" w:cs="Arial"/>
          <w:b w:val="0"/>
          <w:i w:val="0"/>
          <w:szCs w:val="24"/>
        </w:rPr>
      </w:pPr>
      <w:r>
        <w:rPr>
          <w:rFonts w:ascii="Calibri" w:hAnsi="Calibri" w:cs="Arial"/>
          <w:b w:val="0"/>
          <w:i w:val="0"/>
          <w:szCs w:val="24"/>
        </w:rPr>
        <w:t>You will undertake research to determine whether male and female gender roles have become more or less equal. The table gives you detai</w:t>
      </w:r>
      <w:r w:rsidR="002C2A19">
        <w:rPr>
          <w:rFonts w:ascii="Calibri" w:hAnsi="Calibri" w:cs="Arial"/>
          <w:b w:val="0"/>
          <w:i w:val="0"/>
          <w:szCs w:val="24"/>
        </w:rPr>
        <w:t>ls of page numbers in the Webb Sociology</w:t>
      </w:r>
      <w:r>
        <w:rPr>
          <w:rFonts w:ascii="Calibri" w:hAnsi="Calibri" w:cs="Arial"/>
          <w:b w:val="0"/>
          <w:i w:val="0"/>
          <w:szCs w:val="24"/>
        </w:rPr>
        <w:t xml:space="preserve"> textbook and there is additional reading in the next few pages. </w:t>
      </w:r>
    </w:p>
    <w:p w:rsidR="00FA0AD7" w:rsidRDefault="00FA0AD7" w:rsidP="00FA0AD7">
      <w:pPr>
        <w:pStyle w:val="Heading2"/>
        <w:spacing w:before="60"/>
        <w:rPr>
          <w:rFonts w:ascii="Calibri" w:hAnsi="Calibri" w:cs="Arial"/>
          <w:b w:val="0"/>
          <w:i w:val="0"/>
          <w:szCs w:val="24"/>
        </w:rPr>
      </w:pPr>
    </w:p>
    <w:tbl>
      <w:tblPr>
        <w:tblStyle w:val="TableGrid"/>
        <w:tblW w:w="5000" w:type="pct"/>
        <w:tblLook w:val="04A0" w:firstRow="1" w:lastRow="0" w:firstColumn="1" w:lastColumn="0" w:noHBand="0" w:noVBand="1"/>
      </w:tblPr>
      <w:tblGrid>
        <w:gridCol w:w="924"/>
        <w:gridCol w:w="4370"/>
        <w:gridCol w:w="4335"/>
      </w:tblGrid>
      <w:tr w:rsidR="00FA0AD7" w:rsidRPr="00D578F1" w:rsidTr="00FA0AD7">
        <w:trPr>
          <w:cantSplit/>
          <w:trHeight w:val="3600"/>
        </w:trPr>
        <w:tc>
          <w:tcPr>
            <w:tcW w:w="480" w:type="pct"/>
            <w:textDirection w:val="btLr"/>
          </w:tcPr>
          <w:p w:rsidR="00FA0AD7" w:rsidRPr="006F0FA6" w:rsidRDefault="00FA0AD7" w:rsidP="00FA0AD7">
            <w:pPr>
              <w:pStyle w:val="Heading2"/>
              <w:spacing w:before="60" w:after="0"/>
              <w:ind w:left="113" w:right="113"/>
              <w:rPr>
                <w:rFonts w:ascii="Calibri" w:hAnsi="Calibri" w:cs="Arial"/>
                <w:b w:val="0"/>
                <w:i w:val="0"/>
                <w:sz w:val="20"/>
                <w:szCs w:val="24"/>
              </w:rPr>
            </w:pPr>
            <w:r w:rsidRPr="006F0FA6">
              <w:rPr>
                <w:rFonts w:ascii="Calibri" w:hAnsi="Calibri" w:cs="Arial"/>
                <w:b w:val="0"/>
                <w:i w:val="0"/>
                <w:sz w:val="20"/>
                <w:szCs w:val="24"/>
              </w:rPr>
              <w:t>Conjugal roles are not equal- the position of women has worsened</w:t>
            </w:r>
          </w:p>
        </w:tc>
        <w:tc>
          <w:tcPr>
            <w:tcW w:w="2269" w:type="pct"/>
            <w:textDirection w:val="btLr"/>
          </w:tcPr>
          <w:p w:rsidR="00FA0AD7" w:rsidRPr="00D578F1" w:rsidRDefault="00FA0AD7" w:rsidP="00FA0AD7">
            <w:pPr>
              <w:pStyle w:val="Heading2"/>
              <w:spacing w:before="60"/>
              <w:ind w:left="113" w:right="113"/>
              <w:rPr>
                <w:rFonts w:ascii="Calibri" w:hAnsi="Calibri" w:cs="Arial"/>
                <w:b w:val="0"/>
                <w:i w:val="0"/>
                <w:sz w:val="22"/>
                <w:szCs w:val="24"/>
              </w:rPr>
            </w:pPr>
            <w:r w:rsidRPr="00FA0AD7">
              <w:rPr>
                <w:rFonts w:ascii="Calibri" w:hAnsi="Calibri" w:cs="Arial"/>
                <w:b w:val="0"/>
                <w:i w:val="0"/>
                <w:sz w:val="18"/>
                <w:szCs w:val="24"/>
              </w:rPr>
              <w:t>DUNSCOME AND MARSDEN</w:t>
            </w:r>
            <w:r>
              <w:rPr>
                <w:rFonts w:ascii="Calibri" w:hAnsi="Calibri" w:cs="Arial"/>
                <w:b w:val="0"/>
                <w:i w:val="0"/>
                <w:sz w:val="18"/>
                <w:szCs w:val="24"/>
              </w:rPr>
              <w:t xml:space="preserve"> p.170</w:t>
            </w:r>
            <w:r w:rsidRPr="00FA0AD7">
              <w:rPr>
                <w:rFonts w:ascii="Calibri" w:hAnsi="Calibri" w:cs="Arial"/>
                <w:b w:val="0"/>
                <w:i w:val="0"/>
                <w:sz w:val="18"/>
                <w:szCs w:val="24"/>
              </w:rPr>
              <w:t>/booklet</w:t>
            </w:r>
          </w:p>
        </w:tc>
        <w:tc>
          <w:tcPr>
            <w:tcW w:w="2251" w:type="pct"/>
            <w:textDirection w:val="btLr"/>
          </w:tcPr>
          <w:p w:rsidR="00FA0AD7" w:rsidRPr="00D578F1" w:rsidRDefault="00FA0AD7" w:rsidP="00FA0AD7">
            <w:pPr>
              <w:pStyle w:val="Heading2"/>
              <w:spacing w:before="60"/>
              <w:ind w:left="113" w:right="113"/>
              <w:rPr>
                <w:rFonts w:ascii="Calibri" w:hAnsi="Calibri" w:cs="Arial"/>
                <w:b w:val="0"/>
                <w:i w:val="0"/>
                <w:sz w:val="22"/>
                <w:szCs w:val="24"/>
              </w:rPr>
            </w:pPr>
            <w:r w:rsidRPr="00FA0AD7">
              <w:rPr>
                <w:rFonts w:ascii="Calibri" w:hAnsi="Calibri" w:cs="Arial"/>
                <w:b w:val="0"/>
                <w:i w:val="0"/>
                <w:sz w:val="20"/>
                <w:szCs w:val="24"/>
              </w:rPr>
              <w:t>FRAN ANSLEY p.176/booklet</w:t>
            </w:r>
          </w:p>
        </w:tc>
      </w:tr>
      <w:tr w:rsidR="00FA0AD7" w:rsidRPr="00D578F1" w:rsidTr="00FA0AD7">
        <w:trPr>
          <w:cantSplit/>
          <w:trHeight w:val="3679"/>
        </w:trPr>
        <w:tc>
          <w:tcPr>
            <w:tcW w:w="480" w:type="pct"/>
            <w:textDirection w:val="btLr"/>
          </w:tcPr>
          <w:p w:rsidR="00FA0AD7" w:rsidRPr="006F0FA6" w:rsidRDefault="00FA0AD7" w:rsidP="00FA0AD7">
            <w:pPr>
              <w:pStyle w:val="Heading2"/>
              <w:spacing w:before="60" w:after="0"/>
              <w:ind w:left="113" w:right="113"/>
              <w:rPr>
                <w:rFonts w:ascii="Calibri" w:hAnsi="Calibri" w:cs="Arial"/>
                <w:b w:val="0"/>
                <w:i w:val="0"/>
                <w:sz w:val="20"/>
                <w:szCs w:val="24"/>
              </w:rPr>
            </w:pPr>
            <w:r w:rsidRPr="006F0FA6">
              <w:rPr>
                <w:rFonts w:ascii="Calibri" w:hAnsi="Calibri" w:cs="Arial"/>
                <w:b w:val="0"/>
                <w:i w:val="0"/>
                <w:sz w:val="20"/>
                <w:szCs w:val="24"/>
              </w:rPr>
              <w:t>Conjugal roles are more shared but not equal</w:t>
            </w:r>
          </w:p>
        </w:tc>
        <w:tc>
          <w:tcPr>
            <w:tcW w:w="2269" w:type="pct"/>
            <w:textDirection w:val="btLr"/>
          </w:tcPr>
          <w:p w:rsidR="00FA0AD7" w:rsidRPr="00D578F1" w:rsidRDefault="00FA0AD7" w:rsidP="00FA0AD7">
            <w:pPr>
              <w:pStyle w:val="Heading2"/>
              <w:spacing w:before="60"/>
              <w:ind w:left="113" w:right="113"/>
              <w:rPr>
                <w:rFonts w:ascii="Calibri" w:hAnsi="Calibri" w:cs="Arial"/>
                <w:b w:val="0"/>
                <w:i w:val="0"/>
                <w:sz w:val="22"/>
                <w:szCs w:val="24"/>
              </w:rPr>
            </w:pPr>
            <w:r w:rsidRPr="00FA0AD7">
              <w:rPr>
                <w:rFonts w:ascii="Calibri" w:hAnsi="Calibri" w:cs="Arial"/>
                <w:b w:val="0"/>
                <w:i w:val="0"/>
                <w:sz w:val="20"/>
                <w:szCs w:val="24"/>
              </w:rPr>
              <w:t>ANN OAKLEY p.168/booklet</w:t>
            </w:r>
          </w:p>
        </w:tc>
        <w:tc>
          <w:tcPr>
            <w:tcW w:w="2251" w:type="pct"/>
            <w:textDirection w:val="btLr"/>
          </w:tcPr>
          <w:p w:rsidR="00FA0AD7" w:rsidRPr="00D578F1" w:rsidRDefault="00FA0AD7" w:rsidP="00FA0AD7">
            <w:pPr>
              <w:pStyle w:val="Heading2"/>
              <w:spacing w:before="60"/>
              <w:ind w:left="113" w:right="113"/>
              <w:rPr>
                <w:rFonts w:ascii="Calibri" w:hAnsi="Calibri" w:cs="Arial"/>
                <w:b w:val="0"/>
                <w:i w:val="0"/>
                <w:sz w:val="22"/>
                <w:szCs w:val="24"/>
              </w:rPr>
            </w:pPr>
            <w:r w:rsidRPr="00FA0AD7">
              <w:rPr>
                <w:rFonts w:ascii="Calibri" w:hAnsi="Calibri" w:cs="Arial"/>
                <w:b w:val="0"/>
                <w:i w:val="0"/>
                <w:sz w:val="18"/>
                <w:szCs w:val="24"/>
              </w:rPr>
              <w:t>BRITISH SOCIAL ATTITUDES SURVEY (2013), P.169</w:t>
            </w:r>
          </w:p>
        </w:tc>
      </w:tr>
      <w:tr w:rsidR="00FA0AD7" w:rsidRPr="00D578F1" w:rsidTr="00FA0AD7">
        <w:trPr>
          <w:cantSplit/>
          <w:trHeight w:val="3665"/>
        </w:trPr>
        <w:tc>
          <w:tcPr>
            <w:tcW w:w="480" w:type="pct"/>
            <w:textDirection w:val="btLr"/>
          </w:tcPr>
          <w:p w:rsidR="00FA0AD7" w:rsidRPr="006F0FA6" w:rsidRDefault="00FA0AD7" w:rsidP="00FA0AD7">
            <w:pPr>
              <w:pStyle w:val="Heading2"/>
              <w:spacing w:before="60" w:after="0"/>
              <w:ind w:left="113" w:right="113"/>
              <w:rPr>
                <w:rFonts w:ascii="Calibri" w:hAnsi="Calibri" w:cs="Arial"/>
                <w:b w:val="0"/>
                <w:i w:val="0"/>
                <w:sz w:val="20"/>
                <w:szCs w:val="24"/>
              </w:rPr>
            </w:pPr>
            <w:r w:rsidRPr="006F0FA6">
              <w:rPr>
                <w:rFonts w:ascii="Calibri" w:hAnsi="Calibri" w:cs="Arial"/>
                <w:b w:val="0"/>
                <w:i w:val="0"/>
                <w:sz w:val="20"/>
                <w:szCs w:val="24"/>
              </w:rPr>
              <w:t>Conjugal roles are now more shared (symmetrical)</w:t>
            </w:r>
          </w:p>
        </w:tc>
        <w:tc>
          <w:tcPr>
            <w:tcW w:w="2269" w:type="pct"/>
            <w:textDirection w:val="btLr"/>
          </w:tcPr>
          <w:p w:rsidR="00FA0AD7" w:rsidRPr="00D578F1" w:rsidRDefault="00FA0AD7" w:rsidP="00FA0AD7">
            <w:pPr>
              <w:pStyle w:val="Heading2"/>
              <w:spacing w:before="60"/>
              <w:ind w:left="113" w:right="113"/>
              <w:rPr>
                <w:rFonts w:ascii="Calibri" w:hAnsi="Calibri" w:cs="Arial"/>
                <w:b w:val="0"/>
                <w:i w:val="0"/>
                <w:sz w:val="22"/>
                <w:szCs w:val="24"/>
              </w:rPr>
            </w:pPr>
            <w:r w:rsidRPr="00FA0AD7">
              <w:rPr>
                <w:rFonts w:ascii="Calibri" w:hAnsi="Calibri" w:cs="Arial"/>
                <w:b w:val="0"/>
                <w:i w:val="0"/>
                <w:sz w:val="20"/>
                <w:szCs w:val="24"/>
              </w:rPr>
              <w:t>BOTT p.167/booklet</w:t>
            </w:r>
          </w:p>
        </w:tc>
        <w:tc>
          <w:tcPr>
            <w:tcW w:w="2251" w:type="pct"/>
            <w:textDirection w:val="btLr"/>
          </w:tcPr>
          <w:p w:rsidR="00FA0AD7" w:rsidRPr="00D578F1" w:rsidRDefault="00FA0AD7" w:rsidP="00FA0AD7">
            <w:pPr>
              <w:pStyle w:val="Heading2"/>
              <w:spacing w:before="60"/>
              <w:ind w:left="113" w:right="113"/>
              <w:rPr>
                <w:rFonts w:ascii="Calibri" w:hAnsi="Calibri" w:cs="Arial"/>
                <w:b w:val="0"/>
                <w:i w:val="0"/>
                <w:sz w:val="22"/>
                <w:szCs w:val="24"/>
              </w:rPr>
            </w:pPr>
            <w:r w:rsidRPr="00FA0AD7">
              <w:rPr>
                <w:rFonts w:ascii="Calibri" w:hAnsi="Calibri" w:cs="Arial"/>
                <w:b w:val="0"/>
                <w:i w:val="0"/>
                <w:sz w:val="20"/>
                <w:szCs w:val="24"/>
              </w:rPr>
              <w:t>YOUNG AND WILLMOTT p.167/bookle</w:t>
            </w:r>
            <w:r>
              <w:rPr>
                <w:rFonts w:ascii="Calibri" w:hAnsi="Calibri" w:cs="Arial"/>
                <w:b w:val="0"/>
                <w:i w:val="0"/>
                <w:sz w:val="20"/>
                <w:szCs w:val="24"/>
              </w:rPr>
              <w:t>t</w:t>
            </w:r>
          </w:p>
        </w:tc>
      </w:tr>
    </w:tbl>
    <w:p w:rsidR="00FA0AD7" w:rsidRPr="0028757C" w:rsidRDefault="00FA0AD7" w:rsidP="00FA0AD7"/>
    <w:p w:rsidR="00FA0AD7" w:rsidRDefault="00FA0AD7" w:rsidP="00FA0AD7">
      <w:pPr>
        <w:pStyle w:val="Heading2"/>
        <w:spacing w:before="60"/>
        <w:rPr>
          <w:rFonts w:ascii="Calibri" w:hAnsi="Calibri" w:cs="Arial"/>
          <w:b w:val="0"/>
          <w:i w:val="0"/>
          <w:szCs w:val="24"/>
        </w:rPr>
      </w:pPr>
      <w:r>
        <w:rPr>
          <w:rFonts w:ascii="Calibri" w:hAnsi="Calibri" w:cs="Arial"/>
          <w:b w:val="0"/>
          <w:i w:val="0"/>
          <w:szCs w:val="24"/>
        </w:rPr>
        <w:br w:type="page"/>
      </w:r>
    </w:p>
    <w:tbl>
      <w:tblPr>
        <w:tblStyle w:val="TableGrid"/>
        <w:tblW w:w="5000" w:type="pct"/>
        <w:tblLook w:val="04A0" w:firstRow="1" w:lastRow="0" w:firstColumn="1" w:lastColumn="0" w:noHBand="0" w:noVBand="1"/>
      </w:tblPr>
      <w:tblGrid>
        <w:gridCol w:w="925"/>
        <w:gridCol w:w="4232"/>
        <w:gridCol w:w="4472"/>
      </w:tblGrid>
      <w:tr w:rsidR="00FA0AD7" w:rsidRPr="00D578F1" w:rsidTr="00BB4910">
        <w:trPr>
          <w:cantSplit/>
          <w:trHeight w:val="4242"/>
        </w:trPr>
        <w:tc>
          <w:tcPr>
            <w:tcW w:w="480" w:type="pct"/>
            <w:textDirection w:val="btLr"/>
          </w:tcPr>
          <w:p w:rsidR="00FA0AD7" w:rsidRPr="006F0FA6" w:rsidRDefault="00FA0AD7" w:rsidP="00FA0AD7">
            <w:pPr>
              <w:pStyle w:val="Heading2"/>
              <w:spacing w:before="60"/>
              <w:ind w:left="113" w:right="113"/>
              <w:rPr>
                <w:rFonts w:ascii="Calibri" w:hAnsi="Calibri" w:cs="Arial"/>
                <w:b w:val="0"/>
                <w:i w:val="0"/>
                <w:sz w:val="20"/>
                <w:szCs w:val="24"/>
              </w:rPr>
            </w:pPr>
            <w:r w:rsidRPr="006F0FA6">
              <w:rPr>
                <w:rFonts w:ascii="Calibri" w:hAnsi="Calibri" w:cs="Arial"/>
                <w:b w:val="0"/>
                <w:i w:val="0"/>
                <w:sz w:val="20"/>
                <w:szCs w:val="24"/>
              </w:rPr>
              <w:t>Conjugal roles are not equal- the position of women has worsened</w:t>
            </w:r>
          </w:p>
        </w:tc>
        <w:tc>
          <w:tcPr>
            <w:tcW w:w="2197" w:type="pct"/>
            <w:textDirection w:val="btLr"/>
          </w:tcPr>
          <w:p w:rsidR="00FA0AD7" w:rsidRPr="00D578F1" w:rsidRDefault="00FA0AD7" w:rsidP="00FA0AD7">
            <w:pPr>
              <w:pStyle w:val="Heading2"/>
              <w:spacing w:before="60"/>
              <w:ind w:left="113" w:right="113"/>
              <w:rPr>
                <w:rFonts w:ascii="Calibri" w:hAnsi="Calibri" w:cs="Arial"/>
                <w:b w:val="0"/>
                <w:i w:val="0"/>
                <w:sz w:val="22"/>
                <w:szCs w:val="24"/>
              </w:rPr>
            </w:pPr>
            <w:r>
              <w:rPr>
                <w:rFonts w:ascii="Calibri" w:hAnsi="Calibri" w:cs="Arial"/>
                <w:b w:val="0"/>
                <w:i w:val="0"/>
                <w:sz w:val="22"/>
                <w:szCs w:val="24"/>
              </w:rPr>
              <w:t>JESSIE BERNARD, p214/booklet</w:t>
            </w:r>
          </w:p>
        </w:tc>
        <w:tc>
          <w:tcPr>
            <w:tcW w:w="2322" w:type="pct"/>
            <w:textDirection w:val="btLr"/>
          </w:tcPr>
          <w:p w:rsidR="00FA0AD7" w:rsidRPr="00D578F1" w:rsidRDefault="00FA0AD7" w:rsidP="00FA0AD7">
            <w:pPr>
              <w:pStyle w:val="Heading2"/>
              <w:spacing w:before="60"/>
              <w:ind w:left="113" w:right="113"/>
              <w:rPr>
                <w:rFonts w:ascii="Calibri" w:hAnsi="Calibri" w:cs="Arial"/>
                <w:b w:val="0"/>
                <w:i w:val="0"/>
                <w:sz w:val="22"/>
                <w:szCs w:val="24"/>
              </w:rPr>
            </w:pPr>
            <w:r>
              <w:rPr>
                <w:rFonts w:ascii="Calibri" w:hAnsi="Calibri" w:cs="Arial"/>
                <w:b w:val="0"/>
                <w:i w:val="0"/>
                <w:sz w:val="22"/>
                <w:szCs w:val="24"/>
              </w:rPr>
              <w:t>HOCHSCHILD, p.214</w:t>
            </w:r>
          </w:p>
        </w:tc>
      </w:tr>
      <w:tr w:rsidR="00FA0AD7" w:rsidRPr="00D578F1" w:rsidTr="00BB4910">
        <w:trPr>
          <w:cantSplit/>
          <w:trHeight w:val="4095"/>
        </w:trPr>
        <w:tc>
          <w:tcPr>
            <w:tcW w:w="480" w:type="pct"/>
            <w:textDirection w:val="btLr"/>
          </w:tcPr>
          <w:p w:rsidR="00FA0AD7" w:rsidRPr="006F0FA6" w:rsidRDefault="00FA0AD7" w:rsidP="00FA0AD7">
            <w:pPr>
              <w:pStyle w:val="Heading2"/>
              <w:spacing w:before="60"/>
              <w:ind w:left="113" w:right="113"/>
              <w:rPr>
                <w:rFonts w:ascii="Calibri" w:hAnsi="Calibri" w:cs="Arial"/>
                <w:b w:val="0"/>
                <w:i w:val="0"/>
                <w:sz w:val="20"/>
                <w:szCs w:val="24"/>
              </w:rPr>
            </w:pPr>
            <w:r w:rsidRPr="006F0FA6">
              <w:rPr>
                <w:rFonts w:ascii="Calibri" w:hAnsi="Calibri" w:cs="Arial"/>
                <w:b w:val="0"/>
                <w:i w:val="0"/>
                <w:sz w:val="20"/>
                <w:szCs w:val="24"/>
              </w:rPr>
              <w:t>Conjugal roles are more shared but not equal</w:t>
            </w:r>
          </w:p>
        </w:tc>
        <w:tc>
          <w:tcPr>
            <w:tcW w:w="2197" w:type="pct"/>
            <w:textDirection w:val="btLr"/>
          </w:tcPr>
          <w:p w:rsidR="00FA0AD7" w:rsidRPr="00D578F1" w:rsidRDefault="00FA0AD7" w:rsidP="00FA0AD7">
            <w:pPr>
              <w:pStyle w:val="Heading2"/>
              <w:spacing w:before="60"/>
              <w:ind w:left="113" w:right="113"/>
              <w:rPr>
                <w:rFonts w:ascii="Calibri" w:hAnsi="Calibri" w:cs="Arial"/>
                <w:b w:val="0"/>
                <w:i w:val="0"/>
                <w:sz w:val="22"/>
                <w:szCs w:val="24"/>
              </w:rPr>
            </w:pPr>
            <w:r>
              <w:rPr>
                <w:rFonts w:ascii="Calibri" w:hAnsi="Calibri" w:cs="Arial"/>
                <w:b w:val="0"/>
                <w:i w:val="0"/>
                <w:sz w:val="22"/>
                <w:szCs w:val="24"/>
              </w:rPr>
              <w:t>JAN PAHL p.172/booklet</w:t>
            </w:r>
          </w:p>
        </w:tc>
        <w:tc>
          <w:tcPr>
            <w:tcW w:w="2322" w:type="pct"/>
            <w:textDirection w:val="btLr"/>
          </w:tcPr>
          <w:p w:rsidR="00FA0AD7" w:rsidRPr="00D578F1" w:rsidRDefault="00FA0AD7" w:rsidP="00FA0AD7">
            <w:pPr>
              <w:pStyle w:val="Heading2"/>
              <w:spacing w:before="60"/>
              <w:ind w:left="113" w:right="113"/>
              <w:rPr>
                <w:rFonts w:ascii="Calibri" w:hAnsi="Calibri" w:cs="Arial"/>
                <w:b w:val="0"/>
                <w:i w:val="0"/>
                <w:sz w:val="22"/>
                <w:szCs w:val="24"/>
              </w:rPr>
            </w:pPr>
            <w:r>
              <w:rPr>
                <w:rFonts w:ascii="Calibri" w:hAnsi="Calibri" w:cs="Arial"/>
                <w:b w:val="0"/>
                <w:i w:val="0"/>
                <w:sz w:val="22"/>
                <w:szCs w:val="24"/>
              </w:rPr>
              <w:t>EDGELL, P.172</w:t>
            </w:r>
          </w:p>
        </w:tc>
      </w:tr>
      <w:tr w:rsidR="00FA0AD7" w:rsidRPr="00D578F1" w:rsidTr="00BB4910">
        <w:trPr>
          <w:cantSplit/>
          <w:trHeight w:val="4814"/>
        </w:trPr>
        <w:tc>
          <w:tcPr>
            <w:tcW w:w="480" w:type="pct"/>
            <w:textDirection w:val="btLr"/>
          </w:tcPr>
          <w:p w:rsidR="00FA0AD7" w:rsidRPr="006F0FA6" w:rsidRDefault="00FA0AD7" w:rsidP="00FA0AD7">
            <w:pPr>
              <w:pStyle w:val="Heading2"/>
              <w:spacing w:before="60"/>
              <w:ind w:left="113" w:right="113"/>
              <w:rPr>
                <w:rFonts w:ascii="Calibri" w:hAnsi="Calibri" w:cs="Arial"/>
                <w:b w:val="0"/>
                <w:i w:val="0"/>
                <w:sz w:val="20"/>
                <w:szCs w:val="24"/>
              </w:rPr>
            </w:pPr>
            <w:r w:rsidRPr="006F0FA6">
              <w:rPr>
                <w:rFonts w:ascii="Calibri" w:hAnsi="Calibri" w:cs="Arial"/>
                <w:b w:val="0"/>
                <w:i w:val="0"/>
                <w:sz w:val="20"/>
                <w:szCs w:val="24"/>
              </w:rPr>
              <w:t>Conjugal roles are now more shared (symmetrical)</w:t>
            </w:r>
          </w:p>
        </w:tc>
        <w:tc>
          <w:tcPr>
            <w:tcW w:w="2197" w:type="pct"/>
            <w:textDirection w:val="btLr"/>
          </w:tcPr>
          <w:p w:rsidR="00FA0AD7" w:rsidRPr="00D578F1" w:rsidRDefault="00FA0AD7" w:rsidP="00FA0AD7">
            <w:pPr>
              <w:pStyle w:val="Heading2"/>
              <w:spacing w:before="60"/>
              <w:ind w:left="113" w:right="113"/>
              <w:rPr>
                <w:rFonts w:ascii="Calibri" w:hAnsi="Calibri" w:cs="Arial"/>
                <w:b w:val="0"/>
                <w:i w:val="0"/>
                <w:sz w:val="22"/>
                <w:szCs w:val="24"/>
              </w:rPr>
            </w:pPr>
            <w:r>
              <w:rPr>
                <w:rFonts w:ascii="Calibri" w:hAnsi="Calibri" w:cs="Arial"/>
                <w:b w:val="0"/>
                <w:i w:val="0"/>
                <w:sz w:val="22"/>
                <w:szCs w:val="24"/>
              </w:rPr>
              <w:t>GERSHUNY p.169</w:t>
            </w:r>
          </w:p>
        </w:tc>
        <w:tc>
          <w:tcPr>
            <w:tcW w:w="2322" w:type="pct"/>
            <w:textDirection w:val="btLr"/>
          </w:tcPr>
          <w:p w:rsidR="00956BD7" w:rsidRDefault="00956BD7" w:rsidP="00956BD7">
            <w:pPr>
              <w:pStyle w:val="Heading2"/>
              <w:spacing w:before="60"/>
              <w:ind w:left="113" w:right="113"/>
              <w:rPr>
                <w:rFonts w:ascii="Calibri" w:hAnsi="Calibri" w:cs="Arial"/>
                <w:b w:val="0"/>
                <w:i w:val="0"/>
                <w:sz w:val="22"/>
                <w:szCs w:val="24"/>
              </w:rPr>
            </w:pPr>
            <w:r>
              <w:rPr>
                <w:rFonts w:ascii="Calibri" w:hAnsi="Calibri" w:cs="Arial"/>
                <w:b w:val="0"/>
                <w:i w:val="0"/>
                <w:sz w:val="22"/>
                <w:szCs w:val="24"/>
              </w:rPr>
              <w:t>They are based on choice:</w:t>
            </w:r>
          </w:p>
          <w:p w:rsidR="00956BD7" w:rsidRDefault="00956BD7" w:rsidP="00956BD7">
            <w:pPr>
              <w:rPr>
                <w:rFonts w:asciiTheme="minorHAnsi" w:hAnsiTheme="minorHAnsi"/>
              </w:rPr>
            </w:pPr>
            <w:r w:rsidRPr="00956BD7">
              <w:rPr>
                <w:rFonts w:asciiTheme="minorHAnsi" w:hAnsiTheme="minorHAnsi"/>
              </w:rPr>
              <w:t>Alan and Crow, p.213</w:t>
            </w:r>
          </w:p>
          <w:p w:rsidR="00956BD7" w:rsidRDefault="00956BD7" w:rsidP="00956BD7">
            <w:pPr>
              <w:rPr>
                <w:rFonts w:asciiTheme="minorHAnsi" w:hAnsiTheme="minorHAnsi"/>
              </w:rPr>
            </w:pPr>
          </w:p>
          <w:p w:rsidR="00956BD7" w:rsidRDefault="00956BD7" w:rsidP="00956BD7">
            <w:pPr>
              <w:rPr>
                <w:rFonts w:asciiTheme="minorHAnsi" w:hAnsiTheme="minorHAnsi"/>
              </w:rPr>
            </w:pPr>
          </w:p>
          <w:p w:rsidR="00956BD7" w:rsidRDefault="00956BD7" w:rsidP="00956BD7">
            <w:pPr>
              <w:rPr>
                <w:rFonts w:asciiTheme="minorHAnsi" w:hAnsiTheme="minorHAnsi"/>
              </w:rPr>
            </w:pPr>
          </w:p>
          <w:p w:rsidR="00956BD7" w:rsidRDefault="00956BD7" w:rsidP="00956BD7">
            <w:pPr>
              <w:rPr>
                <w:rFonts w:asciiTheme="minorHAnsi" w:hAnsiTheme="minorHAnsi"/>
              </w:rPr>
            </w:pPr>
          </w:p>
          <w:p w:rsidR="00956BD7" w:rsidRDefault="00956BD7" w:rsidP="00956BD7">
            <w:pPr>
              <w:rPr>
                <w:rFonts w:asciiTheme="minorHAnsi" w:hAnsiTheme="minorHAnsi"/>
              </w:rPr>
            </w:pPr>
            <w:r>
              <w:rPr>
                <w:rFonts w:asciiTheme="minorHAnsi" w:hAnsiTheme="minorHAnsi"/>
              </w:rPr>
              <w:t xml:space="preserve">  </w:t>
            </w:r>
          </w:p>
          <w:p w:rsidR="00956BD7" w:rsidRDefault="00956BD7" w:rsidP="00956BD7">
            <w:pPr>
              <w:rPr>
                <w:rFonts w:asciiTheme="minorHAnsi" w:hAnsiTheme="minorHAnsi"/>
              </w:rPr>
            </w:pPr>
          </w:p>
          <w:p w:rsidR="00956BD7" w:rsidRPr="00956BD7" w:rsidRDefault="00956BD7" w:rsidP="00956BD7">
            <w:pPr>
              <w:rPr>
                <w:rFonts w:asciiTheme="minorHAnsi" w:hAnsiTheme="minorHAnsi"/>
              </w:rPr>
            </w:pPr>
            <w:r>
              <w:rPr>
                <w:rFonts w:asciiTheme="minorHAnsi" w:hAnsiTheme="minorHAnsi"/>
              </w:rPr>
              <w:t>Hakim, booklet</w:t>
            </w:r>
          </w:p>
          <w:p w:rsidR="00956BD7" w:rsidRDefault="00956BD7" w:rsidP="00956BD7"/>
          <w:p w:rsidR="00956BD7" w:rsidRDefault="00956BD7" w:rsidP="00956BD7"/>
          <w:p w:rsidR="00956BD7" w:rsidRDefault="00956BD7" w:rsidP="00956BD7"/>
          <w:p w:rsidR="00956BD7" w:rsidRDefault="00956BD7" w:rsidP="00956BD7"/>
          <w:p w:rsidR="00956BD7" w:rsidRDefault="00956BD7" w:rsidP="00956BD7"/>
          <w:p w:rsidR="00956BD7" w:rsidRDefault="00956BD7" w:rsidP="00956BD7"/>
          <w:p w:rsidR="00956BD7" w:rsidRPr="00956BD7" w:rsidRDefault="00956BD7" w:rsidP="00956BD7"/>
        </w:tc>
      </w:tr>
    </w:tbl>
    <w:p w:rsidR="008B01ED" w:rsidRDefault="008B01ED">
      <w:pPr>
        <w:overflowPunct/>
        <w:autoSpaceDE/>
        <w:autoSpaceDN/>
        <w:adjustRightInd/>
        <w:textAlignment w:val="auto"/>
        <w:rPr>
          <w:rFonts w:asciiTheme="minorHAnsi" w:hAnsiTheme="minorHAnsi" w:cs="Arial"/>
          <w:sz w:val="24"/>
          <w:szCs w:val="24"/>
        </w:rPr>
      </w:pPr>
      <w:r>
        <w:rPr>
          <w:rFonts w:asciiTheme="minorHAnsi" w:hAnsiTheme="minorHAnsi" w:cs="Arial"/>
          <w:sz w:val="24"/>
          <w:szCs w:val="24"/>
        </w:rPr>
        <w:br w:type="page"/>
      </w:r>
    </w:p>
    <w:p w:rsidR="0028757C" w:rsidRPr="00DE09F3" w:rsidRDefault="0028757C" w:rsidP="006F0FA6">
      <w:pPr>
        <w:pStyle w:val="Heading2"/>
        <w:pBdr>
          <w:top w:val="single" w:sz="18" w:space="1" w:color="auto"/>
          <w:left w:val="single" w:sz="18" w:space="1" w:color="auto"/>
          <w:bottom w:val="single" w:sz="18" w:space="1" w:color="auto"/>
          <w:right w:val="single" w:sz="18" w:space="1" w:color="auto"/>
        </w:pBdr>
        <w:spacing w:before="60"/>
        <w:jc w:val="center"/>
        <w:rPr>
          <w:rFonts w:asciiTheme="minorHAnsi" w:hAnsiTheme="minorHAnsi" w:cs="Arial"/>
          <w:i w:val="0"/>
          <w:szCs w:val="24"/>
        </w:rPr>
      </w:pPr>
      <w:r w:rsidRPr="00DE09F3">
        <w:rPr>
          <w:rFonts w:asciiTheme="minorHAnsi" w:hAnsiTheme="minorHAnsi" w:cs="Arial"/>
          <w:i w:val="0"/>
          <w:szCs w:val="24"/>
        </w:rPr>
        <w:t>The Conjugal Role Debate</w:t>
      </w:r>
    </w:p>
    <w:p w:rsidR="00D578F1" w:rsidRPr="00DE09F3" w:rsidRDefault="00D578F1" w:rsidP="00373C9B">
      <w:pPr>
        <w:pStyle w:val="Heading2"/>
        <w:spacing w:before="60"/>
        <w:rPr>
          <w:rFonts w:asciiTheme="minorHAnsi" w:hAnsiTheme="minorHAnsi" w:cs="Arial"/>
          <w:b w:val="0"/>
          <w:i w:val="0"/>
          <w:szCs w:val="24"/>
        </w:rPr>
      </w:pPr>
    </w:p>
    <w:p w:rsidR="003C096E" w:rsidRPr="00DE09F3" w:rsidRDefault="00B032CD" w:rsidP="003C096E">
      <w:pPr>
        <w:pStyle w:val="Heading2"/>
        <w:pBdr>
          <w:top w:val="single" w:sz="18" w:space="1" w:color="auto"/>
          <w:left w:val="single" w:sz="18" w:space="1" w:color="auto"/>
          <w:bottom w:val="single" w:sz="18" w:space="1" w:color="auto"/>
          <w:right w:val="single" w:sz="18" w:space="1" w:color="auto"/>
        </w:pBdr>
        <w:spacing w:before="60"/>
        <w:jc w:val="center"/>
        <w:rPr>
          <w:rFonts w:asciiTheme="minorHAnsi" w:hAnsiTheme="minorHAnsi" w:cs="Arial"/>
          <w:i w:val="0"/>
          <w:szCs w:val="24"/>
        </w:rPr>
      </w:pPr>
      <w:r>
        <w:rPr>
          <w:rFonts w:asciiTheme="minorHAnsi" w:hAnsiTheme="minorHAnsi" w:cs="Arial"/>
          <w:i w:val="0"/>
          <w:szCs w:val="24"/>
        </w:rPr>
        <w:t>Arguments and e</w:t>
      </w:r>
      <w:r w:rsidR="003C096E" w:rsidRPr="00DE09F3">
        <w:rPr>
          <w:rFonts w:asciiTheme="minorHAnsi" w:hAnsiTheme="minorHAnsi" w:cs="Arial"/>
          <w:i w:val="0"/>
          <w:szCs w:val="24"/>
        </w:rPr>
        <w:t>vidence to support the view that there is greater equality in conjugal roles</w:t>
      </w:r>
    </w:p>
    <w:p w:rsidR="003C096E" w:rsidRPr="00DE09F3" w:rsidRDefault="003C096E" w:rsidP="003C096E">
      <w:pPr>
        <w:spacing w:before="60" w:after="60"/>
        <w:rPr>
          <w:rFonts w:asciiTheme="minorHAnsi" w:hAnsiTheme="minorHAnsi" w:cs="Arial"/>
          <w:b/>
          <w:sz w:val="24"/>
          <w:szCs w:val="24"/>
          <w:u w:val="single"/>
          <w:lang w:val="en"/>
        </w:rPr>
      </w:pPr>
      <w:r w:rsidRPr="00DE09F3">
        <w:rPr>
          <w:rFonts w:asciiTheme="minorHAnsi" w:hAnsiTheme="minorHAnsi" w:cs="Arial"/>
          <w:b/>
          <w:sz w:val="24"/>
          <w:szCs w:val="24"/>
          <w:u w:val="single"/>
          <w:lang w:val="en"/>
        </w:rPr>
        <w:t xml:space="preserve">ELIZABETH BOTT - Family and Social Networks </w:t>
      </w:r>
      <w:r w:rsidRPr="00DE09F3">
        <w:rPr>
          <w:rFonts w:asciiTheme="minorHAnsi" w:hAnsiTheme="minorHAnsi" w:cs="Arial"/>
          <w:b/>
          <w:bCs/>
          <w:sz w:val="24"/>
          <w:szCs w:val="24"/>
          <w:u w:val="single"/>
          <w:lang w:val="en"/>
        </w:rPr>
        <w:t>(1957, revised 1971).</w:t>
      </w:r>
      <w:r w:rsidRPr="00DE09F3">
        <w:rPr>
          <w:rFonts w:asciiTheme="minorHAnsi" w:hAnsiTheme="minorHAnsi" w:cs="Arial"/>
          <w:b/>
          <w:sz w:val="24"/>
          <w:szCs w:val="24"/>
          <w:u w:val="single"/>
          <w:lang w:val="en"/>
        </w:rPr>
        <w:t xml:space="preserve"> </w:t>
      </w:r>
    </w:p>
    <w:p w:rsidR="003C096E" w:rsidRPr="00DE09F3" w:rsidRDefault="003C096E" w:rsidP="003C096E">
      <w:pPr>
        <w:spacing w:before="60" w:after="60"/>
        <w:rPr>
          <w:rFonts w:asciiTheme="minorHAnsi" w:hAnsiTheme="minorHAnsi" w:cs="Arial"/>
          <w:sz w:val="24"/>
          <w:szCs w:val="24"/>
          <w:lang w:val="en"/>
        </w:rPr>
      </w:pPr>
      <w:r w:rsidRPr="00DE09F3">
        <w:rPr>
          <w:rFonts w:asciiTheme="minorHAnsi" w:hAnsiTheme="minorHAnsi" w:cs="Arial"/>
          <w:sz w:val="24"/>
          <w:szCs w:val="24"/>
          <w:lang w:val="en"/>
        </w:rPr>
        <w:t xml:space="preserve">A key study used by Young and Willmott, </w:t>
      </w:r>
      <w:proofErr w:type="spellStart"/>
      <w:r w:rsidRPr="00DE09F3">
        <w:rPr>
          <w:rFonts w:asciiTheme="minorHAnsi" w:hAnsiTheme="minorHAnsi" w:cs="Arial"/>
          <w:sz w:val="24"/>
          <w:szCs w:val="24"/>
          <w:lang w:val="en"/>
        </w:rPr>
        <w:t>Bott</w:t>
      </w:r>
      <w:proofErr w:type="spellEnd"/>
      <w:r w:rsidRPr="00DE09F3">
        <w:rPr>
          <w:rFonts w:asciiTheme="minorHAnsi" w:hAnsiTheme="minorHAnsi" w:cs="Arial"/>
          <w:sz w:val="24"/>
          <w:szCs w:val="24"/>
          <w:lang w:val="en"/>
        </w:rPr>
        <w:t xml:space="preserve"> distinguished between two polar types of conjugal role relationship, segregated and joint.</w:t>
      </w:r>
      <w:r w:rsidRPr="00DE09F3">
        <w:rPr>
          <w:rFonts w:asciiTheme="minorHAnsi" w:hAnsiTheme="minorHAnsi" w:cs="Arial"/>
          <w:noProof/>
          <w:sz w:val="24"/>
          <w:szCs w:val="24"/>
          <w:lang w:eastAsia="en-GB"/>
        </w:rPr>
        <w:t xml:space="preserve"> </w:t>
      </w:r>
    </w:p>
    <w:p w:rsidR="003C096E" w:rsidRPr="00DE09F3" w:rsidRDefault="003C096E" w:rsidP="003C096E">
      <w:pPr>
        <w:spacing w:before="60" w:after="60"/>
        <w:rPr>
          <w:rFonts w:asciiTheme="minorHAnsi" w:hAnsiTheme="minorHAnsi" w:cs="Arial"/>
          <w:sz w:val="24"/>
          <w:szCs w:val="24"/>
          <w:lang w:val="en"/>
        </w:rPr>
      </w:pPr>
      <w:r w:rsidRPr="00DE09F3">
        <w:rPr>
          <w:rFonts w:asciiTheme="minorHAnsi" w:hAnsiTheme="minorHAnsi" w:cs="Arial"/>
          <w:noProof/>
          <w:sz w:val="24"/>
          <w:szCs w:val="24"/>
          <w:lang w:eastAsia="en-GB"/>
        </w:rPr>
        <mc:AlternateContent>
          <mc:Choice Requires="wps">
            <w:drawing>
              <wp:anchor distT="0" distB="0" distL="114300" distR="114300" simplePos="0" relativeHeight="251685376" behindDoc="0" locked="0" layoutInCell="1" allowOverlap="1" wp14:anchorId="4E123B94" wp14:editId="2C847EB3">
                <wp:simplePos x="0" y="0"/>
                <wp:positionH relativeFrom="column">
                  <wp:posOffset>4970780</wp:posOffset>
                </wp:positionH>
                <wp:positionV relativeFrom="paragraph">
                  <wp:posOffset>41910</wp:posOffset>
                </wp:positionV>
                <wp:extent cx="880745" cy="1403985"/>
                <wp:effectExtent l="0" t="0" r="14605"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140398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D6035C" w:rsidRPr="0055657C" w:rsidRDefault="00D6035C" w:rsidP="003C096E">
                            <w:pPr>
                              <w:jc w:val="center"/>
                              <w:rPr>
                                <w:rFonts w:ascii="Calibri" w:hAnsi="Calibri"/>
                                <w:b/>
                                <w:sz w:val="22"/>
                              </w:rPr>
                            </w:pPr>
                            <w:r>
                              <w:rPr>
                                <w:rFonts w:ascii="Calibri" w:hAnsi="Calibri"/>
                                <w:b/>
                                <w:sz w:val="22"/>
                              </w:rPr>
                              <w:t>Joint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123B94" id="_x0000_s1029" type="#_x0000_t202" style="position:absolute;margin-left:391.4pt;margin-top:3.3pt;width:69.35pt;height:110.55pt;z-index:251685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" fillcolor="window" strokecolor="windowText" strokeweight="2pt">
                <v:textbox style="mso-fit-shape-to-text:t">
                  <w:txbxContent>
                    <w:p w:rsidR="00D6035C" w:rsidRPr="0055657C" w:rsidRDefault="00D6035C" w:rsidP="003C096E">
                      <w:pPr>
                        <w:jc w:val="center"/>
                        <w:rPr>
                          <w:rFonts w:ascii="Calibri" w:hAnsi="Calibri"/>
                          <w:b/>
                          <w:sz w:val="22"/>
                        </w:rPr>
                      </w:pPr>
                      <w:r>
                        <w:rPr>
                          <w:rFonts w:ascii="Calibri" w:hAnsi="Calibri"/>
                          <w:b/>
                          <w:sz w:val="22"/>
                        </w:rPr>
                        <w:t>Joint</w:t>
                      </w:r>
                    </w:p>
                  </w:txbxContent>
                </v:textbox>
              </v:shape>
            </w:pict>
          </mc:Fallback>
        </mc:AlternateContent>
      </w:r>
      <w:r w:rsidRPr="00DE09F3">
        <w:rPr>
          <w:rFonts w:asciiTheme="minorHAnsi" w:hAnsiTheme="minorHAnsi" w:cs="Arial"/>
          <w:noProof/>
          <w:sz w:val="24"/>
          <w:szCs w:val="24"/>
          <w:lang w:eastAsia="en-GB"/>
        </w:rPr>
        <mc:AlternateContent>
          <mc:Choice Requires="wps">
            <w:drawing>
              <wp:anchor distT="0" distB="0" distL="114300" distR="114300" simplePos="0" relativeHeight="251684352" behindDoc="0" locked="0" layoutInCell="1" allowOverlap="1" wp14:anchorId="71FD5C03" wp14:editId="1FBFC7C4">
                <wp:simplePos x="0" y="0"/>
                <wp:positionH relativeFrom="column">
                  <wp:posOffset>98617</wp:posOffset>
                </wp:positionH>
                <wp:positionV relativeFrom="paragraph">
                  <wp:posOffset>92341</wp:posOffset>
                </wp:positionV>
                <wp:extent cx="880922" cy="1403985"/>
                <wp:effectExtent l="0" t="0" r="1460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922" cy="14039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D6035C" w:rsidRPr="0055657C" w:rsidRDefault="00D6035C" w:rsidP="003C096E">
                            <w:pPr>
                              <w:jc w:val="center"/>
                              <w:rPr>
                                <w:rFonts w:ascii="Calibri" w:hAnsi="Calibri"/>
                                <w:b/>
                                <w:sz w:val="22"/>
                              </w:rPr>
                            </w:pPr>
                            <w:r w:rsidRPr="0055657C">
                              <w:rPr>
                                <w:rFonts w:ascii="Calibri" w:hAnsi="Calibri"/>
                                <w:b/>
                                <w:sz w:val="22"/>
                              </w:rPr>
                              <w:t>Segregated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FD5C03" id="_x0000_s1030" type="#_x0000_t202" style="position:absolute;margin-left:7.75pt;margin-top:7.25pt;width:69.35pt;height:110.55pt;z-index:251684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" fillcolor="white [3201]" strokecolor="black [3200]" strokeweight="2pt">
                <v:textbox style="mso-fit-shape-to-text:t">
                  <w:txbxContent>
                    <w:p w:rsidR="00D6035C" w:rsidRPr="0055657C" w:rsidRDefault="00D6035C" w:rsidP="003C096E">
                      <w:pPr>
                        <w:jc w:val="center"/>
                        <w:rPr>
                          <w:rFonts w:ascii="Calibri" w:hAnsi="Calibri"/>
                          <w:b/>
                          <w:sz w:val="22"/>
                        </w:rPr>
                      </w:pPr>
                      <w:r w:rsidRPr="0055657C">
                        <w:rPr>
                          <w:rFonts w:ascii="Calibri" w:hAnsi="Calibri"/>
                          <w:b/>
                          <w:sz w:val="22"/>
                        </w:rPr>
                        <w:t>Segregated</w:t>
                      </w:r>
                    </w:p>
                  </w:txbxContent>
                </v:textbox>
              </v:shape>
            </w:pict>
          </mc:Fallback>
        </mc:AlternateContent>
      </w:r>
      <w:r w:rsidRPr="00DE09F3">
        <w:rPr>
          <w:rFonts w:asciiTheme="minorHAnsi" w:hAnsiTheme="minorHAnsi" w:cs="Arial"/>
          <w:noProof/>
          <w:sz w:val="24"/>
          <w:szCs w:val="24"/>
          <w:lang w:eastAsia="en-GB"/>
        </w:rPr>
        <mc:AlternateContent>
          <mc:Choice Requires="wps">
            <w:drawing>
              <wp:anchor distT="0" distB="0" distL="114300" distR="114300" simplePos="0" relativeHeight="251683328" behindDoc="0" locked="0" layoutInCell="1" allowOverlap="1" wp14:anchorId="1B5F7A9B" wp14:editId="38EF3BF7">
                <wp:simplePos x="0" y="0"/>
                <wp:positionH relativeFrom="column">
                  <wp:posOffset>981075</wp:posOffset>
                </wp:positionH>
                <wp:positionV relativeFrom="paragraph">
                  <wp:posOffset>198120</wp:posOffset>
                </wp:positionV>
                <wp:extent cx="3986530" cy="0"/>
                <wp:effectExtent l="38100" t="133350" r="0" b="133350"/>
                <wp:wrapNone/>
                <wp:docPr id="3" name="Straight Arrow Connector 3"/>
                <wp:cNvGraphicFramePr/>
                <a:graphic xmlns:a="http://schemas.openxmlformats.org/drawingml/2006/main">
                  <a:graphicData uri="http://schemas.microsoft.com/office/word/2010/wordprocessingShape">
                    <wps:wsp>
                      <wps:cNvCnPr/>
                      <wps:spPr>
                        <a:xfrm>
                          <a:off x="0" y="0"/>
                          <a:ext cx="3986530" cy="0"/>
                        </a:xfrm>
                        <a:prstGeom prst="straightConnector1">
                          <a:avLst/>
                        </a:prstGeom>
                        <a:ln w="28575">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0B96610D" id="_x0000_t32" coordsize="21600,21600" o:spt="32" o:oned="t" path="m,l21600,21600e" filled="f">
                <v:path arrowok="t" fillok="f" o:connecttype="none"/>
                <o:lock v:ext="edit" shapetype="t"/>
              </v:shapetype>
              <v:shape id="Straight Arrow Connector 3" o:spid="_x0000_s1026" type="#_x0000_t32" style="position:absolute;margin-left:77.25pt;margin-top:15.6pt;width:313.9pt;height:0;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" strokecolor="black [3213]" strokeweight="2.25pt">
                <v:stroke startarrow="open" endarrow="open"/>
              </v:shape>
            </w:pict>
          </mc:Fallback>
        </mc:AlternateContent>
      </w:r>
    </w:p>
    <w:p w:rsidR="003C096E" w:rsidRPr="00DE09F3" w:rsidRDefault="003C096E" w:rsidP="003C096E">
      <w:pPr>
        <w:spacing w:before="60" w:after="60"/>
        <w:rPr>
          <w:rFonts w:asciiTheme="minorHAnsi" w:hAnsiTheme="minorHAnsi" w:cs="Arial"/>
          <w:sz w:val="24"/>
          <w:szCs w:val="24"/>
          <w:lang w:val="en"/>
        </w:rPr>
      </w:pPr>
    </w:p>
    <w:p w:rsidR="003C096E" w:rsidRPr="00DE09F3" w:rsidRDefault="003C096E" w:rsidP="003C096E">
      <w:pPr>
        <w:spacing w:before="60" w:after="60"/>
        <w:rPr>
          <w:rFonts w:asciiTheme="minorHAnsi" w:hAnsiTheme="minorHAnsi" w:cs="Arial"/>
          <w:sz w:val="24"/>
          <w:szCs w:val="24"/>
        </w:rPr>
      </w:pPr>
      <w:r w:rsidRPr="00DE09F3">
        <w:rPr>
          <w:rFonts w:asciiTheme="minorHAnsi" w:hAnsiTheme="minorHAnsi" w:cs="Arial"/>
          <w:sz w:val="24"/>
          <w:szCs w:val="24"/>
        </w:rPr>
        <w:t>In the segregated case, men and women have a clear differentiation of tasks, and a considerable number of separate interests and activities. In the joint relationship, many tasks are carried out together with a minimum of task differentiation and separation of interests.</w:t>
      </w:r>
    </w:p>
    <w:p w:rsidR="003C096E" w:rsidRPr="00DE09F3" w:rsidRDefault="003C096E" w:rsidP="003C096E">
      <w:pPr>
        <w:spacing w:before="60" w:after="60"/>
        <w:rPr>
          <w:rFonts w:asciiTheme="minorHAnsi" w:hAnsiTheme="minorHAnsi" w:cs="Arial"/>
          <w:sz w:val="24"/>
          <w:szCs w:val="24"/>
        </w:rPr>
      </w:pPr>
      <w:proofErr w:type="spellStart"/>
      <w:r w:rsidRPr="00DE09F3">
        <w:rPr>
          <w:rFonts w:asciiTheme="minorHAnsi" w:hAnsiTheme="minorHAnsi" w:cs="Arial"/>
          <w:sz w:val="24"/>
          <w:szCs w:val="24"/>
        </w:rPr>
        <w:t>Bott</w:t>
      </w:r>
      <w:proofErr w:type="spellEnd"/>
      <w:r w:rsidRPr="00DE09F3">
        <w:rPr>
          <w:rFonts w:asciiTheme="minorHAnsi" w:hAnsiTheme="minorHAnsi" w:cs="Arial"/>
          <w:sz w:val="24"/>
          <w:szCs w:val="24"/>
        </w:rPr>
        <w:t xml:space="preserve"> noted that in all families, there was a basic division of labour in which the man was primarily responsible for supporting the family financially, and the woman was primarily responsible for housework and childcare. Her study reviewed the 'considerable variation in detail' on this basic theme.</w:t>
      </w:r>
    </w:p>
    <w:p w:rsidR="003C096E" w:rsidRPr="00DE09F3" w:rsidRDefault="003C096E" w:rsidP="003C096E">
      <w:pPr>
        <w:spacing w:before="60" w:after="60"/>
        <w:rPr>
          <w:rFonts w:asciiTheme="minorHAnsi" w:hAnsiTheme="minorHAnsi" w:cs="Arial"/>
          <w:sz w:val="24"/>
          <w:szCs w:val="24"/>
        </w:rPr>
      </w:pPr>
      <w:r w:rsidRPr="00DE09F3">
        <w:rPr>
          <w:rFonts w:asciiTheme="minorHAnsi" w:hAnsiTheme="minorHAnsi" w:cs="Arial"/>
          <w:sz w:val="24"/>
          <w:szCs w:val="24"/>
        </w:rPr>
        <w:t xml:space="preserve">If family members maintain ties with a network of friends or neighbours who know one another and interact apart from the family members, members of these networks can exert pressure on family members to conform to traditional role. When members of close-knit networks marry and still participate in network activities after marriage, they will be likely to develop more </w:t>
      </w:r>
      <w:proofErr w:type="spellStart"/>
      <w:r w:rsidRPr="00DE09F3">
        <w:rPr>
          <w:rFonts w:asciiTheme="minorHAnsi" w:hAnsiTheme="minorHAnsi" w:cs="Arial"/>
          <w:sz w:val="24"/>
          <w:szCs w:val="24"/>
        </w:rPr>
        <w:t>segrergated</w:t>
      </w:r>
      <w:proofErr w:type="spellEnd"/>
      <w:r w:rsidRPr="00DE09F3">
        <w:rPr>
          <w:rFonts w:asciiTheme="minorHAnsi" w:hAnsiTheme="minorHAnsi" w:cs="Arial"/>
          <w:sz w:val="24"/>
          <w:szCs w:val="24"/>
        </w:rPr>
        <w:t xml:space="preserve"> traditional roles in marriage.</w:t>
      </w:r>
    </w:p>
    <w:p w:rsidR="003C096E" w:rsidRPr="00DE09F3" w:rsidRDefault="003C096E" w:rsidP="003C096E">
      <w:pPr>
        <w:spacing w:before="60" w:after="60"/>
        <w:rPr>
          <w:rFonts w:asciiTheme="minorHAnsi" w:hAnsiTheme="minorHAnsi" w:cs="Arial"/>
          <w:sz w:val="24"/>
          <w:szCs w:val="24"/>
        </w:rPr>
      </w:pPr>
      <w:proofErr w:type="spellStart"/>
      <w:r w:rsidRPr="00DE09F3">
        <w:rPr>
          <w:rFonts w:asciiTheme="minorHAnsi" w:hAnsiTheme="minorHAnsi" w:cs="Arial"/>
          <w:sz w:val="24"/>
          <w:szCs w:val="24"/>
        </w:rPr>
        <w:t>Bott</w:t>
      </w:r>
      <w:proofErr w:type="spellEnd"/>
      <w:r w:rsidRPr="00DE09F3">
        <w:rPr>
          <w:rFonts w:asciiTheme="minorHAnsi" w:hAnsiTheme="minorHAnsi" w:cs="Arial"/>
          <w:sz w:val="24"/>
          <w:szCs w:val="24"/>
        </w:rPr>
        <w:t xml:space="preserve"> offered three hypotheses:</w:t>
      </w:r>
    </w:p>
    <w:p w:rsidR="003C096E" w:rsidRPr="00DE09F3" w:rsidRDefault="003C096E" w:rsidP="00C7450C">
      <w:pPr>
        <w:numPr>
          <w:ilvl w:val="0"/>
          <w:numId w:val="7"/>
        </w:numPr>
        <w:spacing w:before="60" w:after="60"/>
        <w:rPr>
          <w:rFonts w:asciiTheme="minorHAnsi" w:hAnsiTheme="minorHAnsi" w:cs="Arial"/>
          <w:sz w:val="24"/>
          <w:szCs w:val="24"/>
        </w:rPr>
      </w:pPr>
      <w:r w:rsidRPr="00DE09F3">
        <w:rPr>
          <w:rFonts w:asciiTheme="minorHAnsi" w:hAnsiTheme="minorHAnsi" w:cs="Arial"/>
          <w:i/>
          <w:iCs/>
          <w:sz w:val="24"/>
          <w:szCs w:val="24"/>
        </w:rPr>
        <w:t>The Class Principle</w:t>
      </w:r>
      <w:r w:rsidRPr="00DE09F3">
        <w:rPr>
          <w:rFonts w:asciiTheme="minorHAnsi" w:hAnsiTheme="minorHAnsi" w:cs="Arial"/>
          <w:sz w:val="24"/>
          <w:szCs w:val="24"/>
        </w:rPr>
        <w:t xml:space="preserve">. Working class with less formal education were generally more </w:t>
      </w:r>
      <w:r w:rsidRPr="00DE09F3">
        <w:rPr>
          <w:rFonts w:asciiTheme="minorHAnsi" w:hAnsiTheme="minorHAnsi" w:cs="Arial"/>
          <w:sz w:val="24"/>
          <w:szCs w:val="24"/>
          <w:u w:val="single"/>
        </w:rPr>
        <w:t>likely</w:t>
      </w:r>
      <w:r w:rsidRPr="00DE09F3">
        <w:rPr>
          <w:rFonts w:asciiTheme="minorHAnsi" w:hAnsiTheme="minorHAnsi" w:cs="Arial"/>
          <w:sz w:val="24"/>
          <w:szCs w:val="24"/>
        </w:rPr>
        <w:t xml:space="preserve"> to have traditional segregated roles</w:t>
      </w:r>
    </w:p>
    <w:p w:rsidR="003C096E" w:rsidRPr="00DE09F3" w:rsidRDefault="003C096E" w:rsidP="00C7450C">
      <w:pPr>
        <w:numPr>
          <w:ilvl w:val="0"/>
          <w:numId w:val="7"/>
        </w:numPr>
        <w:spacing w:before="60" w:after="60"/>
        <w:rPr>
          <w:rFonts w:asciiTheme="minorHAnsi" w:hAnsiTheme="minorHAnsi" w:cs="Arial"/>
          <w:sz w:val="24"/>
          <w:szCs w:val="24"/>
        </w:rPr>
      </w:pPr>
      <w:r w:rsidRPr="00DE09F3">
        <w:rPr>
          <w:rFonts w:asciiTheme="minorHAnsi" w:hAnsiTheme="minorHAnsi" w:cs="Arial"/>
          <w:i/>
          <w:iCs/>
          <w:sz w:val="24"/>
          <w:szCs w:val="24"/>
        </w:rPr>
        <w:t>The Composition Principle</w:t>
      </w:r>
      <w:r w:rsidRPr="00DE09F3">
        <w:rPr>
          <w:rFonts w:asciiTheme="minorHAnsi" w:hAnsiTheme="minorHAnsi" w:cs="Arial"/>
          <w:sz w:val="24"/>
          <w:szCs w:val="24"/>
        </w:rPr>
        <w:t xml:space="preserve">. Where networks were strong (women with strong links to female kin, neighbours, friends; men with strong local links to work colleagues, </w:t>
      </w:r>
      <w:proofErr w:type="spellStart"/>
      <w:r w:rsidRPr="00DE09F3">
        <w:rPr>
          <w:rFonts w:asciiTheme="minorHAnsi" w:hAnsiTheme="minorHAnsi" w:cs="Arial"/>
          <w:sz w:val="24"/>
          <w:szCs w:val="24"/>
        </w:rPr>
        <w:t>etc</w:t>
      </w:r>
      <w:proofErr w:type="spellEnd"/>
      <w:r w:rsidRPr="00DE09F3">
        <w:rPr>
          <w:rFonts w:asciiTheme="minorHAnsi" w:hAnsiTheme="minorHAnsi" w:cs="Arial"/>
          <w:sz w:val="24"/>
          <w:szCs w:val="24"/>
        </w:rPr>
        <w:t>) segregated roles were more likely</w:t>
      </w:r>
    </w:p>
    <w:p w:rsidR="003C096E" w:rsidRPr="00DE09F3" w:rsidRDefault="003C096E" w:rsidP="00C7450C">
      <w:pPr>
        <w:numPr>
          <w:ilvl w:val="0"/>
          <w:numId w:val="7"/>
        </w:numPr>
        <w:spacing w:before="60" w:after="60"/>
        <w:rPr>
          <w:rFonts w:asciiTheme="minorHAnsi" w:hAnsiTheme="minorHAnsi" w:cs="Arial"/>
          <w:sz w:val="24"/>
          <w:szCs w:val="24"/>
        </w:rPr>
      </w:pPr>
      <w:r w:rsidRPr="00DE09F3">
        <w:rPr>
          <w:rFonts w:asciiTheme="minorHAnsi" w:hAnsiTheme="minorHAnsi" w:cs="Arial"/>
          <w:i/>
          <w:iCs/>
          <w:sz w:val="24"/>
          <w:szCs w:val="24"/>
        </w:rPr>
        <w:t>The Residential Principle</w:t>
      </w:r>
      <w:r w:rsidRPr="00DE09F3">
        <w:rPr>
          <w:rFonts w:asciiTheme="minorHAnsi" w:hAnsiTheme="minorHAnsi" w:cs="Arial"/>
          <w:sz w:val="24"/>
          <w:szCs w:val="24"/>
        </w:rPr>
        <w:t>. The more geographical mobility the greater likelihood of joint conjugal roles, as local extended families and friendship groups are split up.</w:t>
      </w:r>
    </w:p>
    <w:p w:rsidR="003C096E" w:rsidRDefault="003C096E" w:rsidP="00AA3AE4">
      <w:pPr>
        <w:pBdr>
          <w:top w:val="single" w:sz="4" w:space="1" w:color="auto"/>
          <w:left w:val="single" w:sz="4" w:space="4" w:color="auto"/>
          <w:bottom w:val="single" w:sz="4" w:space="1" w:color="auto"/>
          <w:right w:val="single" w:sz="4" w:space="4" w:color="auto"/>
        </w:pBdr>
        <w:spacing w:before="60" w:after="60"/>
        <w:rPr>
          <w:rFonts w:asciiTheme="minorHAnsi" w:hAnsiTheme="minorHAnsi" w:cs="Arial"/>
          <w:sz w:val="24"/>
          <w:szCs w:val="24"/>
        </w:rPr>
      </w:pPr>
      <w:r w:rsidRPr="00DE09F3">
        <w:rPr>
          <w:rFonts w:asciiTheme="minorHAnsi" w:hAnsiTheme="minorHAnsi" w:cs="Arial"/>
          <w:sz w:val="24"/>
          <w:szCs w:val="24"/>
        </w:rPr>
        <w:t>Could it be that all of these are increasingly likely in society?</w:t>
      </w:r>
    </w:p>
    <w:p w:rsidR="00AA3AE4" w:rsidRDefault="00AA3AE4" w:rsidP="00AA3AE4">
      <w:pPr>
        <w:pBdr>
          <w:top w:val="single" w:sz="4" w:space="1" w:color="auto"/>
          <w:left w:val="single" w:sz="4" w:space="4" w:color="auto"/>
          <w:bottom w:val="single" w:sz="4" w:space="1" w:color="auto"/>
          <w:right w:val="single" w:sz="4" w:space="4" w:color="auto"/>
        </w:pBdr>
        <w:spacing w:before="60" w:after="60"/>
        <w:rPr>
          <w:rFonts w:asciiTheme="minorHAnsi" w:hAnsiTheme="minorHAnsi" w:cs="Arial"/>
          <w:sz w:val="24"/>
          <w:szCs w:val="24"/>
        </w:rPr>
      </w:pPr>
    </w:p>
    <w:p w:rsidR="00AA3AE4" w:rsidRDefault="00AA3AE4" w:rsidP="00AA3AE4">
      <w:pPr>
        <w:pBdr>
          <w:top w:val="single" w:sz="4" w:space="1" w:color="auto"/>
          <w:left w:val="single" w:sz="4" w:space="4" w:color="auto"/>
          <w:bottom w:val="single" w:sz="4" w:space="1" w:color="auto"/>
          <w:right w:val="single" w:sz="4" w:space="4" w:color="auto"/>
        </w:pBdr>
        <w:spacing w:before="60" w:after="60"/>
        <w:rPr>
          <w:rFonts w:asciiTheme="minorHAnsi" w:hAnsiTheme="minorHAnsi" w:cs="Arial"/>
          <w:sz w:val="24"/>
          <w:szCs w:val="24"/>
        </w:rPr>
      </w:pPr>
    </w:p>
    <w:p w:rsidR="00AA3AE4" w:rsidRDefault="00AA3AE4" w:rsidP="00AA3AE4">
      <w:pPr>
        <w:pBdr>
          <w:top w:val="single" w:sz="4" w:space="1" w:color="auto"/>
          <w:left w:val="single" w:sz="4" w:space="4" w:color="auto"/>
          <w:bottom w:val="single" w:sz="4" w:space="1" w:color="auto"/>
          <w:right w:val="single" w:sz="4" w:space="4" w:color="auto"/>
        </w:pBdr>
        <w:spacing w:before="60" w:after="60"/>
        <w:rPr>
          <w:rFonts w:asciiTheme="minorHAnsi" w:hAnsiTheme="minorHAnsi" w:cs="Arial"/>
          <w:sz w:val="24"/>
          <w:szCs w:val="24"/>
        </w:rPr>
      </w:pPr>
    </w:p>
    <w:p w:rsidR="00AA3AE4" w:rsidRDefault="00AA3AE4" w:rsidP="00AA3AE4">
      <w:pPr>
        <w:pBdr>
          <w:top w:val="single" w:sz="4" w:space="1" w:color="auto"/>
          <w:left w:val="single" w:sz="4" w:space="4" w:color="auto"/>
          <w:bottom w:val="single" w:sz="4" w:space="1" w:color="auto"/>
          <w:right w:val="single" w:sz="4" w:space="4" w:color="auto"/>
        </w:pBdr>
        <w:spacing w:before="60" w:after="60"/>
        <w:rPr>
          <w:rFonts w:asciiTheme="minorHAnsi" w:hAnsiTheme="minorHAnsi" w:cs="Arial"/>
          <w:sz w:val="24"/>
          <w:szCs w:val="24"/>
        </w:rPr>
      </w:pPr>
    </w:p>
    <w:p w:rsidR="00AA3AE4" w:rsidRDefault="00AA3AE4" w:rsidP="00AA3AE4">
      <w:pPr>
        <w:pBdr>
          <w:top w:val="single" w:sz="4" w:space="1" w:color="auto"/>
          <w:left w:val="single" w:sz="4" w:space="4" w:color="auto"/>
          <w:bottom w:val="single" w:sz="4" w:space="1" w:color="auto"/>
          <w:right w:val="single" w:sz="4" w:space="4" w:color="auto"/>
        </w:pBdr>
        <w:spacing w:before="60" w:after="60"/>
        <w:rPr>
          <w:rFonts w:asciiTheme="minorHAnsi" w:hAnsiTheme="minorHAnsi" w:cs="Arial"/>
          <w:sz w:val="24"/>
          <w:szCs w:val="24"/>
        </w:rPr>
      </w:pPr>
    </w:p>
    <w:p w:rsidR="00AA3AE4" w:rsidRDefault="00AA3AE4" w:rsidP="00AA3AE4">
      <w:pPr>
        <w:pBdr>
          <w:top w:val="single" w:sz="4" w:space="1" w:color="auto"/>
          <w:left w:val="single" w:sz="4" w:space="4" w:color="auto"/>
          <w:bottom w:val="single" w:sz="4" w:space="1" w:color="auto"/>
          <w:right w:val="single" w:sz="4" w:space="4" w:color="auto"/>
        </w:pBdr>
        <w:spacing w:before="60" w:after="60"/>
        <w:rPr>
          <w:rFonts w:asciiTheme="minorHAnsi" w:hAnsiTheme="minorHAnsi" w:cs="Arial"/>
          <w:sz w:val="24"/>
          <w:szCs w:val="24"/>
        </w:rPr>
      </w:pPr>
    </w:p>
    <w:p w:rsidR="00AA3AE4" w:rsidRDefault="00AA3AE4" w:rsidP="00AA3AE4">
      <w:pPr>
        <w:pBdr>
          <w:top w:val="single" w:sz="4" w:space="1" w:color="auto"/>
          <w:left w:val="single" w:sz="4" w:space="4" w:color="auto"/>
          <w:bottom w:val="single" w:sz="4" w:space="1" w:color="auto"/>
          <w:right w:val="single" w:sz="4" w:space="4" w:color="auto"/>
        </w:pBdr>
        <w:spacing w:before="60" w:after="60"/>
        <w:rPr>
          <w:rFonts w:asciiTheme="minorHAnsi" w:hAnsiTheme="minorHAnsi" w:cs="Arial"/>
          <w:sz w:val="24"/>
          <w:szCs w:val="24"/>
        </w:rPr>
      </w:pPr>
    </w:p>
    <w:p w:rsidR="00AA3AE4" w:rsidRDefault="00AA3AE4" w:rsidP="00AA3AE4">
      <w:pPr>
        <w:pBdr>
          <w:top w:val="single" w:sz="4" w:space="1" w:color="auto"/>
          <w:left w:val="single" w:sz="4" w:space="4" w:color="auto"/>
          <w:bottom w:val="single" w:sz="4" w:space="1" w:color="auto"/>
          <w:right w:val="single" w:sz="4" w:space="4" w:color="auto"/>
        </w:pBdr>
        <w:spacing w:before="60" w:after="60"/>
        <w:rPr>
          <w:rFonts w:asciiTheme="minorHAnsi" w:hAnsiTheme="minorHAnsi" w:cs="Arial"/>
          <w:sz w:val="24"/>
          <w:szCs w:val="24"/>
        </w:rPr>
      </w:pPr>
    </w:p>
    <w:p w:rsidR="00AA3AE4" w:rsidRDefault="00AA3AE4" w:rsidP="00AA3AE4">
      <w:pPr>
        <w:pBdr>
          <w:top w:val="single" w:sz="4" w:space="1" w:color="auto"/>
          <w:left w:val="single" w:sz="4" w:space="4" w:color="auto"/>
          <w:bottom w:val="single" w:sz="4" w:space="1" w:color="auto"/>
          <w:right w:val="single" w:sz="4" w:space="4" w:color="auto"/>
        </w:pBdr>
        <w:spacing w:before="60" w:after="60"/>
        <w:rPr>
          <w:rFonts w:asciiTheme="minorHAnsi" w:hAnsiTheme="minorHAnsi" w:cs="Arial"/>
          <w:sz w:val="24"/>
          <w:szCs w:val="24"/>
        </w:rPr>
      </w:pPr>
    </w:p>
    <w:p w:rsidR="00AA3AE4" w:rsidRDefault="00AA3AE4" w:rsidP="00AA3AE4">
      <w:pPr>
        <w:pBdr>
          <w:top w:val="single" w:sz="4" w:space="1" w:color="auto"/>
          <w:left w:val="single" w:sz="4" w:space="4" w:color="auto"/>
          <w:bottom w:val="single" w:sz="4" w:space="1" w:color="auto"/>
          <w:right w:val="single" w:sz="4" w:space="4" w:color="auto"/>
        </w:pBdr>
        <w:spacing w:before="60" w:after="60"/>
        <w:rPr>
          <w:rFonts w:asciiTheme="minorHAnsi" w:hAnsiTheme="minorHAnsi" w:cs="Arial"/>
          <w:sz w:val="24"/>
          <w:szCs w:val="24"/>
        </w:rPr>
      </w:pPr>
    </w:p>
    <w:p w:rsidR="00AA3AE4" w:rsidRPr="00DE09F3" w:rsidRDefault="00AA3AE4" w:rsidP="00AA3AE4">
      <w:pPr>
        <w:pBdr>
          <w:top w:val="single" w:sz="4" w:space="1" w:color="auto"/>
          <w:left w:val="single" w:sz="4" w:space="4" w:color="auto"/>
          <w:bottom w:val="single" w:sz="4" w:space="1" w:color="auto"/>
          <w:right w:val="single" w:sz="4" w:space="4" w:color="auto"/>
        </w:pBdr>
        <w:spacing w:before="60" w:after="60"/>
        <w:rPr>
          <w:rFonts w:asciiTheme="minorHAnsi" w:hAnsiTheme="minorHAnsi" w:cs="Arial"/>
          <w:sz w:val="24"/>
          <w:szCs w:val="24"/>
        </w:rPr>
      </w:pPr>
    </w:p>
    <w:p w:rsidR="003C096E" w:rsidRDefault="003C096E">
      <w:pPr>
        <w:overflowPunct/>
        <w:autoSpaceDE/>
        <w:autoSpaceDN/>
        <w:adjustRightInd/>
        <w:textAlignment w:val="auto"/>
        <w:rPr>
          <w:rFonts w:asciiTheme="minorHAnsi" w:hAnsiTheme="minorHAnsi" w:cs="Arial"/>
          <w:b/>
          <w:sz w:val="28"/>
          <w:szCs w:val="24"/>
        </w:rPr>
      </w:pPr>
      <w:r>
        <w:rPr>
          <w:rFonts w:asciiTheme="minorHAnsi" w:hAnsiTheme="minorHAnsi" w:cs="Arial"/>
          <w:i/>
          <w:sz w:val="28"/>
          <w:szCs w:val="24"/>
        </w:rPr>
        <w:br w:type="page"/>
      </w:r>
    </w:p>
    <w:p w:rsidR="001A7105" w:rsidRPr="00DE09F3" w:rsidRDefault="001A7105" w:rsidP="00B37FCF">
      <w:pPr>
        <w:pStyle w:val="Heading2"/>
        <w:spacing w:before="60"/>
        <w:jc w:val="center"/>
        <w:rPr>
          <w:rFonts w:asciiTheme="minorHAnsi" w:hAnsiTheme="minorHAnsi" w:cs="Arial"/>
          <w:i w:val="0"/>
          <w:sz w:val="28"/>
          <w:szCs w:val="24"/>
        </w:rPr>
      </w:pPr>
      <w:r w:rsidRPr="00DE09F3">
        <w:rPr>
          <w:rFonts w:asciiTheme="minorHAnsi" w:hAnsiTheme="minorHAnsi" w:cs="Arial"/>
          <w:i w:val="0"/>
          <w:sz w:val="28"/>
          <w:szCs w:val="24"/>
        </w:rPr>
        <w:t>THE KEY STUDY</w:t>
      </w:r>
      <w:r w:rsidR="003C096E">
        <w:rPr>
          <w:rFonts w:asciiTheme="minorHAnsi" w:hAnsiTheme="minorHAnsi" w:cs="Arial"/>
          <w:i w:val="0"/>
          <w:sz w:val="28"/>
          <w:szCs w:val="24"/>
        </w:rPr>
        <w:t>?</w:t>
      </w:r>
    </w:p>
    <w:p w:rsidR="00B37FCF" w:rsidRPr="00DE09F3" w:rsidRDefault="00B37FCF" w:rsidP="00B37FCF">
      <w:pPr>
        <w:pStyle w:val="Heading2"/>
        <w:spacing w:before="60"/>
        <w:jc w:val="center"/>
        <w:rPr>
          <w:rFonts w:asciiTheme="minorHAnsi" w:hAnsiTheme="minorHAnsi" w:cs="Arial"/>
          <w:i w:val="0"/>
          <w:sz w:val="28"/>
          <w:szCs w:val="24"/>
        </w:rPr>
      </w:pPr>
      <w:r w:rsidRPr="00DE09F3">
        <w:rPr>
          <w:rFonts w:asciiTheme="minorHAnsi" w:hAnsiTheme="minorHAnsi" w:cs="Arial"/>
          <w:i w:val="0"/>
          <w:sz w:val="28"/>
          <w:szCs w:val="24"/>
        </w:rPr>
        <w:t>The Symmetrical Family – Michael Young and Peter Willmott</w:t>
      </w:r>
      <w:r w:rsidR="001A7105" w:rsidRPr="00DE09F3">
        <w:rPr>
          <w:rFonts w:asciiTheme="minorHAnsi" w:hAnsiTheme="minorHAnsi" w:cs="Arial"/>
          <w:i w:val="0"/>
          <w:sz w:val="28"/>
          <w:szCs w:val="24"/>
        </w:rPr>
        <w:t xml:space="preserve"> (1973)</w:t>
      </w:r>
    </w:p>
    <w:p w:rsidR="001A7105" w:rsidRPr="00DE09F3" w:rsidRDefault="001A7105" w:rsidP="001A7105">
      <w:pPr>
        <w:spacing w:before="60" w:after="60"/>
        <w:rPr>
          <w:rFonts w:asciiTheme="minorHAnsi" w:hAnsiTheme="minorHAnsi" w:cs="Arial"/>
          <w:sz w:val="24"/>
          <w:szCs w:val="24"/>
        </w:rPr>
      </w:pPr>
      <w:r w:rsidRPr="00DE09F3">
        <w:rPr>
          <w:rFonts w:asciiTheme="minorHAnsi" w:hAnsiTheme="minorHAnsi" w:cs="Arial"/>
          <w:sz w:val="24"/>
          <w:szCs w:val="24"/>
        </w:rPr>
        <w:t>Young and Willmott’s study has set the debate for succeeding sociological work, and is based on  their earlier detailed case study on changing families (in Bethnal Green in London), a large scale survey based on structured interviews with 1,928 contemporary families (in Greater London and the outer metropolitan area) and the historical and other material provided by other theorists (secondary data).</w:t>
      </w:r>
    </w:p>
    <w:p w:rsidR="001A7105" w:rsidRPr="00DE09F3" w:rsidRDefault="001A7105" w:rsidP="001A7105">
      <w:pPr>
        <w:spacing w:before="60" w:after="60"/>
        <w:rPr>
          <w:rFonts w:asciiTheme="minorHAnsi" w:hAnsiTheme="minorHAnsi" w:cs="Arial"/>
          <w:sz w:val="24"/>
          <w:szCs w:val="24"/>
        </w:rPr>
      </w:pPr>
      <w:r w:rsidRPr="00DE09F3">
        <w:rPr>
          <w:rFonts w:asciiTheme="minorHAnsi" w:hAnsiTheme="minorHAnsi" w:cs="Arial"/>
          <w:sz w:val="24"/>
          <w:szCs w:val="24"/>
        </w:rPr>
        <w:t>They see the family as moving through 4 main stages as follows</w:t>
      </w:r>
    </w:p>
    <w:p w:rsidR="001A7105" w:rsidRPr="00DE09F3" w:rsidRDefault="001A7105" w:rsidP="001A7105">
      <w:pPr>
        <w:spacing w:before="60" w:after="60"/>
        <w:rPr>
          <w:rFonts w:asciiTheme="minorHAnsi" w:hAnsiTheme="minorHAnsi" w:cs="Arial"/>
          <w:b/>
          <w:sz w:val="24"/>
          <w:szCs w:val="24"/>
        </w:rPr>
      </w:pPr>
      <w:r w:rsidRPr="00DE09F3">
        <w:rPr>
          <w:rFonts w:asciiTheme="minorHAnsi" w:hAnsiTheme="minorHAnsi" w:cs="Arial"/>
          <w:b/>
          <w:sz w:val="24"/>
          <w:szCs w:val="24"/>
        </w:rPr>
        <w:t>Stage 1 – the pre-industrial family</w:t>
      </w:r>
    </w:p>
    <w:p w:rsidR="001A7105" w:rsidRPr="00DE09F3" w:rsidRDefault="001A7105" w:rsidP="001A7105">
      <w:pPr>
        <w:spacing w:before="60" w:after="60"/>
        <w:rPr>
          <w:rFonts w:asciiTheme="minorHAnsi" w:hAnsiTheme="minorHAnsi" w:cs="Arial"/>
          <w:sz w:val="24"/>
          <w:szCs w:val="24"/>
        </w:rPr>
      </w:pPr>
      <w:r w:rsidRPr="00DE09F3">
        <w:rPr>
          <w:rFonts w:asciiTheme="minorHAnsi" w:hAnsiTheme="minorHAnsi" w:cs="Arial"/>
          <w:sz w:val="24"/>
          <w:szCs w:val="24"/>
        </w:rPr>
        <w:t xml:space="preserve">The family is a unit of production: the husband, the wife, and unmarried children work as a team, typically in the area of agriculture. This type of family gradually disappeared with </w:t>
      </w:r>
      <w:proofErr w:type="spellStart"/>
      <w:r w:rsidRPr="00DE09F3">
        <w:rPr>
          <w:rFonts w:asciiTheme="minorHAnsi" w:hAnsiTheme="minorHAnsi" w:cs="Arial"/>
          <w:sz w:val="24"/>
          <w:szCs w:val="24"/>
        </w:rPr>
        <w:t>indistrialisation</w:t>
      </w:r>
      <w:proofErr w:type="spellEnd"/>
      <w:r w:rsidRPr="00DE09F3">
        <w:rPr>
          <w:rFonts w:asciiTheme="minorHAnsi" w:hAnsiTheme="minorHAnsi" w:cs="Arial"/>
          <w:sz w:val="24"/>
          <w:szCs w:val="24"/>
        </w:rPr>
        <w:t xml:space="preserve"> but a small number survive today, the best examples being some farming families.</w:t>
      </w:r>
    </w:p>
    <w:p w:rsidR="001A7105" w:rsidRPr="00DE09F3" w:rsidRDefault="001A7105" w:rsidP="001A7105">
      <w:pPr>
        <w:tabs>
          <w:tab w:val="left" w:pos="1155"/>
        </w:tabs>
        <w:spacing w:before="60" w:after="60"/>
        <w:rPr>
          <w:rFonts w:asciiTheme="minorHAnsi" w:hAnsiTheme="minorHAnsi" w:cs="Arial"/>
          <w:sz w:val="24"/>
          <w:szCs w:val="24"/>
        </w:rPr>
      </w:pPr>
      <w:r w:rsidRPr="00DE09F3">
        <w:rPr>
          <w:rFonts w:asciiTheme="minorHAnsi" w:hAnsiTheme="minorHAnsi" w:cs="Arial"/>
          <w:sz w:val="24"/>
          <w:szCs w:val="24"/>
        </w:rPr>
        <w:tab/>
      </w:r>
    </w:p>
    <w:p w:rsidR="001A7105" w:rsidRPr="00DE09F3" w:rsidRDefault="001A7105" w:rsidP="001A7105">
      <w:pPr>
        <w:spacing w:before="60" w:after="60"/>
        <w:rPr>
          <w:rFonts w:asciiTheme="minorHAnsi" w:hAnsiTheme="minorHAnsi" w:cs="Arial"/>
          <w:b/>
          <w:sz w:val="24"/>
          <w:szCs w:val="24"/>
        </w:rPr>
      </w:pPr>
      <w:r w:rsidRPr="00DE09F3">
        <w:rPr>
          <w:rFonts w:asciiTheme="minorHAnsi" w:hAnsiTheme="minorHAnsi" w:cs="Arial"/>
          <w:b/>
          <w:sz w:val="24"/>
          <w:szCs w:val="24"/>
        </w:rPr>
        <w:t>Stage 2 – The early industrial / the asymmetrical family</w:t>
      </w:r>
    </w:p>
    <w:p w:rsidR="001A7105" w:rsidRPr="00DE09F3" w:rsidRDefault="001A7105" w:rsidP="001A7105">
      <w:pPr>
        <w:spacing w:before="60" w:after="60"/>
        <w:rPr>
          <w:rFonts w:asciiTheme="minorHAnsi" w:hAnsiTheme="minorHAnsi" w:cs="Arial"/>
          <w:sz w:val="24"/>
          <w:szCs w:val="24"/>
        </w:rPr>
      </w:pPr>
      <w:r w:rsidRPr="00DE09F3">
        <w:rPr>
          <w:rFonts w:asciiTheme="minorHAnsi" w:hAnsiTheme="minorHAnsi" w:cs="Arial"/>
          <w:sz w:val="24"/>
          <w:szCs w:val="24"/>
        </w:rPr>
        <w:t xml:space="preserve">From the Industrial Revolution, the family ceased to be a unit of production as individual members </w:t>
      </w:r>
      <w:r w:rsidRPr="00DE09F3">
        <w:rPr>
          <w:rFonts w:asciiTheme="minorHAnsi" w:hAnsiTheme="minorHAnsi" w:cs="Arial"/>
          <w:b/>
          <w:sz w:val="24"/>
          <w:szCs w:val="24"/>
        </w:rPr>
        <w:t>went out to work</w:t>
      </w:r>
      <w:r w:rsidRPr="00DE09F3">
        <w:rPr>
          <w:rFonts w:asciiTheme="minorHAnsi" w:hAnsiTheme="minorHAnsi" w:cs="Arial"/>
          <w:sz w:val="24"/>
          <w:szCs w:val="24"/>
        </w:rPr>
        <w:t xml:space="preserve"> as wage earners. Before the Welfare State the family would extend its network to include extended kin (older generation, cousins, </w:t>
      </w:r>
      <w:proofErr w:type="spellStart"/>
      <w:r w:rsidRPr="00DE09F3">
        <w:rPr>
          <w:rFonts w:asciiTheme="minorHAnsi" w:hAnsiTheme="minorHAnsi" w:cs="Arial"/>
          <w:sz w:val="24"/>
          <w:szCs w:val="24"/>
        </w:rPr>
        <w:t>etc</w:t>
      </w:r>
      <w:proofErr w:type="spellEnd"/>
      <w:r w:rsidRPr="00DE09F3">
        <w:rPr>
          <w:rFonts w:asciiTheme="minorHAnsi" w:hAnsiTheme="minorHAnsi" w:cs="Arial"/>
          <w:sz w:val="24"/>
          <w:szCs w:val="24"/>
        </w:rPr>
        <w:t xml:space="preserve">), providing insurance against insecurity and hardship.  This extension was largely conducted by women. The key tie was between a mother and her married daughter, while in comparison the </w:t>
      </w:r>
      <w:r w:rsidRPr="00DE09F3">
        <w:rPr>
          <w:rFonts w:asciiTheme="minorHAnsi" w:hAnsiTheme="minorHAnsi" w:cs="Arial"/>
          <w:b/>
          <w:sz w:val="24"/>
          <w:szCs w:val="24"/>
        </w:rPr>
        <w:t>conjugal bond</w:t>
      </w:r>
      <w:r w:rsidRPr="00DE09F3">
        <w:rPr>
          <w:rFonts w:asciiTheme="minorHAnsi" w:hAnsiTheme="minorHAnsi" w:cs="Arial"/>
          <w:sz w:val="24"/>
          <w:szCs w:val="24"/>
        </w:rPr>
        <w:t xml:space="preserve"> (between the husband and wife) was relatively weak. Families were often headed by a female, but this was likely to be because of  higher mortality rates for men rather than desertion, separation or divorce.</w:t>
      </w:r>
    </w:p>
    <w:p w:rsidR="001A7105" w:rsidRPr="00DE09F3" w:rsidRDefault="001A7105" w:rsidP="001A7105">
      <w:pPr>
        <w:spacing w:before="60" w:after="60"/>
        <w:rPr>
          <w:rFonts w:asciiTheme="minorHAnsi" w:hAnsiTheme="minorHAnsi" w:cs="Arial"/>
          <w:sz w:val="24"/>
          <w:szCs w:val="24"/>
        </w:rPr>
      </w:pPr>
    </w:p>
    <w:p w:rsidR="001A7105" w:rsidRPr="00DE09F3" w:rsidRDefault="001A7105" w:rsidP="001A7105">
      <w:pPr>
        <w:spacing w:before="60" w:after="60"/>
        <w:rPr>
          <w:rFonts w:asciiTheme="minorHAnsi" w:hAnsiTheme="minorHAnsi" w:cs="Arial"/>
          <w:sz w:val="24"/>
          <w:szCs w:val="24"/>
        </w:rPr>
      </w:pPr>
      <w:r w:rsidRPr="00DE09F3">
        <w:rPr>
          <w:rFonts w:asciiTheme="minorHAnsi" w:hAnsiTheme="minorHAnsi" w:cs="Arial"/>
          <w:sz w:val="24"/>
          <w:szCs w:val="24"/>
        </w:rPr>
        <w:t>This type of family saw decline through the 20</w:t>
      </w:r>
      <w:r w:rsidRPr="00DE09F3">
        <w:rPr>
          <w:rFonts w:asciiTheme="minorHAnsi" w:hAnsiTheme="minorHAnsi" w:cs="Arial"/>
          <w:sz w:val="24"/>
          <w:szCs w:val="24"/>
          <w:vertAlign w:val="superscript"/>
        </w:rPr>
        <w:t>th</w:t>
      </w:r>
      <w:r w:rsidRPr="00DE09F3">
        <w:rPr>
          <w:rFonts w:asciiTheme="minorHAnsi" w:hAnsiTheme="minorHAnsi" w:cs="Arial"/>
          <w:sz w:val="24"/>
          <w:szCs w:val="24"/>
        </w:rPr>
        <w:t xml:space="preserve"> Century but it is still found in some low income, long established working class areas. Its survival was documented in Young and Wilmott’s famous study ‘</w:t>
      </w:r>
      <w:r w:rsidRPr="00DE09F3">
        <w:rPr>
          <w:rFonts w:asciiTheme="minorHAnsi" w:hAnsiTheme="minorHAnsi" w:cs="Arial"/>
          <w:b/>
          <w:sz w:val="24"/>
          <w:szCs w:val="24"/>
        </w:rPr>
        <w:t>Family and Kinship in East London</w:t>
      </w:r>
      <w:r w:rsidRPr="00DE09F3">
        <w:rPr>
          <w:rFonts w:asciiTheme="minorHAnsi" w:hAnsiTheme="minorHAnsi" w:cs="Arial"/>
          <w:sz w:val="24"/>
          <w:szCs w:val="24"/>
        </w:rPr>
        <w:t>’. This was conducted in the 1950s.  They found that two out of three married people had parents living within 2 or 3 miles or their residence. There was also a close tie between female relatives. Over 50% of the married women in the sample had seen their mothers during the previous day. There was also a constant exchange of services such as washing, shopping and babysitting, between female relatives.</w:t>
      </w:r>
    </w:p>
    <w:p w:rsidR="001A7105" w:rsidRPr="00DE09F3" w:rsidRDefault="001A7105" w:rsidP="001A7105">
      <w:pPr>
        <w:spacing w:before="60" w:after="60"/>
        <w:rPr>
          <w:rFonts w:asciiTheme="minorHAnsi" w:hAnsiTheme="minorHAnsi" w:cs="Arial"/>
          <w:sz w:val="24"/>
          <w:szCs w:val="24"/>
        </w:rPr>
      </w:pPr>
    </w:p>
    <w:p w:rsidR="001A7105" w:rsidRPr="00DE09F3" w:rsidRDefault="001A7105" w:rsidP="001A7105">
      <w:pPr>
        <w:spacing w:before="60" w:after="60"/>
        <w:rPr>
          <w:rFonts w:asciiTheme="minorHAnsi" w:hAnsiTheme="minorHAnsi" w:cs="Arial"/>
          <w:sz w:val="24"/>
          <w:szCs w:val="24"/>
        </w:rPr>
      </w:pPr>
      <w:r w:rsidRPr="00DE09F3">
        <w:rPr>
          <w:rFonts w:asciiTheme="minorHAnsi" w:hAnsiTheme="minorHAnsi" w:cs="Arial"/>
          <w:sz w:val="24"/>
          <w:szCs w:val="24"/>
        </w:rPr>
        <w:t xml:space="preserve">Although many aspects of the stage 2 family were present in Bethnal Green, there were also indications of a shift toward what they called stage 3, with fathers increasingly involved in active parenting of children and spending leisure time with the family rather than with work colleagues. </w:t>
      </w:r>
    </w:p>
    <w:p w:rsidR="001A7105" w:rsidRPr="00DE09F3" w:rsidRDefault="001A7105" w:rsidP="001A7105">
      <w:pPr>
        <w:spacing w:before="60" w:after="60"/>
        <w:rPr>
          <w:rFonts w:asciiTheme="minorHAnsi" w:hAnsiTheme="minorHAnsi" w:cs="Arial"/>
          <w:sz w:val="24"/>
          <w:szCs w:val="24"/>
        </w:rPr>
      </w:pPr>
    </w:p>
    <w:p w:rsidR="001A7105" w:rsidRPr="00DE09F3" w:rsidRDefault="001A7105" w:rsidP="001A7105">
      <w:pPr>
        <w:spacing w:before="60" w:after="60"/>
        <w:rPr>
          <w:rFonts w:asciiTheme="minorHAnsi" w:hAnsiTheme="minorHAnsi" w:cs="Arial"/>
          <w:b/>
          <w:sz w:val="24"/>
          <w:szCs w:val="24"/>
        </w:rPr>
      </w:pPr>
      <w:r w:rsidRPr="00DE09F3">
        <w:rPr>
          <w:rFonts w:asciiTheme="minorHAnsi" w:hAnsiTheme="minorHAnsi" w:cs="Arial"/>
          <w:b/>
          <w:sz w:val="24"/>
          <w:szCs w:val="24"/>
        </w:rPr>
        <w:t>Stage 3 – the symmetrical family</w:t>
      </w:r>
    </w:p>
    <w:p w:rsidR="001A7105" w:rsidRPr="00DE09F3" w:rsidRDefault="001A7105" w:rsidP="001A7105">
      <w:pPr>
        <w:spacing w:before="60" w:after="60"/>
        <w:rPr>
          <w:rFonts w:asciiTheme="minorHAnsi" w:hAnsiTheme="minorHAnsi" w:cs="Arial"/>
          <w:sz w:val="24"/>
          <w:szCs w:val="24"/>
        </w:rPr>
      </w:pPr>
      <w:r w:rsidRPr="00DE09F3">
        <w:rPr>
          <w:rFonts w:asciiTheme="minorHAnsi" w:hAnsiTheme="minorHAnsi" w:cs="Arial"/>
          <w:sz w:val="24"/>
          <w:szCs w:val="24"/>
        </w:rPr>
        <w:t>This family is characterised by the separation of the nuclear family form the extended family. Ties between female kin and female neighbours weaken and the father spends non-work time in the family.</w:t>
      </w:r>
    </w:p>
    <w:p w:rsidR="001A7105" w:rsidRPr="00DE09F3" w:rsidRDefault="001A7105" w:rsidP="001A7105">
      <w:pPr>
        <w:spacing w:before="60" w:after="60"/>
        <w:rPr>
          <w:rFonts w:asciiTheme="minorHAnsi" w:hAnsiTheme="minorHAnsi" w:cs="Arial"/>
          <w:sz w:val="24"/>
          <w:szCs w:val="24"/>
        </w:rPr>
      </w:pPr>
      <w:r w:rsidRPr="00DE09F3">
        <w:rPr>
          <w:rFonts w:asciiTheme="minorHAnsi" w:hAnsiTheme="minorHAnsi" w:cs="Arial"/>
          <w:sz w:val="24"/>
          <w:szCs w:val="24"/>
        </w:rPr>
        <w:t>Life is largely home centred, particularly when children are young, leisure is mainly home based (e.g., watching television). The conjugal bond is strong, the husband and wife increasingly share their work. Conjugal roles are symmetrical – not identical but in some sense equal (e.g., women may retain primary responsibility for child care, but there is a division of chores and responsibilities within the household to ensure its smooth running. Decisions are often shared</w:t>
      </w:r>
    </w:p>
    <w:p w:rsidR="001A7105" w:rsidRPr="00DE09F3" w:rsidRDefault="001A7105" w:rsidP="001A7105">
      <w:pPr>
        <w:spacing w:before="60" w:after="60"/>
        <w:rPr>
          <w:rFonts w:asciiTheme="minorHAnsi" w:hAnsiTheme="minorHAnsi" w:cs="Arial"/>
          <w:sz w:val="24"/>
          <w:szCs w:val="24"/>
        </w:rPr>
      </w:pPr>
    </w:p>
    <w:p w:rsidR="001A7105" w:rsidRPr="00DE09F3" w:rsidRDefault="001A7105" w:rsidP="001A7105">
      <w:pPr>
        <w:spacing w:before="60" w:after="60"/>
        <w:rPr>
          <w:rFonts w:asciiTheme="minorHAnsi" w:hAnsiTheme="minorHAnsi" w:cs="Arial"/>
          <w:sz w:val="24"/>
          <w:szCs w:val="24"/>
        </w:rPr>
      </w:pPr>
      <w:r w:rsidRPr="00DE09F3">
        <w:rPr>
          <w:rFonts w:asciiTheme="minorHAnsi" w:hAnsiTheme="minorHAnsi" w:cs="Arial"/>
          <w:sz w:val="24"/>
          <w:szCs w:val="24"/>
        </w:rPr>
        <w:t>Reasons for the rise in the symmetrical family:</w:t>
      </w:r>
    </w:p>
    <w:p w:rsidR="001A7105" w:rsidRPr="00DE09F3" w:rsidRDefault="001A7105" w:rsidP="00C7450C">
      <w:pPr>
        <w:numPr>
          <w:ilvl w:val="0"/>
          <w:numId w:val="6"/>
        </w:numPr>
        <w:spacing w:before="60" w:after="60"/>
        <w:rPr>
          <w:rFonts w:asciiTheme="minorHAnsi" w:hAnsiTheme="minorHAnsi" w:cs="Arial"/>
          <w:sz w:val="24"/>
          <w:szCs w:val="24"/>
        </w:rPr>
      </w:pPr>
      <w:r w:rsidRPr="00DE09F3">
        <w:rPr>
          <w:rFonts w:asciiTheme="minorHAnsi" w:hAnsiTheme="minorHAnsi" w:cs="Arial"/>
          <w:sz w:val="24"/>
          <w:szCs w:val="24"/>
        </w:rPr>
        <w:t>Reduced need for kinship based mutual aid.</w:t>
      </w:r>
    </w:p>
    <w:p w:rsidR="001A7105" w:rsidRPr="00DE09F3" w:rsidRDefault="001A7105" w:rsidP="001A7105">
      <w:pPr>
        <w:spacing w:before="60" w:after="60"/>
        <w:rPr>
          <w:rFonts w:asciiTheme="minorHAnsi" w:hAnsiTheme="minorHAnsi" w:cs="Arial"/>
          <w:sz w:val="24"/>
          <w:szCs w:val="24"/>
        </w:rPr>
      </w:pPr>
    </w:p>
    <w:p w:rsidR="001A7105" w:rsidRPr="00DE09F3" w:rsidRDefault="001A7105" w:rsidP="00C7450C">
      <w:pPr>
        <w:numPr>
          <w:ilvl w:val="0"/>
          <w:numId w:val="6"/>
        </w:numPr>
        <w:spacing w:before="60" w:after="60"/>
        <w:rPr>
          <w:rFonts w:asciiTheme="minorHAnsi" w:hAnsiTheme="minorHAnsi" w:cs="Arial"/>
          <w:sz w:val="24"/>
          <w:szCs w:val="24"/>
        </w:rPr>
      </w:pPr>
      <w:r w:rsidRPr="00DE09F3">
        <w:rPr>
          <w:rFonts w:asciiTheme="minorHAnsi" w:hAnsiTheme="minorHAnsi" w:cs="Arial"/>
          <w:sz w:val="24"/>
          <w:szCs w:val="24"/>
        </w:rPr>
        <w:t>Increasing geographical mobility</w:t>
      </w:r>
    </w:p>
    <w:p w:rsidR="001A7105" w:rsidRPr="00DE09F3" w:rsidRDefault="001A7105" w:rsidP="001A7105">
      <w:pPr>
        <w:spacing w:before="60" w:after="60"/>
        <w:rPr>
          <w:rFonts w:asciiTheme="minorHAnsi" w:hAnsiTheme="minorHAnsi" w:cs="Arial"/>
          <w:sz w:val="24"/>
          <w:szCs w:val="24"/>
        </w:rPr>
      </w:pPr>
    </w:p>
    <w:p w:rsidR="001A7105" w:rsidRPr="00DE09F3" w:rsidRDefault="001A7105" w:rsidP="00C7450C">
      <w:pPr>
        <w:numPr>
          <w:ilvl w:val="0"/>
          <w:numId w:val="6"/>
        </w:numPr>
        <w:spacing w:before="60" w:after="60"/>
        <w:rPr>
          <w:rFonts w:asciiTheme="minorHAnsi" w:hAnsiTheme="minorHAnsi" w:cs="Arial"/>
          <w:sz w:val="24"/>
          <w:szCs w:val="24"/>
        </w:rPr>
      </w:pPr>
      <w:r w:rsidRPr="00DE09F3">
        <w:rPr>
          <w:rFonts w:asciiTheme="minorHAnsi" w:hAnsiTheme="minorHAnsi" w:cs="Arial"/>
          <w:sz w:val="24"/>
          <w:szCs w:val="24"/>
        </w:rPr>
        <w:t>Reduction in the number of children in the family allows women to work.</w:t>
      </w:r>
    </w:p>
    <w:p w:rsidR="001A7105" w:rsidRPr="00DE09F3" w:rsidRDefault="001A7105" w:rsidP="001A7105">
      <w:pPr>
        <w:spacing w:before="60" w:after="60"/>
        <w:rPr>
          <w:rFonts w:asciiTheme="minorHAnsi" w:hAnsiTheme="minorHAnsi" w:cs="Arial"/>
          <w:sz w:val="24"/>
          <w:szCs w:val="24"/>
        </w:rPr>
      </w:pPr>
    </w:p>
    <w:p w:rsidR="001A7105" w:rsidRPr="00DE09F3" w:rsidRDefault="001A7105" w:rsidP="00C7450C">
      <w:pPr>
        <w:numPr>
          <w:ilvl w:val="0"/>
          <w:numId w:val="6"/>
        </w:numPr>
        <w:spacing w:before="60" w:after="60"/>
        <w:rPr>
          <w:rFonts w:asciiTheme="minorHAnsi" w:hAnsiTheme="minorHAnsi" w:cs="Arial"/>
          <w:sz w:val="24"/>
          <w:szCs w:val="24"/>
        </w:rPr>
      </w:pPr>
      <w:r w:rsidRPr="00DE09F3">
        <w:rPr>
          <w:rFonts w:asciiTheme="minorHAnsi" w:hAnsiTheme="minorHAnsi" w:cs="Arial"/>
          <w:sz w:val="24"/>
          <w:szCs w:val="24"/>
        </w:rPr>
        <w:t>Husbands drawn into the home with increasing comfort, better amenities, and a greater range of home entertainment.</w:t>
      </w:r>
    </w:p>
    <w:p w:rsidR="001A7105" w:rsidRPr="00DE09F3" w:rsidRDefault="001A7105" w:rsidP="001A7105">
      <w:pPr>
        <w:spacing w:before="60" w:after="60"/>
        <w:rPr>
          <w:rFonts w:asciiTheme="minorHAnsi" w:hAnsiTheme="minorHAnsi" w:cs="Arial"/>
          <w:sz w:val="24"/>
          <w:szCs w:val="24"/>
        </w:rPr>
      </w:pPr>
    </w:p>
    <w:p w:rsidR="001A7105" w:rsidRPr="00DE09F3" w:rsidRDefault="001A7105" w:rsidP="001A7105">
      <w:pPr>
        <w:spacing w:before="60" w:after="60"/>
        <w:rPr>
          <w:rFonts w:asciiTheme="minorHAnsi" w:hAnsiTheme="minorHAnsi" w:cs="Arial"/>
          <w:sz w:val="24"/>
          <w:szCs w:val="24"/>
        </w:rPr>
      </w:pPr>
      <w:r w:rsidRPr="00DE09F3">
        <w:rPr>
          <w:rFonts w:asciiTheme="minorHAnsi" w:hAnsiTheme="minorHAnsi" w:cs="Arial"/>
          <w:sz w:val="24"/>
          <w:szCs w:val="24"/>
        </w:rPr>
        <w:t xml:space="preserve">Young and Willmott found that the home centred symmetrical family was more typical of the working class. Members of the working class are less fully work centred and focus is centred on family life. The nature of work is therefore central to family life. </w:t>
      </w:r>
    </w:p>
    <w:p w:rsidR="001A7105" w:rsidRPr="00DE09F3" w:rsidRDefault="001A7105" w:rsidP="001A7105">
      <w:pPr>
        <w:spacing w:before="60" w:after="60"/>
        <w:rPr>
          <w:rFonts w:asciiTheme="minorHAnsi" w:hAnsiTheme="minorHAnsi" w:cs="Arial"/>
          <w:sz w:val="24"/>
          <w:szCs w:val="24"/>
        </w:rPr>
      </w:pPr>
    </w:p>
    <w:p w:rsidR="001A7105" w:rsidRPr="00DE09F3" w:rsidRDefault="001A7105" w:rsidP="001A7105">
      <w:pPr>
        <w:spacing w:before="60" w:after="60"/>
        <w:rPr>
          <w:rFonts w:asciiTheme="minorHAnsi" w:hAnsiTheme="minorHAnsi" w:cs="Arial"/>
          <w:b/>
          <w:sz w:val="24"/>
          <w:szCs w:val="24"/>
        </w:rPr>
      </w:pPr>
      <w:r w:rsidRPr="00DE09F3">
        <w:rPr>
          <w:rFonts w:asciiTheme="minorHAnsi" w:hAnsiTheme="minorHAnsi" w:cs="Arial"/>
          <w:b/>
          <w:sz w:val="24"/>
          <w:szCs w:val="24"/>
        </w:rPr>
        <w:t>The Principle of Stratified Diffusion</w:t>
      </w:r>
    </w:p>
    <w:p w:rsidR="001A7105" w:rsidRPr="00DE09F3" w:rsidRDefault="001A7105" w:rsidP="001A7105">
      <w:pPr>
        <w:spacing w:before="60" w:after="60"/>
        <w:rPr>
          <w:rFonts w:asciiTheme="minorHAnsi" w:hAnsiTheme="minorHAnsi" w:cs="Arial"/>
          <w:sz w:val="24"/>
          <w:szCs w:val="24"/>
        </w:rPr>
      </w:pPr>
      <w:r w:rsidRPr="00DE09F3">
        <w:rPr>
          <w:rFonts w:asciiTheme="minorHAnsi" w:hAnsiTheme="minorHAnsi" w:cs="Arial"/>
          <w:sz w:val="24"/>
          <w:szCs w:val="24"/>
        </w:rPr>
        <w:t>Young and Willmott claim that this theory marks most of these changes in family life. What those “at the top” do today, those “at the bottom” do tomorrow, and middle class lifestyles become increasingly admired and adopted by working class families. Lifestyles, patterns of consumption, attitudes and expectations – even parenting styles - will diffuse down the social pyramid.</w:t>
      </w:r>
    </w:p>
    <w:p w:rsidR="001A7105" w:rsidRPr="00DE09F3" w:rsidRDefault="001A7105" w:rsidP="001A7105">
      <w:pPr>
        <w:spacing w:before="60" w:after="60"/>
        <w:rPr>
          <w:rFonts w:asciiTheme="minorHAnsi" w:hAnsiTheme="minorHAnsi" w:cs="Arial"/>
          <w:sz w:val="24"/>
          <w:szCs w:val="24"/>
        </w:rPr>
      </w:pPr>
    </w:p>
    <w:p w:rsidR="001A7105" w:rsidRPr="00DE09F3" w:rsidRDefault="001A7105" w:rsidP="001A7105">
      <w:pPr>
        <w:spacing w:before="60" w:after="60"/>
        <w:rPr>
          <w:rFonts w:asciiTheme="minorHAnsi" w:hAnsiTheme="minorHAnsi" w:cs="Arial"/>
          <w:b/>
          <w:sz w:val="24"/>
          <w:szCs w:val="24"/>
        </w:rPr>
      </w:pPr>
      <w:r w:rsidRPr="00DE09F3">
        <w:rPr>
          <w:rFonts w:asciiTheme="minorHAnsi" w:hAnsiTheme="minorHAnsi" w:cs="Arial"/>
          <w:b/>
          <w:sz w:val="24"/>
          <w:szCs w:val="24"/>
        </w:rPr>
        <w:t>Stage 4 – beyond the symmetrical family?</w:t>
      </w:r>
    </w:p>
    <w:p w:rsidR="001A7105" w:rsidRPr="00DE09F3" w:rsidRDefault="001A7105" w:rsidP="001A7105">
      <w:pPr>
        <w:spacing w:before="60" w:after="60"/>
        <w:rPr>
          <w:rFonts w:asciiTheme="minorHAnsi" w:hAnsiTheme="minorHAnsi" w:cs="Arial"/>
          <w:sz w:val="24"/>
          <w:szCs w:val="24"/>
        </w:rPr>
      </w:pPr>
      <w:r w:rsidRPr="00DE09F3">
        <w:rPr>
          <w:rFonts w:asciiTheme="minorHAnsi" w:hAnsiTheme="minorHAnsi" w:cs="Arial"/>
          <w:sz w:val="24"/>
          <w:szCs w:val="24"/>
        </w:rPr>
        <w:t>Applying this principle of Stratified Diffusion in 1973, Young and Willmott examine the family life of managing directors, who are work-centred, leisure activities are less home-centred and are less likely to involve their wives. The family was increasingly asymmetrical and showed similarities to some of the patterns in Stage 2.</w:t>
      </w:r>
    </w:p>
    <w:p w:rsidR="001A7105" w:rsidRPr="00DE09F3" w:rsidRDefault="001A7105" w:rsidP="001A7105">
      <w:pPr>
        <w:spacing w:before="60" w:after="60"/>
        <w:rPr>
          <w:rFonts w:asciiTheme="minorHAnsi" w:hAnsiTheme="minorHAnsi" w:cs="Arial"/>
          <w:sz w:val="24"/>
          <w:szCs w:val="24"/>
        </w:rPr>
      </w:pPr>
    </w:p>
    <w:p w:rsidR="001A7105" w:rsidRPr="00DE09F3" w:rsidRDefault="001A7105" w:rsidP="001A7105">
      <w:pPr>
        <w:spacing w:before="60" w:after="60"/>
        <w:rPr>
          <w:rFonts w:asciiTheme="minorHAnsi" w:hAnsiTheme="minorHAnsi" w:cs="Arial"/>
          <w:sz w:val="24"/>
          <w:szCs w:val="24"/>
        </w:rPr>
      </w:pPr>
      <w:r w:rsidRPr="00DE09F3">
        <w:rPr>
          <w:rFonts w:asciiTheme="minorHAnsi" w:hAnsiTheme="minorHAnsi" w:cs="Arial"/>
          <w:sz w:val="24"/>
          <w:szCs w:val="24"/>
        </w:rPr>
        <w:t xml:space="preserve">Young and Willmott suggest that changes in technology and the reduction in routine work may result in stage 4 families becoming more common. People may become more work-centred and less home-centred, and they predicted that the asymmetrical family represents the next major development.  </w:t>
      </w:r>
    </w:p>
    <w:p w:rsidR="00B37FCF" w:rsidRPr="00DE09F3" w:rsidRDefault="00B37FCF" w:rsidP="00B37FCF">
      <w:pPr>
        <w:rPr>
          <w:rFonts w:asciiTheme="minorHAnsi" w:hAnsiTheme="minorHAnsi"/>
        </w:rPr>
      </w:pPr>
    </w:p>
    <w:p w:rsidR="003848A8" w:rsidRPr="00DE09F3" w:rsidRDefault="003848A8">
      <w:pPr>
        <w:spacing w:before="60" w:after="60"/>
        <w:rPr>
          <w:rFonts w:asciiTheme="minorHAnsi" w:hAnsiTheme="minorHAnsi" w:cs="Arial"/>
          <w:b/>
          <w:sz w:val="24"/>
          <w:szCs w:val="24"/>
          <w:u w:val="single"/>
        </w:rPr>
      </w:pPr>
      <w:r w:rsidRPr="00DE09F3">
        <w:rPr>
          <w:rFonts w:asciiTheme="minorHAnsi" w:hAnsiTheme="minorHAnsi" w:cs="Arial"/>
          <w:b/>
          <w:sz w:val="24"/>
          <w:szCs w:val="24"/>
          <w:u w:val="single"/>
        </w:rPr>
        <w:t>ANTHEA HOLME - Housing and Young Families in East London - 1985</w:t>
      </w:r>
    </w:p>
    <w:p w:rsidR="003848A8" w:rsidRPr="00DE09F3" w:rsidRDefault="003C096E">
      <w:pPr>
        <w:pStyle w:val="BodyText2"/>
        <w:rPr>
          <w:rFonts w:asciiTheme="minorHAnsi" w:hAnsiTheme="minorHAnsi" w:cs="Arial"/>
          <w:bCs w:val="0"/>
          <w:i w:val="0"/>
          <w:iCs w:val="0"/>
          <w:color w:val="auto"/>
          <w:sz w:val="24"/>
          <w:szCs w:val="24"/>
        </w:rPr>
      </w:pPr>
      <w:r w:rsidRPr="003C096E">
        <w:rPr>
          <w:rFonts w:asciiTheme="minorHAnsi" w:hAnsiTheme="minorHAnsi" w:cs="Arial"/>
          <w:b/>
          <w:bCs w:val="0"/>
          <w:i w:val="0"/>
          <w:iCs w:val="0"/>
          <w:color w:val="auto"/>
          <w:sz w:val="24"/>
          <w:szCs w:val="24"/>
        </w:rPr>
        <w:t>Holme</w:t>
      </w:r>
      <w:r>
        <w:rPr>
          <w:rFonts w:asciiTheme="minorHAnsi" w:hAnsiTheme="minorHAnsi" w:cs="Arial"/>
          <w:bCs w:val="0"/>
          <w:i w:val="0"/>
          <w:iCs w:val="0"/>
          <w:color w:val="auto"/>
          <w:sz w:val="24"/>
          <w:szCs w:val="24"/>
        </w:rPr>
        <w:t xml:space="preserve"> took another</w:t>
      </w:r>
      <w:r w:rsidR="003848A8" w:rsidRPr="00DE09F3">
        <w:rPr>
          <w:rFonts w:asciiTheme="minorHAnsi" w:hAnsiTheme="minorHAnsi" w:cs="Arial"/>
          <w:bCs w:val="0"/>
          <w:i w:val="0"/>
          <w:iCs w:val="0"/>
          <w:color w:val="auto"/>
          <w:sz w:val="24"/>
          <w:szCs w:val="24"/>
        </w:rPr>
        <w:t xml:space="preserve"> look at Young and Willmott's patch </w:t>
      </w:r>
      <w:r>
        <w:rPr>
          <w:rFonts w:asciiTheme="minorHAnsi" w:hAnsiTheme="minorHAnsi" w:cs="Arial"/>
          <w:bCs w:val="0"/>
          <w:i w:val="0"/>
          <w:iCs w:val="0"/>
          <w:color w:val="auto"/>
          <w:sz w:val="24"/>
          <w:szCs w:val="24"/>
        </w:rPr>
        <w:t>a decade later studying</w:t>
      </w:r>
      <w:r w:rsidR="003848A8" w:rsidRPr="00DE09F3">
        <w:rPr>
          <w:rFonts w:asciiTheme="minorHAnsi" w:hAnsiTheme="minorHAnsi" w:cs="Arial"/>
          <w:bCs w:val="0"/>
          <w:i w:val="0"/>
          <w:iCs w:val="0"/>
          <w:color w:val="auto"/>
          <w:sz w:val="24"/>
          <w:szCs w:val="24"/>
        </w:rPr>
        <w:t xml:space="preserve"> 50 Bethnal Green families.  </w:t>
      </w:r>
      <w:r w:rsidRPr="003C096E">
        <w:rPr>
          <w:rFonts w:asciiTheme="minorHAnsi" w:hAnsiTheme="minorHAnsi" w:cs="Arial"/>
          <w:bCs w:val="0"/>
          <w:i w:val="0"/>
          <w:iCs w:val="0"/>
          <w:color w:val="auto"/>
          <w:sz w:val="24"/>
          <w:szCs w:val="24"/>
        </w:rPr>
        <w:t>She</w:t>
      </w:r>
      <w:r w:rsidR="003848A8" w:rsidRPr="00DE09F3">
        <w:rPr>
          <w:rFonts w:asciiTheme="minorHAnsi" w:hAnsiTheme="minorHAnsi" w:cs="Arial"/>
          <w:b/>
          <w:bCs w:val="0"/>
          <w:i w:val="0"/>
          <w:iCs w:val="0"/>
          <w:color w:val="auto"/>
          <w:sz w:val="24"/>
          <w:szCs w:val="24"/>
        </w:rPr>
        <w:t xml:space="preserve"> </w:t>
      </w:r>
      <w:r w:rsidR="003848A8" w:rsidRPr="00DE09F3">
        <w:rPr>
          <w:rFonts w:asciiTheme="minorHAnsi" w:hAnsiTheme="minorHAnsi" w:cs="Arial"/>
          <w:bCs w:val="0"/>
          <w:i w:val="0"/>
          <w:iCs w:val="0"/>
          <w:color w:val="auto"/>
          <w:sz w:val="24"/>
          <w:szCs w:val="24"/>
        </w:rPr>
        <w:t>found that a link had developed between conjugal roles and social networks.  Bethnal Green husbands were noticeably home-centred, although the area had moved more slowly toward thi</w:t>
      </w:r>
      <w:r w:rsidR="00B032CD">
        <w:rPr>
          <w:rFonts w:asciiTheme="minorHAnsi" w:hAnsiTheme="minorHAnsi" w:cs="Arial"/>
          <w:bCs w:val="0"/>
          <w:i w:val="0"/>
          <w:iCs w:val="0"/>
          <w:color w:val="auto"/>
          <w:sz w:val="24"/>
          <w:szCs w:val="24"/>
        </w:rPr>
        <w:t xml:space="preserve">s than Woodford </w:t>
      </w:r>
      <w:r w:rsidR="003848A8" w:rsidRPr="00DE09F3">
        <w:rPr>
          <w:rFonts w:asciiTheme="minorHAnsi" w:hAnsiTheme="minorHAnsi" w:cs="Arial"/>
          <w:bCs w:val="0"/>
          <w:i w:val="0"/>
          <w:iCs w:val="0"/>
          <w:color w:val="auto"/>
          <w:sz w:val="24"/>
          <w:szCs w:val="24"/>
        </w:rPr>
        <w:t>- an outlying estate.  Wives' expectations on the sharing of tasks were often rather low, although tasks were more likely to be shared when the wife returned to work after having children.  The mother/daughter bond seemed to have weakened - when asked who they would turn to for advice and help, wives mentioned husbands as often as their mothers.</w:t>
      </w:r>
    </w:p>
    <w:p w:rsidR="00B032CD" w:rsidRDefault="008656F5">
      <w:pPr>
        <w:overflowPunct/>
        <w:autoSpaceDE/>
        <w:autoSpaceDN/>
        <w:adjustRightInd/>
        <w:textAlignment w:val="auto"/>
        <w:rPr>
          <w:rFonts w:asciiTheme="minorHAnsi" w:hAnsiTheme="minorHAnsi" w:cs="Arial"/>
          <w:b/>
          <w:sz w:val="24"/>
          <w:szCs w:val="24"/>
          <w:u w:val="single"/>
        </w:rPr>
      </w:pPr>
      <w:r>
        <w:rPr>
          <w:rFonts w:asciiTheme="minorHAnsi" w:hAnsiTheme="minorHAnsi" w:cs="Arial"/>
          <w:b/>
          <w:sz w:val="24"/>
          <w:szCs w:val="24"/>
          <w:u w:val="single"/>
        </w:rPr>
        <w:br w:type="page"/>
      </w:r>
    </w:p>
    <w:p w:rsidR="003848A8" w:rsidRPr="00DE09F3" w:rsidRDefault="00B032CD" w:rsidP="00390EED">
      <w:pPr>
        <w:pBdr>
          <w:top w:val="single" w:sz="4" w:space="1" w:color="auto"/>
          <w:left w:val="single" w:sz="4" w:space="4" w:color="auto"/>
          <w:bottom w:val="single" w:sz="4" w:space="1" w:color="auto"/>
          <w:right w:val="single" w:sz="4" w:space="4" w:color="auto"/>
        </w:pBdr>
        <w:rPr>
          <w:rFonts w:asciiTheme="minorHAnsi" w:hAnsiTheme="minorHAnsi" w:cs="Arial"/>
          <w:b/>
          <w:sz w:val="24"/>
          <w:szCs w:val="24"/>
        </w:rPr>
      </w:pPr>
      <w:r>
        <w:rPr>
          <w:rFonts w:asciiTheme="minorHAnsi" w:hAnsiTheme="minorHAnsi" w:cs="Arial"/>
          <w:b/>
          <w:sz w:val="24"/>
          <w:szCs w:val="24"/>
        </w:rPr>
        <w:t>Arguments and evidence</w:t>
      </w:r>
      <w:r w:rsidR="000D294C" w:rsidRPr="00DE09F3">
        <w:rPr>
          <w:rFonts w:asciiTheme="minorHAnsi" w:hAnsiTheme="minorHAnsi" w:cs="Arial"/>
          <w:b/>
          <w:sz w:val="24"/>
          <w:szCs w:val="24"/>
        </w:rPr>
        <w:t xml:space="preserve"> against the rise of joint conjugal roles and the symmetrical family</w:t>
      </w:r>
    </w:p>
    <w:p w:rsidR="00B032CD" w:rsidRPr="00DE09F3" w:rsidRDefault="00B032CD" w:rsidP="00B032CD">
      <w:pPr>
        <w:spacing w:before="60" w:after="60"/>
        <w:rPr>
          <w:rFonts w:asciiTheme="minorHAnsi" w:hAnsiTheme="minorHAnsi" w:cs="Arial"/>
          <w:b/>
          <w:sz w:val="24"/>
          <w:szCs w:val="24"/>
          <w:u w:val="single"/>
        </w:rPr>
      </w:pPr>
      <w:r w:rsidRPr="00DE09F3">
        <w:rPr>
          <w:rFonts w:asciiTheme="minorHAnsi" w:hAnsiTheme="minorHAnsi" w:cs="Arial"/>
          <w:b/>
          <w:caps/>
          <w:sz w:val="24"/>
          <w:szCs w:val="24"/>
          <w:u w:val="single"/>
        </w:rPr>
        <w:t>Ann Oakley</w:t>
      </w:r>
      <w:r w:rsidRPr="00DE09F3">
        <w:rPr>
          <w:rFonts w:asciiTheme="minorHAnsi" w:hAnsiTheme="minorHAnsi" w:cs="Arial"/>
          <w:b/>
          <w:sz w:val="24"/>
          <w:szCs w:val="24"/>
          <w:u w:val="single"/>
        </w:rPr>
        <w:t xml:space="preserve"> - Housewife</w:t>
      </w:r>
    </w:p>
    <w:p w:rsidR="00B032CD" w:rsidRPr="00DE09F3" w:rsidRDefault="00B032CD" w:rsidP="00B032CD">
      <w:pPr>
        <w:spacing w:before="60" w:after="60"/>
        <w:rPr>
          <w:rFonts w:asciiTheme="minorHAnsi" w:hAnsiTheme="minorHAnsi" w:cs="Arial"/>
          <w:sz w:val="24"/>
          <w:szCs w:val="24"/>
        </w:rPr>
      </w:pPr>
      <w:r w:rsidRPr="00DE09F3">
        <w:rPr>
          <w:rFonts w:asciiTheme="minorHAnsi" w:hAnsiTheme="minorHAnsi" w:cs="Arial"/>
          <w:b/>
          <w:sz w:val="24"/>
          <w:szCs w:val="24"/>
        </w:rPr>
        <w:t>Oakley</w:t>
      </w:r>
      <w:r w:rsidRPr="00DE09F3">
        <w:rPr>
          <w:rFonts w:asciiTheme="minorHAnsi" w:hAnsiTheme="minorHAnsi" w:cs="Arial"/>
          <w:sz w:val="24"/>
          <w:szCs w:val="24"/>
        </w:rPr>
        <w:t xml:space="preserve"> dismissed the idea that marriages are increasingly equal partnerships.  She argued that sociological studies of "equality" in marriage have often started from the assumption that cooking, cleaning and childcare are somehow inherently women's responsibilities and that any intervention in these spheres by men is seen as a major breakdown of conventional patterns.  While couples do things "jointly" this does not necessarily mean that they do things equally.  Also, mutuality in some aspects of the relationship may not extend to others - e.g., couples may entertain or visit friends together but that in itself is no guarantee that childcare or housework is shared.</w:t>
      </w:r>
    </w:p>
    <w:p w:rsidR="00B032CD" w:rsidRPr="00DE09F3" w:rsidRDefault="00B032CD" w:rsidP="00B032CD">
      <w:pPr>
        <w:spacing w:before="60" w:after="60"/>
        <w:rPr>
          <w:rFonts w:asciiTheme="minorHAnsi" w:hAnsiTheme="minorHAnsi" w:cs="Arial"/>
          <w:i/>
          <w:sz w:val="24"/>
          <w:szCs w:val="24"/>
        </w:rPr>
      </w:pPr>
      <w:r w:rsidRPr="00DE09F3">
        <w:rPr>
          <w:rFonts w:asciiTheme="minorHAnsi" w:hAnsiTheme="minorHAnsi" w:cs="Arial"/>
          <w:i/>
          <w:sz w:val="24"/>
          <w:szCs w:val="24"/>
        </w:rPr>
        <w:t>"As long as the blame is laid on the woman's head for an empty larder or a dirty house, it is not meaningful to talk about marriage as a "joint or "equal" partnership.  The same holds of parenthood.  So long as mothers, not fathers, are judged by their children's appearance and behaviour, symmetry remains a myth.”</w:t>
      </w:r>
    </w:p>
    <w:p w:rsidR="00B032CD" w:rsidRPr="00DE09F3" w:rsidRDefault="00B032CD" w:rsidP="00B032CD">
      <w:pPr>
        <w:spacing w:before="60" w:after="60"/>
        <w:rPr>
          <w:rFonts w:asciiTheme="minorHAnsi" w:hAnsiTheme="minorHAnsi" w:cs="Arial"/>
          <w:b/>
          <w:bCs/>
          <w:color w:val="000000"/>
          <w:sz w:val="24"/>
          <w:szCs w:val="24"/>
          <w:u w:val="single"/>
        </w:rPr>
      </w:pPr>
    </w:p>
    <w:p w:rsidR="00B032CD" w:rsidRPr="00DE09F3" w:rsidRDefault="00B032CD" w:rsidP="00B032CD">
      <w:pPr>
        <w:spacing w:before="60" w:after="60"/>
        <w:rPr>
          <w:rFonts w:asciiTheme="minorHAnsi" w:hAnsiTheme="minorHAnsi" w:cs="Arial"/>
          <w:b/>
          <w:color w:val="000000"/>
          <w:sz w:val="24"/>
          <w:szCs w:val="24"/>
          <w:u w:val="single"/>
        </w:rPr>
      </w:pPr>
      <w:r w:rsidRPr="00DE09F3">
        <w:rPr>
          <w:rFonts w:asciiTheme="minorHAnsi" w:hAnsiTheme="minorHAnsi" w:cs="Arial"/>
          <w:b/>
          <w:color w:val="000000"/>
          <w:sz w:val="24"/>
          <w:szCs w:val="24"/>
          <w:u w:val="single"/>
        </w:rPr>
        <w:t>FRAN ANSLEY</w:t>
      </w:r>
    </w:p>
    <w:p w:rsidR="00B032CD" w:rsidRPr="00DE09F3" w:rsidRDefault="00B032CD" w:rsidP="00B032CD">
      <w:pPr>
        <w:spacing w:before="60" w:after="60"/>
        <w:rPr>
          <w:rFonts w:asciiTheme="minorHAnsi" w:hAnsiTheme="minorHAnsi" w:cs="Arial"/>
          <w:color w:val="000000"/>
          <w:sz w:val="24"/>
          <w:szCs w:val="24"/>
        </w:rPr>
      </w:pPr>
      <w:r w:rsidRPr="00DE09F3">
        <w:rPr>
          <w:rFonts w:asciiTheme="minorHAnsi" w:hAnsiTheme="minorHAnsi" w:cs="Arial"/>
          <w:color w:val="000000"/>
          <w:sz w:val="24"/>
          <w:szCs w:val="24"/>
        </w:rPr>
        <w:t xml:space="preserve">The Marxist feminist </w:t>
      </w:r>
      <w:r w:rsidRPr="00DE09F3">
        <w:rPr>
          <w:rFonts w:asciiTheme="minorHAnsi" w:hAnsiTheme="minorHAnsi" w:cs="Arial"/>
          <w:b/>
          <w:color w:val="000000"/>
          <w:sz w:val="24"/>
          <w:szCs w:val="24"/>
        </w:rPr>
        <w:t>Fran Ansley</w:t>
      </w:r>
      <w:r w:rsidRPr="00DE09F3">
        <w:rPr>
          <w:rFonts w:asciiTheme="minorHAnsi" w:hAnsiTheme="minorHAnsi" w:cs="Arial"/>
          <w:color w:val="000000"/>
          <w:sz w:val="24"/>
          <w:szCs w:val="24"/>
        </w:rPr>
        <w:t xml:space="preserve"> (1972) adapted Parsons’ view of the family as functioning to stabilise adult personalities and turned it into a Marxist idea. She sees the ‘function’ of the family (particularly the wife) as being an ‘</w:t>
      </w:r>
      <w:r w:rsidRPr="00DE09F3">
        <w:rPr>
          <w:rFonts w:asciiTheme="minorHAnsi" w:hAnsiTheme="minorHAnsi" w:cs="Arial"/>
          <w:b/>
          <w:i/>
          <w:color w:val="000000"/>
          <w:sz w:val="24"/>
          <w:szCs w:val="24"/>
        </w:rPr>
        <w:t>emotional safety-valve’</w:t>
      </w:r>
      <w:r w:rsidRPr="00DE09F3">
        <w:rPr>
          <w:rFonts w:asciiTheme="minorHAnsi" w:hAnsiTheme="minorHAnsi" w:cs="Arial"/>
          <w:color w:val="000000"/>
          <w:sz w:val="24"/>
          <w:szCs w:val="24"/>
        </w:rPr>
        <w:t xml:space="preserve"> absorbing the husbands frustrations created by the capitalist system. By doing this, the wife helps keep capitalism stable - this explanation sees society in conflict rather than consensus as evident in Parsons’ explanation.</w:t>
      </w:r>
    </w:p>
    <w:p w:rsidR="00B032CD" w:rsidRPr="00DE09F3" w:rsidRDefault="00B032CD" w:rsidP="00B032CD">
      <w:pPr>
        <w:spacing w:before="60" w:after="60"/>
        <w:rPr>
          <w:rFonts w:asciiTheme="minorHAnsi" w:hAnsiTheme="minorHAnsi" w:cs="Arial"/>
          <w:b/>
          <w:sz w:val="24"/>
          <w:szCs w:val="24"/>
          <w:u w:val="single"/>
        </w:rPr>
      </w:pPr>
    </w:p>
    <w:p w:rsidR="00660747" w:rsidRPr="00DE09F3" w:rsidRDefault="00660747" w:rsidP="00660747">
      <w:pPr>
        <w:spacing w:before="60" w:after="60"/>
        <w:ind w:left="357" w:hanging="357"/>
        <w:rPr>
          <w:rFonts w:asciiTheme="minorHAnsi" w:hAnsiTheme="minorHAnsi" w:cs="Arial"/>
          <w:b/>
          <w:sz w:val="24"/>
          <w:szCs w:val="24"/>
          <w:u w:val="single"/>
        </w:rPr>
      </w:pPr>
      <w:r w:rsidRPr="00DE09F3">
        <w:rPr>
          <w:rFonts w:asciiTheme="minorHAnsi" w:hAnsiTheme="minorHAnsi" w:cs="Arial"/>
          <w:b/>
          <w:caps/>
          <w:sz w:val="24"/>
          <w:szCs w:val="24"/>
          <w:u w:val="single"/>
        </w:rPr>
        <w:t>Jessie Bernard</w:t>
      </w:r>
      <w:r w:rsidRPr="00DE09F3">
        <w:rPr>
          <w:rFonts w:asciiTheme="minorHAnsi" w:hAnsiTheme="minorHAnsi" w:cs="Arial"/>
          <w:b/>
          <w:sz w:val="24"/>
          <w:szCs w:val="24"/>
          <w:u w:val="single"/>
        </w:rPr>
        <w:t xml:space="preserve"> - The Future of the Family</w:t>
      </w:r>
    </w:p>
    <w:p w:rsidR="00660747" w:rsidRPr="00DE09F3" w:rsidRDefault="00660747" w:rsidP="00660747">
      <w:pPr>
        <w:spacing w:before="60" w:after="60"/>
        <w:rPr>
          <w:rFonts w:asciiTheme="minorHAnsi" w:hAnsiTheme="minorHAnsi" w:cs="Arial"/>
          <w:sz w:val="24"/>
          <w:szCs w:val="24"/>
        </w:rPr>
      </w:pPr>
      <w:r w:rsidRPr="00DE09F3">
        <w:rPr>
          <w:rFonts w:asciiTheme="minorHAnsi" w:hAnsiTheme="minorHAnsi" w:cs="Arial"/>
          <w:b/>
          <w:sz w:val="24"/>
          <w:szCs w:val="24"/>
        </w:rPr>
        <w:t>Bernard</w:t>
      </w:r>
      <w:r w:rsidRPr="00DE09F3">
        <w:rPr>
          <w:rFonts w:asciiTheme="minorHAnsi" w:hAnsiTheme="minorHAnsi" w:cs="Arial"/>
          <w:sz w:val="24"/>
          <w:szCs w:val="24"/>
        </w:rPr>
        <w:t xml:space="preserve"> argues that the benefits of a marriage to husband and wife are radically different.  She points to the beneficial effects of marriage for men.  Compared to single men, married men are likely to have successful careers, high income, high status occupations; their mental and physical health is significantly better and they are likely to lead longer and happier lives.  </w:t>
      </w:r>
      <w:r w:rsidRPr="00DE09F3">
        <w:rPr>
          <w:rFonts w:asciiTheme="minorHAnsi" w:hAnsiTheme="minorHAnsi" w:cs="Arial"/>
          <w:b/>
          <w:sz w:val="24"/>
          <w:szCs w:val="24"/>
        </w:rPr>
        <w:t>Bernard</w:t>
      </w:r>
      <w:r w:rsidRPr="00DE09F3">
        <w:rPr>
          <w:rFonts w:asciiTheme="minorHAnsi" w:hAnsiTheme="minorHAnsi" w:cs="Arial"/>
          <w:sz w:val="24"/>
          <w:szCs w:val="24"/>
        </w:rPr>
        <w:t xml:space="preserve"> sees that it is the wife "</w:t>
      </w:r>
      <w:r w:rsidRPr="00DE09F3">
        <w:rPr>
          <w:rFonts w:asciiTheme="minorHAnsi" w:hAnsiTheme="minorHAnsi" w:cs="Arial"/>
          <w:i/>
          <w:sz w:val="24"/>
          <w:szCs w:val="24"/>
        </w:rPr>
        <w:t>willing to devote her life to taking care of him, providing, even enforcing the regularity and security of a well-ordered home</w:t>
      </w:r>
      <w:r w:rsidRPr="00DE09F3">
        <w:rPr>
          <w:rFonts w:asciiTheme="minorHAnsi" w:hAnsiTheme="minorHAnsi" w:cs="Arial"/>
          <w:sz w:val="24"/>
          <w:szCs w:val="24"/>
        </w:rPr>
        <w:t>", who produces these beneficial results for her husband.</w:t>
      </w:r>
    </w:p>
    <w:p w:rsidR="00660747" w:rsidRPr="00DE09F3" w:rsidRDefault="00660747" w:rsidP="00660747">
      <w:pPr>
        <w:spacing w:before="60" w:after="60"/>
        <w:rPr>
          <w:rFonts w:asciiTheme="minorHAnsi" w:hAnsiTheme="minorHAnsi" w:cs="Arial"/>
          <w:sz w:val="24"/>
          <w:szCs w:val="24"/>
        </w:rPr>
      </w:pPr>
      <w:r w:rsidRPr="00DE09F3">
        <w:rPr>
          <w:rFonts w:asciiTheme="minorHAnsi" w:hAnsiTheme="minorHAnsi" w:cs="Arial"/>
          <w:sz w:val="24"/>
          <w:szCs w:val="24"/>
        </w:rPr>
        <w:t>Compared with their husbands, wives suffer stress, anxiety and depression; they suffer these complaints more than single women.  Single women are healthier than their married counterparts.</w:t>
      </w:r>
    </w:p>
    <w:p w:rsidR="00660747" w:rsidRPr="00DE09F3" w:rsidRDefault="00660747" w:rsidP="00660747">
      <w:pPr>
        <w:spacing w:before="60" w:after="60"/>
        <w:rPr>
          <w:rFonts w:asciiTheme="minorHAnsi" w:hAnsiTheme="minorHAnsi" w:cs="Arial"/>
          <w:i/>
          <w:sz w:val="24"/>
          <w:szCs w:val="24"/>
        </w:rPr>
      </w:pPr>
      <w:r w:rsidRPr="00DE09F3">
        <w:rPr>
          <w:rFonts w:asciiTheme="minorHAnsi" w:hAnsiTheme="minorHAnsi" w:cs="Arial"/>
          <w:b/>
          <w:bCs/>
          <w:i/>
          <w:sz w:val="24"/>
          <w:szCs w:val="24"/>
        </w:rPr>
        <w:t>"In truth, being a housewife makes women sick</w:t>
      </w:r>
      <w:r w:rsidRPr="00DE09F3">
        <w:rPr>
          <w:rFonts w:asciiTheme="minorHAnsi" w:hAnsiTheme="minorHAnsi" w:cs="Arial"/>
          <w:i/>
          <w:sz w:val="24"/>
          <w:szCs w:val="24"/>
        </w:rPr>
        <w:t>."</w:t>
      </w:r>
    </w:p>
    <w:p w:rsidR="00B032CD" w:rsidRDefault="00B032CD" w:rsidP="00B032CD">
      <w:pPr>
        <w:spacing w:before="60" w:after="60"/>
        <w:rPr>
          <w:rFonts w:asciiTheme="minorHAnsi" w:hAnsiTheme="minorHAnsi" w:cs="Arial"/>
          <w:b/>
          <w:bCs/>
          <w:color w:val="000000"/>
          <w:sz w:val="24"/>
          <w:szCs w:val="24"/>
          <w:u w:val="single"/>
        </w:rPr>
      </w:pPr>
    </w:p>
    <w:p w:rsidR="00B032CD" w:rsidRPr="00DE09F3" w:rsidRDefault="00F650BF" w:rsidP="00B032CD">
      <w:pPr>
        <w:spacing w:before="60" w:after="60"/>
        <w:rPr>
          <w:rFonts w:asciiTheme="minorHAnsi" w:hAnsiTheme="minorHAnsi" w:cs="Arial"/>
          <w:b/>
          <w:bCs/>
          <w:color w:val="000000"/>
          <w:sz w:val="24"/>
          <w:szCs w:val="24"/>
          <w:u w:val="single"/>
        </w:rPr>
      </w:pPr>
      <w:r>
        <w:rPr>
          <w:rFonts w:asciiTheme="minorHAnsi" w:hAnsiTheme="minorHAnsi" w:cs="Arial"/>
          <w:b/>
          <w:bCs/>
          <w:color w:val="000000"/>
          <w:sz w:val="24"/>
          <w:szCs w:val="24"/>
          <w:u w:val="single"/>
        </w:rPr>
        <w:t xml:space="preserve">JEAN </w:t>
      </w:r>
      <w:r w:rsidR="00B032CD" w:rsidRPr="00DE09F3">
        <w:rPr>
          <w:rFonts w:asciiTheme="minorHAnsi" w:hAnsiTheme="minorHAnsi" w:cs="Arial"/>
          <w:b/>
          <w:bCs/>
          <w:color w:val="000000"/>
          <w:sz w:val="24"/>
          <w:szCs w:val="24"/>
          <w:u w:val="single"/>
        </w:rPr>
        <w:t xml:space="preserve">DUNCOMBE </w:t>
      </w:r>
      <w:r>
        <w:rPr>
          <w:rFonts w:asciiTheme="minorHAnsi" w:hAnsiTheme="minorHAnsi" w:cs="Arial"/>
          <w:b/>
          <w:bCs/>
          <w:color w:val="000000"/>
          <w:sz w:val="24"/>
          <w:szCs w:val="24"/>
          <w:u w:val="single"/>
        </w:rPr>
        <w:t>&amp;</w:t>
      </w:r>
      <w:r w:rsidR="00B032CD" w:rsidRPr="00DE09F3">
        <w:rPr>
          <w:rFonts w:asciiTheme="minorHAnsi" w:hAnsiTheme="minorHAnsi" w:cs="Arial"/>
          <w:b/>
          <w:bCs/>
          <w:color w:val="000000"/>
          <w:sz w:val="24"/>
          <w:szCs w:val="24"/>
          <w:u w:val="single"/>
        </w:rPr>
        <w:t xml:space="preserve"> </w:t>
      </w:r>
      <w:r>
        <w:rPr>
          <w:rFonts w:asciiTheme="minorHAnsi" w:hAnsiTheme="minorHAnsi" w:cs="Arial"/>
          <w:b/>
          <w:bCs/>
          <w:color w:val="000000"/>
          <w:sz w:val="24"/>
          <w:szCs w:val="24"/>
          <w:u w:val="single"/>
        </w:rPr>
        <w:t xml:space="preserve">DENNIS </w:t>
      </w:r>
      <w:r w:rsidR="00B032CD" w:rsidRPr="00DE09F3">
        <w:rPr>
          <w:rFonts w:asciiTheme="minorHAnsi" w:hAnsiTheme="minorHAnsi" w:cs="Arial"/>
          <w:b/>
          <w:bCs/>
          <w:color w:val="000000"/>
          <w:sz w:val="24"/>
          <w:szCs w:val="24"/>
          <w:u w:val="single"/>
        </w:rPr>
        <w:t>MARSDEN (1995)</w:t>
      </w:r>
    </w:p>
    <w:p w:rsidR="00B032CD" w:rsidRPr="00DE09F3" w:rsidRDefault="00B032CD" w:rsidP="00B032CD">
      <w:pPr>
        <w:spacing w:before="60" w:after="60"/>
        <w:rPr>
          <w:rFonts w:asciiTheme="minorHAnsi" w:hAnsiTheme="minorHAnsi" w:cs="Arial"/>
          <w:color w:val="000000"/>
          <w:sz w:val="24"/>
          <w:szCs w:val="24"/>
        </w:rPr>
      </w:pPr>
      <w:proofErr w:type="spellStart"/>
      <w:r w:rsidRPr="00DE09F3">
        <w:rPr>
          <w:rFonts w:asciiTheme="minorHAnsi" w:hAnsiTheme="minorHAnsi" w:cs="Arial"/>
          <w:b/>
          <w:bCs/>
          <w:color w:val="000000"/>
          <w:sz w:val="24"/>
          <w:szCs w:val="24"/>
        </w:rPr>
        <w:t>Duncombe</w:t>
      </w:r>
      <w:proofErr w:type="spellEnd"/>
      <w:r w:rsidRPr="00DE09F3">
        <w:rPr>
          <w:rFonts w:asciiTheme="minorHAnsi" w:hAnsiTheme="minorHAnsi" w:cs="Arial"/>
          <w:b/>
          <w:bCs/>
          <w:color w:val="000000"/>
          <w:sz w:val="24"/>
          <w:szCs w:val="24"/>
        </w:rPr>
        <w:t xml:space="preserve"> and Marsden </w:t>
      </w:r>
      <w:r w:rsidRPr="00DE09F3">
        <w:rPr>
          <w:rFonts w:asciiTheme="minorHAnsi" w:hAnsiTheme="minorHAnsi" w:cs="Arial"/>
          <w:color w:val="000000"/>
          <w:sz w:val="24"/>
          <w:szCs w:val="24"/>
        </w:rPr>
        <w:t xml:space="preserve">argue that with married women increasingly taking on paid employment they end up doing what they call the </w:t>
      </w:r>
      <w:r w:rsidRPr="00DE09F3">
        <w:rPr>
          <w:rFonts w:asciiTheme="minorHAnsi" w:hAnsiTheme="minorHAnsi" w:cs="Arial"/>
          <w:b/>
          <w:bCs/>
          <w:i/>
          <w:color w:val="000000"/>
          <w:sz w:val="24"/>
          <w:szCs w:val="24"/>
        </w:rPr>
        <w:t>triple shift</w:t>
      </w:r>
      <w:r w:rsidRPr="00DE09F3">
        <w:rPr>
          <w:rFonts w:asciiTheme="minorHAnsi" w:hAnsiTheme="minorHAnsi" w:cs="Arial"/>
          <w:color w:val="000000"/>
          <w:sz w:val="24"/>
          <w:szCs w:val="24"/>
        </w:rPr>
        <w:t xml:space="preserve"> – having completed paid employment they not only have to the housework but also do the emotional work of care and nurturing.</w:t>
      </w:r>
    </w:p>
    <w:p w:rsidR="00B032CD" w:rsidRPr="00DE09F3" w:rsidRDefault="00B032CD" w:rsidP="00B032CD">
      <w:pPr>
        <w:spacing w:before="60" w:after="60"/>
        <w:rPr>
          <w:rFonts w:asciiTheme="minorHAnsi" w:hAnsiTheme="minorHAnsi" w:cs="Arial"/>
          <w:color w:val="000000"/>
          <w:sz w:val="24"/>
          <w:szCs w:val="24"/>
        </w:rPr>
      </w:pPr>
    </w:p>
    <w:p w:rsidR="00F650BF" w:rsidRDefault="00F650BF" w:rsidP="00F650BF">
      <w:pPr>
        <w:spacing w:before="60" w:after="60"/>
        <w:rPr>
          <w:rFonts w:asciiTheme="minorHAnsi" w:hAnsiTheme="minorHAnsi" w:cs="Arial"/>
          <w:b/>
          <w:bCs/>
          <w:color w:val="000000"/>
          <w:sz w:val="24"/>
          <w:szCs w:val="24"/>
          <w:u w:val="single"/>
        </w:rPr>
      </w:pPr>
      <w:r>
        <w:rPr>
          <w:rFonts w:asciiTheme="minorHAnsi" w:hAnsiTheme="minorHAnsi" w:cs="Arial"/>
          <w:b/>
          <w:bCs/>
          <w:color w:val="000000"/>
          <w:sz w:val="24"/>
          <w:szCs w:val="24"/>
          <w:u w:val="single"/>
        </w:rPr>
        <w:t>A R HOTHSCHILD (2013)</w:t>
      </w:r>
    </w:p>
    <w:p w:rsidR="00F650BF" w:rsidRPr="00B032CD" w:rsidRDefault="00660747" w:rsidP="00F650BF">
      <w:pPr>
        <w:spacing w:before="60" w:after="60"/>
        <w:rPr>
          <w:rFonts w:asciiTheme="minorHAnsi" w:hAnsiTheme="minorHAnsi" w:cs="Arial"/>
          <w:bCs/>
          <w:color w:val="000000"/>
          <w:sz w:val="24"/>
          <w:szCs w:val="24"/>
        </w:rPr>
      </w:pPr>
      <w:proofErr w:type="spellStart"/>
      <w:r>
        <w:rPr>
          <w:rFonts w:asciiTheme="minorHAnsi" w:hAnsiTheme="minorHAnsi" w:cs="Arial"/>
          <w:bCs/>
          <w:color w:val="000000"/>
          <w:sz w:val="24"/>
          <w:szCs w:val="24"/>
        </w:rPr>
        <w:t>Hothschild</w:t>
      </w:r>
      <w:proofErr w:type="spellEnd"/>
      <w:r>
        <w:rPr>
          <w:rFonts w:asciiTheme="minorHAnsi" w:hAnsiTheme="minorHAnsi" w:cs="Arial"/>
          <w:bCs/>
          <w:color w:val="000000"/>
          <w:sz w:val="24"/>
          <w:szCs w:val="24"/>
        </w:rPr>
        <w:t xml:space="preserve"> a</w:t>
      </w:r>
      <w:r w:rsidR="00F650BF" w:rsidRPr="00B032CD">
        <w:rPr>
          <w:rFonts w:asciiTheme="minorHAnsi" w:hAnsiTheme="minorHAnsi" w:cs="Arial"/>
          <w:bCs/>
          <w:color w:val="000000"/>
          <w:sz w:val="24"/>
          <w:szCs w:val="24"/>
        </w:rPr>
        <w:t>rgued that women tend to work in jobs which involve emotional labour – somewhat as an extension of their domestic role.</w:t>
      </w:r>
    </w:p>
    <w:p w:rsidR="00660747" w:rsidRDefault="00660747" w:rsidP="00660747">
      <w:pPr>
        <w:spacing w:before="60" w:after="60"/>
        <w:ind w:left="357" w:hanging="357"/>
        <w:rPr>
          <w:rFonts w:asciiTheme="minorHAnsi" w:hAnsiTheme="minorHAnsi" w:cs="Arial"/>
          <w:b/>
          <w:caps/>
          <w:sz w:val="24"/>
          <w:szCs w:val="24"/>
          <w:u w:val="single"/>
        </w:rPr>
      </w:pPr>
    </w:p>
    <w:p w:rsidR="00660747" w:rsidRDefault="00660747" w:rsidP="00660747">
      <w:pPr>
        <w:spacing w:before="60" w:after="60"/>
        <w:rPr>
          <w:rFonts w:asciiTheme="minorHAnsi" w:hAnsiTheme="minorHAnsi" w:cs="Arial"/>
          <w:b/>
          <w:sz w:val="24"/>
          <w:szCs w:val="24"/>
          <w:u w:val="single"/>
        </w:rPr>
      </w:pPr>
    </w:p>
    <w:p w:rsidR="00660747" w:rsidRPr="00DE09F3" w:rsidRDefault="00660747" w:rsidP="00660747">
      <w:pPr>
        <w:spacing w:before="60" w:after="60"/>
        <w:rPr>
          <w:rFonts w:asciiTheme="minorHAnsi" w:hAnsiTheme="minorHAnsi" w:cs="Arial"/>
          <w:b/>
          <w:sz w:val="24"/>
          <w:szCs w:val="24"/>
          <w:u w:val="single"/>
        </w:rPr>
      </w:pPr>
      <w:r w:rsidRPr="00DE09F3">
        <w:rPr>
          <w:rFonts w:asciiTheme="minorHAnsi" w:hAnsiTheme="minorHAnsi" w:cs="Arial"/>
          <w:b/>
          <w:sz w:val="24"/>
          <w:szCs w:val="24"/>
          <w:u w:val="single"/>
        </w:rPr>
        <w:t>FIRESTONE (1971)</w:t>
      </w:r>
    </w:p>
    <w:p w:rsidR="00660747" w:rsidRPr="00DE09F3" w:rsidRDefault="00660747" w:rsidP="00660747">
      <w:pPr>
        <w:spacing w:before="60" w:after="60"/>
        <w:rPr>
          <w:rFonts w:asciiTheme="minorHAnsi" w:hAnsiTheme="minorHAnsi" w:cs="Arial"/>
          <w:sz w:val="24"/>
          <w:szCs w:val="24"/>
        </w:rPr>
      </w:pPr>
      <w:r w:rsidRPr="00DE09F3">
        <w:rPr>
          <w:rFonts w:asciiTheme="minorHAnsi" w:hAnsiTheme="minorHAnsi" w:cs="Arial"/>
          <w:sz w:val="24"/>
          <w:szCs w:val="24"/>
        </w:rPr>
        <w:t xml:space="preserve">As a radical feminist, Firestone argues extreme inequality has occurred between men and women in both the personal and public spheres. The source of patriarchy lies in biological differences between men and women, women’s ability to give birth results in biological dominance and women are subject to the support of men at a time of their life when they are dependent. </w:t>
      </w:r>
    </w:p>
    <w:p w:rsidR="00F650BF" w:rsidRPr="00660747" w:rsidRDefault="00F650BF">
      <w:pPr>
        <w:overflowPunct/>
        <w:autoSpaceDE/>
        <w:autoSpaceDN/>
        <w:adjustRightInd/>
        <w:textAlignment w:val="auto"/>
        <w:rPr>
          <w:rFonts w:asciiTheme="minorHAnsi" w:hAnsiTheme="minorHAnsi" w:cs="Arial"/>
          <w:sz w:val="24"/>
          <w:szCs w:val="24"/>
        </w:rPr>
      </w:pPr>
    </w:p>
    <w:p w:rsidR="00F650BF" w:rsidRPr="00DE09F3" w:rsidRDefault="00F650BF" w:rsidP="00F650BF">
      <w:pPr>
        <w:pBdr>
          <w:top w:val="single" w:sz="4" w:space="1" w:color="auto"/>
          <w:left w:val="single" w:sz="4" w:space="4" w:color="auto"/>
          <w:bottom w:val="single" w:sz="4" w:space="1" w:color="auto"/>
          <w:right w:val="single" w:sz="4" w:space="4" w:color="auto"/>
        </w:pBdr>
        <w:rPr>
          <w:rFonts w:asciiTheme="minorHAnsi" w:hAnsiTheme="minorHAnsi" w:cs="Arial"/>
          <w:b/>
          <w:sz w:val="24"/>
          <w:szCs w:val="24"/>
        </w:rPr>
      </w:pPr>
      <w:r>
        <w:rPr>
          <w:rFonts w:asciiTheme="minorHAnsi" w:hAnsiTheme="minorHAnsi" w:cs="Arial"/>
          <w:b/>
          <w:sz w:val="24"/>
          <w:szCs w:val="24"/>
        </w:rPr>
        <w:t>Catherine Hakim’s criticism of the feminist argument</w:t>
      </w:r>
    </w:p>
    <w:p w:rsidR="00B032CD" w:rsidRDefault="00B032CD" w:rsidP="00866C58">
      <w:pPr>
        <w:spacing w:before="60" w:after="60"/>
        <w:ind w:left="357" w:hanging="357"/>
        <w:rPr>
          <w:rFonts w:asciiTheme="minorHAnsi" w:hAnsiTheme="minorHAnsi" w:cs="Arial"/>
          <w:b/>
          <w:sz w:val="24"/>
          <w:szCs w:val="24"/>
          <w:u w:val="single"/>
        </w:rPr>
      </w:pPr>
    </w:p>
    <w:p w:rsidR="00F650BF" w:rsidRPr="00DE09F3" w:rsidRDefault="00F650BF" w:rsidP="00F650BF">
      <w:pPr>
        <w:spacing w:before="60" w:after="60"/>
        <w:rPr>
          <w:rFonts w:asciiTheme="minorHAnsi" w:hAnsiTheme="minorHAnsi" w:cs="Arial"/>
          <w:b/>
          <w:sz w:val="24"/>
          <w:szCs w:val="24"/>
          <w:u w:val="single"/>
        </w:rPr>
      </w:pPr>
      <w:r w:rsidRPr="00DE09F3">
        <w:rPr>
          <w:rFonts w:asciiTheme="minorHAnsi" w:hAnsiTheme="minorHAnsi" w:cs="Arial"/>
          <w:b/>
          <w:sz w:val="24"/>
          <w:szCs w:val="24"/>
          <w:u w:val="single"/>
        </w:rPr>
        <w:t>CATHERINE HAKIM - Preference theory</w:t>
      </w:r>
    </w:p>
    <w:p w:rsidR="00F650BF" w:rsidRDefault="00F650BF" w:rsidP="00F650BF">
      <w:pPr>
        <w:overflowPunct/>
        <w:autoSpaceDE/>
        <w:autoSpaceDN/>
        <w:adjustRightInd/>
        <w:contextualSpacing/>
        <w:textAlignment w:val="auto"/>
        <w:rPr>
          <w:rFonts w:asciiTheme="minorHAnsi" w:eastAsiaTheme="minorEastAsia" w:hAnsiTheme="minorHAnsi" w:cstheme="minorBidi"/>
          <w:kern w:val="24"/>
          <w:sz w:val="24"/>
          <w:szCs w:val="48"/>
          <w:lang w:eastAsia="en-GB"/>
        </w:rPr>
      </w:pPr>
      <w:r w:rsidRPr="00DE09F3">
        <w:rPr>
          <w:rFonts w:asciiTheme="minorHAnsi" w:eastAsiaTheme="minorEastAsia" w:hAnsiTheme="minorHAnsi" w:cstheme="minorBidi"/>
          <w:kern w:val="24"/>
          <w:sz w:val="24"/>
          <w:szCs w:val="48"/>
          <w:lang w:eastAsia="en-GB"/>
        </w:rPr>
        <w:t xml:space="preserve">Hakim emphasises that women make active individual choices regarding their employment, and are not simply the product of socialisation/canalisation. </w:t>
      </w:r>
    </w:p>
    <w:p w:rsidR="00F650BF" w:rsidRDefault="00F650BF" w:rsidP="00F650BF">
      <w:pPr>
        <w:overflowPunct/>
        <w:autoSpaceDE/>
        <w:autoSpaceDN/>
        <w:adjustRightInd/>
        <w:contextualSpacing/>
        <w:textAlignment w:val="auto"/>
        <w:rPr>
          <w:rFonts w:asciiTheme="minorHAnsi" w:eastAsiaTheme="minorEastAsia" w:hAnsiTheme="minorHAnsi" w:cstheme="minorBidi"/>
          <w:kern w:val="24"/>
          <w:sz w:val="24"/>
          <w:szCs w:val="48"/>
          <w:lang w:eastAsia="en-GB"/>
        </w:rPr>
      </w:pPr>
      <w:r>
        <w:rPr>
          <w:rFonts w:asciiTheme="minorHAnsi" w:eastAsiaTheme="minorEastAsia" w:hAnsiTheme="minorHAnsi" w:cstheme="minorBidi"/>
          <w:kern w:val="24"/>
          <w:sz w:val="24"/>
          <w:szCs w:val="48"/>
          <w:lang w:eastAsia="en-GB"/>
        </w:rPr>
        <w:t>Partly because of the impact of feminism and the development of anti-discriminatory legislation, women are now free to choose their relationship to the domestic sphere, but will often choose traditional roles because they would prefer to do so.</w:t>
      </w:r>
    </w:p>
    <w:p w:rsidR="00F650BF" w:rsidRPr="00DE09F3" w:rsidRDefault="00F650BF" w:rsidP="00F650BF">
      <w:pPr>
        <w:overflowPunct/>
        <w:autoSpaceDE/>
        <w:autoSpaceDN/>
        <w:adjustRightInd/>
        <w:contextualSpacing/>
        <w:textAlignment w:val="auto"/>
        <w:rPr>
          <w:rFonts w:asciiTheme="minorHAnsi" w:eastAsiaTheme="minorEastAsia" w:hAnsiTheme="minorHAnsi" w:cstheme="minorBidi"/>
          <w:kern w:val="24"/>
          <w:sz w:val="24"/>
          <w:szCs w:val="48"/>
          <w:lang w:eastAsia="en-GB"/>
        </w:rPr>
      </w:pPr>
    </w:p>
    <w:p w:rsidR="00F650BF" w:rsidRPr="00DE09F3" w:rsidRDefault="00F650BF" w:rsidP="00F650BF">
      <w:pPr>
        <w:overflowPunct/>
        <w:autoSpaceDE/>
        <w:autoSpaceDN/>
        <w:adjustRightInd/>
        <w:contextualSpacing/>
        <w:textAlignment w:val="auto"/>
        <w:rPr>
          <w:rFonts w:asciiTheme="minorHAnsi" w:hAnsiTheme="minorHAnsi" w:cstheme="minorHAnsi"/>
          <w:sz w:val="24"/>
          <w:szCs w:val="24"/>
          <w:lang w:eastAsia="en-GB"/>
        </w:rPr>
      </w:pPr>
      <w:r w:rsidRPr="00DE09F3">
        <w:rPr>
          <w:rFonts w:asciiTheme="minorHAnsi" w:hAnsiTheme="minorHAnsi" w:cstheme="minorHAnsi"/>
          <w:sz w:val="24"/>
          <w:szCs w:val="24"/>
          <w:lang w:eastAsia="en-GB"/>
        </w:rPr>
        <w:t>She argues there are t</w:t>
      </w:r>
      <w:r w:rsidRPr="00DE09F3">
        <w:rPr>
          <w:rFonts w:asciiTheme="minorHAnsi" w:eastAsiaTheme="minorEastAsia" w:hAnsiTheme="minorHAnsi" w:cstheme="minorHAnsi"/>
          <w:kern w:val="24"/>
          <w:sz w:val="24"/>
          <w:szCs w:val="48"/>
          <w:lang w:eastAsia="en-GB"/>
        </w:rPr>
        <w:t>hree types of women:</w:t>
      </w:r>
    </w:p>
    <w:p w:rsidR="00F650BF" w:rsidRPr="00F650BF" w:rsidRDefault="00F650BF" w:rsidP="00C7450C">
      <w:pPr>
        <w:numPr>
          <w:ilvl w:val="0"/>
          <w:numId w:val="5"/>
        </w:numPr>
        <w:overflowPunct/>
        <w:autoSpaceDE/>
        <w:autoSpaceDN/>
        <w:adjustRightInd/>
        <w:ind w:left="1526"/>
        <w:contextualSpacing/>
        <w:textAlignment w:val="auto"/>
        <w:rPr>
          <w:rFonts w:asciiTheme="minorHAnsi" w:hAnsiTheme="minorHAnsi" w:cstheme="minorHAnsi"/>
          <w:sz w:val="24"/>
          <w:szCs w:val="24"/>
          <w:lang w:eastAsia="en-GB"/>
        </w:rPr>
      </w:pPr>
      <w:r w:rsidRPr="00DE09F3">
        <w:rPr>
          <w:rFonts w:asciiTheme="minorHAnsi" w:eastAsiaTheme="minorEastAsia" w:hAnsiTheme="minorHAnsi" w:cstheme="minorHAnsi"/>
          <w:b/>
          <w:bCs/>
          <w:kern w:val="24"/>
          <w:sz w:val="24"/>
          <w:szCs w:val="48"/>
          <w:lang w:eastAsia="en-GB"/>
        </w:rPr>
        <w:t xml:space="preserve">Adaptive women </w:t>
      </w:r>
      <w:r w:rsidRPr="00DE09F3">
        <w:rPr>
          <w:rFonts w:asciiTheme="minorHAnsi" w:eastAsiaTheme="minorEastAsia" w:hAnsiTheme="minorHAnsi" w:cstheme="minorHAnsi"/>
          <w:kern w:val="24"/>
          <w:sz w:val="24"/>
          <w:szCs w:val="48"/>
          <w:lang w:eastAsia="en-GB"/>
        </w:rPr>
        <w:t>– combining paid employment and family work without prioritising one or the other – Hakim says around 2/3 of all women in the labour market?</w:t>
      </w:r>
    </w:p>
    <w:p w:rsidR="00F650BF" w:rsidRDefault="00F650BF" w:rsidP="00F650BF">
      <w:pPr>
        <w:overflowPunct/>
        <w:autoSpaceDE/>
        <w:autoSpaceDN/>
        <w:adjustRightInd/>
        <w:ind w:left="1526"/>
        <w:contextualSpacing/>
        <w:textAlignment w:val="auto"/>
        <w:rPr>
          <w:rFonts w:asciiTheme="minorHAnsi" w:hAnsiTheme="minorHAnsi" w:cstheme="minorHAnsi"/>
          <w:sz w:val="24"/>
          <w:szCs w:val="24"/>
          <w:lang w:eastAsia="en-GB"/>
        </w:rPr>
      </w:pPr>
    </w:p>
    <w:p w:rsidR="00F650BF" w:rsidRPr="00DE09F3" w:rsidRDefault="00F650BF" w:rsidP="00F650BF">
      <w:pPr>
        <w:overflowPunct/>
        <w:autoSpaceDE/>
        <w:autoSpaceDN/>
        <w:adjustRightInd/>
        <w:ind w:left="1526"/>
        <w:contextualSpacing/>
        <w:textAlignment w:val="auto"/>
        <w:rPr>
          <w:rFonts w:asciiTheme="minorHAnsi" w:hAnsiTheme="minorHAnsi" w:cstheme="minorHAnsi"/>
          <w:sz w:val="24"/>
          <w:szCs w:val="24"/>
          <w:lang w:eastAsia="en-GB"/>
        </w:rPr>
      </w:pPr>
    </w:p>
    <w:p w:rsidR="00F650BF" w:rsidRPr="00F650BF" w:rsidRDefault="00F650BF" w:rsidP="00C7450C">
      <w:pPr>
        <w:numPr>
          <w:ilvl w:val="0"/>
          <w:numId w:val="5"/>
        </w:numPr>
        <w:overflowPunct/>
        <w:autoSpaceDE/>
        <w:autoSpaceDN/>
        <w:adjustRightInd/>
        <w:ind w:left="1526"/>
        <w:contextualSpacing/>
        <w:textAlignment w:val="auto"/>
        <w:rPr>
          <w:rFonts w:asciiTheme="minorHAnsi" w:hAnsiTheme="minorHAnsi" w:cstheme="minorHAnsi"/>
          <w:sz w:val="24"/>
          <w:szCs w:val="24"/>
          <w:lang w:eastAsia="en-GB"/>
        </w:rPr>
      </w:pPr>
      <w:r w:rsidRPr="00DE09F3">
        <w:rPr>
          <w:rFonts w:asciiTheme="minorHAnsi" w:eastAsiaTheme="minorEastAsia" w:hAnsiTheme="minorHAnsi" w:cstheme="minorHAnsi"/>
          <w:b/>
          <w:bCs/>
          <w:kern w:val="24"/>
          <w:sz w:val="24"/>
          <w:szCs w:val="48"/>
          <w:lang w:eastAsia="en-GB"/>
        </w:rPr>
        <w:t xml:space="preserve">Work-centred women </w:t>
      </w:r>
      <w:r w:rsidRPr="00DE09F3">
        <w:rPr>
          <w:rFonts w:asciiTheme="minorHAnsi" w:eastAsiaTheme="minorEastAsia" w:hAnsiTheme="minorHAnsi" w:cstheme="minorHAnsi"/>
          <w:kern w:val="24"/>
          <w:sz w:val="24"/>
          <w:szCs w:val="48"/>
          <w:lang w:eastAsia="en-GB"/>
        </w:rPr>
        <w:t>– fit their life around their work - a minority according to Hakim (20%)</w:t>
      </w:r>
    </w:p>
    <w:p w:rsidR="00F650BF" w:rsidRDefault="00F650BF" w:rsidP="00F650BF">
      <w:pPr>
        <w:pStyle w:val="ListParagraph"/>
        <w:rPr>
          <w:rFonts w:asciiTheme="minorHAnsi" w:hAnsiTheme="minorHAnsi" w:cstheme="minorHAnsi"/>
          <w:sz w:val="24"/>
          <w:szCs w:val="24"/>
          <w:lang w:eastAsia="en-GB"/>
        </w:rPr>
      </w:pPr>
    </w:p>
    <w:p w:rsidR="00F650BF" w:rsidRPr="00DE09F3" w:rsidRDefault="00F650BF" w:rsidP="00F650BF">
      <w:pPr>
        <w:overflowPunct/>
        <w:autoSpaceDE/>
        <w:autoSpaceDN/>
        <w:adjustRightInd/>
        <w:ind w:left="1526"/>
        <w:contextualSpacing/>
        <w:textAlignment w:val="auto"/>
        <w:rPr>
          <w:rFonts w:asciiTheme="minorHAnsi" w:hAnsiTheme="minorHAnsi" w:cstheme="minorHAnsi"/>
          <w:sz w:val="24"/>
          <w:szCs w:val="24"/>
          <w:lang w:eastAsia="en-GB"/>
        </w:rPr>
      </w:pPr>
    </w:p>
    <w:p w:rsidR="00F650BF" w:rsidRPr="00DE09F3" w:rsidRDefault="00F650BF" w:rsidP="00C7450C">
      <w:pPr>
        <w:numPr>
          <w:ilvl w:val="0"/>
          <w:numId w:val="5"/>
        </w:numPr>
        <w:overflowPunct/>
        <w:autoSpaceDE/>
        <w:autoSpaceDN/>
        <w:adjustRightInd/>
        <w:ind w:left="1526"/>
        <w:contextualSpacing/>
        <w:textAlignment w:val="auto"/>
        <w:rPr>
          <w:rFonts w:asciiTheme="minorHAnsi" w:hAnsiTheme="minorHAnsi" w:cstheme="minorHAnsi"/>
          <w:sz w:val="24"/>
          <w:szCs w:val="24"/>
          <w:lang w:eastAsia="en-GB"/>
        </w:rPr>
      </w:pPr>
      <w:r w:rsidRPr="00DE09F3">
        <w:rPr>
          <w:rFonts w:asciiTheme="minorHAnsi" w:eastAsiaTheme="minorEastAsia" w:hAnsiTheme="minorHAnsi" w:cstheme="minorHAnsi"/>
          <w:b/>
          <w:bCs/>
          <w:kern w:val="24"/>
          <w:sz w:val="24"/>
          <w:szCs w:val="48"/>
          <w:lang w:eastAsia="en-GB"/>
        </w:rPr>
        <w:t xml:space="preserve">Home-centred women </w:t>
      </w:r>
      <w:r w:rsidRPr="00DE09F3">
        <w:rPr>
          <w:rFonts w:asciiTheme="minorHAnsi" w:eastAsiaTheme="minorEastAsia" w:hAnsiTheme="minorHAnsi" w:cstheme="minorHAnsi"/>
          <w:kern w:val="24"/>
          <w:sz w:val="24"/>
          <w:szCs w:val="48"/>
          <w:lang w:eastAsia="en-GB"/>
        </w:rPr>
        <w:t>– only engaged in paid employment thorough a shortage of money. May still be well-qualified and even attracted to higher education (middle class marriage market! - again 20%?)</w:t>
      </w:r>
    </w:p>
    <w:p w:rsidR="00F650BF" w:rsidRPr="00F650BF" w:rsidRDefault="00F650BF" w:rsidP="00F650BF">
      <w:pPr>
        <w:overflowPunct/>
        <w:autoSpaceDE/>
        <w:autoSpaceDN/>
        <w:adjustRightInd/>
        <w:textAlignment w:val="auto"/>
        <w:rPr>
          <w:rFonts w:asciiTheme="minorHAnsi" w:hAnsiTheme="minorHAnsi" w:cs="Arial"/>
          <w:sz w:val="24"/>
          <w:szCs w:val="24"/>
        </w:rPr>
      </w:pPr>
    </w:p>
    <w:p w:rsidR="00F650BF" w:rsidRPr="00660747" w:rsidRDefault="00F650BF" w:rsidP="00F650BF">
      <w:pPr>
        <w:overflowPunct/>
        <w:autoSpaceDE/>
        <w:autoSpaceDN/>
        <w:adjustRightInd/>
        <w:textAlignment w:val="auto"/>
        <w:rPr>
          <w:rFonts w:asciiTheme="minorHAnsi" w:hAnsiTheme="minorHAnsi" w:cs="Arial"/>
          <w:i/>
          <w:sz w:val="24"/>
          <w:szCs w:val="24"/>
        </w:rPr>
      </w:pPr>
      <w:r w:rsidRPr="00660747">
        <w:rPr>
          <w:rFonts w:asciiTheme="minorHAnsi" w:hAnsiTheme="minorHAnsi" w:cs="Arial"/>
          <w:i/>
          <w:sz w:val="24"/>
          <w:szCs w:val="24"/>
        </w:rPr>
        <w:t xml:space="preserve">Hakim’s work raises important issues – we can clearly see when people choose unconventional domestic arrangements (househusbands, child free women </w:t>
      </w:r>
      <w:proofErr w:type="spellStart"/>
      <w:r w:rsidRPr="00660747">
        <w:rPr>
          <w:rFonts w:asciiTheme="minorHAnsi" w:hAnsiTheme="minorHAnsi" w:cs="Arial"/>
          <w:i/>
          <w:sz w:val="24"/>
          <w:szCs w:val="24"/>
        </w:rPr>
        <w:t>etc</w:t>
      </w:r>
      <w:proofErr w:type="spellEnd"/>
      <w:r w:rsidRPr="00660747">
        <w:rPr>
          <w:rFonts w:asciiTheme="minorHAnsi" w:hAnsiTheme="minorHAnsi" w:cs="Arial"/>
          <w:i/>
          <w:sz w:val="24"/>
          <w:szCs w:val="24"/>
        </w:rPr>
        <w:t>) but when people actively and deliberately choose what appear to be conventional roles, their freedom to do so may not be apparent.</w:t>
      </w:r>
    </w:p>
    <w:p w:rsidR="00F650BF" w:rsidRDefault="00F650BF" w:rsidP="00F650BF">
      <w:pPr>
        <w:overflowPunct/>
        <w:autoSpaceDE/>
        <w:autoSpaceDN/>
        <w:adjustRightInd/>
        <w:textAlignment w:val="auto"/>
        <w:rPr>
          <w:rFonts w:asciiTheme="minorHAnsi" w:hAnsiTheme="minorHAnsi" w:cs="Arial"/>
          <w:b/>
          <w:sz w:val="24"/>
          <w:szCs w:val="24"/>
        </w:rPr>
      </w:pPr>
    </w:p>
    <w:p w:rsidR="00F650BF" w:rsidRDefault="00F650BF" w:rsidP="00F650BF">
      <w:pPr>
        <w:overflowPunct/>
        <w:autoSpaceDE/>
        <w:autoSpaceDN/>
        <w:adjustRightInd/>
        <w:textAlignment w:val="auto"/>
        <w:rPr>
          <w:rFonts w:asciiTheme="minorHAnsi" w:hAnsiTheme="minorHAnsi" w:cs="Arial"/>
          <w:b/>
          <w:sz w:val="24"/>
          <w:szCs w:val="24"/>
        </w:rPr>
      </w:pPr>
    </w:p>
    <w:p w:rsidR="00F650BF" w:rsidRDefault="00F650BF" w:rsidP="00F650BF">
      <w:pPr>
        <w:overflowPunct/>
        <w:autoSpaceDE/>
        <w:autoSpaceDN/>
        <w:adjustRightInd/>
        <w:textAlignment w:val="auto"/>
        <w:rPr>
          <w:rFonts w:asciiTheme="minorHAnsi" w:hAnsiTheme="minorHAnsi" w:cs="Arial"/>
          <w:b/>
          <w:sz w:val="24"/>
          <w:szCs w:val="24"/>
        </w:rPr>
      </w:pPr>
    </w:p>
    <w:p w:rsidR="00F650BF" w:rsidRPr="008B01ED" w:rsidRDefault="00F650BF" w:rsidP="00F650BF">
      <w:pPr>
        <w:overflowPunct/>
        <w:autoSpaceDE/>
        <w:autoSpaceDN/>
        <w:adjustRightInd/>
        <w:textAlignment w:val="auto"/>
        <w:rPr>
          <w:rFonts w:asciiTheme="minorHAnsi" w:hAnsiTheme="minorHAnsi" w:cs="Arial"/>
          <w:sz w:val="24"/>
          <w:szCs w:val="24"/>
        </w:rPr>
      </w:pPr>
      <w:r w:rsidRPr="008B01ED">
        <w:rPr>
          <w:rFonts w:asciiTheme="minorHAnsi" w:hAnsiTheme="minorHAnsi" w:cs="Arial"/>
          <w:sz w:val="24"/>
          <w:szCs w:val="24"/>
        </w:rPr>
        <w:t xml:space="preserve">Q. What issues might you raise with </w:t>
      </w:r>
      <w:r w:rsidR="00660747" w:rsidRPr="008B01ED">
        <w:rPr>
          <w:rFonts w:asciiTheme="minorHAnsi" w:hAnsiTheme="minorHAnsi" w:cs="Arial"/>
          <w:sz w:val="24"/>
          <w:szCs w:val="24"/>
        </w:rPr>
        <w:t>H</w:t>
      </w:r>
      <w:r w:rsidRPr="008B01ED">
        <w:rPr>
          <w:rFonts w:asciiTheme="minorHAnsi" w:hAnsiTheme="minorHAnsi" w:cs="Arial"/>
          <w:sz w:val="24"/>
          <w:szCs w:val="24"/>
        </w:rPr>
        <w:t>akim’s hypothesis and statistics?</w:t>
      </w:r>
    </w:p>
    <w:p w:rsidR="00F650BF" w:rsidRDefault="00F650BF" w:rsidP="00F650BF">
      <w:pPr>
        <w:overflowPunct/>
        <w:autoSpaceDE/>
        <w:autoSpaceDN/>
        <w:adjustRightInd/>
        <w:textAlignment w:val="auto"/>
        <w:rPr>
          <w:rFonts w:asciiTheme="minorHAnsi" w:hAnsiTheme="minorHAnsi" w:cs="Arial"/>
          <w:b/>
          <w:sz w:val="24"/>
          <w:szCs w:val="24"/>
        </w:rPr>
      </w:pPr>
    </w:p>
    <w:p w:rsidR="00F650BF" w:rsidRDefault="00F650BF" w:rsidP="00F650BF">
      <w:pPr>
        <w:overflowPunct/>
        <w:autoSpaceDE/>
        <w:autoSpaceDN/>
        <w:adjustRightInd/>
        <w:textAlignment w:val="auto"/>
        <w:rPr>
          <w:rFonts w:asciiTheme="minorHAnsi" w:hAnsiTheme="minorHAnsi" w:cs="Arial"/>
          <w:b/>
          <w:sz w:val="24"/>
          <w:szCs w:val="24"/>
        </w:rPr>
      </w:pPr>
    </w:p>
    <w:p w:rsidR="00F650BF" w:rsidRDefault="00F650BF" w:rsidP="00F650BF">
      <w:pPr>
        <w:overflowPunct/>
        <w:autoSpaceDE/>
        <w:autoSpaceDN/>
        <w:adjustRightInd/>
        <w:textAlignment w:val="auto"/>
        <w:rPr>
          <w:rFonts w:asciiTheme="minorHAnsi" w:hAnsiTheme="minorHAnsi" w:cs="Arial"/>
          <w:b/>
          <w:sz w:val="24"/>
          <w:szCs w:val="24"/>
        </w:rPr>
      </w:pPr>
    </w:p>
    <w:p w:rsidR="00F650BF" w:rsidRDefault="00F650BF" w:rsidP="00F650BF">
      <w:pPr>
        <w:overflowPunct/>
        <w:autoSpaceDE/>
        <w:autoSpaceDN/>
        <w:adjustRightInd/>
        <w:textAlignment w:val="auto"/>
        <w:rPr>
          <w:rFonts w:asciiTheme="minorHAnsi" w:hAnsiTheme="minorHAnsi" w:cs="Arial"/>
          <w:b/>
          <w:sz w:val="24"/>
          <w:szCs w:val="24"/>
        </w:rPr>
      </w:pPr>
    </w:p>
    <w:p w:rsidR="00F650BF" w:rsidRDefault="00F650BF" w:rsidP="00F650BF">
      <w:pPr>
        <w:overflowPunct/>
        <w:autoSpaceDE/>
        <w:autoSpaceDN/>
        <w:adjustRightInd/>
        <w:textAlignment w:val="auto"/>
        <w:rPr>
          <w:rFonts w:asciiTheme="minorHAnsi" w:hAnsiTheme="minorHAnsi" w:cs="Arial"/>
          <w:b/>
          <w:sz w:val="24"/>
          <w:szCs w:val="24"/>
        </w:rPr>
      </w:pPr>
    </w:p>
    <w:p w:rsidR="00F650BF" w:rsidRDefault="00F650BF" w:rsidP="00866C58">
      <w:pPr>
        <w:spacing w:before="60" w:after="60"/>
        <w:ind w:left="357" w:hanging="357"/>
        <w:rPr>
          <w:rFonts w:asciiTheme="minorHAnsi" w:hAnsiTheme="minorHAnsi" w:cs="Arial"/>
          <w:b/>
          <w:sz w:val="24"/>
          <w:szCs w:val="24"/>
          <w:u w:val="single"/>
        </w:rPr>
      </w:pPr>
    </w:p>
    <w:p w:rsidR="00F650BF" w:rsidRDefault="00F650BF" w:rsidP="00866C58">
      <w:pPr>
        <w:spacing w:before="60" w:after="60"/>
        <w:ind w:left="357" w:hanging="357"/>
        <w:rPr>
          <w:rFonts w:asciiTheme="minorHAnsi" w:hAnsiTheme="minorHAnsi" w:cs="Arial"/>
          <w:b/>
          <w:sz w:val="24"/>
          <w:szCs w:val="24"/>
          <w:u w:val="single"/>
        </w:rPr>
      </w:pPr>
    </w:p>
    <w:p w:rsidR="00F650BF" w:rsidRDefault="00F650BF" w:rsidP="00866C58">
      <w:pPr>
        <w:spacing w:before="60" w:after="60"/>
        <w:ind w:left="357" w:hanging="357"/>
        <w:rPr>
          <w:rFonts w:asciiTheme="minorHAnsi" w:hAnsiTheme="minorHAnsi" w:cs="Arial"/>
          <w:b/>
          <w:sz w:val="24"/>
          <w:szCs w:val="24"/>
          <w:u w:val="single"/>
        </w:rPr>
      </w:pPr>
    </w:p>
    <w:p w:rsidR="00F650BF" w:rsidRPr="00F650BF" w:rsidRDefault="00F650BF" w:rsidP="00C7450C">
      <w:pPr>
        <w:pStyle w:val="ListParagraph"/>
        <w:numPr>
          <w:ilvl w:val="0"/>
          <w:numId w:val="11"/>
        </w:numPr>
        <w:pBdr>
          <w:top w:val="single" w:sz="4" w:space="1" w:color="auto"/>
          <w:left w:val="single" w:sz="4" w:space="4" w:color="auto"/>
          <w:bottom w:val="single" w:sz="4" w:space="1" w:color="auto"/>
          <w:right w:val="single" w:sz="4" w:space="4" w:color="auto"/>
        </w:pBdr>
        <w:spacing w:before="60" w:after="60"/>
        <w:rPr>
          <w:rFonts w:asciiTheme="minorHAnsi" w:hAnsiTheme="minorHAnsi" w:cs="Arial"/>
          <w:b/>
          <w:sz w:val="24"/>
          <w:szCs w:val="24"/>
          <w:u w:val="single"/>
        </w:rPr>
      </w:pPr>
      <w:r>
        <w:rPr>
          <w:rFonts w:asciiTheme="minorHAnsi" w:hAnsiTheme="minorHAnsi" w:cs="Arial"/>
          <w:b/>
          <w:sz w:val="24"/>
          <w:szCs w:val="24"/>
          <w:u w:val="single"/>
        </w:rPr>
        <w:t>Domestic L</w:t>
      </w:r>
      <w:r w:rsidRPr="00F650BF">
        <w:rPr>
          <w:rFonts w:asciiTheme="minorHAnsi" w:hAnsiTheme="minorHAnsi" w:cs="Arial"/>
          <w:b/>
          <w:sz w:val="24"/>
          <w:szCs w:val="24"/>
          <w:u w:val="single"/>
        </w:rPr>
        <w:t>abour</w:t>
      </w:r>
      <w:r w:rsidR="00A85E65">
        <w:rPr>
          <w:rFonts w:asciiTheme="minorHAnsi" w:hAnsiTheme="minorHAnsi" w:cs="Arial"/>
          <w:b/>
          <w:sz w:val="24"/>
          <w:szCs w:val="24"/>
          <w:u w:val="single"/>
        </w:rPr>
        <w:t xml:space="preserve"> (see Webb p167-168)</w:t>
      </w:r>
    </w:p>
    <w:p w:rsidR="00F650BF" w:rsidRPr="00A85E65" w:rsidRDefault="00A85E65" w:rsidP="00866C58">
      <w:pPr>
        <w:spacing w:before="60" w:after="60"/>
        <w:ind w:left="357" w:hanging="357"/>
        <w:rPr>
          <w:rFonts w:asciiTheme="minorHAnsi" w:hAnsiTheme="minorHAnsi" w:cs="Arial"/>
          <w:b/>
          <w:sz w:val="24"/>
          <w:szCs w:val="24"/>
          <w:u w:val="single"/>
        </w:rPr>
      </w:pPr>
      <w:r w:rsidRPr="00A85E65">
        <w:rPr>
          <w:rFonts w:asciiTheme="minorHAnsi" w:hAnsiTheme="minorHAnsi" w:cs="Arial"/>
          <w:b/>
          <w:sz w:val="24"/>
          <w:szCs w:val="24"/>
          <w:u w:val="single"/>
        </w:rPr>
        <w:t>JONATHAN GERSHUNY – the relationship between paid work and domestic work</w:t>
      </w:r>
    </w:p>
    <w:p w:rsidR="00F650BF" w:rsidRPr="00A85E65" w:rsidRDefault="00F650BF" w:rsidP="00F650BF">
      <w:pPr>
        <w:spacing w:before="60" w:after="60"/>
        <w:rPr>
          <w:rFonts w:asciiTheme="minorHAnsi" w:hAnsiTheme="minorHAnsi" w:cs="Arial"/>
          <w:sz w:val="24"/>
          <w:szCs w:val="24"/>
        </w:rPr>
      </w:pPr>
      <w:r w:rsidRPr="00A85E65">
        <w:rPr>
          <w:rFonts w:asciiTheme="minorHAnsi" w:hAnsiTheme="minorHAnsi" w:cs="Arial"/>
          <w:bCs/>
          <w:sz w:val="24"/>
          <w:szCs w:val="24"/>
        </w:rPr>
        <w:t xml:space="preserve">Jonathan </w:t>
      </w:r>
      <w:proofErr w:type="spellStart"/>
      <w:r w:rsidRPr="00A85E65">
        <w:rPr>
          <w:rFonts w:asciiTheme="minorHAnsi" w:hAnsiTheme="minorHAnsi" w:cs="Arial"/>
          <w:bCs/>
          <w:sz w:val="24"/>
          <w:szCs w:val="24"/>
        </w:rPr>
        <w:t>Gershuny</w:t>
      </w:r>
      <w:proofErr w:type="spellEnd"/>
      <w:r w:rsidRPr="00A85E65">
        <w:rPr>
          <w:rFonts w:asciiTheme="minorHAnsi" w:hAnsiTheme="minorHAnsi" w:cs="Arial"/>
          <w:bCs/>
          <w:sz w:val="24"/>
          <w:szCs w:val="24"/>
        </w:rPr>
        <w:t xml:space="preserve"> </w:t>
      </w:r>
      <w:r w:rsidRPr="00A85E65">
        <w:rPr>
          <w:rFonts w:asciiTheme="minorHAnsi" w:hAnsiTheme="minorHAnsi" w:cs="Arial"/>
          <w:sz w:val="24"/>
          <w:szCs w:val="24"/>
        </w:rPr>
        <w:t>found that wives who worked full time did less domestic tasks.</w:t>
      </w:r>
    </w:p>
    <w:p w:rsidR="00F650BF" w:rsidRPr="00A85E65" w:rsidRDefault="00F650BF" w:rsidP="00C7450C">
      <w:pPr>
        <w:pStyle w:val="ListParagraph"/>
        <w:numPr>
          <w:ilvl w:val="0"/>
          <w:numId w:val="13"/>
        </w:numPr>
        <w:spacing w:before="60" w:after="60"/>
        <w:rPr>
          <w:rFonts w:asciiTheme="minorHAnsi" w:hAnsiTheme="minorHAnsi" w:cs="Arial"/>
          <w:sz w:val="24"/>
          <w:szCs w:val="24"/>
        </w:rPr>
      </w:pPr>
      <w:r w:rsidRPr="00A85E65">
        <w:rPr>
          <w:rFonts w:asciiTheme="minorHAnsi" w:hAnsiTheme="minorHAnsi" w:cs="Arial"/>
          <w:sz w:val="24"/>
          <w:szCs w:val="24"/>
        </w:rPr>
        <w:t>Wives who did not go to work did 83% of the housework and wives who worked part time did 82%</w:t>
      </w:r>
    </w:p>
    <w:p w:rsidR="00F650BF" w:rsidRPr="00A85E65" w:rsidRDefault="00F650BF" w:rsidP="00C7450C">
      <w:pPr>
        <w:pStyle w:val="ListParagraph"/>
        <w:numPr>
          <w:ilvl w:val="0"/>
          <w:numId w:val="13"/>
        </w:numPr>
        <w:spacing w:before="60" w:after="60"/>
        <w:rPr>
          <w:rFonts w:asciiTheme="minorHAnsi" w:hAnsiTheme="minorHAnsi" w:cs="Arial"/>
          <w:sz w:val="24"/>
          <w:szCs w:val="24"/>
        </w:rPr>
      </w:pPr>
      <w:r w:rsidRPr="00A85E65">
        <w:rPr>
          <w:rFonts w:asciiTheme="minorHAnsi" w:hAnsiTheme="minorHAnsi" w:cs="Arial"/>
          <w:sz w:val="24"/>
          <w:szCs w:val="24"/>
        </w:rPr>
        <w:t>Wives who worked full time did 73% of the housework, the longer the wife had been in paid work the more likely the husband was to help out.</w:t>
      </w:r>
    </w:p>
    <w:p w:rsidR="00F650BF" w:rsidRPr="00A85E65" w:rsidRDefault="00F650BF" w:rsidP="00A85E65">
      <w:pPr>
        <w:spacing w:before="60" w:after="60"/>
        <w:rPr>
          <w:rFonts w:asciiTheme="minorHAnsi" w:hAnsiTheme="minorHAnsi" w:cs="Arial"/>
          <w:sz w:val="24"/>
          <w:szCs w:val="24"/>
        </w:rPr>
      </w:pPr>
      <w:r w:rsidRPr="00A85E65">
        <w:rPr>
          <w:rFonts w:asciiTheme="minorHAnsi" w:hAnsiTheme="minorHAnsi" w:cs="Arial"/>
          <w:sz w:val="24"/>
          <w:szCs w:val="24"/>
        </w:rPr>
        <w:t>He explains this trend towards greater equality in terms of a gradual change in social values.</w:t>
      </w:r>
    </w:p>
    <w:p w:rsidR="00F650BF" w:rsidRPr="00A85E65" w:rsidRDefault="00F650BF" w:rsidP="00A85E65">
      <w:pPr>
        <w:spacing w:before="60" w:after="60"/>
        <w:rPr>
          <w:rFonts w:asciiTheme="minorHAnsi" w:hAnsiTheme="minorHAnsi" w:cs="Arial"/>
          <w:sz w:val="24"/>
          <w:szCs w:val="24"/>
        </w:rPr>
      </w:pPr>
      <w:r w:rsidRPr="00A85E65">
        <w:rPr>
          <w:rFonts w:asciiTheme="minorHAnsi" w:hAnsiTheme="minorHAnsi" w:cs="Arial"/>
          <w:sz w:val="24"/>
          <w:szCs w:val="24"/>
        </w:rPr>
        <w:t>Role models are also important</w:t>
      </w:r>
      <w:r w:rsidR="00A85E65" w:rsidRPr="00A85E65">
        <w:rPr>
          <w:rFonts w:asciiTheme="minorHAnsi" w:hAnsiTheme="minorHAnsi" w:cs="Arial"/>
          <w:sz w:val="24"/>
          <w:szCs w:val="24"/>
        </w:rPr>
        <w:t>: c</w:t>
      </w:r>
      <w:r w:rsidRPr="00A85E65">
        <w:rPr>
          <w:rFonts w:asciiTheme="minorHAnsi" w:hAnsiTheme="minorHAnsi" w:cs="Arial"/>
          <w:sz w:val="24"/>
          <w:szCs w:val="24"/>
        </w:rPr>
        <w:t>ouples whose parents had a more equal relationship were more likely to share housework equally themselves</w:t>
      </w:r>
    </w:p>
    <w:p w:rsidR="00A85E65" w:rsidRPr="00A85E65" w:rsidRDefault="00A85E65" w:rsidP="00A85E65">
      <w:pPr>
        <w:spacing w:before="60" w:after="60"/>
        <w:rPr>
          <w:rFonts w:asciiTheme="minorHAnsi" w:hAnsiTheme="minorHAnsi" w:cs="Arial"/>
          <w:sz w:val="24"/>
          <w:szCs w:val="24"/>
        </w:rPr>
      </w:pPr>
    </w:p>
    <w:p w:rsidR="00A85E65" w:rsidRPr="00A85E65" w:rsidRDefault="00A85E65" w:rsidP="00A85E65">
      <w:pPr>
        <w:spacing w:before="60" w:after="60"/>
        <w:rPr>
          <w:rFonts w:asciiTheme="minorHAnsi" w:hAnsiTheme="minorHAnsi" w:cs="Arial"/>
          <w:b/>
          <w:bCs/>
          <w:sz w:val="24"/>
          <w:szCs w:val="24"/>
          <w:u w:val="single"/>
        </w:rPr>
      </w:pPr>
      <w:r w:rsidRPr="00A85E65">
        <w:rPr>
          <w:rFonts w:asciiTheme="minorHAnsi" w:hAnsiTheme="minorHAnsi" w:cs="Arial"/>
          <w:b/>
          <w:bCs/>
          <w:caps/>
          <w:sz w:val="24"/>
          <w:szCs w:val="24"/>
          <w:u w:val="single"/>
        </w:rPr>
        <w:t xml:space="preserve">Silver and Schor - </w:t>
      </w:r>
      <w:r w:rsidRPr="00A85E65">
        <w:rPr>
          <w:rFonts w:asciiTheme="minorHAnsi" w:hAnsiTheme="minorHAnsi" w:cs="Arial"/>
          <w:b/>
          <w:bCs/>
          <w:sz w:val="24"/>
          <w:szCs w:val="24"/>
          <w:u w:val="single"/>
        </w:rPr>
        <w:t>the commercialisation of housework</w:t>
      </w:r>
    </w:p>
    <w:p w:rsidR="00F650BF" w:rsidRPr="00A85E65" w:rsidRDefault="00F650BF" w:rsidP="00A85E65">
      <w:pPr>
        <w:spacing w:before="60" w:after="60"/>
        <w:rPr>
          <w:rFonts w:asciiTheme="minorHAnsi" w:hAnsiTheme="minorHAnsi" w:cs="Arial"/>
          <w:sz w:val="24"/>
          <w:szCs w:val="24"/>
        </w:rPr>
      </w:pPr>
      <w:r w:rsidRPr="00A85E65">
        <w:rPr>
          <w:rFonts w:asciiTheme="minorHAnsi" w:hAnsiTheme="minorHAnsi" w:cs="Arial"/>
          <w:bCs/>
          <w:sz w:val="24"/>
          <w:szCs w:val="24"/>
        </w:rPr>
        <w:t xml:space="preserve">Silver and </w:t>
      </w:r>
      <w:proofErr w:type="spellStart"/>
      <w:r w:rsidRPr="00A85E65">
        <w:rPr>
          <w:rFonts w:asciiTheme="minorHAnsi" w:hAnsiTheme="minorHAnsi" w:cs="Arial"/>
          <w:bCs/>
          <w:sz w:val="24"/>
          <w:szCs w:val="24"/>
        </w:rPr>
        <w:t>Schor</w:t>
      </w:r>
      <w:proofErr w:type="spellEnd"/>
      <w:r w:rsidRPr="00A85E65">
        <w:rPr>
          <w:rFonts w:asciiTheme="minorHAnsi" w:hAnsiTheme="minorHAnsi" w:cs="Arial"/>
          <w:bCs/>
          <w:sz w:val="24"/>
          <w:szCs w:val="24"/>
        </w:rPr>
        <w:t xml:space="preserve"> </w:t>
      </w:r>
      <w:r w:rsidRPr="00A85E65">
        <w:rPr>
          <w:rFonts w:asciiTheme="minorHAnsi" w:hAnsiTheme="minorHAnsi" w:cs="Arial"/>
          <w:sz w:val="24"/>
          <w:szCs w:val="24"/>
        </w:rPr>
        <w:t>(1993) argued that roles have become more symmetrical because of two principal factors:</w:t>
      </w:r>
    </w:p>
    <w:p w:rsidR="00F650BF" w:rsidRPr="00A85E65" w:rsidRDefault="00F650BF" w:rsidP="00C7450C">
      <w:pPr>
        <w:numPr>
          <w:ilvl w:val="0"/>
          <w:numId w:val="12"/>
        </w:numPr>
        <w:spacing w:before="60" w:after="60"/>
        <w:rPr>
          <w:rFonts w:asciiTheme="minorHAnsi" w:hAnsiTheme="minorHAnsi" w:cs="Arial"/>
          <w:sz w:val="24"/>
          <w:szCs w:val="24"/>
        </w:rPr>
      </w:pPr>
      <w:r w:rsidRPr="00A85E65">
        <w:rPr>
          <w:rFonts w:asciiTheme="minorHAnsi" w:hAnsiTheme="minorHAnsi" w:cs="Arial"/>
          <w:sz w:val="24"/>
          <w:szCs w:val="24"/>
        </w:rPr>
        <w:t xml:space="preserve">Housework has become more ‘commercialised’ In a society of consumers, there are </w:t>
      </w:r>
      <w:proofErr w:type="spellStart"/>
      <w:r w:rsidRPr="00A85E65">
        <w:rPr>
          <w:rFonts w:asciiTheme="minorHAnsi" w:hAnsiTheme="minorHAnsi" w:cs="Arial"/>
          <w:sz w:val="24"/>
          <w:szCs w:val="24"/>
        </w:rPr>
        <w:t>may</w:t>
      </w:r>
      <w:proofErr w:type="spellEnd"/>
      <w:r w:rsidRPr="00A85E65">
        <w:rPr>
          <w:rFonts w:asciiTheme="minorHAnsi" w:hAnsiTheme="minorHAnsi" w:cs="Arial"/>
          <w:sz w:val="24"/>
          <w:szCs w:val="24"/>
        </w:rPr>
        <w:t xml:space="preserve"> products which make housework easier, the things that housewives previously had to produce are now readily available</w:t>
      </w:r>
    </w:p>
    <w:p w:rsidR="00F650BF" w:rsidRPr="00A85E65" w:rsidRDefault="00F650BF" w:rsidP="00C7450C">
      <w:pPr>
        <w:numPr>
          <w:ilvl w:val="0"/>
          <w:numId w:val="12"/>
        </w:numPr>
        <w:spacing w:before="60" w:after="60"/>
        <w:rPr>
          <w:rFonts w:asciiTheme="minorHAnsi" w:hAnsiTheme="minorHAnsi" w:cs="Arial"/>
          <w:sz w:val="24"/>
          <w:szCs w:val="24"/>
        </w:rPr>
      </w:pPr>
      <w:r w:rsidRPr="00A85E65">
        <w:rPr>
          <w:rFonts w:asciiTheme="minorHAnsi" w:hAnsiTheme="minorHAnsi" w:cs="Arial"/>
          <w:sz w:val="24"/>
          <w:szCs w:val="24"/>
        </w:rPr>
        <w:t xml:space="preserve">Women are also working in paid employment with the responsibilities that entails sharing roles is necessary </w:t>
      </w:r>
    </w:p>
    <w:p w:rsidR="00F650BF" w:rsidRDefault="00F650BF" w:rsidP="00866C58">
      <w:pPr>
        <w:spacing w:before="60" w:after="60"/>
        <w:ind w:left="357" w:hanging="357"/>
        <w:rPr>
          <w:rFonts w:asciiTheme="minorHAnsi" w:hAnsiTheme="minorHAnsi" w:cs="Arial"/>
          <w:sz w:val="24"/>
          <w:szCs w:val="24"/>
        </w:rPr>
      </w:pPr>
    </w:p>
    <w:p w:rsidR="00170748" w:rsidRPr="00170748" w:rsidRDefault="00170748" w:rsidP="00170748">
      <w:pPr>
        <w:overflowPunct/>
        <w:autoSpaceDE/>
        <w:autoSpaceDN/>
        <w:adjustRightInd/>
        <w:textAlignment w:val="auto"/>
        <w:rPr>
          <w:rFonts w:asciiTheme="minorHAnsi" w:hAnsiTheme="minorHAnsi" w:cs="Arial"/>
          <w:sz w:val="24"/>
          <w:szCs w:val="24"/>
        </w:rPr>
      </w:pPr>
      <w:r>
        <w:rPr>
          <w:rFonts w:asciiTheme="minorHAnsi" w:hAnsiTheme="minorHAnsi" w:cs="Arial"/>
          <w:b/>
          <w:sz w:val="24"/>
          <w:szCs w:val="24"/>
          <w:u w:val="single"/>
        </w:rPr>
        <w:t xml:space="preserve">THE FUTURE FOUNDATION _ </w:t>
      </w:r>
      <w:r w:rsidRPr="00170748">
        <w:rPr>
          <w:rFonts w:asciiTheme="minorHAnsi" w:hAnsiTheme="minorHAnsi" w:cs="Arial"/>
          <w:b/>
          <w:sz w:val="24"/>
          <w:szCs w:val="24"/>
          <w:u w:val="single"/>
        </w:rPr>
        <w:t>Household Chores</w:t>
      </w:r>
    </w:p>
    <w:p w:rsidR="00170748" w:rsidRPr="00170748" w:rsidRDefault="00170748" w:rsidP="00170748">
      <w:pPr>
        <w:overflowPunct/>
        <w:autoSpaceDE/>
        <w:autoSpaceDN/>
        <w:adjustRightInd/>
        <w:textAlignment w:val="auto"/>
        <w:rPr>
          <w:rFonts w:asciiTheme="minorHAnsi" w:hAnsiTheme="minorHAnsi" w:cs="Arial"/>
          <w:sz w:val="24"/>
          <w:szCs w:val="24"/>
        </w:rPr>
      </w:pPr>
    </w:p>
    <w:p w:rsidR="00170748" w:rsidRPr="00170748" w:rsidRDefault="00170748" w:rsidP="00170748">
      <w:pPr>
        <w:overflowPunct/>
        <w:autoSpaceDE/>
        <w:autoSpaceDN/>
        <w:adjustRightInd/>
        <w:textAlignment w:val="auto"/>
        <w:rPr>
          <w:rFonts w:asciiTheme="minorHAnsi" w:hAnsiTheme="minorHAnsi" w:cs="Arial"/>
          <w:sz w:val="24"/>
          <w:szCs w:val="24"/>
        </w:rPr>
      </w:pPr>
      <w:r w:rsidRPr="00170748">
        <w:rPr>
          <w:rFonts w:asciiTheme="minorHAnsi" w:hAnsiTheme="minorHAnsi" w:cs="Arial"/>
          <w:sz w:val="24"/>
          <w:szCs w:val="24"/>
        </w:rPr>
        <w:t>According to the survey conducted by the Future Foundation ("Complicated Lives", 2000) based on a sample of 1,000 UK adults.</w:t>
      </w:r>
    </w:p>
    <w:p w:rsidR="00170748" w:rsidRPr="00170748" w:rsidRDefault="00170748" w:rsidP="00170748">
      <w:pPr>
        <w:overflowPunct/>
        <w:autoSpaceDE/>
        <w:autoSpaceDN/>
        <w:adjustRightInd/>
        <w:textAlignment w:val="auto"/>
        <w:rPr>
          <w:rFonts w:asciiTheme="minorHAnsi" w:hAnsiTheme="minorHAnsi" w:cs="Arial"/>
          <w:sz w:val="24"/>
          <w:szCs w:val="24"/>
        </w:rPr>
      </w:pPr>
      <w:r w:rsidRPr="00170748">
        <w:rPr>
          <w:rFonts w:asciiTheme="minorHAnsi" w:hAnsiTheme="minorHAnsi" w:cs="Arial"/>
          <w:sz w:val="24"/>
          <w:szCs w:val="24"/>
        </w:rPr>
        <w:t xml:space="preserve">Housework: </w:t>
      </w:r>
    </w:p>
    <w:p w:rsidR="00170748" w:rsidRPr="00170748" w:rsidRDefault="00170748" w:rsidP="00C7450C">
      <w:pPr>
        <w:numPr>
          <w:ilvl w:val="1"/>
          <w:numId w:val="8"/>
        </w:numPr>
        <w:overflowPunct/>
        <w:autoSpaceDE/>
        <w:autoSpaceDN/>
        <w:adjustRightInd/>
        <w:spacing w:after="200" w:line="276" w:lineRule="auto"/>
        <w:contextualSpacing/>
        <w:textAlignment w:val="auto"/>
        <w:rPr>
          <w:rFonts w:asciiTheme="minorHAnsi" w:eastAsia="Calibri" w:hAnsiTheme="minorHAnsi" w:cs="Arial"/>
          <w:sz w:val="24"/>
          <w:szCs w:val="24"/>
        </w:rPr>
      </w:pPr>
      <w:r w:rsidRPr="00170748">
        <w:rPr>
          <w:rFonts w:asciiTheme="minorHAnsi" w:eastAsia="Calibri" w:hAnsiTheme="minorHAnsi" w:cs="Arial"/>
          <w:sz w:val="24"/>
          <w:szCs w:val="24"/>
        </w:rPr>
        <w:t>Men now average 50 minutes / day.</w:t>
      </w:r>
    </w:p>
    <w:p w:rsidR="00170748" w:rsidRPr="00170748" w:rsidRDefault="00170748" w:rsidP="00C7450C">
      <w:pPr>
        <w:numPr>
          <w:ilvl w:val="1"/>
          <w:numId w:val="8"/>
        </w:numPr>
        <w:overflowPunct/>
        <w:autoSpaceDE/>
        <w:autoSpaceDN/>
        <w:adjustRightInd/>
        <w:spacing w:after="200" w:line="276" w:lineRule="auto"/>
        <w:contextualSpacing/>
        <w:textAlignment w:val="auto"/>
        <w:rPr>
          <w:rFonts w:asciiTheme="minorHAnsi" w:eastAsia="Calibri" w:hAnsiTheme="minorHAnsi" w:cs="Arial"/>
          <w:sz w:val="24"/>
          <w:szCs w:val="24"/>
        </w:rPr>
      </w:pPr>
      <w:r w:rsidRPr="00170748">
        <w:rPr>
          <w:rFonts w:asciiTheme="minorHAnsi" w:eastAsia="Calibri" w:hAnsiTheme="minorHAnsi" w:cs="Arial"/>
          <w:sz w:val="24"/>
          <w:szCs w:val="24"/>
        </w:rPr>
        <w:t>Women in paid employment average 90 minutes / day.</w:t>
      </w:r>
    </w:p>
    <w:p w:rsidR="00170748" w:rsidRPr="00170748" w:rsidRDefault="00170748" w:rsidP="00C7450C">
      <w:pPr>
        <w:numPr>
          <w:ilvl w:val="1"/>
          <w:numId w:val="8"/>
        </w:numPr>
        <w:overflowPunct/>
        <w:autoSpaceDE/>
        <w:autoSpaceDN/>
        <w:adjustRightInd/>
        <w:spacing w:after="200" w:line="276" w:lineRule="auto"/>
        <w:contextualSpacing/>
        <w:textAlignment w:val="auto"/>
        <w:rPr>
          <w:rFonts w:asciiTheme="minorHAnsi" w:eastAsia="Calibri" w:hAnsiTheme="minorHAnsi" w:cs="Arial"/>
          <w:sz w:val="24"/>
          <w:szCs w:val="24"/>
        </w:rPr>
      </w:pPr>
      <w:r w:rsidRPr="00170748">
        <w:rPr>
          <w:rFonts w:asciiTheme="minorHAnsi" w:eastAsia="Calibri" w:hAnsiTheme="minorHAnsi" w:cs="Arial"/>
          <w:sz w:val="24"/>
          <w:szCs w:val="24"/>
        </w:rPr>
        <w:t>60% of men claimed to do more housework than their father.</w:t>
      </w:r>
    </w:p>
    <w:p w:rsidR="00170748" w:rsidRPr="00170748" w:rsidRDefault="00170748" w:rsidP="00C7450C">
      <w:pPr>
        <w:numPr>
          <w:ilvl w:val="1"/>
          <w:numId w:val="8"/>
        </w:numPr>
        <w:overflowPunct/>
        <w:autoSpaceDE/>
        <w:autoSpaceDN/>
        <w:adjustRightInd/>
        <w:spacing w:after="200" w:line="276" w:lineRule="auto"/>
        <w:contextualSpacing/>
        <w:textAlignment w:val="auto"/>
        <w:rPr>
          <w:rFonts w:asciiTheme="minorHAnsi" w:eastAsia="Calibri" w:hAnsiTheme="minorHAnsi" w:cs="Arial"/>
          <w:sz w:val="24"/>
          <w:szCs w:val="24"/>
        </w:rPr>
      </w:pPr>
      <w:r w:rsidRPr="00170748">
        <w:rPr>
          <w:rFonts w:asciiTheme="minorHAnsi" w:eastAsia="Calibri" w:hAnsiTheme="minorHAnsi" w:cs="Arial"/>
          <w:sz w:val="24"/>
          <w:szCs w:val="24"/>
        </w:rPr>
        <w:t>75% women claimed to do less housework than their mother.</w:t>
      </w:r>
    </w:p>
    <w:p w:rsidR="00170748" w:rsidRPr="00170748" w:rsidRDefault="00170748" w:rsidP="00170748">
      <w:pPr>
        <w:overflowPunct/>
        <w:autoSpaceDE/>
        <w:autoSpaceDN/>
        <w:adjustRightInd/>
        <w:textAlignment w:val="auto"/>
        <w:rPr>
          <w:rFonts w:asciiTheme="minorHAnsi" w:hAnsiTheme="minorHAnsi" w:cs="Arial"/>
          <w:sz w:val="24"/>
          <w:szCs w:val="24"/>
        </w:rPr>
      </w:pPr>
      <w:r w:rsidRPr="00170748">
        <w:rPr>
          <w:rFonts w:asciiTheme="minorHAnsi" w:hAnsiTheme="minorHAnsi" w:cs="Arial"/>
          <w:sz w:val="24"/>
          <w:szCs w:val="24"/>
        </w:rPr>
        <w:t>In 1960, women averaged 110 minutes / day and men 10 minutes / day.</w:t>
      </w:r>
    </w:p>
    <w:p w:rsidR="008B01ED" w:rsidRDefault="008B01ED" w:rsidP="00CC423E">
      <w:pPr>
        <w:pBdr>
          <w:top w:val="single" w:sz="4" w:space="1" w:color="auto"/>
        </w:pBdr>
        <w:spacing w:before="60" w:after="60"/>
        <w:ind w:left="357" w:hanging="357"/>
        <w:rPr>
          <w:rFonts w:asciiTheme="minorHAnsi" w:hAnsiTheme="minorHAnsi" w:cs="Arial"/>
          <w:sz w:val="24"/>
          <w:szCs w:val="24"/>
        </w:rPr>
      </w:pPr>
    </w:p>
    <w:p w:rsidR="008B01ED" w:rsidRDefault="008B01ED" w:rsidP="00866C58">
      <w:pPr>
        <w:spacing w:before="60" w:after="60"/>
        <w:ind w:left="357" w:hanging="357"/>
        <w:rPr>
          <w:rFonts w:asciiTheme="minorHAnsi" w:hAnsiTheme="minorHAnsi" w:cs="Arial"/>
          <w:sz w:val="24"/>
          <w:szCs w:val="24"/>
        </w:rPr>
      </w:pPr>
    </w:p>
    <w:p w:rsidR="008B01ED" w:rsidRDefault="008B01ED" w:rsidP="00866C58">
      <w:pPr>
        <w:spacing w:before="60" w:after="60"/>
        <w:ind w:left="357" w:hanging="357"/>
        <w:rPr>
          <w:rFonts w:asciiTheme="minorHAnsi" w:hAnsiTheme="minorHAnsi" w:cs="Arial"/>
          <w:sz w:val="24"/>
          <w:szCs w:val="24"/>
        </w:rPr>
      </w:pPr>
    </w:p>
    <w:p w:rsidR="008B01ED" w:rsidRDefault="008B01ED" w:rsidP="00866C58">
      <w:pPr>
        <w:spacing w:before="60" w:after="60"/>
        <w:ind w:left="357" w:hanging="357"/>
        <w:rPr>
          <w:rFonts w:asciiTheme="minorHAnsi" w:hAnsiTheme="minorHAnsi" w:cs="Arial"/>
          <w:sz w:val="24"/>
          <w:szCs w:val="24"/>
        </w:rPr>
      </w:pPr>
    </w:p>
    <w:p w:rsidR="008B01ED" w:rsidRDefault="008B01ED" w:rsidP="00866C58">
      <w:pPr>
        <w:spacing w:before="60" w:after="60"/>
        <w:ind w:left="357" w:hanging="357"/>
        <w:rPr>
          <w:rFonts w:asciiTheme="minorHAnsi" w:hAnsiTheme="minorHAnsi" w:cs="Arial"/>
          <w:sz w:val="24"/>
          <w:szCs w:val="24"/>
        </w:rPr>
      </w:pPr>
    </w:p>
    <w:p w:rsidR="00170748" w:rsidRDefault="00170748" w:rsidP="00866C58">
      <w:pPr>
        <w:spacing w:before="60" w:after="60"/>
        <w:ind w:left="357" w:hanging="357"/>
        <w:rPr>
          <w:rFonts w:asciiTheme="minorHAnsi" w:hAnsiTheme="minorHAnsi" w:cs="Arial"/>
          <w:sz w:val="24"/>
          <w:szCs w:val="24"/>
        </w:rPr>
      </w:pPr>
    </w:p>
    <w:p w:rsidR="00956BD7" w:rsidRDefault="00956BD7" w:rsidP="00866C58">
      <w:pPr>
        <w:spacing w:before="60" w:after="60"/>
        <w:ind w:left="357" w:hanging="357"/>
        <w:rPr>
          <w:rFonts w:asciiTheme="minorHAnsi" w:hAnsiTheme="minorHAnsi" w:cs="Arial"/>
          <w:sz w:val="24"/>
          <w:szCs w:val="24"/>
        </w:rPr>
      </w:pPr>
    </w:p>
    <w:p w:rsidR="00170748" w:rsidRDefault="00170748" w:rsidP="00866C58">
      <w:pPr>
        <w:spacing w:before="60" w:after="60"/>
        <w:ind w:left="357" w:hanging="357"/>
        <w:rPr>
          <w:rFonts w:asciiTheme="minorHAnsi" w:hAnsiTheme="minorHAnsi" w:cs="Arial"/>
          <w:sz w:val="24"/>
          <w:szCs w:val="24"/>
        </w:rPr>
      </w:pPr>
    </w:p>
    <w:p w:rsidR="008B01ED" w:rsidRDefault="008B01ED" w:rsidP="00866C58">
      <w:pPr>
        <w:spacing w:before="60" w:after="60"/>
        <w:ind w:left="357" w:hanging="357"/>
        <w:rPr>
          <w:rFonts w:asciiTheme="minorHAnsi" w:hAnsiTheme="minorHAnsi" w:cs="Arial"/>
          <w:sz w:val="24"/>
          <w:szCs w:val="24"/>
        </w:rPr>
      </w:pPr>
    </w:p>
    <w:p w:rsidR="008B01ED" w:rsidRDefault="008B01ED" w:rsidP="00866C58">
      <w:pPr>
        <w:spacing w:before="60" w:after="60"/>
        <w:ind w:left="357" w:hanging="357"/>
        <w:rPr>
          <w:rFonts w:asciiTheme="minorHAnsi" w:hAnsiTheme="minorHAnsi" w:cs="Arial"/>
          <w:sz w:val="24"/>
          <w:szCs w:val="24"/>
        </w:rPr>
      </w:pPr>
    </w:p>
    <w:p w:rsidR="008B01ED" w:rsidRPr="00A85E65" w:rsidRDefault="008B01ED" w:rsidP="00866C58">
      <w:pPr>
        <w:spacing w:before="60" w:after="60"/>
        <w:ind w:left="357" w:hanging="357"/>
        <w:rPr>
          <w:rFonts w:asciiTheme="minorHAnsi" w:hAnsiTheme="minorHAnsi" w:cs="Arial"/>
          <w:sz w:val="24"/>
          <w:szCs w:val="24"/>
        </w:rPr>
      </w:pPr>
    </w:p>
    <w:p w:rsidR="00A85E65" w:rsidRPr="00F650BF" w:rsidRDefault="00A85E65" w:rsidP="00C7450C">
      <w:pPr>
        <w:pStyle w:val="ListParagraph"/>
        <w:numPr>
          <w:ilvl w:val="0"/>
          <w:numId w:val="11"/>
        </w:numPr>
        <w:pBdr>
          <w:top w:val="single" w:sz="4" w:space="1" w:color="auto"/>
          <w:left w:val="single" w:sz="4" w:space="4" w:color="auto"/>
          <w:bottom w:val="single" w:sz="4" w:space="1" w:color="auto"/>
          <w:right w:val="single" w:sz="4" w:space="4" w:color="auto"/>
        </w:pBdr>
        <w:spacing w:before="60" w:after="60"/>
        <w:rPr>
          <w:rFonts w:asciiTheme="minorHAnsi" w:hAnsiTheme="minorHAnsi" w:cs="Arial"/>
          <w:b/>
          <w:sz w:val="24"/>
          <w:szCs w:val="24"/>
          <w:u w:val="single"/>
        </w:rPr>
      </w:pPr>
      <w:r>
        <w:rPr>
          <w:rFonts w:asciiTheme="minorHAnsi" w:hAnsiTheme="minorHAnsi" w:cs="Arial"/>
          <w:b/>
          <w:sz w:val="24"/>
          <w:szCs w:val="24"/>
          <w:u w:val="single"/>
        </w:rPr>
        <w:t xml:space="preserve">Money </w:t>
      </w:r>
      <w:r w:rsidR="00F00EFF">
        <w:rPr>
          <w:rFonts w:asciiTheme="minorHAnsi" w:hAnsiTheme="minorHAnsi" w:cs="Arial"/>
          <w:b/>
          <w:sz w:val="24"/>
          <w:szCs w:val="24"/>
          <w:u w:val="single"/>
        </w:rPr>
        <w:t xml:space="preserve">and power </w:t>
      </w:r>
      <w:r>
        <w:rPr>
          <w:rFonts w:asciiTheme="minorHAnsi" w:hAnsiTheme="minorHAnsi" w:cs="Arial"/>
          <w:b/>
          <w:sz w:val="24"/>
          <w:szCs w:val="24"/>
          <w:u w:val="single"/>
        </w:rPr>
        <w:t>within the Household (see Webb pp 172-173)</w:t>
      </w:r>
    </w:p>
    <w:p w:rsidR="00F650BF" w:rsidRDefault="00F650BF" w:rsidP="00866C58">
      <w:pPr>
        <w:spacing w:before="60" w:after="60"/>
        <w:ind w:left="357" w:hanging="357"/>
        <w:rPr>
          <w:rFonts w:asciiTheme="minorHAnsi" w:hAnsiTheme="minorHAnsi" w:cs="Arial"/>
          <w:b/>
          <w:sz w:val="24"/>
          <w:szCs w:val="24"/>
          <w:u w:val="single"/>
        </w:rPr>
      </w:pPr>
    </w:p>
    <w:p w:rsidR="00170748" w:rsidRPr="00170748" w:rsidRDefault="00170748" w:rsidP="00170748">
      <w:pPr>
        <w:rPr>
          <w:rFonts w:asciiTheme="minorHAnsi" w:hAnsiTheme="minorHAnsi" w:cs="Arial"/>
          <w:b/>
          <w:sz w:val="24"/>
          <w:szCs w:val="24"/>
          <w:u w:val="single"/>
        </w:rPr>
      </w:pPr>
      <w:r>
        <w:rPr>
          <w:rFonts w:asciiTheme="minorHAnsi" w:hAnsiTheme="minorHAnsi" w:cs="Arial"/>
          <w:b/>
          <w:sz w:val="24"/>
          <w:szCs w:val="24"/>
          <w:u w:val="single"/>
        </w:rPr>
        <w:t xml:space="preserve">ONS - </w:t>
      </w:r>
      <w:r w:rsidRPr="00170748">
        <w:rPr>
          <w:rFonts w:asciiTheme="minorHAnsi" w:hAnsiTheme="minorHAnsi" w:cs="Arial"/>
          <w:b/>
          <w:sz w:val="24"/>
          <w:szCs w:val="24"/>
          <w:u w:val="single"/>
        </w:rPr>
        <w:t>Househusbands and Official Statistics</w:t>
      </w:r>
    </w:p>
    <w:p w:rsidR="00170748" w:rsidRPr="00DE09F3" w:rsidRDefault="00170748" w:rsidP="00170748">
      <w:pPr>
        <w:rPr>
          <w:rFonts w:asciiTheme="minorHAnsi" w:hAnsiTheme="minorHAnsi" w:cs="Arial"/>
          <w:sz w:val="24"/>
          <w:szCs w:val="24"/>
        </w:rPr>
      </w:pPr>
      <w:r w:rsidRPr="00DE09F3">
        <w:rPr>
          <w:rFonts w:asciiTheme="minorHAnsi" w:hAnsiTheme="minorHAnsi" w:cs="Arial"/>
          <w:sz w:val="24"/>
          <w:szCs w:val="24"/>
        </w:rPr>
        <w:t>In 2011, according to the Office for National Statistics, 62,000 men in the UK were classified as economically inactive and looking after their family or home. This was a considerable increase on the 21,000 men recorded in 1996.</w:t>
      </w:r>
    </w:p>
    <w:p w:rsidR="00170748" w:rsidRPr="00DE09F3" w:rsidRDefault="00170748" w:rsidP="00170748">
      <w:pPr>
        <w:rPr>
          <w:rFonts w:asciiTheme="minorHAnsi" w:hAnsiTheme="minorHAnsi" w:cs="Arial"/>
          <w:sz w:val="24"/>
          <w:szCs w:val="24"/>
        </w:rPr>
      </w:pPr>
    </w:p>
    <w:p w:rsidR="00170748" w:rsidRPr="00DE09F3" w:rsidRDefault="00170748" w:rsidP="00170748">
      <w:pPr>
        <w:rPr>
          <w:rFonts w:asciiTheme="minorHAnsi" w:hAnsiTheme="minorHAnsi" w:cs="Arial"/>
          <w:sz w:val="24"/>
          <w:szCs w:val="24"/>
        </w:rPr>
      </w:pPr>
      <w:r w:rsidRPr="00DE09F3">
        <w:rPr>
          <w:rFonts w:asciiTheme="minorHAnsi" w:hAnsiTheme="minorHAnsi" w:cs="Arial"/>
          <w:sz w:val="24"/>
          <w:szCs w:val="24"/>
        </w:rPr>
        <w:t>This correlates to figures internationally. In the USA in 2013 Kramer, using the American Census Bureau’s Current Population Survey found over the previous ten years that the percentage of house dads increased to 3.5%, or 550,000 dads. In the ’70s, only 280,000 men were staying at home, representing only 2% of the families analysed.</w:t>
      </w:r>
    </w:p>
    <w:p w:rsidR="00170748" w:rsidRPr="00DE09F3" w:rsidRDefault="00170748" w:rsidP="00170748">
      <w:pPr>
        <w:rPr>
          <w:rFonts w:asciiTheme="minorHAnsi" w:hAnsiTheme="minorHAnsi" w:cs="Arial"/>
          <w:sz w:val="24"/>
          <w:szCs w:val="24"/>
        </w:rPr>
      </w:pPr>
    </w:p>
    <w:p w:rsidR="00170748" w:rsidRPr="00DE09F3" w:rsidRDefault="00170748" w:rsidP="00170748">
      <w:pPr>
        <w:rPr>
          <w:rFonts w:asciiTheme="minorHAnsi" w:hAnsiTheme="minorHAnsi" w:cs="Arial"/>
          <w:sz w:val="24"/>
          <w:szCs w:val="24"/>
        </w:rPr>
      </w:pPr>
    </w:p>
    <w:p w:rsidR="00170748" w:rsidRPr="00170748" w:rsidRDefault="00170748" w:rsidP="00170748">
      <w:pPr>
        <w:rPr>
          <w:rFonts w:asciiTheme="minorHAnsi" w:hAnsiTheme="minorHAnsi" w:cs="Arial"/>
          <w:b/>
          <w:sz w:val="24"/>
          <w:szCs w:val="24"/>
          <w:u w:val="single"/>
        </w:rPr>
      </w:pPr>
      <w:r w:rsidRPr="00170748">
        <w:rPr>
          <w:rFonts w:asciiTheme="minorHAnsi" w:hAnsiTheme="minorHAnsi" w:cs="Arial"/>
          <w:b/>
          <w:sz w:val="24"/>
          <w:szCs w:val="24"/>
          <w:u w:val="single"/>
        </w:rPr>
        <w:t>ONS - Women in Paid Employment</w:t>
      </w:r>
    </w:p>
    <w:p w:rsidR="00170748" w:rsidRDefault="00170748" w:rsidP="00170748">
      <w:pPr>
        <w:rPr>
          <w:rFonts w:asciiTheme="minorHAnsi" w:hAnsiTheme="minorHAnsi" w:cs="Arial"/>
          <w:sz w:val="24"/>
          <w:szCs w:val="24"/>
        </w:rPr>
      </w:pPr>
      <w:r w:rsidRPr="00DE09F3">
        <w:rPr>
          <w:rFonts w:asciiTheme="minorHAnsi" w:hAnsiTheme="minorHAnsi" w:cs="Arial"/>
          <w:sz w:val="24"/>
          <w:szCs w:val="24"/>
        </w:rPr>
        <w:t>In a study published in 2013 the Office For National Statistics noted the rise in percentage of women aged 16 to 64 in paid employment (67% of women – up from 53% in 1971) and a fall in the percentage of men (76% down from 92% in 1971).</w:t>
      </w:r>
    </w:p>
    <w:p w:rsidR="00170748" w:rsidRPr="00DE09F3" w:rsidRDefault="00170748" w:rsidP="00170748">
      <w:pPr>
        <w:rPr>
          <w:rFonts w:asciiTheme="minorHAnsi" w:hAnsiTheme="minorHAnsi" w:cs="Arial"/>
          <w:sz w:val="24"/>
          <w:szCs w:val="24"/>
        </w:rPr>
      </w:pPr>
    </w:p>
    <w:p w:rsidR="00A85E65" w:rsidRPr="00A85E65" w:rsidRDefault="00A85E65" w:rsidP="00A85E65">
      <w:pPr>
        <w:spacing w:before="60" w:after="60"/>
        <w:rPr>
          <w:rFonts w:asciiTheme="minorHAnsi" w:hAnsiTheme="minorHAnsi" w:cs="Arial"/>
          <w:b/>
          <w:sz w:val="24"/>
          <w:szCs w:val="24"/>
          <w:u w:val="single"/>
        </w:rPr>
      </w:pPr>
      <w:r>
        <w:rPr>
          <w:rFonts w:asciiTheme="minorHAnsi" w:hAnsiTheme="minorHAnsi" w:cs="Arial"/>
          <w:b/>
          <w:sz w:val="24"/>
          <w:szCs w:val="24"/>
          <w:u w:val="single"/>
        </w:rPr>
        <w:t>DUNNE – gender scripts</w:t>
      </w:r>
    </w:p>
    <w:p w:rsidR="00A85E65" w:rsidRPr="00A85E65" w:rsidRDefault="00A85E65" w:rsidP="00A85E65">
      <w:pPr>
        <w:spacing w:before="60" w:after="60"/>
        <w:rPr>
          <w:rFonts w:asciiTheme="minorHAnsi" w:hAnsiTheme="minorHAnsi" w:cs="Arial"/>
          <w:sz w:val="24"/>
          <w:szCs w:val="24"/>
        </w:rPr>
      </w:pPr>
      <w:r w:rsidRPr="00A85E65">
        <w:rPr>
          <w:rFonts w:asciiTheme="minorHAnsi" w:hAnsiTheme="minorHAnsi" w:cs="Arial"/>
          <w:bCs/>
          <w:sz w:val="24"/>
          <w:szCs w:val="24"/>
        </w:rPr>
        <w:t>Dunne</w:t>
      </w:r>
      <w:r w:rsidRPr="00A85E65">
        <w:rPr>
          <w:rFonts w:asciiTheme="minorHAnsi" w:hAnsiTheme="minorHAnsi" w:cs="Arial"/>
          <w:sz w:val="24"/>
          <w:szCs w:val="24"/>
        </w:rPr>
        <w:t xml:space="preserve"> (1999) argues that the division of labour continues because of ‘gender scripts’ - the expectations and norms that set out the different expectations of men and women in heterosexual couples</w:t>
      </w:r>
    </w:p>
    <w:p w:rsidR="00A85E65" w:rsidRPr="00A85E65" w:rsidRDefault="00A85E65" w:rsidP="00A85E65">
      <w:pPr>
        <w:spacing w:before="60" w:after="60"/>
        <w:rPr>
          <w:rFonts w:asciiTheme="minorHAnsi" w:hAnsiTheme="minorHAnsi" w:cs="Arial"/>
          <w:sz w:val="24"/>
          <w:szCs w:val="24"/>
        </w:rPr>
      </w:pPr>
      <w:r w:rsidRPr="00A85E65">
        <w:rPr>
          <w:rFonts w:asciiTheme="minorHAnsi" w:hAnsiTheme="minorHAnsi" w:cs="Arial"/>
          <w:sz w:val="24"/>
          <w:szCs w:val="24"/>
        </w:rPr>
        <w:t>Because they had been free of these traditional gender scripts, her research into same-sex lesbian couples found them more likely to</w:t>
      </w:r>
    </w:p>
    <w:p w:rsidR="00A85E65" w:rsidRPr="00A85E65" w:rsidRDefault="00A85E65" w:rsidP="00C7450C">
      <w:pPr>
        <w:pStyle w:val="ListParagraph"/>
        <w:numPr>
          <w:ilvl w:val="0"/>
          <w:numId w:val="14"/>
        </w:numPr>
        <w:spacing w:before="60" w:after="60"/>
        <w:rPr>
          <w:rFonts w:asciiTheme="minorHAnsi" w:hAnsiTheme="minorHAnsi" w:cs="Arial"/>
          <w:sz w:val="24"/>
          <w:szCs w:val="24"/>
        </w:rPr>
      </w:pPr>
      <w:r w:rsidRPr="00A85E65">
        <w:rPr>
          <w:rFonts w:asciiTheme="minorHAnsi" w:hAnsiTheme="minorHAnsi" w:cs="Arial"/>
          <w:sz w:val="24"/>
          <w:szCs w:val="24"/>
        </w:rPr>
        <w:t>Describe their relationship as equal, share housework and childcare equally and view childcare positively</w:t>
      </w:r>
    </w:p>
    <w:p w:rsidR="00A85E65" w:rsidRPr="00A85E65" w:rsidRDefault="00A85E65" w:rsidP="00C7450C">
      <w:pPr>
        <w:pStyle w:val="ListParagraph"/>
        <w:numPr>
          <w:ilvl w:val="0"/>
          <w:numId w:val="14"/>
        </w:numPr>
        <w:spacing w:before="60" w:after="60"/>
        <w:rPr>
          <w:rFonts w:asciiTheme="minorHAnsi" w:hAnsiTheme="minorHAnsi" w:cs="Arial"/>
          <w:sz w:val="24"/>
          <w:szCs w:val="24"/>
        </w:rPr>
      </w:pPr>
      <w:r w:rsidRPr="00A85E65">
        <w:rPr>
          <w:rFonts w:asciiTheme="minorHAnsi" w:hAnsiTheme="minorHAnsi" w:cs="Arial"/>
          <w:sz w:val="24"/>
          <w:szCs w:val="24"/>
        </w:rPr>
        <w:t>Give equal importance to each partner’s career</w:t>
      </w:r>
    </w:p>
    <w:p w:rsidR="00A85E65" w:rsidRDefault="00A85E65" w:rsidP="00A85E65">
      <w:pPr>
        <w:spacing w:before="60" w:after="60"/>
        <w:rPr>
          <w:rFonts w:asciiTheme="minorHAnsi" w:hAnsiTheme="minorHAnsi" w:cs="Arial"/>
          <w:b/>
          <w:sz w:val="24"/>
          <w:szCs w:val="24"/>
          <w:u w:val="single"/>
        </w:rPr>
      </w:pPr>
    </w:p>
    <w:p w:rsidR="00A85E65" w:rsidRPr="00A85E65" w:rsidRDefault="00660747" w:rsidP="00A85E65">
      <w:pPr>
        <w:spacing w:before="60" w:after="60"/>
        <w:rPr>
          <w:rFonts w:asciiTheme="minorHAnsi" w:hAnsiTheme="minorHAnsi" w:cs="Arial"/>
          <w:b/>
          <w:sz w:val="24"/>
          <w:szCs w:val="24"/>
          <w:u w:val="single"/>
        </w:rPr>
      </w:pPr>
      <w:r>
        <w:rPr>
          <w:rFonts w:asciiTheme="minorHAnsi" w:hAnsiTheme="minorHAnsi" w:cs="Arial"/>
          <w:b/>
          <w:sz w:val="24"/>
          <w:szCs w:val="24"/>
          <w:u w:val="single"/>
        </w:rPr>
        <w:t xml:space="preserve">CAROL </w:t>
      </w:r>
      <w:r w:rsidR="00A85E65">
        <w:rPr>
          <w:rFonts w:asciiTheme="minorHAnsi" w:hAnsiTheme="minorHAnsi" w:cs="Arial"/>
          <w:b/>
          <w:sz w:val="24"/>
          <w:szCs w:val="24"/>
          <w:u w:val="single"/>
        </w:rPr>
        <w:t>SMART – same sex households</w:t>
      </w:r>
    </w:p>
    <w:p w:rsidR="00A85E65" w:rsidRPr="00A85E65" w:rsidRDefault="00A85E65" w:rsidP="00A85E65">
      <w:pPr>
        <w:spacing w:before="60" w:after="60"/>
        <w:rPr>
          <w:rFonts w:asciiTheme="minorHAnsi" w:hAnsiTheme="minorHAnsi" w:cs="Arial"/>
          <w:sz w:val="24"/>
          <w:szCs w:val="24"/>
        </w:rPr>
      </w:pPr>
      <w:r w:rsidRPr="00A85E65">
        <w:rPr>
          <w:rFonts w:asciiTheme="minorHAnsi" w:hAnsiTheme="minorHAnsi" w:cs="Arial"/>
          <w:bCs/>
          <w:sz w:val="24"/>
          <w:szCs w:val="24"/>
        </w:rPr>
        <w:t xml:space="preserve">Smart </w:t>
      </w:r>
      <w:r w:rsidRPr="00A85E65">
        <w:rPr>
          <w:rFonts w:asciiTheme="minorHAnsi" w:hAnsiTheme="minorHAnsi" w:cs="Arial"/>
          <w:sz w:val="24"/>
          <w:szCs w:val="24"/>
        </w:rPr>
        <w:t>(2007) found that some gay and lesbian couples attached no particular importance as to who controlled the money as a sign of inequality in a relationship</w:t>
      </w:r>
    </w:p>
    <w:p w:rsidR="00A85E65" w:rsidRDefault="00A85E65" w:rsidP="00A85E65">
      <w:pPr>
        <w:spacing w:before="60" w:after="60"/>
        <w:rPr>
          <w:rFonts w:asciiTheme="minorHAnsi" w:hAnsiTheme="minorHAnsi" w:cs="Arial"/>
          <w:sz w:val="24"/>
          <w:szCs w:val="24"/>
        </w:rPr>
      </w:pPr>
      <w:r w:rsidRPr="00A85E65">
        <w:rPr>
          <w:rFonts w:asciiTheme="minorHAnsi" w:hAnsiTheme="minorHAnsi" w:cs="Arial"/>
          <w:bCs/>
          <w:sz w:val="24"/>
          <w:szCs w:val="24"/>
        </w:rPr>
        <w:t>Smart</w:t>
      </w:r>
      <w:r w:rsidRPr="00A85E65">
        <w:rPr>
          <w:rFonts w:asciiTheme="minorHAnsi" w:hAnsiTheme="minorHAnsi" w:cs="Arial"/>
          <w:sz w:val="24"/>
          <w:szCs w:val="24"/>
        </w:rPr>
        <w:t xml:space="preserve"> felt that same-sex couples did not enter relationships  with the same “historical, gendered, heterosexual baggage of cultural meanings around money” that saw it as a source of power. </w:t>
      </w:r>
    </w:p>
    <w:p w:rsidR="00660747" w:rsidRDefault="00660747" w:rsidP="00A85E65">
      <w:pPr>
        <w:spacing w:before="60" w:after="60"/>
        <w:rPr>
          <w:rFonts w:asciiTheme="minorHAnsi" w:hAnsiTheme="minorHAnsi" w:cs="Arial"/>
          <w:sz w:val="24"/>
          <w:szCs w:val="24"/>
        </w:rPr>
      </w:pPr>
    </w:p>
    <w:p w:rsidR="00660747" w:rsidRPr="00660747" w:rsidRDefault="00660747" w:rsidP="00A85E65">
      <w:pPr>
        <w:spacing w:before="60" w:after="60"/>
        <w:rPr>
          <w:rFonts w:asciiTheme="minorHAnsi" w:hAnsiTheme="minorHAnsi" w:cs="Arial"/>
          <w:b/>
          <w:sz w:val="24"/>
          <w:szCs w:val="24"/>
          <w:u w:val="single"/>
        </w:rPr>
      </w:pPr>
      <w:r w:rsidRPr="00660747">
        <w:rPr>
          <w:rFonts w:asciiTheme="minorHAnsi" w:hAnsiTheme="minorHAnsi" w:cs="Arial"/>
          <w:b/>
          <w:sz w:val="24"/>
          <w:szCs w:val="24"/>
          <w:u w:val="single"/>
        </w:rPr>
        <w:t>JEFFREY WEEKS – same sex households</w:t>
      </w:r>
    </w:p>
    <w:p w:rsidR="00660747" w:rsidRPr="00660747" w:rsidRDefault="00660747" w:rsidP="00660747">
      <w:pPr>
        <w:spacing w:before="60" w:after="60"/>
        <w:rPr>
          <w:rFonts w:asciiTheme="minorHAnsi" w:hAnsiTheme="minorHAnsi" w:cs="Arial"/>
          <w:sz w:val="24"/>
          <w:szCs w:val="24"/>
        </w:rPr>
      </w:pPr>
      <w:r w:rsidRPr="00660747">
        <w:rPr>
          <w:rFonts w:asciiTheme="minorHAnsi" w:hAnsiTheme="minorHAnsi" w:cs="Arial"/>
          <w:bCs/>
          <w:sz w:val="24"/>
          <w:szCs w:val="24"/>
        </w:rPr>
        <w:t>Weeks</w:t>
      </w:r>
      <w:r w:rsidRPr="00660747">
        <w:rPr>
          <w:rFonts w:asciiTheme="minorHAnsi" w:hAnsiTheme="minorHAnsi" w:cs="Arial"/>
          <w:sz w:val="24"/>
          <w:szCs w:val="24"/>
        </w:rPr>
        <w:t xml:space="preserve"> (2001) identified a “c</w:t>
      </w:r>
      <w:r w:rsidRPr="00660747">
        <w:rPr>
          <w:rFonts w:asciiTheme="minorHAnsi" w:hAnsiTheme="minorHAnsi" w:cs="Arial"/>
          <w:bCs/>
          <w:i/>
          <w:iCs/>
          <w:sz w:val="24"/>
          <w:szCs w:val="24"/>
        </w:rPr>
        <w:t>o-independence</w:t>
      </w:r>
      <w:r w:rsidRPr="00660747">
        <w:rPr>
          <w:rFonts w:asciiTheme="minorHAnsi" w:hAnsiTheme="minorHAnsi" w:cs="Arial"/>
          <w:sz w:val="24"/>
          <w:szCs w:val="24"/>
        </w:rPr>
        <w:t xml:space="preserve">” model in gay and lesbian </w:t>
      </w:r>
      <w:proofErr w:type="spellStart"/>
      <w:r w:rsidRPr="00660747">
        <w:rPr>
          <w:rFonts w:asciiTheme="minorHAnsi" w:hAnsiTheme="minorHAnsi" w:cs="Arial"/>
          <w:sz w:val="24"/>
          <w:szCs w:val="24"/>
        </w:rPr>
        <w:t>househlds</w:t>
      </w:r>
      <w:proofErr w:type="spellEnd"/>
      <w:r w:rsidRPr="00660747">
        <w:rPr>
          <w:rFonts w:asciiTheme="minorHAnsi" w:hAnsiTheme="minorHAnsi" w:cs="Arial"/>
          <w:sz w:val="24"/>
          <w:szCs w:val="24"/>
        </w:rPr>
        <w:t xml:space="preserve"> sharing some money for household expenses whilst retaining separate accounts for independent spending</w:t>
      </w:r>
    </w:p>
    <w:p w:rsidR="00660747" w:rsidRPr="00A85E65" w:rsidRDefault="00660747" w:rsidP="00A85E65">
      <w:pPr>
        <w:spacing w:before="60" w:after="60"/>
        <w:rPr>
          <w:rFonts w:asciiTheme="minorHAnsi" w:hAnsiTheme="minorHAnsi" w:cs="Arial"/>
          <w:sz w:val="24"/>
          <w:szCs w:val="24"/>
        </w:rPr>
      </w:pPr>
    </w:p>
    <w:p w:rsidR="00A85E65" w:rsidRDefault="00A85E65" w:rsidP="00A85E65">
      <w:pPr>
        <w:spacing w:before="60" w:after="60"/>
        <w:rPr>
          <w:rFonts w:asciiTheme="minorHAnsi" w:hAnsiTheme="minorHAnsi" w:cs="Arial"/>
          <w:b/>
          <w:sz w:val="24"/>
          <w:szCs w:val="24"/>
          <w:u w:val="single"/>
        </w:rPr>
      </w:pPr>
    </w:p>
    <w:p w:rsidR="00A85E65" w:rsidRDefault="00A85E65" w:rsidP="00A85E65">
      <w:pPr>
        <w:spacing w:before="60" w:after="60"/>
        <w:rPr>
          <w:rFonts w:asciiTheme="minorHAnsi" w:hAnsiTheme="minorHAnsi" w:cs="Arial"/>
          <w:b/>
          <w:sz w:val="24"/>
          <w:szCs w:val="24"/>
          <w:u w:val="single"/>
        </w:rPr>
      </w:pPr>
      <w:r>
        <w:rPr>
          <w:rFonts w:asciiTheme="minorHAnsi" w:hAnsiTheme="minorHAnsi" w:cs="Arial"/>
          <w:b/>
          <w:sz w:val="24"/>
          <w:szCs w:val="24"/>
          <w:u w:val="single"/>
        </w:rPr>
        <w:t>VOGLER – cohabiting couples</w:t>
      </w:r>
    </w:p>
    <w:p w:rsidR="00A85E65" w:rsidRPr="00A85E65" w:rsidRDefault="00A85E65" w:rsidP="00A85E65">
      <w:pPr>
        <w:spacing w:before="60" w:after="60"/>
        <w:rPr>
          <w:rFonts w:asciiTheme="minorHAnsi" w:hAnsiTheme="minorHAnsi" w:cs="Arial"/>
          <w:sz w:val="24"/>
          <w:szCs w:val="24"/>
        </w:rPr>
      </w:pPr>
      <w:proofErr w:type="spellStart"/>
      <w:r w:rsidRPr="00A85E65">
        <w:rPr>
          <w:rFonts w:asciiTheme="minorHAnsi" w:hAnsiTheme="minorHAnsi" w:cs="Arial"/>
          <w:sz w:val="24"/>
          <w:szCs w:val="24"/>
        </w:rPr>
        <w:t>Vogler</w:t>
      </w:r>
      <w:proofErr w:type="spellEnd"/>
      <w:r w:rsidRPr="00A85E65">
        <w:rPr>
          <w:rFonts w:asciiTheme="minorHAnsi" w:hAnsiTheme="minorHAnsi" w:cs="Arial"/>
          <w:sz w:val="24"/>
          <w:szCs w:val="24"/>
        </w:rPr>
        <w:t xml:space="preserve"> found that cohabiting couples were </w:t>
      </w:r>
      <w:r w:rsidRPr="00A85E65">
        <w:rPr>
          <w:rFonts w:asciiTheme="minorHAnsi" w:hAnsiTheme="minorHAnsi" w:cs="Arial"/>
          <w:sz w:val="24"/>
          <w:szCs w:val="24"/>
          <w:u w:val="single"/>
        </w:rPr>
        <w:t>less</w:t>
      </w:r>
      <w:r w:rsidRPr="00A85E65">
        <w:rPr>
          <w:rFonts w:asciiTheme="minorHAnsi" w:hAnsiTheme="minorHAnsi" w:cs="Arial"/>
          <w:sz w:val="24"/>
          <w:szCs w:val="24"/>
        </w:rPr>
        <w:t xml:space="preserve"> likely to pool money than traditional married couples and yet were </w:t>
      </w:r>
      <w:r w:rsidRPr="00A85E65">
        <w:rPr>
          <w:rFonts w:asciiTheme="minorHAnsi" w:hAnsiTheme="minorHAnsi" w:cs="Arial"/>
          <w:sz w:val="24"/>
          <w:szCs w:val="24"/>
          <w:u w:val="single"/>
        </w:rPr>
        <w:t>more</w:t>
      </w:r>
      <w:r w:rsidRPr="00A85E65">
        <w:rPr>
          <w:rFonts w:asciiTheme="minorHAnsi" w:hAnsiTheme="minorHAnsi" w:cs="Arial"/>
          <w:sz w:val="24"/>
          <w:szCs w:val="24"/>
        </w:rPr>
        <w:t xml:space="preserve"> likely to share tasks equally – </w:t>
      </w:r>
      <w:r w:rsidR="00660747">
        <w:rPr>
          <w:rFonts w:asciiTheme="minorHAnsi" w:hAnsiTheme="minorHAnsi" w:cs="Arial"/>
          <w:sz w:val="24"/>
          <w:szCs w:val="24"/>
        </w:rPr>
        <w:t xml:space="preserve">from this </w:t>
      </w:r>
      <w:r w:rsidRPr="00A85E65">
        <w:rPr>
          <w:rFonts w:asciiTheme="minorHAnsi" w:hAnsiTheme="minorHAnsi" w:cs="Arial"/>
          <w:sz w:val="24"/>
          <w:szCs w:val="24"/>
        </w:rPr>
        <w:t xml:space="preserve">it is not clear that money is always a clear indicator </w:t>
      </w:r>
      <w:r w:rsidR="00660747">
        <w:rPr>
          <w:rFonts w:asciiTheme="minorHAnsi" w:hAnsiTheme="minorHAnsi" w:cs="Arial"/>
          <w:sz w:val="24"/>
          <w:szCs w:val="24"/>
        </w:rPr>
        <w:t>of equality in other areas</w:t>
      </w:r>
    </w:p>
    <w:p w:rsidR="00660747" w:rsidRDefault="00660747" w:rsidP="00660747">
      <w:pPr>
        <w:spacing w:before="60" w:after="60"/>
        <w:rPr>
          <w:rFonts w:asciiTheme="minorHAnsi" w:hAnsiTheme="minorHAnsi" w:cs="Arial"/>
          <w:b/>
          <w:sz w:val="24"/>
          <w:szCs w:val="24"/>
          <w:u w:val="single"/>
        </w:rPr>
      </w:pPr>
    </w:p>
    <w:p w:rsidR="00660747" w:rsidRPr="00DE09F3" w:rsidRDefault="00660747" w:rsidP="00660747">
      <w:pPr>
        <w:spacing w:before="60" w:after="60"/>
        <w:rPr>
          <w:rFonts w:asciiTheme="minorHAnsi" w:hAnsiTheme="minorHAnsi" w:cs="Arial"/>
          <w:b/>
          <w:sz w:val="24"/>
          <w:szCs w:val="24"/>
        </w:rPr>
      </w:pPr>
      <w:r w:rsidRPr="00DE09F3">
        <w:rPr>
          <w:rFonts w:asciiTheme="minorHAnsi" w:hAnsiTheme="minorHAnsi" w:cs="Arial"/>
          <w:b/>
          <w:sz w:val="24"/>
          <w:szCs w:val="24"/>
          <w:u w:val="single"/>
        </w:rPr>
        <w:t>PAHL - MONEY AND MARRIAGE</w:t>
      </w:r>
      <w:r w:rsidRPr="00DE09F3">
        <w:rPr>
          <w:rFonts w:asciiTheme="minorHAnsi" w:hAnsiTheme="minorHAnsi" w:cs="Arial"/>
          <w:b/>
          <w:sz w:val="24"/>
          <w:szCs w:val="24"/>
        </w:rPr>
        <w:t xml:space="preserve"> </w:t>
      </w:r>
    </w:p>
    <w:p w:rsidR="00660747" w:rsidRPr="00660747" w:rsidRDefault="00660747" w:rsidP="00660747">
      <w:pPr>
        <w:spacing w:before="60" w:after="60"/>
        <w:rPr>
          <w:rFonts w:asciiTheme="minorHAnsi" w:hAnsiTheme="minorHAnsi" w:cs="Arial"/>
          <w:sz w:val="24"/>
          <w:szCs w:val="24"/>
        </w:rPr>
      </w:pPr>
      <w:proofErr w:type="spellStart"/>
      <w:r w:rsidRPr="00660747">
        <w:rPr>
          <w:rFonts w:asciiTheme="minorHAnsi" w:hAnsiTheme="minorHAnsi" w:cs="Arial"/>
          <w:sz w:val="24"/>
          <w:szCs w:val="24"/>
        </w:rPr>
        <w:t>Pahl</w:t>
      </w:r>
      <w:proofErr w:type="spellEnd"/>
      <w:r w:rsidRPr="00660747">
        <w:rPr>
          <w:rFonts w:asciiTheme="minorHAnsi" w:hAnsiTheme="minorHAnsi" w:cs="Arial"/>
          <w:sz w:val="24"/>
          <w:szCs w:val="24"/>
        </w:rPr>
        <w:t xml:space="preserve"> points out that even pooling money is not in itself equal – it is also relevant to ask who spends and directs this pooled money</w:t>
      </w:r>
    </w:p>
    <w:p w:rsidR="00660747" w:rsidRPr="00DE09F3" w:rsidRDefault="00660747" w:rsidP="00660747">
      <w:pPr>
        <w:spacing w:before="60" w:after="60"/>
        <w:rPr>
          <w:rFonts w:asciiTheme="minorHAnsi" w:hAnsiTheme="minorHAnsi" w:cs="Arial"/>
          <w:sz w:val="24"/>
          <w:szCs w:val="24"/>
        </w:rPr>
      </w:pPr>
      <w:r w:rsidRPr="00DE09F3">
        <w:rPr>
          <w:rFonts w:asciiTheme="minorHAnsi" w:hAnsiTheme="minorHAnsi" w:cs="Arial"/>
          <w:sz w:val="24"/>
          <w:szCs w:val="24"/>
        </w:rPr>
        <w:t xml:space="preserve">In the majority of households studied by </w:t>
      </w:r>
      <w:proofErr w:type="spellStart"/>
      <w:r w:rsidRPr="00660747">
        <w:rPr>
          <w:rFonts w:asciiTheme="minorHAnsi" w:hAnsiTheme="minorHAnsi" w:cs="Arial"/>
          <w:sz w:val="24"/>
          <w:szCs w:val="24"/>
        </w:rPr>
        <w:t>Pahl</w:t>
      </w:r>
      <w:proofErr w:type="spellEnd"/>
      <w:r>
        <w:rPr>
          <w:rFonts w:asciiTheme="minorHAnsi" w:hAnsiTheme="minorHAnsi" w:cs="Arial"/>
          <w:b/>
          <w:sz w:val="24"/>
          <w:szCs w:val="24"/>
        </w:rPr>
        <w:t xml:space="preserve"> </w:t>
      </w:r>
      <w:r w:rsidRPr="00660747">
        <w:rPr>
          <w:rFonts w:asciiTheme="minorHAnsi" w:hAnsiTheme="minorHAnsi" w:cs="Arial"/>
          <w:sz w:val="24"/>
          <w:szCs w:val="24"/>
        </w:rPr>
        <w:t>(1989)</w:t>
      </w:r>
      <w:r w:rsidRPr="00DE09F3">
        <w:rPr>
          <w:rFonts w:asciiTheme="minorHAnsi" w:hAnsiTheme="minorHAnsi" w:cs="Arial"/>
          <w:sz w:val="24"/>
          <w:szCs w:val="24"/>
        </w:rPr>
        <w:t xml:space="preserve"> men were dominant in financial decision-making and this was related to </w:t>
      </w:r>
      <w:r>
        <w:rPr>
          <w:rFonts w:asciiTheme="minorHAnsi" w:hAnsiTheme="minorHAnsi" w:cs="Arial"/>
          <w:sz w:val="24"/>
          <w:szCs w:val="24"/>
        </w:rPr>
        <w:t xml:space="preserve">their </w:t>
      </w:r>
      <w:r w:rsidRPr="00DE09F3">
        <w:rPr>
          <w:rFonts w:asciiTheme="minorHAnsi" w:hAnsiTheme="minorHAnsi" w:cs="Arial"/>
          <w:sz w:val="24"/>
          <w:szCs w:val="24"/>
        </w:rPr>
        <w:t>earning power.  Husbands were more likely to dominate financial decision-making where the wife did not have a job - but that minority of wives who did dominate decision-making were usually in paid employment.  For very poor couples, where neither partner was in employment, husbands were often dominant in decision</w:t>
      </w:r>
      <w:r>
        <w:rPr>
          <w:rFonts w:asciiTheme="minorHAnsi" w:hAnsiTheme="minorHAnsi" w:cs="Arial"/>
          <w:sz w:val="24"/>
          <w:szCs w:val="24"/>
        </w:rPr>
        <w:t>-</w:t>
      </w:r>
      <w:r w:rsidRPr="00DE09F3">
        <w:rPr>
          <w:rFonts w:asciiTheme="minorHAnsi" w:hAnsiTheme="minorHAnsi" w:cs="Arial"/>
          <w:sz w:val="24"/>
          <w:szCs w:val="24"/>
        </w:rPr>
        <w:t>making; although wives might actual directly control the money.</w:t>
      </w:r>
    </w:p>
    <w:p w:rsidR="00A85E65" w:rsidRDefault="00A85E65" w:rsidP="00866C58">
      <w:pPr>
        <w:spacing w:before="60" w:after="60"/>
        <w:ind w:left="357" w:hanging="357"/>
        <w:rPr>
          <w:rFonts w:asciiTheme="minorHAnsi" w:hAnsiTheme="minorHAnsi" w:cs="Arial"/>
          <w:b/>
          <w:sz w:val="24"/>
          <w:szCs w:val="24"/>
          <w:u w:val="single"/>
        </w:rPr>
      </w:pPr>
    </w:p>
    <w:p w:rsidR="00F00EFF" w:rsidRDefault="00F00EFF" w:rsidP="00F00EFF">
      <w:pPr>
        <w:spacing w:before="60" w:after="60"/>
        <w:ind w:left="357" w:hanging="357"/>
        <w:rPr>
          <w:rFonts w:asciiTheme="minorHAnsi" w:hAnsiTheme="minorHAnsi" w:cs="Arial"/>
          <w:b/>
          <w:sz w:val="24"/>
          <w:szCs w:val="24"/>
          <w:u w:val="single"/>
        </w:rPr>
      </w:pPr>
    </w:p>
    <w:p w:rsidR="00F00EFF" w:rsidRPr="00DE09F3" w:rsidRDefault="00F00EFF" w:rsidP="00F00EFF">
      <w:pPr>
        <w:spacing w:before="60" w:after="60"/>
        <w:ind w:left="357" w:hanging="357"/>
        <w:rPr>
          <w:rFonts w:asciiTheme="minorHAnsi" w:hAnsiTheme="minorHAnsi" w:cs="Arial"/>
          <w:b/>
          <w:sz w:val="24"/>
          <w:szCs w:val="24"/>
          <w:u w:val="single"/>
        </w:rPr>
      </w:pPr>
      <w:r>
        <w:rPr>
          <w:rFonts w:asciiTheme="minorHAnsi" w:hAnsiTheme="minorHAnsi" w:cs="Arial"/>
          <w:b/>
          <w:sz w:val="24"/>
          <w:szCs w:val="24"/>
          <w:u w:val="single"/>
        </w:rPr>
        <w:t>EDGELL – Decision making for middle class couples</w:t>
      </w:r>
    </w:p>
    <w:p w:rsidR="00F00EFF" w:rsidRPr="00DE09F3" w:rsidRDefault="00F00EFF" w:rsidP="00F00EFF">
      <w:pPr>
        <w:spacing w:before="60" w:after="60"/>
        <w:rPr>
          <w:rFonts w:asciiTheme="minorHAnsi" w:hAnsiTheme="minorHAnsi" w:cs="Arial"/>
          <w:sz w:val="24"/>
          <w:szCs w:val="24"/>
        </w:rPr>
      </w:pPr>
      <w:r w:rsidRPr="00DE09F3">
        <w:rPr>
          <w:rFonts w:asciiTheme="minorHAnsi" w:hAnsiTheme="minorHAnsi" w:cs="Arial"/>
          <w:sz w:val="24"/>
          <w:szCs w:val="24"/>
        </w:rPr>
        <w:t xml:space="preserve">Studying decision-making in the family, </w:t>
      </w:r>
      <w:proofErr w:type="spellStart"/>
      <w:r w:rsidRPr="00DE09F3">
        <w:rPr>
          <w:rFonts w:asciiTheme="minorHAnsi" w:hAnsiTheme="minorHAnsi" w:cs="Arial"/>
          <w:b/>
          <w:sz w:val="24"/>
          <w:szCs w:val="24"/>
        </w:rPr>
        <w:t>Edgell</w:t>
      </w:r>
      <w:proofErr w:type="spellEnd"/>
      <w:r w:rsidRPr="00DE09F3">
        <w:rPr>
          <w:rFonts w:asciiTheme="minorHAnsi" w:hAnsiTheme="minorHAnsi" w:cs="Arial"/>
          <w:sz w:val="24"/>
          <w:szCs w:val="24"/>
        </w:rPr>
        <w:t xml:space="preserve"> </w:t>
      </w:r>
      <w:r>
        <w:rPr>
          <w:rFonts w:asciiTheme="minorHAnsi" w:hAnsiTheme="minorHAnsi" w:cs="Arial"/>
          <w:sz w:val="24"/>
          <w:szCs w:val="24"/>
        </w:rPr>
        <w:t xml:space="preserve">(1980) </w:t>
      </w:r>
      <w:r w:rsidRPr="00DE09F3">
        <w:rPr>
          <w:rFonts w:asciiTheme="minorHAnsi" w:hAnsiTheme="minorHAnsi" w:cs="Arial"/>
          <w:sz w:val="24"/>
          <w:szCs w:val="24"/>
        </w:rPr>
        <w:t>found that, although decisions might seem evenly balanced, more important and less frequent decisions tended to be husband-dominated.</w:t>
      </w:r>
    </w:p>
    <w:tbl>
      <w:tblPr>
        <w:tblW w:w="0" w:type="auto"/>
        <w:tblLayout w:type="fixed"/>
        <w:tblLook w:val="0000" w:firstRow="0" w:lastRow="0" w:firstColumn="0" w:lastColumn="0" w:noHBand="0" w:noVBand="0"/>
      </w:tblPr>
      <w:tblGrid>
        <w:gridCol w:w="3227"/>
        <w:gridCol w:w="2174"/>
        <w:gridCol w:w="1735"/>
        <w:gridCol w:w="2044"/>
      </w:tblGrid>
      <w:tr w:rsidR="00F00EFF" w:rsidRPr="00DE09F3" w:rsidTr="00AB7137">
        <w:trPr>
          <w:cantSplit/>
        </w:trPr>
        <w:tc>
          <w:tcPr>
            <w:tcW w:w="3227" w:type="dxa"/>
            <w:tcBorders>
              <w:bottom w:val="single" w:sz="6" w:space="0" w:color="auto"/>
            </w:tcBorders>
          </w:tcPr>
          <w:p w:rsidR="00F00EFF" w:rsidRPr="00DE09F3" w:rsidRDefault="00F00EFF" w:rsidP="00AB7137">
            <w:pPr>
              <w:jc w:val="right"/>
              <w:rPr>
                <w:rFonts w:asciiTheme="minorHAnsi" w:hAnsiTheme="minorHAnsi" w:cs="Arial"/>
                <w:sz w:val="22"/>
                <w:szCs w:val="24"/>
              </w:rPr>
            </w:pPr>
          </w:p>
          <w:p w:rsidR="00F00EFF" w:rsidRPr="00DE09F3" w:rsidRDefault="00F00EFF" w:rsidP="00AB7137">
            <w:pPr>
              <w:jc w:val="right"/>
              <w:rPr>
                <w:rFonts w:asciiTheme="minorHAnsi" w:hAnsiTheme="minorHAnsi" w:cs="Arial"/>
                <w:sz w:val="22"/>
                <w:szCs w:val="24"/>
              </w:rPr>
            </w:pPr>
            <w:r w:rsidRPr="00DE09F3">
              <w:rPr>
                <w:rFonts w:asciiTheme="minorHAnsi" w:hAnsiTheme="minorHAnsi" w:cs="Arial"/>
                <w:sz w:val="22"/>
                <w:szCs w:val="24"/>
              </w:rPr>
              <w:t>Decision area</w:t>
            </w:r>
          </w:p>
        </w:tc>
        <w:tc>
          <w:tcPr>
            <w:tcW w:w="2174" w:type="dxa"/>
            <w:tcBorders>
              <w:left w:val="single" w:sz="6" w:space="0" w:color="auto"/>
              <w:bottom w:val="single" w:sz="6" w:space="0" w:color="auto"/>
              <w:right w:val="single" w:sz="6" w:space="0" w:color="auto"/>
            </w:tcBorders>
          </w:tcPr>
          <w:p w:rsidR="00F00EFF" w:rsidRPr="00DE09F3" w:rsidRDefault="00F00EFF" w:rsidP="00AB7137">
            <w:pPr>
              <w:jc w:val="center"/>
              <w:rPr>
                <w:rFonts w:asciiTheme="minorHAnsi" w:hAnsiTheme="minorHAnsi" w:cs="Arial"/>
                <w:sz w:val="22"/>
                <w:szCs w:val="24"/>
              </w:rPr>
            </w:pPr>
          </w:p>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Perceived importance</w:t>
            </w:r>
          </w:p>
        </w:tc>
        <w:tc>
          <w:tcPr>
            <w:tcW w:w="1735" w:type="dxa"/>
            <w:tcBorders>
              <w:left w:val="nil"/>
              <w:bottom w:val="single" w:sz="6" w:space="0" w:color="auto"/>
              <w:right w:val="single" w:sz="6" w:space="0" w:color="auto"/>
            </w:tcBorders>
          </w:tcPr>
          <w:p w:rsidR="00F00EFF" w:rsidRPr="00DE09F3" w:rsidRDefault="00F00EFF" w:rsidP="00AB7137">
            <w:pPr>
              <w:jc w:val="center"/>
              <w:rPr>
                <w:rFonts w:asciiTheme="minorHAnsi" w:hAnsiTheme="minorHAnsi" w:cs="Arial"/>
                <w:sz w:val="22"/>
                <w:szCs w:val="24"/>
              </w:rPr>
            </w:pPr>
          </w:p>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Frequency</w:t>
            </w:r>
          </w:p>
        </w:tc>
        <w:tc>
          <w:tcPr>
            <w:tcW w:w="2044" w:type="dxa"/>
            <w:tcBorders>
              <w:left w:val="nil"/>
              <w:bottom w:val="single" w:sz="6" w:space="0" w:color="auto"/>
            </w:tcBorders>
          </w:tcPr>
          <w:p w:rsidR="00F00EFF" w:rsidRPr="00DE09F3" w:rsidRDefault="00F00EFF" w:rsidP="00AB7137">
            <w:pPr>
              <w:rPr>
                <w:rFonts w:asciiTheme="minorHAnsi" w:hAnsiTheme="minorHAnsi" w:cs="Arial"/>
                <w:sz w:val="22"/>
                <w:szCs w:val="24"/>
              </w:rPr>
            </w:pPr>
            <w:r w:rsidRPr="00DE09F3">
              <w:rPr>
                <w:rFonts w:asciiTheme="minorHAnsi" w:hAnsiTheme="minorHAnsi" w:cs="Arial"/>
                <w:sz w:val="22"/>
                <w:szCs w:val="24"/>
              </w:rPr>
              <w:t>Decision-maker (majority pattern)</w:t>
            </w:r>
          </w:p>
        </w:tc>
      </w:tr>
      <w:tr w:rsidR="00F00EFF" w:rsidRPr="00DE09F3" w:rsidTr="00AB7137">
        <w:trPr>
          <w:cantSplit/>
        </w:trPr>
        <w:tc>
          <w:tcPr>
            <w:tcW w:w="3227" w:type="dxa"/>
          </w:tcPr>
          <w:p w:rsidR="00F00EFF" w:rsidRPr="00DE09F3" w:rsidRDefault="00F00EFF" w:rsidP="00AB7137">
            <w:pPr>
              <w:jc w:val="right"/>
              <w:rPr>
                <w:rFonts w:asciiTheme="minorHAnsi" w:hAnsiTheme="minorHAnsi" w:cs="Arial"/>
                <w:sz w:val="22"/>
                <w:szCs w:val="24"/>
              </w:rPr>
            </w:pPr>
            <w:r w:rsidRPr="00DE09F3">
              <w:rPr>
                <w:rFonts w:asciiTheme="minorHAnsi" w:hAnsiTheme="minorHAnsi" w:cs="Arial"/>
                <w:sz w:val="22"/>
                <w:szCs w:val="24"/>
              </w:rPr>
              <w:t>Moving</w:t>
            </w:r>
          </w:p>
        </w:tc>
        <w:tc>
          <w:tcPr>
            <w:tcW w:w="2174" w:type="dxa"/>
            <w:tcBorders>
              <w:left w:val="single" w:sz="6" w:space="0" w:color="auto"/>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Very important</w:t>
            </w:r>
          </w:p>
        </w:tc>
        <w:tc>
          <w:tcPr>
            <w:tcW w:w="1735" w:type="dxa"/>
            <w:tcBorders>
              <w:left w:val="nil"/>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Infrequent</w:t>
            </w:r>
          </w:p>
        </w:tc>
        <w:tc>
          <w:tcPr>
            <w:tcW w:w="2044" w:type="dxa"/>
            <w:tcBorders>
              <w:left w:val="nil"/>
            </w:tcBorders>
          </w:tcPr>
          <w:p w:rsidR="00F00EFF" w:rsidRPr="00DE09F3" w:rsidRDefault="00F00EFF" w:rsidP="00AB7137">
            <w:pPr>
              <w:rPr>
                <w:rFonts w:asciiTheme="minorHAnsi" w:hAnsiTheme="minorHAnsi" w:cs="Arial"/>
                <w:sz w:val="22"/>
                <w:szCs w:val="24"/>
              </w:rPr>
            </w:pPr>
            <w:r w:rsidRPr="00DE09F3">
              <w:rPr>
                <w:rFonts w:asciiTheme="minorHAnsi" w:hAnsiTheme="minorHAnsi" w:cs="Arial"/>
                <w:sz w:val="22"/>
                <w:szCs w:val="24"/>
              </w:rPr>
              <w:t>Husband</w:t>
            </w:r>
          </w:p>
        </w:tc>
      </w:tr>
      <w:tr w:rsidR="00F00EFF" w:rsidRPr="00DE09F3" w:rsidTr="00AB7137">
        <w:trPr>
          <w:cantSplit/>
        </w:trPr>
        <w:tc>
          <w:tcPr>
            <w:tcW w:w="3227" w:type="dxa"/>
          </w:tcPr>
          <w:p w:rsidR="00F00EFF" w:rsidRPr="00DE09F3" w:rsidRDefault="00F00EFF" w:rsidP="00AB7137">
            <w:pPr>
              <w:jc w:val="right"/>
              <w:rPr>
                <w:rFonts w:asciiTheme="minorHAnsi" w:hAnsiTheme="minorHAnsi" w:cs="Arial"/>
                <w:sz w:val="22"/>
                <w:szCs w:val="24"/>
              </w:rPr>
            </w:pPr>
            <w:r w:rsidRPr="00DE09F3">
              <w:rPr>
                <w:rFonts w:asciiTheme="minorHAnsi" w:hAnsiTheme="minorHAnsi" w:cs="Arial"/>
                <w:sz w:val="22"/>
                <w:szCs w:val="24"/>
              </w:rPr>
              <w:t>Finance</w:t>
            </w:r>
          </w:p>
        </w:tc>
        <w:tc>
          <w:tcPr>
            <w:tcW w:w="2174" w:type="dxa"/>
            <w:tcBorders>
              <w:left w:val="single" w:sz="6" w:space="0" w:color="auto"/>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Very important</w:t>
            </w:r>
          </w:p>
        </w:tc>
        <w:tc>
          <w:tcPr>
            <w:tcW w:w="1735" w:type="dxa"/>
            <w:tcBorders>
              <w:left w:val="nil"/>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Infrequent</w:t>
            </w:r>
          </w:p>
        </w:tc>
        <w:tc>
          <w:tcPr>
            <w:tcW w:w="2044" w:type="dxa"/>
            <w:tcBorders>
              <w:left w:val="nil"/>
            </w:tcBorders>
          </w:tcPr>
          <w:p w:rsidR="00F00EFF" w:rsidRPr="00DE09F3" w:rsidRDefault="00F00EFF" w:rsidP="00AB7137">
            <w:pPr>
              <w:rPr>
                <w:rFonts w:asciiTheme="minorHAnsi" w:hAnsiTheme="minorHAnsi" w:cs="Arial"/>
                <w:sz w:val="22"/>
                <w:szCs w:val="24"/>
              </w:rPr>
            </w:pPr>
            <w:r w:rsidRPr="00DE09F3">
              <w:rPr>
                <w:rFonts w:asciiTheme="minorHAnsi" w:hAnsiTheme="minorHAnsi" w:cs="Arial"/>
                <w:sz w:val="22"/>
                <w:szCs w:val="24"/>
              </w:rPr>
              <w:t>Husband</w:t>
            </w:r>
          </w:p>
        </w:tc>
      </w:tr>
      <w:tr w:rsidR="00F00EFF" w:rsidRPr="00DE09F3" w:rsidTr="00AB7137">
        <w:trPr>
          <w:cantSplit/>
        </w:trPr>
        <w:tc>
          <w:tcPr>
            <w:tcW w:w="3227" w:type="dxa"/>
          </w:tcPr>
          <w:p w:rsidR="00F00EFF" w:rsidRPr="00DE09F3" w:rsidRDefault="00F00EFF" w:rsidP="00AB7137">
            <w:pPr>
              <w:jc w:val="right"/>
              <w:rPr>
                <w:rFonts w:asciiTheme="minorHAnsi" w:hAnsiTheme="minorHAnsi" w:cs="Arial"/>
                <w:sz w:val="22"/>
                <w:szCs w:val="24"/>
              </w:rPr>
            </w:pPr>
            <w:r w:rsidRPr="00DE09F3">
              <w:rPr>
                <w:rFonts w:asciiTheme="minorHAnsi" w:hAnsiTheme="minorHAnsi" w:cs="Arial"/>
                <w:sz w:val="22"/>
                <w:szCs w:val="24"/>
              </w:rPr>
              <w:t>Car</w:t>
            </w:r>
          </w:p>
        </w:tc>
        <w:tc>
          <w:tcPr>
            <w:tcW w:w="2174" w:type="dxa"/>
            <w:tcBorders>
              <w:left w:val="single" w:sz="6" w:space="0" w:color="auto"/>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Important</w:t>
            </w:r>
          </w:p>
        </w:tc>
        <w:tc>
          <w:tcPr>
            <w:tcW w:w="1735" w:type="dxa"/>
            <w:tcBorders>
              <w:left w:val="nil"/>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Infrequent</w:t>
            </w:r>
          </w:p>
        </w:tc>
        <w:tc>
          <w:tcPr>
            <w:tcW w:w="2044" w:type="dxa"/>
            <w:tcBorders>
              <w:left w:val="nil"/>
            </w:tcBorders>
          </w:tcPr>
          <w:p w:rsidR="00F00EFF" w:rsidRPr="00DE09F3" w:rsidRDefault="00F00EFF" w:rsidP="00AB7137">
            <w:pPr>
              <w:rPr>
                <w:rFonts w:asciiTheme="minorHAnsi" w:hAnsiTheme="minorHAnsi" w:cs="Arial"/>
                <w:sz w:val="22"/>
                <w:szCs w:val="24"/>
              </w:rPr>
            </w:pPr>
            <w:r w:rsidRPr="00DE09F3">
              <w:rPr>
                <w:rFonts w:asciiTheme="minorHAnsi" w:hAnsiTheme="minorHAnsi" w:cs="Arial"/>
                <w:sz w:val="22"/>
                <w:szCs w:val="24"/>
              </w:rPr>
              <w:t>Husband</w:t>
            </w:r>
          </w:p>
        </w:tc>
      </w:tr>
      <w:tr w:rsidR="00F00EFF" w:rsidRPr="00DE09F3" w:rsidTr="00AB7137">
        <w:trPr>
          <w:cantSplit/>
        </w:trPr>
        <w:tc>
          <w:tcPr>
            <w:tcW w:w="3227" w:type="dxa"/>
          </w:tcPr>
          <w:p w:rsidR="00F00EFF" w:rsidRPr="00DE09F3" w:rsidRDefault="00F00EFF" w:rsidP="00AB7137">
            <w:pPr>
              <w:jc w:val="right"/>
              <w:rPr>
                <w:rFonts w:asciiTheme="minorHAnsi" w:hAnsiTheme="minorHAnsi" w:cs="Arial"/>
                <w:sz w:val="22"/>
                <w:szCs w:val="24"/>
              </w:rPr>
            </w:pPr>
            <w:r w:rsidRPr="00DE09F3">
              <w:rPr>
                <w:rFonts w:asciiTheme="minorHAnsi" w:hAnsiTheme="minorHAnsi" w:cs="Arial"/>
                <w:sz w:val="22"/>
                <w:szCs w:val="24"/>
              </w:rPr>
              <w:t>House</w:t>
            </w:r>
          </w:p>
        </w:tc>
        <w:tc>
          <w:tcPr>
            <w:tcW w:w="2174" w:type="dxa"/>
            <w:tcBorders>
              <w:left w:val="single" w:sz="6" w:space="0" w:color="auto"/>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Very important</w:t>
            </w:r>
          </w:p>
        </w:tc>
        <w:tc>
          <w:tcPr>
            <w:tcW w:w="1735" w:type="dxa"/>
            <w:tcBorders>
              <w:left w:val="nil"/>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Infrequent</w:t>
            </w:r>
          </w:p>
        </w:tc>
        <w:tc>
          <w:tcPr>
            <w:tcW w:w="2044" w:type="dxa"/>
            <w:tcBorders>
              <w:left w:val="nil"/>
            </w:tcBorders>
          </w:tcPr>
          <w:p w:rsidR="00F00EFF" w:rsidRPr="00DE09F3" w:rsidRDefault="00F00EFF" w:rsidP="00AB7137">
            <w:pPr>
              <w:rPr>
                <w:rFonts w:asciiTheme="minorHAnsi" w:hAnsiTheme="minorHAnsi" w:cs="Arial"/>
                <w:sz w:val="22"/>
                <w:szCs w:val="24"/>
              </w:rPr>
            </w:pPr>
            <w:r w:rsidRPr="00DE09F3">
              <w:rPr>
                <w:rFonts w:asciiTheme="minorHAnsi" w:hAnsiTheme="minorHAnsi" w:cs="Arial"/>
                <w:sz w:val="22"/>
                <w:szCs w:val="24"/>
              </w:rPr>
              <w:t>Husband and wife</w:t>
            </w:r>
          </w:p>
        </w:tc>
      </w:tr>
      <w:tr w:rsidR="00F00EFF" w:rsidRPr="00DE09F3" w:rsidTr="00AB7137">
        <w:trPr>
          <w:cantSplit/>
        </w:trPr>
        <w:tc>
          <w:tcPr>
            <w:tcW w:w="3227" w:type="dxa"/>
          </w:tcPr>
          <w:p w:rsidR="00F00EFF" w:rsidRPr="00DE09F3" w:rsidRDefault="00F00EFF" w:rsidP="00AB7137">
            <w:pPr>
              <w:jc w:val="right"/>
              <w:rPr>
                <w:rFonts w:asciiTheme="minorHAnsi" w:hAnsiTheme="minorHAnsi" w:cs="Arial"/>
                <w:sz w:val="22"/>
                <w:szCs w:val="24"/>
              </w:rPr>
            </w:pPr>
            <w:r w:rsidRPr="00DE09F3">
              <w:rPr>
                <w:rFonts w:asciiTheme="minorHAnsi" w:hAnsiTheme="minorHAnsi" w:cs="Arial"/>
                <w:sz w:val="22"/>
                <w:szCs w:val="24"/>
              </w:rPr>
              <w:t>Children's education</w:t>
            </w:r>
          </w:p>
        </w:tc>
        <w:tc>
          <w:tcPr>
            <w:tcW w:w="2174" w:type="dxa"/>
            <w:tcBorders>
              <w:left w:val="single" w:sz="6" w:space="0" w:color="auto"/>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Very important</w:t>
            </w:r>
          </w:p>
        </w:tc>
        <w:tc>
          <w:tcPr>
            <w:tcW w:w="1735" w:type="dxa"/>
            <w:tcBorders>
              <w:left w:val="nil"/>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Infrequent</w:t>
            </w:r>
          </w:p>
        </w:tc>
        <w:tc>
          <w:tcPr>
            <w:tcW w:w="2044" w:type="dxa"/>
            <w:tcBorders>
              <w:left w:val="nil"/>
            </w:tcBorders>
          </w:tcPr>
          <w:p w:rsidR="00F00EFF" w:rsidRPr="00DE09F3" w:rsidRDefault="00F00EFF" w:rsidP="00AB7137">
            <w:pPr>
              <w:rPr>
                <w:rFonts w:asciiTheme="minorHAnsi" w:hAnsiTheme="minorHAnsi" w:cs="Arial"/>
                <w:sz w:val="22"/>
                <w:szCs w:val="24"/>
              </w:rPr>
            </w:pPr>
            <w:r w:rsidRPr="00DE09F3">
              <w:rPr>
                <w:rFonts w:asciiTheme="minorHAnsi" w:hAnsiTheme="minorHAnsi" w:cs="Arial"/>
                <w:sz w:val="22"/>
                <w:szCs w:val="24"/>
              </w:rPr>
              <w:t>Husband and wife</w:t>
            </w:r>
          </w:p>
        </w:tc>
      </w:tr>
      <w:tr w:rsidR="00F00EFF" w:rsidRPr="00DE09F3" w:rsidTr="00AB7137">
        <w:trPr>
          <w:cantSplit/>
        </w:trPr>
        <w:tc>
          <w:tcPr>
            <w:tcW w:w="3227" w:type="dxa"/>
          </w:tcPr>
          <w:p w:rsidR="00F00EFF" w:rsidRPr="00DE09F3" w:rsidRDefault="00F00EFF" w:rsidP="00AB7137">
            <w:pPr>
              <w:jc w:val="right"/>
              <w:rPr>
                <w:rFonts w:asciiTheme="minorHAnsi" w:hAnsiTheme="minorHAnsi" w:cs="Arial"/>
                <w:sz w:val="22"/>
                <w:szCs w:val="24"/>
              </w:rPr>
            </w:pPr>
            <w:r w:rsidRPr="00DE09F3">
              <w:rPr>
                <w:rFonts w:asciiTheme="minorHAnsi" w:hAnsiTheme="minorHAnsi" w:cs="Arial"/>
                <w:sz w:val="22"/>
                <w:szCs w:val="24"/>
              </w:rPr>
              <w:t>Holidays</w:t>
            </w:r>
          </w:p>
        </w:tc>
        <w:tc>
          <w:tcPr>
            <w:tcW w:w="2174" w:type="dxa"/>
            <w:tcBorders>
              <w:left w:val="single" w:sz="6" w:space="0" w:color="auto"/>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Important</w:t>
            </w:r>
          </w:p>
        </w:tc>
        <w:tc>
          <w:tcPr>
            <w:tcW w:w="1735" w:type="dxa"/>
            <w:tcBorders>
              <w:left w:val="nil"/>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Infrequent</w:t>
            </w:r>
          </w:p>
        </w:tc>
        <w:tc>
          <w:tcPr>
            <w:tcW w:w="2044" w:type="dxa"/>
            <w:tcBorders>
              <w:left w:val="nil"/>
            </w:tcBorders>
          </w:tcPr>
          <w:p w:rsidR="00F00EFF" w:rsidRPr="00DE09F3" w:rsidRDefault="00F00EFF" w:rsidP="00AB7137">
            <w:pPr>
              <w:rPr>
                <w:rFonts w:asciiTheme="minorHAnsi" w:hAnsiTheme="minorHAnsi" w:cs="Arial"/>
                <w:sz w:val="22"/>
                <w:szCs w:val="24"/>
              </w:rPr>
            </w:pPr>
            <w:r w:rsidRPr="00DE09F3">
              <w:rPr>
                <w:rFonts w:asciiTheme="minorHAnsi" w:hAnsiTheme="minorHAnsi" w:cs="Arial"/>
                <w:sz w:val="22"/>
                <w:szCs w:val="24"/>
              </w:rPr>
              <w:t>Husband and wife</w:t>
            </w:r>
          </w:p>
        </w:tc>
      </w:tr>
      <w:tr w:rsidR="00F00EFF" w:rsidRPr="00DE09F3" w:rsidTr="00AB7137">
        <w:trPr>
          <w:cantSplit/>
        </w:trPr>
        <w:tc>
          <w:tcPr>
            <w:tcW w:w="3227" w:type="dxa"/>
          </w:tcPr>
          <w:p w:rsidR="00F00EFF" w:rsidRPr="00DE09F3" w:rsidRDefault="00F00EFF" w:rsidP="00AB7137">
            <w:pPr>
              <w:jc w:val="right"/>
              <w:rPr>
                <w:rFonts w:asciiTheme="minorHAnsi" w:hAnsiTheme="minorHAnsi" w:cs="Arial"/>
                <w:sz w:val="22"/>
                <w:szCs w:val="24"/>
              </w:rPr>
            </w:pPr>
            <w:r w:rsidRPr="00DE09F3">
              <w:rPr>
                <w:rFonts w:asciiTheme="minorHAnsi" w:hAnsiTheme="minorHAnsi" w:cs="Arial"/>
                <w:sz w:val="22"/>
                <w:szCs w:val="24"/>
              </w:rPr>
              <w:t>Weekends</w:t>
            </w:r>
          </w:p>
        </w:tc>
        <w:tc>
          <w:tcPr>
            <w:tcW w:w="2174" w:type="dxa"/>
            <w:tcBorders>
              <w:left w:val="single" w:sz="6" w:space="0" w:color="auto"/>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Not important</w:t>
            </w:r>
          </w:p>
        </w:tc>
        <w:tc>
          <w:tcPr>
            <w:tcW w:w="1735" w:type="dxa"/>
            <w:tcBorders>
              <w:left w:val="nil"/>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Frequent</w:t>
            </w:r>
          </w:p>
        </w:tc>
        <w:tc>
          <w:tcPr>
            <w:tcW w:w="2044" w:type="dxa"/>
            <w:tcBorders>
              <w:left w:val="nil"/>
            </w:tcBorders>
          </w:tcPr>
          <w:p w:rsidR="00F00EFF" w:rsidRPr="00DE09F3" w:rsidRDefault="00F00EFF" w:rsidP="00AB7137">
            <w:pPr>
              <w:rPr>
                <w:rFonts w:asciiTheme="minorHAnsi" w:hAnsiTheme="minorHAnsi" w:cs="Arial"/>
                <w:sz w:val="22"/>
                <w:szCs w:val="24"/>
              </w:rPr>
            </w:pPr>
            <w:r w:rsidRPr="00DE09F3">
              <w:rPr>
                <w:rFonts w:asciiTheme="minorHAnsi" w:hAnsiTheme="minorHAnsi" w:cs="Arial"/>
                <w:sz w:val="22"/>
                <w:szCs w:val="24"/>
              </w:rPr>
              <w:t>Husband and wife</w:t>
            </w:r>
          </w:p>
        </w:tc>
      </w:tr>
      <w:tr w:rsidR="00F00EFF" w:rsidRPr="00DE09F3" w:rsidTr="00AB7137">
        <w:trPr>
          <w:cantSplit/>
        </w:trPr>
        <w:tc>
          <w:tcPr>
            <w:tcW w:w="3227" w:type="dxa"/>
          </w:tcPr>
          <w:p w:rsidR="00F00EFF" w:rsidRPr="00DE09F3" w:rsidRDefault="00F00EFF" w:rsidP="00AB7137">
            <w:pPr>
              <w:jc w:val="right"/>
              <w:rPr>
                <w:rFonts w:asciiTheme="minorHAnsi" w:hAnsiTheme="minorHAnsi" w:cs="Arial"/>
                <w:sz w:val="22"/>
                <w:szCs w:val="24"/>
              </w:rPr>
            </w:pPr>
            <w:r w:rsidRPr="00DE09F3">
              <w:rPr>
                <w:rFonts w:asciiTheme="minorHAnsi" w:hAnsiTheme="minorHAnsi" w:cs="Arial"/>
                <w:sz w:val="22"/>
                <w:szCs w:val="24"/>
              </w:rPr>
              <w:t>Other leisure activities</w:t>
            </w:r>
          </w:p>
        </w:tc>
        <w:tc>
          <w:tcPr>
            <w:tcW w:w="2174" w:type="dxa"/>
            <w:tcBorders>
              <w:left w:val="single" w:sz="6" w:space="0" w:color="auto"/>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Not important</w:t>
            </w:r>
          </w:p>
        </w:tc>
        <w:tc>
          <w:tcPr>
            <w:tcW w:w="1735" w:type="dxa"/>
            <w:tcBorders>
              <w:left w:val="nil"/>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Frequent</w:t>
            </w:r>
          </w:p>
        </w:tc>
        <w:tc>
          <w:tcPr>
            <w:tcW w:w="2044" w:type="dxa"/>
            <w:tcBorders>
              <w:left w:val="nil"/>
            </w:tcBorders>
          </w:tcPr>
          <w:p w:rsidR="00F00EFF" w:rsidRPr="00DE09F3" w:rsidRDefault="00F00EFF" w:rsidP="00AB7137">
            <w:pPr>
              <w:rPr>
                <w:rFonts w:asciiTheme="minorHAnsi" w:hAnsiTheme="minorHAnsi" w:cs="Arial"/>
                <w:sz w:val="22"/>
                <w:szCs w:val="24"/>
              </w:rPr>
            </w:pPr>
            <w:r w:rsidRPr="00DE09F3">
              <w:rPr>
                <w:rFonts w:asciiTheme="minorHAnsi" w:hAnsiTheme="minorHAnsi" w:cs="Arial"/>
                <w:sz w:val="22"/>
                <w:szCs w:val="24"/>
              </w:rPr>
              <w:t>Husband and wife</w:t>
            </w:r>
          </w:p>
        </w:tc>
      </w:tr>
      <w:tr w:rsidR="00F00EFF" w:rsidRPr="00DE09F3" w:rsidTr="00AB7137">
        <w:trPr>
          <w:cantSplit/>
        </w:trPr>
        <w:tc>
          <w:tcPr>
            <w:tcW w:w="3227" w:type="dxa"/>
          </w:tcPr>
          <w:p w:rsidR="00F00EFF" w:rsidRPr="00DE09F3" w:rsidRDefault="00F00EFF" w:rsidP="00AB7137">
            <w:pPr>
              <w:jc w:val="right"/>
              <w:rPr>
                <w:rFonts w:asciiTheme="minorHAnsi" w:hAnsiTheme="minorHAnsi" w:cs="Arial"/>
                <w:sz w:val="22"/>
                <w:szCs w:val="24"/>
              </w:rPr>
            </w:pPr>
            <w:r w:rsidRPr="00DE09F3">
              <w:rPr>
                <w:rFonts w:asciiTheme="minorHAnsi" w:hAnsiTheme="minorHAnsi" w:cs="Arial"/>
                <w:sz w:val="22"/>
                <w:szCs w:val="24"/>
              </w:rPr>
              <w:t>Furniture</w:t>
            </w:r>
          </w:p>
        </w:tc>
        <w:tc>
          <w:tcPr>
            <w:tcW w:w="2174" w:type="dxa"/>
            <w:tcBorders>
              <w:left w:val="single" w:sz="6" w:space="0" w:color="auto"/>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Not important</w:t>
            </w:r>
          </w:p>
        </w:tc>
        <w:tc>
          <w:tcPr>
            <w:tcW w:w="1735" w:type="dxa"/>
            <w:tcBorders>
              <w:left w:val="nil"/>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Infrequent</w:t>
            </w:r>
          </w:p>
        </w:tc>
        <w:tc>
          <w:tcPr>
            <w:tcW w:w="2044" w:type="dxa"/>
            <w:tcBorders>
              <w:left w:val="nil"/>
            </w:tcBorders>
          </w:tcPr>
          <w:p w:rsidR="00F00EFF" w:rsidRPr="00DE09F3" w:rsidRDefault="00F00EFF" w:rsidP="00AB7137">
            <w:pPr>
              <w:rPr>
                <w:rFonts w:asciiTheme="minorHAnsi" w:hAnsiTheme="minorHAnsi" w:cs="Arial"/>
                <w:sz w:val="22"/>
                <w:szCs w:val="24"/>
              </w:rPr>
            </w:pPr>
            <w:r w:rsidRPr="00DE09F3">
              <w:rPr>
                <w:rFonts w:asciiTheme="minorHAnsi" w:hAnsiTheme="minorHAnsi" w:cs="Arial"/>
                <w:sz w:val="22"/>
                <w:szCs w:val="24"/>
              </w:rPr>
              <w:t>Husband and wife</w:t>
            </w:r>
          </w:p>
        </w:tc>
      </w:tr>
      <w:tr w:rsidR="00F00EFF" w:rsidRPr="00DE09F3" w:rsidTr="00AB7137">
        <w:trPr>
          <w:cantSplit/>
        </w:trPr>
        <w:tc>
          <w:tcPr>
            <w:tcW w:w="3227" w:type="dxa"/>
          </w:tcPr>
          <w:p w:rsidR="00F00EFF" w:rsidRPr="00DE09F3" w:rsidRDefault="00F00EFF" w:rsidP="00AB7137">
            <w:pPr>
              <w:jc w:val="right"/>
              <w:rPr>
                <w:rFonts w:asciiTheme="minorHAnsi" w:hAnsiTheme="minorHAnsi" w:cs="Arial"/>
                <w:sz w:val="22"/>
                <w:szCs w:val="24"/>
              </w:rPr>
            </w:pPr>
            <w:r w:rsidRPr="00DE09F3">
              <w:rPr>
                <w:rFonts w:asciiTheme="minorHAnsi" w:hAnsiTheme="minorHAnsi" w:cs="Arial"/>
                <w:sz w:val="22"/>
                <w:szCs w:val="24"/>
              </w:rPr>
              <w:t>Interior decorations</w:t>
            </w:r>
          </w:p>
        </w:tc>
        <w:tc>
          <w:tcPr>
            <w:tcW w:w="2174" w:type="dxa"/>
            <w:tcBorders>
              <w:left w:val="single" w:sz="6" w:space="0" w:color="auto"/>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Not important</w:t>
            </w:r>
          </w:p>
        </w:tc>
        <w:tc>
          <w:tcPr>
            <w:tcW w:w="1735" w:type="dxa"/>
            <w:tcBorders>
              <w:left w:val="nil"/>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Infrequent</w:t>
            </w:r>
          </w:p>
        </w:tc>
        <w:tc>
          <w:tcPr>
            <w:tcW w:w="2044" w:type="dxa"/>
            <w:tcBorders>
              <w:left w:val="nil"/>
            </w:tcBorders>
          </w:tcPr>
          <w:p w:rsidR="00F00EFF" w:rsidRPr="00DE09F3" w:rsidRDefault="00F00EFF" w:rsidP="00AB7137">
            <w:pPr>
              <w:rPr>
                <w:rFonts w:asciiTheme="minorHAnsi" w:hAnsiTheme="minorHAnsi" w:cs="Arial"/>
                <w:sz w:val="22"/>
                <w:szCs w:val="24"/>
              </w:rPr>
            </w:pPr>
            <w:r w:rsidRPr="00DE09F3">
              <w:rPr>
                <w:rFonts w:asciiTheme="minorHAnsi" w:hAnsiTheme="minorHAnsi" w:cs="Arial"/>
                <w:sz w:val="22"/>
                <w:szCs w:val="24"/>
              </w:rPr>
              <w:t>Wife</w:t>
            </w:r>
          </w:p>
        </w:tc>
      </w:tr>
      <w:tr w:rsidR="00F00EFF" w:rsidRPr="00DE09F3" w:rsidTr="00AB7137">
        <w:trPr>
          <w:cantSplit/>
        </w:trPr>
        <w:tc>
          <w:tcPr>
            <w:tcW w:w="3227" w:type="dxa"/>
          </w:tcPr>
          <w:p w:rsidR="00F00EFF" w:rsidRPr="00DE09F3" w:rsidRDefault="00F00EFF" w:rsidP="00AB7137">
            <w:pPr>
              <w:jc w:val="right"/>
              <w:rPr>
                <w:rFonts w:asciiTheme="minorHAnsi" w:hAnsiTheme="minorHAnsi" w:cs="Arial"/>
                <w:sz w:val="22"/>
                <w:szCs w:val="24"/>
              </w:rPr>
            </w:pPr>
            <w:r w:rsidRPr="00DE09F3">
              <w:rPr>
                <w:rFonts w:asciiTheme="minorHAnsi" w:hAnsiTheme="minorHAnsi" w:cs="Arial"/>
                <w:sz w:val="22"/>
                <w:szCs w:val="24"/>
              </w:rPr>
              <w:t>Food and other domestic spending</w:t>
            </w:r>
          </w:p>
        </w:tc>
        <w:tc>
          <w:tcPr>
            <w:tcW w:w="2174" w:type="dxa"/>
            <w:tcBorders>
              <w:left w:val="single" w:sz="6" w:space="0" w:color="auto"/>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Not important</w:t>
            </w:r>
          </w:p>
        </w:tc>
        <w:tc>
          <w:tcPr>
            <w:tcW w:w="1735" w:type="dxa"/>
            <w:tcBorders>
              <w:left w:val="nil"/>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Frequent</w:t>
            </w:r>
          </w:p>
        </w:tc>
        <w:tc>
          <w:tcPr>
            <w:tcW w:w="2044" w:type="dxa"/>
            <w:tcBorders>
              <w:left w:val="nil"/>
            </w:tcBorders>
          </w:tcPr>
          <w:p w:rsidR="00F00EFF" w:rsidRPr="00DE09F3" w:rsidRDefault="00F00EFF" w:rsidP="00AB7137">
            <w:pPr>
              <w:rPr>
                <w:rFonts w:asciiTheme="minorHAnsi" w:hAnsiTheme="minorHAnsi" w:cs="Arial"/>
                <w:sz w:val="22"/>
                <w:szCs w:val="24"/>
              </w:rPr>
            </w:pPr>
            <w:r w:rsidRPr="00DE09F3">
              <w:rPr>
                <w:rFonts w:asciiTheme="minorHAnsi" w:hAnsiTheme="minorHAnsi" w:cs="Arial"/>
                <w:sz w:val="22"/>
                <w:szCs w:val="24"/>
              </w:rPr>
              <w:t>Wife</w:t>
            </w:r>
          </w:p>
        </w:tc>
      </w:tr>
      <w:tr w:rsidR="00F00EFF" w:rsidRPr="00DE09F3" w:rsidTr="00AB7137">
        <w:trPr>
          <w:cantSplit/>
        </w:trPr>
        <w:tc>
          <w:tcPr>
            <w:tcW w:w="3227" w:type="dxa"/>
            <w:tcBorders>
              <w:bottom w:val="single" w:sz="6" w:space="0" w:color="auto"/>
            </w:tcBorders>
          </w:tcPr>
          <w:p w:rsidR="00F00EFF" w:rsidRPr="00DE09F3" w:rsidRDefault="00F00EFF" w:rsidP="00AB7137">
            <w:pPr>
              <w:jc w:val="right"/>
              <w:rPr>
                <w:rFonts w:asciiTheme="minorHAnsi" w:hAnsiTheme="minorHAnsi" w:cs="Arial"/>
                <w:sz w:val="22"/>
                <w:szCs w:val="24"/>
              </w:rPr>
            </w:pPr>
            <w:r w:rsidRPr="00DE09F3">
              <w:rPr>
                <w:rFonts w:asciiTheme="minorHAnsi" w:hAnsiTheme="minorHAnsi" w:cs="Arial"/>
                <w:sz w:val="22"/>
                <w:szCs w:val="24"/>
              </w:rPr>
              <w:t>Children's clothes</w:t>
            </w:r>
          </w:p>
        </w:tc>
        <w:tc>
          <w:tcPr>
            <w:tcW w:w="2174" w:type="dxa"/>
            <w:tcBorders>
              <w:left w:val="single" w:sz="6" w:space="0" w:color="auto"/>
              <w:bottom w:val="single" w:sz="6" w:space="0" w:color="auto"/>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Not important</w:t>
            </w:r>
          </w:p>
        </w:tc>
        <w:tc>
          <w:tcPr>
            <w:tcW w:w="1735" w:type="dxa"/>
            <w:tcBorders>
              <w:left w:val="nil"/>
              <w:bottom w:val="single" w:sz="6" w:space="0" w:color="auto"/>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Frequent</w:t>
            </w:r>
          </w:p>
        </w:tc>
        <w:tc>
          <w:tcPr>
            <w:tcW w:w="2044" w:type="dxa"/>
            <w:tcBorders>
              <w:left w:val="nil"/>
              <w:bottom w:val="single" w:sz="6" w:space="0" w:color="auto"/>
            </w:tcBorders>
          </w:tcPr>
          <w:p w:rsidR="00F00EFF" w:rsidRPr="00DE09F3" w:rsidRDefault="00F00EFF" w:rsidP="00AB7137">
            <w:pPr>
              <w:rPr>
                <w:rFonts w:asciiTheme="minorHAnsi" w:hAnsiTheme="minorHAnsi" w:cs="Arial"/>
                <w:sz w:val="22"/>
                <w:szCs w:val="24"/>
              </w:rPr>
            </w:pPr>
            <w:r w:rsidRPr="00DE09F3">
              <w:rPr>
                <w:rFonts w:asciiTheme="minorHAnsi" w:hAnsiTheme="minorHAnsi" w:cs="Arial"/>
                <w:sz w:val="22"/>
                <w:szCs w:val="24"/>
              </w:rPr>
              <w:t>Wife</w:t>
            </w:r>
          </w:p>
        </w:tc>
      </w:tr>
    </w:tbl>
    <w:p w:rsidR="00F00EFF" w:rsidRDefault="00F00EFF" w:rsidP="00F00EFF">
      <w:pPr>
        <w:spacing w:before="60" w:after="60"/>
        <w:rPr>
          <w:rFonts w:asciiTheme="minorHAnsi" w:hAnsiTheme="minorHAnsi" w:cs="Arial"/>
          <w:b/>
          <w:sz w:val="24"/>
          <w:szCs w:val="24"/>
        </w:rPr>
      </w:pPr>
    </w:p>
    <w:p w:rsidR="00F00EFF" w:rsidRDefault="00F00EFF" w:rsidP="00F00EFF">
      <w:pPr>
        <w:spacing w:before="60" w:after="60"/>
        <w:rPr>
          <w:rFonts w:asciiTheme="minorHAnsi" w:hAnsiTheme="minorHAnsi" w:cs="Arial"/>
          <w:b/>
          <w:sz w:val="24"/>
          <w:szCs w:val="24"/>
        </w:rPr>
      </w:pPr>
    </w:p>
    <w:p w:rsidR="00F00EFF" w:rsidRDefault="00F00EFF" w:rsidP="00866C58">
      <w:pPr>
        <w:spacing w:before="60" w:after="60"/>
        <w:ind w:left="357" w:hanging="357"/>
        <w:rPr>
          <w:rFonts w:asciiTheme="minorHAnsi" w:hAnsiTheme="minorHAnsi" w:cs="Arial"/>
          <w:b/>
          <w:sz w:val="24"/>
          <w:szCs w:val="24"/>
          <w:u w:val="single"/>
        </w:rPr>
      </w:pPr>
    </w:p>
    <w:p w:rsidR="008B01ED" w:rsidRDefault="008B01ED" w:rsidP="00CC423E">
      <w:pPr>
        <w:pBdr>
          <w:top w:val="single" w:sz="4" w:space="1" w:color="auto"/>
        </w:pBdr>
        <w:spacing w:before="60" w:after="60"/>
        <w:ind w:left="357" w:hanging="357"/>
        <w:rPr>
          <w:rFonts w:asciiTheme="minorHAnsi" w:hAnsiTheme="minorHAnsi" w:cs="Arial"/>
          <w:b/>
          <w:sz w:val="24"/>
          <w:szCs w:val="24"/>
          <w:u w:val="single"/>
        </w:rPr>
      </w:pPr>
    </w:p>
    <w:p w:rsidR="008B01ED" w:rsidRDefault="008B01ED" w:rsidP="00866C58">
      <w:pPr>
        <w:spacing w:before="60" w:after="60"/>
        <w:ind w:left="357" w:hanging="357"/>
        <w:rPr>
          <w:rFonts w:asciiTheme="minorHAnsi" w:hAnsiTheme="minorHAnsi" w:cs="Arial"/>
          <w:b/>
          <w:sz w:val="24"/>
          <w:szCs w:val="24"/>
          <w:u w:val="single"/>
        </w:rPr>
      </w:pPr>
    </w:p>
    <w:p w:rsidR="008B01ED" w:rsidRPr="006612F7" w:rsidRDefault="006612F7" w:rsidP="00866C58">
      <w:pPr>
        <w:spacing w:before="60" w:after="60"/>
        <w:ind w:left="357" w:hanging="357"/>
        <w:rPr>
          <w:rFonts w:asciiTheme="minorHAnsi" w:hAnsiTheme="minorHAnsi" w:cs="Arial"/>
          <w:b/>
          <w:sz w:val="24"/>
          <w:szCs w:val="24"/>
          <w:u w:val="single"/>
        </w:rPr>
      </w:pPr>
      <w:r w:rsidRPr="006612F7">
        <w:rPr>
          <w:rFonts w:asciiTheme="minorHAnsi" w:hAnsiTheme="minorHAnsi" w:cs="Arial"/>
          <w:b/>
          <w:sz w:val="24"/>
          <w:szCs w:val="24"/>
          <w:u w:val="single"/>
        </w:rPr>
        <w:t>Domestic violence</w:t>
      </w:r>
    </w:p>
    <w:p w:rsidR="006612F7" w:rsidRPr="006612F7" w:rsidRDefault="006612F7" w:rsidP="006612F7">
      <w:pPr>
        <w:pStyle w:val="Default"/>
        <w:rPr>
          <w:rFonts w:asciiTheme="minorHAnsi" w:hAnsiTheme="minorHAnsi"/>
          <w:b/>
          <w:bCs/>
        </w:rPr>
      </w:pPr>
      <w:proofErr w:type="spellStart"/>
      <w:r w:rsidRPr="006612F7">
        <w:rPr>
          <w:rFonts w:asciiTheme="minorHAnsi" w:hAnsiTheme="minorHAnsi"/>
          <w:b/>
          <w:bCs/>
        </w:rPr>
        <w:t>Dobash</w:t>
      </w:r>
      <w:proofErr w:type="spellEnd"/>
      <w:r w:rsidRPr="006612F7">
        <w:rPr>
          <w:rFonts w:asciiTheme="minorHAnsi" w:hAnsiTheme="minorHAnsi"/>
          <w:b/>
          <w:bCs/>
        </w:rPr>
        <w:t xml:space="preserve"> and </w:t>
      </w:r>
      <w:proofErr w:type="spellStart"/>
      <w:r w:rsidRPr="006612F7">
        <w:rPr>
          <w:rFonts w:asciiTheme="minorHAnsi" w:hAnsiTheme="minorHAnsi"/>
          <w:b/>
          <w:bCs/>
        </w:rPr>
        <w:t>Dobash</w:t>
      </w:r>
      <w:proofErr w:type="spellEnd"/>
      <w:r w:rsidRPr="006612F7">
        <w:rPr>
          <w:rFonts w:asciiTheme="minorHAnsi" w:hAnsiTheme="minorHAnsi"/>
          <w:b/>
          <w:bCs/>
        </w:rPr>
        <w:t xml:space="preserve"> (1979) - ‘Violence against Wives’ </w:t>
      </w:r>
    </w:p>
    <w:p w:rsidR="006612F7" w:rsidRPr="006612F7" w:rsidRDefault="006612F7" w:rsidP="006612F7">
      <w:pPr>
        <w:pStyle w:val="Default"/>
        <w:rPr>
          <w:rFonts w:asciiTheme="minorHAnsi" w:hAnsiTheme="minorHAnsi"/>
        </w:rPr>
      </w:pPr>
    </w:p>
    <w:p w:rsidR="006612F7" w:rsidRPr="006612F7" w:rsidRDefault="006612F7" w:rsidP="006612F7">
      <w:pPr>
        <w:pStyle w:val="Default"/>
        <w:numPr>
          <w:ilvl w:val="0"/>
          <w:numId w:val="8"/>
        </w:numPr>
        <w:rPr>
          <w:rFonts w:asciiTheme="minorHAnsi" w:hAnsiTheme="minorHAnsi"/>
        </w:rPr>
      </w:pPr>
      <w:r w:rsidRPr="006612F7">
        <w:rPr>
          <w:rFonts w:asciiTheme="minorHAnsi" w:hAnsiTheme="minorHAnsi"/>
        </w:rPr>
        <w:t xml:space="preserve">In-depth interviews with 137 female victims. Found wife-battering is widespread - 25% of all serious assaults were domestic, though many go unrecorded. </w:t>
      </w:r>
    </w:p>
    <w:p w:rsidR="006612F7" w:rsidRPr="006612F7" w:rsidRDefault="006612F7" w:rsidP="006612F7">
      <w:pPr>
        <w:pStyle w:val="Default"/>
        <w:numPr>
          <w:ilvl w:val="0"/>
          <w:numId w:val="8"/>
        </w:numPr>
        <w:rPr>
          <w:rFonts w:asciiTheme="minorHAnsi" w:hAnsiTheme="minorHAnsi"/>
        </w:rPr>
      </w:pPr>
      <w:r w:rsidRPr="006612F7">
        <w:rPr>
          <w:rFonts w:asciiTheme="minorHAnsi" w:hAnsiTheme="minorHAnsi"/>
        </w:rPr>
        <w:t xml:space="preserve">Argue that it is important to understand marital relationships in order to understand violence - women are made dependent as wives and mothers. </w:t>
      </w:r>
    </w:p>
    <w:p w:rsidR="006612F7" w:rsidRPr="006612F7" w:rsidRDefault="006612F7" w:rsidP="006612F7">
      <w:pPr>
        <w:pStyle w:val="Default"/>
        <w:numPr>
          <w:ilvl w:val="0"/>
          <w:numId w:val="8"/>
        </w:numPr>
        <w:rPr>
          <w:rFonts w:asciiTheme="minorHAnsi" w:hAnsiTheme="minorHAnsi"/>
        </w:rPr>
      </w:pPr>
      <w:r w:rsidRPr="006612F7">
        <w:rPr>
          <w:rFonts w:asciiTheme="minorHAnsi" w:hAnsiTheme="minorHAnsi"/>
        </w:rPr>
        <w:t xml:space="preserve">This power relationship reflects the social norms and social inequalities in the wider society. </w:t>
      </w:r>
    </w:p>
    <w:p w:rsidR="006612F7" w:rsidRPr="006612F7" w:rsidRDefault="006612F7" w:rsidP="006612F7">
      <w:pPr>
        <w:pStyle w:val="Default"/>
        <w:numPr>
          <w:ilvl w:val="0"/>
          <w:numId w:val="8"/>
        </w:numPr>
        <w:rPr>
          <w:rFonts w:asciiTheme="minorHAnsi" w:hAnsiTheme="minorHAnsi"/>
        </w:rPr>
      </w:pPr>
      <w:r w:rsidRPr="006612F7">
        <w:rPr>
          <w:rFonts w:asciiTheme="minorHAnsi" w:hAnsiTheme="minorHAnsi"/>
        </w:rPr>
        <w:t xml:space="preserve">Women often have to stay in the situation because of economic dependence and the absence of childcare facilities. </w:t>
      </w:r>
    </w:p>
    <w:p w:rsidR="006612F7" w:rsidRPr="006612F7" w:rsidRDefault="006612F7" w:rsidP="006612F7">
      <w:pPr>
        <w:pStyle w:val="Default"/>
        <w:numPr>
          <w:ilvl w:val="0"/>
          <w:numId w:val="8"/>
        </w:numPr>
        <w:rPr>
          <w:rFonts w:asciiTheme="minorHAnsi" w:hAnsiTheme="minorHAnsi"/>
        </w:rPr>
      </w:pPr>
    </w:p>
    <w:p w:rsidR="006612F7" w:rsidRPr="006612F7" w:rsidRDefault="006612F7" w:rsidP="006612F7">
      <w:pPr>
        <w:pStyle w:val="Default"/>
        <w:rPr>
          <w:rFonts w:asciiTheme="minorHAnsi" w:hAnsiTheme="minorHAnsi"/>
        </w:rPr>
      </w:pPr>
    </w:p>
    <w:p w:rsidR="006612F7" w:rsidRPr="006612F7" w:rsidRDefault="006612F7" w:rsidP="006612F7">
      <w:pPr>
        <w:pStyle w:val="Default"/>
        <w:rPr>
          <w:rFonts w:asciiTheme="minorHAnsi" w:hAnsiTheme="minorHAnsi"/>
          <w:b/>
          <w:bCs/>
        </w:rPr>
      </w:pPr>
      <w:r w:rsidRPr="006612F7">
        <w:rPr>
          <w:rFonts w:asciiTheme="minorHAnsi" w:hAnsiTheme="minorHAnsi"/>
          <w:b/>
          <w:bCs/>
        </w:rPr>
        <w:t xml:space="preserve">Other studies have built on this important early study finding: </w:t>
      </w:r>
    </w:p>
    <w:p w:rsidR="006612F7" w:rsidRPr="006612F7" w:rsidRDefault="006612F7" w:rsidP="006612F7">
      <w:pPr>
        <w:pStyle w:val="Default"/>
        <w:rPr>
          <w:rFonts w:asciiTheme="minorHAnsi" w:hAnsiTheme="minorHAnsi"/>
        </w:rPr>
      </w:pPr>
    </w:p>
    <w:p w:rsidR="006612F7" w:rsidRPr="006612F7" w:rsidRDefault="006612F7" w:rsidP="006612F7">
      <w:pPr>
        <w:pStyle w:val="Default"/>
        <w:numPr>
          <w:ilvl w:val="0"/>
          <w:numId w:val="8"/>
        </w:numPr>
        <w:spacing w:after="2"/>
        <w:rPr>
          <w:rFonts w:asciiTheme="minorHAnsi" w:hAnsiTheme="minorHAnsi"/>
        </w:rPr>
      </w:pPr>
      <w:r w:rsidRPr="006612F7">
        <w:rPr>
          <w:rFonts w:asciiTheme="minorHAnsi" w:hAnsiTheme="minorHAnsi"/>
        </w:rPr>
        <w:t xml:space="preserve">Women are likely to be victims of multiple attacks </w:t>
      </w:r>
    </w:p>
    <w:p w:rsidR="006612F7" w:rsidRPr="006612F7" w:rsidRDefault="006612F7" w:rsidP="006612F7">
      <w:pPr>
        <w:pStyle w:val="Default"/>
        <w:numPr>
          <w:ilvl w:val="0"/>
          <w:numId w:val="8"/>
        </w:numPr>
        <w:spacing w:after="2"/>
        <w:rPr>
          <w:rFonts w:asciiTheme="minorHAnsi" w:hAnsiTheme="minorHAnsi"/>
        </w:rPr>
      </w:pPr>
      <w:r w:rsidRPr="006612F7">
        <w:rPr>
          <w:rFonts w:asciiTheme="minorHAnsi" w:hAnsiTheme="minorHAnsi"/>
        </w:rPr>
        <w:t xml:space="preserve">It is difficult to ‘count’ the number of incidents in the usual way as they often form a continuous process. </w:t>
      </w:r>
    </w:p>
    <w:p w:rsidR="006612F7" w:rsidRPr="006612F7" w:rsidRDefault="006612F7" w:rsidP="006612F7">
      <w:pPr>
        <w:pStyle w:val="Default"/>
        <w:numPr>
          <w:ilvl w:val="0"/>
          <w:numId w:val="8"/>
        </w:numPr>
        <w:spacing w:after="2"/>
        <w:rPr>
          <w:rFonts w:asciiTheme="minorHAnsi" w:hAnsiTheme="minorHAnsi"/>
        </w:rPr>
      </w:pPr>
      <w:r w:rsidRPr="006612F7">
        <w:rPr>
          <w:rFonts w:asciiTheme="minorHAnsi" w:hAnsiTheme="minorHAnsi"/>
        </w:rPr>
        <w:t xml:space="preserve">There are severe psychological effects </w:t>
      </w:r>
    </w:p>
    <w:p w:rsidR="006612F7" w:rsidRPr="006612F7" w:rsidRDefault="006612F7" w:rsidP="006612F7">
      <w:pPr>
        <w:pStyle w:val="Default"/>
        <w:numPr>
          <w:ilvl w:val="0"/>
          <w:numId w:val="8"/>
        </w:numPr>
        <w:spacing w:after="2"/>
        <w:rPr>
          <w:rFonts w:asciiTheme="minorHAnsi" w:hAnsiTheme="minorHAnsi"/>
        </w:rPr>
      </w:pPr>
      <w:r w:rsidRPr="006612F7">
        <w:rPr>
          <w:rFonts w:asciiTheme="minorHAnsi" w:hAnsiTheme="minorHAnsi"/>
        </w:rPr>
        <w:t xml:space="preserve">Domestic abuse is widespread and substantial (making up around 20% of all reported violent crimes). </w:t>
      </w:r>
    </w:p>
    <w:p w:rsidR="006612F7" w:rsidRPr="006612F7" w:rsidRDefault="006612F7" w:rsidP="006612F7">
      <w:pPr>
        <w:pStyle w:val="Default"/>
        <w:numPr>
          <w:ilvl w:val="0"/>
          <w:numId w:val="8"/>
        </w:numPr>
        <w:spacing w:after="2"/>
        <w:rPr>
          <w:rFonts w:asciiTheme="minorHAnsi" w:hAnsiTheme="minorHAnsi"/>
        </w:rPr>
      </w:pPr>
      <w:r w:rsidRPr="006612F7">
        <w:rPr>
          <w:rFonts w:asciiTheme="minorHAnsi" w:hAnsiTheme="minorHAnsi"/>
        </w:rPr>
        <w:t xml:space="preserve">It is primarily carried out by men against women although domestic violence against men also occurs. </w:t>
      </w:r>
    </w:p>
    <w:p w:rsidR="006612F7" w:rsidRPr="006612F7" w:rsidRDefault="006612F7" w:rsidP="006612F7">
      <w:pPr>
        <w:pStyle w:val="Default"/>
        <w:numPr>
          <w:ilvl w:val="0"/>
          <w:numId w:val="8"/>
        </w:numPr>
        <w:rPr>
          <w:rFonts w:asciiTheme="minorHAnsi" w:hAnsiTheme="minorHAnsi"/>
        </w:rPr>
      </w:pPr>
      <w:r w:rsidRPr="006612F7">
        <w:rPr>
          <w:rFonts w:asciiTheme="minorHAnsi" w:hAnsiTheme="minorHAnsi"/>
        </w:rPr>
        <w:t xml:space="preserve">Some groups of women are more at risk – women who are young, deprived, alcohol/drug abusers or disabled. </w:t>
      </w:r>
    </w:p>
    <w:p w:rsidR="006612F7" w:rsidRPr="006612F7" w:rsidRDefault="006612F7" w:rsidP="006612F7">
      <w:pPr>
        <w:pStyle w:val="Default"/>
        <w:rPr>
          <w:rFonts w:asciiTheme="minorHAnsi" w:hAnsiTheme="minorHAnsi"/>
        </w:rPr>
      </w:pPr>
    </w:p>
    <w:p w:rsidR="006612F7" w:rsidRPr="006612F7" w:rsidRDefault="006612F7" w:rsidP="006612F7">
      <w:pPr>
        <w:pStyle w:val="Default"/>
        <w:rPr>
          <w:rFonts w:asciiTheme="minorHAnsi" w:hAnsiTheme="minorHAnsi"/>
        </w:rPr>
      </w:pPr>
      <w:r w:rsidRPr="006612F7">
        <w:rPr>
          <w:rFonts w:asciiTheme="minorHAnsi" w:hAnsiTheme="minorHAnsi"/>
          <w:b/>
          <w:bCs/>
        </w:rPr>
        <w:t xml:space="preserve">How much domestic violence? </w:t>
      </w:r>
    </w:p>
    <w:p w:rsidR="006612F7" w:rsidRPr="006612F7" w:rsidRDefault="006612F7" w:rsidP="006612F7">
      <w:pPr>
        <w:pStyle w:val="Default"/>
        <w:numPr>
          <w:ilvl w:val="0"/>
          <w:numId w:val="8"/>
        </w:numPr>
        <w:rPr>
          <w:rFonts w:asciiTheme="minorHAnsi" w:hAnsiTheme="minorHAnsi"/>
        </w:rPr>
      </w:pPr>
      <w:r w:rsidRPr="006612F7">
        <w:rPr>
          <w:rFonts w:asciiTheme="minorHAnsi" w:hAnsiTheme="minorHAnsi"/>
        </w:rPr>
        <w:t xml:space="preserve">Official statistics are likely to substantially under-estimate the amount of domestic violence. </w:t>
      </w:r>
    </w:p>
    <w:p w:rsidR="006612F7" w:rsidRPr="006612F7" w:rsidRDefault="006612F7" w:rsidP="006612F7">
      <w:pPr>
        <w:pStyle w:val="Default"/>
        <w:numPr>
          <w:ilvl w:val="0"/>
          <w:numId w:val="8"/>
        </w:numPr>
        <w:rPr>
          <w:rFonts w:asciiTheme="minorHAnsi" w:hAnsiTheme="minorHAnsi"/>
        </w:rPr>
      </w:pPr>
      <w:r w:rsidRPr="006612F7">
        <w:rPr>
          <w:rFonts w:asciiTheme="minorHAnsi" w:hAnsiTheme="minorHAnsi"/>
        </w:rPr>
        <w:t xml:space="preserve">Under-reporting of domestic violence is likely – fear of reprisals, economic dependency, </w:t>
      </w:r>
      <w:proofErr w:type="gramStart"/>
      <w:r w:rsidRPr="006612F7">
        <w:rPr>
          <w:rFonts w:asciiTheme="minorHAnsi" w:hAnsiTheme="minorHAnsi"/>
        </w:rPr>
        <w:t>family</w:t>
      </w:r>
      <w:proofErr w:type="gramEnd"/>
      <w:r w:rsidRPr="006612F7">
        <w:rPr>
          <w:rFonts w:asciiTheme="minorHAnsi" w:hAnsiTheme="minorHAnsi"/>
        </w:rPr>
        <w:t xml:space="preserve"> pressure, fear they will not be believed </w:t>
      </w:r>
      <w:proofErr w:type="spellStart"/>
      <w:r w:rsidRPr="006612F7">
        <w:rPr>
          <w:rFonts w:asciiTheme="minorHAnsi" w:hAnsiTheme="minorHAnsi"/>
        </w:rPr>
        <w:t>etc</w:t>
      </w:r>
      <w:proofErr w:type="spellEnd"/>
      <w:r w:rsidRPr="006612F7">
        <w:rPr>
          <w:rFonts w:asciiTheme="minorHAnsi" w:hAnsiTheme="minorHAnsi"/>
        </w:rPr>
        <w:t xml:space="preserve"> all make for a high level of under-reporting. </w:t>
      </w:r>
    </w:p>
    <w:p w:rsidR="006612F7" w:rsidRPr="006612F7" w:rsidRDefault="006612F7" w:rsidP="006612F7">
      <w:pPr>
        <w:pStyle w:val="Default"/>
        <w:numPr>
          <w:ilvl w:val="0"/>
          <w:numId w:val="8"/>
        </w:numPr>
        <w:rPr>
          <w:rFonts w:asciiTheme="minorHAnsi" w:hAnsiTheme="minorHAnsi"/>
        </w:rPr>
      </w:pPr>
      <w:r w:rsidRPr="006612F7">
        <w:rPr>
          <w:rFonts w:asciiTheme="minorHAnsi" w:hAnsiTheme="minorHAnsi"/>
        </w:rPr>
        <w:t xml:space="preserve">Police and prosecution services may then not take cases forward because a major feeling is that the family is a private rather than public sphere, charges may be withdrawn or problems with evidence. The result is less than 10% of reported incidents result in prosecutions. </w:t>
      </w:r>
    </w:p>
    <w:p w:rsidR="006612F7" w:rsidRPr="006612F7" w:rsidRDefault="006612F7" w:rsidP="006612F7">
      <w:pPr>
        <w:pStyle w:val="Default"/>
        <w:rPr>
          <w:rFonts w:asciiTheme="minorHAnsi" w:hAnsiTheme="minorHAnsi"/>
        </w:rPr>
      </w:pPr>
    </w:p>
    <w:p w:rsidR="006612F7" w:rsidRPr="006612F7" w:rsidRDefault="006612F7" w:rsidP="006612F7">
      <w:pPr>
        <w:pStyle w:val="Default"/>
        <w:rPr>
          <w:rFonts w:asciiTheme="minorHAnsi" w:hAnsiTheme="minorHAnsi"/>
        </w:rPr>
      </w:pPr>
      <w:r w:rsidRPr="006612F7">
        <w:rPr>
          <w:rFonts w:asciiTheme="minorHAnsi" w:hAnsiTheme="minorHAnsi"/>
          <w:b/>
          <w:bCs/>
        </w:rPr>
        <w:t xml:space="preserve">Sociological explanations of domestic violence </w:t>
      </w:r>
    </w:p>
    <w:p w:rsidR="006612F7" w:rsidRPr="006612F7" w:rsidRDefault="006612F7" w:rsidP="006612F7">
      <w:pPr>
        <w:pStyle w:val="Default"/>
        <w:rPr>
          <w:rFonts w:asciiTheme="minorHAnsi" w:hAnsiTheme="minorHAnsi"/>
        </w:rPr>
      </w:pPr>
      <w:r w:rsidRPr="006612F7">
        <w:rPr>
          <w:rFonts w:asciiTheme="minorHAnsi" w:hAnsiTheme="minorHAnsi"/>
          <w:b/>
          <w:bCs/>
        </w:rPr>
        <w:t>Radical feminists</w:t>
      </w:r>
      <w:r w:rsidRPr="006612F7">
        <w:rPr>
          <w:rFonts w:asciiTheme="minorHAnsi" w:hAnsiTheme="minorHAnsi"/>
        </w:rPr>
        <w:t xml:space="preserve">: male violence is an inevitable result of patriarchal society. Male dominance is ultimately enforced through violence and this is mainly accepted by male-dominated institutions like the police and the courts. </w:t>
      </w:r>
    </w:p>
    <w:p w:rsidR="006612F7" w:rsidRPr="006612F7" w:rsidRDefault="006612F7" w:rsidP="006612F7">
      <w:pPr>
        <w:pStyle w:val="Default"/>
        <w:rPr>
          <w:rFonts w:asciiTheme="minorHAnsi" w:hAnsiTheme="minorHAnsi"/>
        </w:rPr>
      </w:pPr>
      <w:r w:rsidRPr="006612F7">
        <w:rPr>
          <w:rFonts w:asciiTheme="minorHAnsi" w:hAnsiTheme="minorHAnsi"/>
        </w:rPr>
        <w:t xml:space="preserve">However, this does not explain female domestic violence against men, why some women are more at risk of being the victims of violence and violence within lesbian relationships. </w:t>
      </w:r>
    </w:p>
    <w:p w:rsidR="006612F7" w:rsidRPr="006612F7" w:rsidRDefault="006612F7" w:rsidP="006612F7">
      <w:pPr>
        <w:pStyle w:val="Default"/>
        <w:rPr>
          <w:rFonts w:asciiTheme="minorHAnsi" w:hAnsiTheme="minorHAnsi"/>
        </w:rPr>
      </w:pPr>
    </w:p>
    <w:p w:rsidR="006612F7" w:rsidRPr="006612F7" w:rsidRDefault="006612F7" w:rsidP="006612F7">
      <w:pPr>
        <w:pStyle w:val="Default"/>
        <w:rPr>
          <w:rFonts w:asciiTheme="minorHAnsi" w:hAnsiTheme="minorHAnsi"/>
        </w:rPr>
      </w:pPr>
      <w:r w:rsidRPr="006612F7">
        <w:rPr>
          <w:rFonts w:asciiTheme="minorHAnsi" w:hAnsiTheme="minorHAnsi"/>
          <w:b/>
          <w:bCs/>
        </w:rPr>
        <w:t xml:space="preserve">Materialist explanation </w:t>
      </w:r>
    </w:p>
    <w:p w:rsidR="006612F7" w:rsidRPr="006612F7" w:rsidRDefault="006612F7" w:rsidP="006612F7">
      <w:pPr>
        <w:pStyle w:val="Default"/>
        <w:rPr>
          <w:rFonts w:asciiTheme="minorHAnsi" w:hAnsiTheme="minorHAnsi"/>
        </w:rPr>
      </w:pPr>
      <w:r w:rsidRPr="006612F7">
        <w:rPr>
          <w:rFonts w:asciiTheme="minorHAnsi" w:hAnsiTheme="minorHAnsi"/>
          <w:b/>
          <w:bCs/>
        </w:rPr>
        <w:t xml:space="preserve">Wilkinson and Pickett </w:t>
      </w:r>
      <w:r w:rsidRPr="006612F7">
        <w:rPr>
          <w:rFonts w:asciiTheme="minorHAnsi" w:hAnsiTheme="minorHAnsi"/>
        </w:rPr>
        <w:t xml:space="preserve">argue there is a close link between domestic abuse and inequality – low income, poor housing and job insecurity are all factors that fuel domestic violence. </w:t>
      </w:r>
    </w:p>
    <w:p w:rsidR="006612F7" w:rsidRPr="006612F7" w:rsidRDefault="006612F7" w:rsidP="006612F7">
      <w:pPr>
        <w:pStyle w:val="Default"/>
        <w:rPr>
          <w:rFonts w:asciiTheme="minorHAnsi" w:hAnsiTheme="minorHAnsi"/>
        </w:rPr>
      </w:pPr>
      <w:r w:rsidRPr="006612F7">
        <w:rPr>
          <w:rFonts w:asciiTheme="minorHAnsi" w:hAnsiTheme="minorHAnsi"/>
        </w:rPr>
        <w:t xml:space="preserve">However, this doesn’t explain why it is predominantly women who are the victims </w:t>
      </w:r>
    </w:p>
    <w:p w:rsidR="006612F7" w:rsidRPr="006612F7" w:rsidRDefault="006612F7" w:rsidP="006612F7">
      <w:pPr>
        <w:pStyle w:val="Default"/>
        <w:rPr>
          <w:rFonts w:asciiTheme="minorHAnsi" w:hAnsiTheme="minorHAnsi"/>
        </w:rPr>
      </w:pPr>
      <w:r w:rsidRPr="006612F7">
        <w:rPr>
          <w:rFonts w:asciiTheme="minorHAnsi" w:hAnsiTheme="minorHAnsi"/>
        </w:rPr>
        <w:t xml:space="preserve">As with the radical feminist view, it </w:t>
      </w:r>
      <w:r w:rsidRPr="006612F7">
        <w:rPr>
          <w:rFonts w:asciiTheme="minorHAnsi" w:hAnsiTheme="minorHAnsi"/>
        </w:rPr>
        <w:t>doesn’t explain why some men in these circumstances do not commit acts of domestic violence.</w:t>
      </w:r>
    </w:p>
    <w:p w:rsidR="00170748" w:rsidRDefault="00170748" w:rsidP="00866C58">
      <w:pPr>
        <w:spacing w:before="60" w:after="60"/>
        <w:ind w:left="357" w:hanging="357"/>
        <w:rPr>
          <w:rFonts w:asciiTheme="minorHAnsi" w:hAnsiTheme="minorHAnsi" w:cs="Arial"/>
          <w:b/>
          <w:sz w:val="24"/>
          <w:szCs w:val="24"/>
          <w:u w:val="single"/>
        </w:rPr>
      </w:pPr>
    </w:p>
    <w:p w:rsidR="008B01ED" w:rsidRDefault="008B01ED" w:rsidP="00866C58">
      <w:pPr>
        <w:spacing w:before="60" w:after="60"/>
        <w:ind w:left="357" w:hanging="357"/>
        <w:rPr>
          <w:rFonts w:asciiTheme="minorHAnsi" w:hAnsiTheme="minorHAnsi" w:cs="Arial"/>
          <w:b/>
          <w:sz w:val="24"/>
          <w:szCs w:val="24"/>
          <w:u w:val="single"/>
        </w:rPr>
      </w:pPr>
    </w:p>
    <w:p w:rsidR="008B01ED" w:rsidRDefault="008B01ED" w:rsidP="00866C58">
      <w:pPr>
        <w:spacing w:before="60" w:after="60"/>
        <w:ind w:left="357" w:hanging="357"/>
        <w:rPr>
          <w:rFonts w:asciiTheme="minorHAnsi" w:hAnsiTheme="minorHAnsi" w:cs="Arial"/>
          <w:b/>
          <w:sz w:val="24"/>
          <w:szCs w:val="24"/>
          <w:u w:val="single"/>
        </w:rPr>
      </w:pPr>
    </w:p>
    <w:p w:rsidR="008B01ED" w:rsidRDefault="008B01ED" w:rsidP="00866C58">
      <w:pPr>
        <w:spacing w:before="60" w:after="60"/>
        <w:ind w:left="357" w:hanging="357"/>
        <w:rPr>
          <w:rFonts w:asciiTheme="minorHAnsi" w:hAnsiTheme="minorHAnsi" w:cs="Arial"/>
          <w:b/>
          <w:sz w:val="24"/>
          <w:szCs w:val="24"/>
          <w:u w:val="single"/>
        </w:rPr>
      </w:pPr>
    </w:p>
    <w:p w:rsidR="008B01ED" w:rsidRDefault="008B01ED" w:rsidP="00866C58">
      <w:pPr>
        <w:spacing w:before="60" w:after="60"/>
        <w:ind w:left="357" w:hanging="357"/>
        <w:rPr>
          <w:rFonts w:asciiTheme="minorHAnsi" w:hAnsiTheme="minorHAnsi" w:cs="Arial"/>
          <w:b/>
          <w:sz w:val="24"/>
          <w:szCs w:val="24"/>
          <w:u w:val="single"/>
        </w:rPr>
      </w:pPr>
    </w:p>
    <w:p w:rsidR="008B01ED" w:rsidRDefault="008B01ED" w:rsidP="00866C58">
      <w:pPr>
        <w:spacing w:before="60" w:after="60"/>
        <w:ind w:left="357" w:hanging="357"/>
        <w:rPr>
          <w:rFonts w:asciiTheme="minorHAnsi" w:hAnsiTheme="minorHAnsi" w:cs="Arial"/>
          <w:b/>
          <w:sz w:val="24"/>
          <w:szCs w:val="24"/>
          <w:u w:val="single"/>
        </w:rPr>
      </w:pPr>
    </w:p>
    <w:p w:rsidR="00660747" w:rsidRPr="00F00EFF" w:rsidRDefault="00C64D38" w:rsidP="00F00EFF">
      <w:pPr>
        <w:pStyle w:val="ListParagraph"/>
        <w:numPr>
          <w:ilvl w:val="0"/>
          <w:numId w:val="11"/>
        </w:numPr>
        <w:pBdr>
          <w:top w:val="single" w:sz="4" w:space="1" w:color="auto"/>
          <w:left w:val="single" w:sz="4" w:space="4" w:color="auto"/>
          <w:bottom w:val="single" w:sz="4" w:space="1" w:color="auto"/>
          <w:right w:val="single" w:sz="4" w:space="4" w:color="auto"/>
        </w:pBdr>
        <w:spacing w:before="60" w:after="60"/>
        <w:rPr>
          <w:rFonts w:asciiTheme="minorHAnsi" w:hAnsiTheme="minorHAnsi" w:cs="Arial"/>
          <w:b/>
          <w:sz w:val="24"/>
          <w:szCs w:val="24"/>
          <w:u w:val="single"/>
        </w:rPr>
      </w:pPr>
      <w:r w:rsidRPr="00F00EFF">
        <w:rPr>
          <w:rFonts w:asciiTheme="minorHAnsi" w:hAnsiTheme="minorHAnsi" w:cs="Arial"/>
          <w:b/>
          <w:sz w:val="24"/>
          <w:szCs w:val="24"/>
          <w:u w:val="single"/>
        </w:rPr>
        <w:t>Parenting and equality</w:t>
      </w:r>
      <w:r w:rsidR="00660747" w:rsidRPr="00F00EFF">
        <w:rPr>
          <w:rFonts w:asciiTheme="minorHAnsi" w:hAnsiTheme="minorHAnsi" w:cs="Arial"/>
          <w:b/>
          <w:sz w:val="24"/>
          <w:szCs w:val="24"/>
          <w:u w:val="single"/>
        </w:rPr>
        <w:t xml:space="preserve"> (see Webb pp </w:t>
      </w:r>
      <w:r w:rsidRPr="00F00EFF">
        <w:rPr>
          <w:rFonts w:asciiTheme="minorHAnsi" w:hAnsiTheme="minorHAnsi" w:cs="Arial"/>
          <w:b/>
          <w:sz w:val="24"/>
          <w:szCs w:val="24"/>
          <w:u w:val="single"/>
        </w:rPr>
        <w:t>169-170</w:t>
      </w:r>
      <w:r w:rsidR="00660747" w:rsidRPr="00F00EFF">
        <w:rPr>
          <w:rFonts w:asciiTheme="minorHAnsi" w:hAnsiTheme="minorHAnsi" w:cs="Arial"/>
          <w:b/>
          <w:sz w:val="24"/>
          <w:szCs w:val="24"/>
          <w:u w:val="single"/>
        </w:rPr>
        <w:t>)</w:t>
      </w:r>
    </w:p>
    <w:p w:rsidR="008856F3" w:rsidRDefault="008856F3" w:rsidP="008856F3">
      <w:pPr>
        <w:rPr>
          <w:rFonts w:asciiTheme="minorHAnsi" w:hAnsiTheme="minorHAnsi" w:cs="Arial"/>
          <w:sz w:val="24"/>
          <w:szCs w:val="24"/>
        </w:rPr>
      </w:pPr>
    </w:p>
    <w:p w:rsidR="008856F3" w:rsidRPr="008856F3" w:rsidRDefault="008856F3" w:rsidP="008856F3">
      <w:pPr>
        <w:rPr>
          <w:rFonts w:asciiTheme="minorHAnsi" w:hAnsiTheme="minorHAnsi" w:cs="Arial"/>
          <w:b/>
          <w:sz w:val="24"/>
          <w:szCs w:val="24"/>
          <w:u w:val="single"/>
        </w:rPr>
      </w:pPr>
      <w:r w:rsidRPr="008856F3">
        <w:rPr>
          <w:rFonts w:asciiTheme="minorHAnsi" w:hAnsiTheme="minorHAnsi" w:cs="Arial"/>
          <w:b/>
          <w:sz w:val="24"/>
          <w:szCs w:val="24"/>
          <w:u w:val="single"/>
        </w:rPr>
        <w:t>DERMOTT – Intimate Fatherhood</w:t>
      </w:r>
    </w:p>
    <w:p w:rsidR="008856F3" w:rsidRPr="008856F3" w:rsidRDefault="008B01ED" w:rsidP="008856F3">
      <w:pPr>
        <w:rPr>
          <w:rFonts w:asciiTheme="minorHAnsi" w:hAnsiTheme="minorHAnsi" w:cs="Arial"/>
          <w:i/>
          <w:sz w:val="24"/>
          <w:szCs w:val="24"/>
        </w:rPr>
      </w:pPr>
      <w:r w:rsidRPr="008856F3">
        <w:rPr>
          <w:rFonts w:asciiTheme="minorHAnsi" w:hAnsiTheme="minorHAnsi" w:cs="Arial"/>
          <w:sz w:val="24"/>
          <w:szCs w:val="24"/>
        </w:rPr>
        <w:t xml:space="preserve">The relationship between men and their children has been of particular concern to sociologists in recent years. The shift away from an exclusively </w:t>
      </w:r>
      <w:r w:rsidR="008856F3" w:rsidRPr="008856F3">
        <w:rPr>
          <w:rFonts w:asciiTheme="minorHAnsi" w:hAnsiTheme="minorHAnsi" w:cs="Arial"/>
          <w:i/>
          <w:sz w:val="24"/>
          <w:szCs w:val="24"/>
        </w:rPr>
        <w:t xml:space="preserve">“breadwinner” </w:t>
      </w:r>
      <w:r w:rsidRPr="008856F3">
        <w:rPr>
          <w:rFonts w:asciiTheme="minorHAnsi" w:hAnsiTheme="minorHAnsi" w:cs="Arial"/>
          <w:sz w:val="24"/>
          <w:szCs w:val="24"/>
        </w:rPr>
        <w:t xml:space="preserve">ideal for fathers has signalled what </w:t>
      </w:r>
      <w:r w:rsidRPr="008856F3">
        <w:rPr>
          <w:rFonts w:asciiTheme="minorHAnsi" w:hAnsiTheme="minorHAnsi" w:cs="Arial"/>
          <w:bCs/>
          <w:sz w:val="24"/>
          <w:szCs w:val="24"/>
        </w:rPr>
        <w:t xml:space="preserve">Dermott </w:t>
      </w:r>
      <w:r w:rsidRPr="008856F3">
        <w:rPr>
          <w:rFonts w:asciiTheme="minorHAnsi" w:hAnsiTheme="minorHAnsi" w:cs="Arial"/>
          <w:sz w:val="24"/>
          <w:szCs w:val="24"/>
        </w:rPr>
        <w:t xml:space="preserve">has referred to as the rise of </w:t>
      </w:r>
      <w:r w:rsidRPr="008856F3">
        <w:rPr>
          <w:rFonts w:asciiTheme="minorHAnsi" w:hAnsiTheme="minorHAnsi" w:cs="Arial"/>
          <w:i/>
          <w:sz w:val="24"/>
          <w:szCs w:val="24"/>
        </w:rPr>
        <w:t>intimate</w:t>
      </w:r>
      <w:r w:rsidRPr="008856F3">
        <w:rPr>
          <w:rFonts w:asciiTheme="minorHAnsi" w:hAnsiTheme="minorHAnsi" w:cs="Arial"/>
          <w:sz w:val="24"/>
          <w:szCs w:val="24"/>
        </w:rPr>
        <w:t xml:space="preserve"> fatherhood – with an attempt to develop a more effective work/family balance and greater involvement with children. This was based on </w:t>
      </w:r>
      <w:r w:rsidR="008856F3" w:rsidRPr="008856F3">
        <w:rPr>
          <w:rFonts w:asciiTheme="minorHAnsi" w:hAnsiTheme="minorHAnsi" w:cs="Arial"/>
          <w:i/>
          <w:sz w:val="24"/>
          <w:szCs w:val="24"/>
        </w:rPr>
        <w:t>25</w:t>
      </w:r>
    </w:p>
    <w:p w:rsidR="008B01ED" w:rsidRDefault="008B01ED" w:rsidP="008856F3">
      <w:pPr>
        <w:rPr>
          <w:rFonts w:asciiTheme="minorHAnsi" w:hAnsiTheme="minorHAnsi" w:cs="Arial"/>
          <w:sz w:val="24"/>
          <w:szCs w:val="24"/>
        </w:rPr>
      </w:pPr>
      <w:proofErr w:type="gramStart"/>
      <w:r w:rsidRPr="008856F3">
        <w:rPr>
          <w:rFonts w:asciiTheme="minorHAnsi" w:hAnsiTheme="minorHAnsi" w:cs="Arial"/>
          <w:sz w:val="24"/>
          <w:szCs w:val="24"/>
        </w:rPr>
        <w:t>semi-structured</w:t>
      </w:r>
      <w:proofErr w:type="gramEnd"/>
      <w:r w:rsidRPr="008856F3">
        <w:rPr>
          <w:rFonts w:asciiTheme="minorHAnsi" w:hAnsiTheme="minorHAnsi" w:cs="Arial"/>
          <w:sz w:val="24"/>
          <w:szCs w:val="24"/>
        </w:rPr>
        <w:t xml:space="preserve"> interviews with fathers with at least one child of </w:t>
      </w:r>
      <w:r w:rsidR="008856F3" w:rsidRPr="008856F3">
        <w:rPr>
          <w:rFonts w:asciiTheme="minorHAnsi" w:hAnsiTheme="minorHAnsi" w:cs="Arial"/>
          <w:i/>
          <w:sz w:val="24"/>
          <w:szCs w:val="24"/>
        </w:rPr>
        <w:t>primary</w:t>
      </w:r>
      <w:r w:rsidR="008856F3" w:rsidRPr="008856F3">
        <w:rPr>
          <w:rFonts w:asciiTheme="minorHAnsi" w:hAnsiTheme="minorHAnsi" w:cs="Arial"/>
          <w:sz w:val="24"/>
          <w:szCs w:val="24"/>
        </w:rPr>
        <w:t xml:space="preserve"> </w:t>
      </w:r>
      <w:r w:rsidRPr="008856F3">
        <w:rPr>
          <w:rFonts w:asciiTheme="minorHAnsi" w:hAnsiTheme="minorHAnsi" w:cs="Arial"/>
          <w:sz w:val="24"/>
          <w:szCs w:val="24"/>
        </w:rPr>
        <w:t>school age.</w:t>
      </w:r>
      <w:r w:rsidR="00956BD7">
        <w:rPr>
          <w:rFonts w:asciiTheme="minorHAnsi" w:hAnsiTheme="minorHAnsi" w:cs="Arial"/>
          <w:sz w:val="24"/>
          <w:szCs w:val="24"/>
        </w:rPr>
        <w:t xml:space="preserve"> </w:t>
      </w:r>
      <w:r w:rsidRPr="008856F3">
        <w:rPr>
          <w:rFonts w:asciiTheme="minorHAnsi" w:hAnsiTheme="minorHAnsi" w:cs="Arial"/>
          <w:sz w:val="24"/>
          <w:szCs w:val="24"/>
        </w:rPr>
        <w:t>However, this study might be criticised for the very small size of the sample used. The interviews were also conducted with</w:t>
      </w:r>
      <w:r w:rsidRPr="008856F3">
        <w:rPr>
          <w:rFonts w:asciiTheme="minorHAnsi" w:hAnsiTheme="minorHAnsi" w:cs="Arial"/>
          <w:i/>
          <w:sz w:val="24"/>
          <w:szCs w:val="24"/>
        </w:rPr>
        <w:t xml:space="preserve"> working class</w:t>
      </w:r>
      <w:r w:rsidRPr="008856F3">
        <w:rPr>
          <w:rFonts w:asciiTheme="minorHAnsi" w:hAnsiTheme="minorHAnsi" w:cs="Arial"/>
          <w:sz w:val="24"/>
          <w:szCs w:val="24"/>
        </w:rPr>
        <w:t xml:space="preserve"> men. </w:t>
      </w:r>
    </w:p>
    <w:p w:rsidR="00956BD7" w:rsidRPr="00956BD7" w:rsidRDefault="00956BD7" w:rsidP="008856F3">
      <w:pPr>
        <w:rPr>
          <w:rFonts w:asciiTheme="minorHAnsi" w:hAnsiTheme="minorHAnsi" w:cs="Arial"/>
          <w:sz w:val="24"/>
          <w:szCs w:val="24"/>
        </w:rPr>
      </w:pPr>
    </w:p>
    <w:p w:rsidR="008856F3" w:rsidRPr="008856F3" w:rsidRDefault="008856F3" w:rsidP="008856F3">
      <w:pPr>
        <w:rPr>
          <w:rFonts w:asciiTheme="minorHAnsi" w:hAnsiTheme="minorHAnsi" w:cs="Arial"/>
          <w:b/>
          <w:bCs/>
          <w:sz w:val="24"/>
          <w:szCs w:val="24"/>
          <w:u w:val="single"/>
        </w:rPr>
      </w:pPr>
      <w:r w:rsidRPr="008856F3">
        <w:rPr>
          <w:rFonts w:asciiTheme="minorHAnsi" w:hAnsiTheme="minorHAnsi" w:cs="Arial"/>
          <w:b/>
          <w:bCs/>
          <w:sz w:val="24"/>
          <w:szCs w:val="24"/>
          <w:u w:val="single"/>
        </w:rPr>
        <w:t>THOMPSON –</w:t>
      </w:r>
      <w:r w:rsidR="00CC423E">
        <w:rPr>
          <w:rFonts w:asciiTheme="minorHAnsi" w:hAnsiTheme="minorHAnsi" w:cs="Arial"/>
          <w:b/>
          <w:bCs/>
          <w:sz w:val="24"/>
          <w:szCs w:val="24"/>
          <w:u w:val="single"/>
        </w:rPr>
        <w:t xml:space="preserve"> T</w:t>
      </w:r>
      <w:r w:rsidRPr="008856F3">
        <w:rPr>
          <w:rFonts w:asciiTheme="minorHAnsi" w:hAnsiTheme="minorHAnsi" w:cs="Arial"/>
          <w:b/>
          <w:bCs/>
          <w:sz w:val="24"/>
          <w:szCs w:val="24"/>
          <w:u w:val="single"/>
        </w:rPr>
        <w:t>he decline of the breadwinner role</w:t>
      </w:r>
    </w:p>
    <w:p w:rsidR="00170748" w:rsidRDefault="008B01ED" w:rsidP="00956BD7">
      <w:pPr>
        <w:rPr>
          <w:rFonts w:asciiTheme="minorHAnsi" w:hAnsiTheme="minorHAnsi" w:cs="Arial"/>
          <w:sz w:val="24"/>
          <w:szCs w:val="24"/>
        </w:rPr>
      </w:pPr>
      <w:r w:rsidRPr="008856F3">
        <w:rPr>
          <w:rFonts w:asciiTheme="minorHAnsi" w:hAnsiTheme="minorHAnsi" w:cs="Arial"/>
          <w:bCs/>
          <w:sz w:val="24"/>
          <w:szCs w:val="24"/>
        </w:rPr>
        <w:t>Thompson’s</w:t>
      </w:r>
      <w:r w:rsidR="008856F3">
        <w:rPr>
          <w:rFonts w:asciiTheme="minorHAnsi" w:hAnsiTheme="minorHAnsi" w:cs="Arial"/>
          <w:bCs/>
          <w:sz w:val="24"/>
          <w:szCs w:val="24"/>
        </w:rPr>
        <w:t xml:space="preserve"> survey (2005)</w:t>
      </w:r>
      <w:r w:rsidRPr="008856F3">
        <w:rPr>
          <w:rFonts w:asciiTheme="minorHAnsi" w:hAnsiTheme="minorHAnsi" w:cs="Arial"/>
          <w:bCs/>
          <w:sz w:val="24"/>
          <w:szCs w:val="24"/>
        </w:rPr>
        <w:t xml:space="preserve"> </w:t>
      </w:r>
      <w:r w:rsidR="008856F3">
        <w:rPr>
          <w:rFonts w:asciiTheme="minorHAnsi" w:hAnsiTheme="minorHAnsi" w:cs="Arial"/>
          <w:sz w:val="24"/>
          <w:szCs w:val="24"/>
        </w:rPr>
        <w:t>found that only</w:t>
      </w:r>
      <w:r w:rsidRPr="008856F3">
        <w:rPr>
          <w:rFonts w:asciiTheme="minorHAnsi" w:hAnsiTheme="minorHAnsi" w:cs="Arial"/>
          <w:sz w:val="24"/>
          <w:szCs w:val="24"/>
        </w:rPr>
        <w:t xml:space="preserve"> </w:t>
      </w:r>
      <w:r w:rsidR="008856F3" w:rsidRPr="008856F3">
        <w:rPr>
          <w:rFonts w:asciiTheme="minorHAnsi" w:hAnsiTheme="minorHAnsi" w:cs="Arial"/>
          <w:i/>
          <w:sz w:val="24"/>
          <w:szCs w:val="24"/>
        </w:rPr>
        <w:t>39%</w:t>
      </w:r>
      <w:r w:rsidR="008856F3">
        <w:rPr>
          <w:rFonts w:asciiTheme="minorHAnsi" w:hAnsiTheme="minorHAnsi" w:cs="Arial"/>
          <w:i/>
          <w:sz w:val="24"/>
          <w:szCs w:val="24"/>
        </w:rPr>
        <w:t xml:space="preserve"> </w:t>
      </w:r>
      <w:r w:rsidRPr="008856F3">
        <w:rPr>
          <w:rFonts w:asciiTheme="minorHAnsi" w:hAnsiTheme="minorHAnsi" w:cs="Arial"/>
          <w:sz w:val="24"/>
          <w:szCs w:val="24"/>
        </w:rPr>
        <w:t xml:space="preserve">of the fathers surveyed felt that the breadwinner role was the most important aspect of fatherhood. Further, </w:t>
      </w:r>
      <w:r w:rsidR="008856F3" w:rsidRPr="008856F3">
        <w:rPr>
          <w:rFonts w:asciiTheme="minorHAnsi" w:hAnsiTheme="minorHAnsi" w:cs="Arial"/>
          <w:i/>
          <w:sz w:val="24"/>
          <w:szCs w:val="24"/>
        </w:rPr>
        <w:t xml:space="preserve">80% </w:t>
      </w:r>
      <w:r w:rsidRPr="008856F3">
        <w:rPr>
          <w:rFonts w:asciiTheme="minorHAnsi" w:hAnsiTheme="minorHAnsi" w:cs="Arial"/>
          <w:sz w:val="24"/>
          <w:szCs w:val="24"/>
        </w:rPr>
        <w:t xml:space="preserve">of the fathers surveyed said that they would be happy to stay at home to care for children. </w:t>
      </w:r>
      <w:r w:rsidR="008856F3">
        <w:rPr>
          <w:rFonts w:asciiTheme="minorHAnsi" w:hAnsiTheme="minorHAnsi" w:cs="Arial"/>
          <w:sz w:val="24"/>
          <w:szCs w:val="24"/>
        </w:rPr>
        <w:t>However, 65% of those studied felt that women were “naturally” better at childcare.</w:t>
      </w:r>
    </w:p>
    <w:p w:rsidR="00956BD7" w:rsidRPr="00956BD7" w:rsidRDefault="00956BD7" w:rsidP="00956BD7">
      <w:pPr>
        <w:rPr>
          <w:rFonts w:asciiTheme="minorHAnsi" w:hAnsiTheme="minorHAnsi" w:cs="Arial"/>
          <w:sz w:val="24"/>
          <w:szCs w:val="24"/>
        </w:rPr>
      </w:pPr>
    </w:p>
    <w:p w:rsidR="00C64D38" w:rsidRPr="00C64D38" w:rsidRDefault="00C64D38" w:rsidP="00C64D38">
      <w:pPr>
        <w:spacing w:before="60" w:after="60"/>
        <w:rPr>
          <w:rFonts w:asciiTheme="minorHAnsi" w:hAnsiTheme="minorHAnsi" w:cs="Arial"/>
          <w:b/>
          <w:sz w:val="24"/>
          <w:szCs w:val="24"/>
          <w:u w:val="single"/>
        </w:rPr>
      </w:pPr>
      <w:r>
        <w:rPr>
          <w:rFonts w:asciiTheme="minorHAnsi" w:hAnsiTheme="minorHAnsi" w:cs="Arial"/>
          <w:b/>
          <w:sz w:val="24"/>
          <w:szCs w:val="24"/>
          <w:u w:val="single"/>
        </w:rPr>
        <w:t xml:space="preserve">FERRI &amp; SMITH </w:t>
      </w:r>
      <w:r w:rsidR="00CC423E">
        <w:rPr>
          <w:rFonts w:asciiTheme="minorHAnsi" w:hAnsiTheme="minorHAnsi" w:cs="Arial"/>
          <w:b/>
          <w:sz w:val="24"/>
          <w:szCs w:val="24"/>
          <w:u w:val="single"/>
        </w:rPr>
        <w:t>– Fathers and childcare</w:t>
      </w:r>
    </w:p>
    <w:p w:rsidR="00C64D38" w:rsidRPr="00C64D38" w:rsidRDefault="00C64D38" w:rsidP="00C64D38">
      <w:pPr>
        <w:spacing w:before="60" w:after="60"/>
        <w:rPr>
          <w:rFonts w:asciiTheme="minorHAnsi" w:hAnsiTheme="minorHAnsi" w:cs="Arial"/>
          <w:sz w:val="24"/>
          <w:szCs w:val="24"/>
        </w:rPr>
      </w:pPr>
      <w:proofErr w:type="spellStart"/>
      <w:r w:rsidRPr="00C64D38">
        <w:rPr>
          <w:rFonts w:asciiTheme="minorHAnsi" w:hAnsiTheme="minorHAnsi" w:cs="Arial"/>
          <w:bCs/>
          <w:sz w:val="24"/>
          <w:szCs w:val="24"/>
        </w:rPr>
        <w:t>Ferri</w:t>
      </w:r>
      <w:proofErr w:type="spellEnd"/>
      <w:r w:rsidRPr="00C64D38">
        <w:rPr>
          <w:rFonts w:asciiTheme="minorHAnsi" w:hAnsiTheme="minorHAnsi" w:cs="Arial"/>
          <w:bCs/>
          <w:sz w:val="24"/>
          <w:szCs w:val="24"/>
        </w:rPr>
        <w:t xml:space="preserve"> and Smith </w:t>
      </w:r>
      <w:r w:rsidRPr="00C64D38">
        <w:rPr>
          <w:rFonts w:asciiTheme="minorHAnsi" w:hAnsiTheme="minorHAnsi" w:cs="Arial"/>
          <w:sz w:val="24"/>
          <w:szCs w:val="24"/>
        </w:rPr>
        <w:t>(1996) found that fathers took responsibility for childcare in fewer than 4% of households</w:t>
      </w:r>
    </w:p>
    <w:p w:rsidR="00C64D38" w:rsidRDefault="00C64D38" w:rsidP="00C64D38">
      <w:pPr>
        <w:spacing w:before="60" w:after="60"/>
        <w:rPr>
          <w:rFonts w:asciiTheme="minorHAnsi" w:hAnsiTheme="minorHAnsi" w:cs="Arial"/>
          <w:b/>
          <w:sz w:val="24"/>
          <w:szCs w:val="24"/>
          <w:u w:val="single"/>
        </w:rPr>
      </w:pPr>
    </w:p>
    <w:p w:rsidR="00C64D38" w:rsidRDefault="00C64D38" w:rsidP="00C64D38">
      <w:pPr>
        <w:spacing w:before="60" w:after="60"/>
        <w:rPr>
          <w:rFonts w:asciiTheme="minorHAnsi" w:hAnsiTheme="minorHAnsi" w:cs="Arial"/>
          <w:b/>
          <w:sz w:val="24"/>
          <w:szCs w:val="24"/>
          <w:u w:val="single"/>
        </w:rPr>
      </w:pPr>
      <w:r>
        <w:rPr>
          <w:rFonts w:asciiTheme="minorHAnsi" w:hAnsiTheme="minorHAnsi" w:cs="Arial"/>
          <w:b/>
          <w:sz w:val="24"/>
          <w:szCs w:val="24"/>
          <w:u w:val="single"/>
        </w:rPr>
        <w:t>DEX &amp; WARD</w:t>
      </w:r>
      <w:r w:rsidR="00CC423E">
        <w:rPr>
          <w:rFonts w:asciiTheme="minorHAnsi" w:hAnsiTheme="minorHAnsi" w:cs="Arial"/>
          <w:b/>
          <w:sz w:val="24"/>
          <w:szCs w:val="24"/>
          <w:u w:val="single"/>
        </w:rPr>
        <w:t xml:space="preserve"> – Dads’ involvement with children</w:t>
      </w:r>
    </w:p>
    <w:p w:rsidR="00C64D38" w:rsidRPr="00C64D38" w:rsidRDefault="00C64D38" w:rsidP="00C64D38">
      <w:pPr>
        <w:spacing w:before="60" w:after="60"/>
        <w:rPr>
          <w:rFonts w:asciiTheme="minorHAnsi" w:hAnsiTheme="minorHAnsi" w:cs="Arial"/>
          <w:sz w:val="24"/>
          <w:szCs w:val="24"/>
        </w:rPr>
      </w:pPr>
      <w:proofErr w:type="spellStart"/>
      <w:r w:rsidRPr="00C64D38">
        <w:rPr>
          <w:rFonts w:asciiTheme="minorHAnsi" w:hAnsiTheme="minorHAnsi" w:cs="Arial"/>
          <w:bCs/>
          <w:sz w:val="24"/>
          <w:szCs w:val="24"/>
        </w:rPr>
        <w:t>Dex</w:t>
      </w:r>
      <w:proofErr w:type="spellEnd"/>
      <w:r w:rsidRPr="00C64D38">
        <w:rPr>
          <w:rFonts w:asciiTheme="minorHAnsi" w:hAnsiTheme="minorHAnsi" w:cs="Arial"/>
          <w:bCs/>
          <w:sz w:val="24"/>
          <w:szCs w:val="24"/>
        </w:rPr>
        <w:t xml:space="preserve"> and Ward</w:t>
      </w:r>
      <w:r w:rsidRPr="00C64D38">
        <w:rPr>
          <w:rFonts w:asciiTheme="minorHAnsi" w:hAnsiTheme="minorHAnsi" w:cs="Arial"/>
          <w:sz w:val="24"/>
          <w:szCs w:val="24"/>
        </w:rPr>
        <w:t>’s study</w:t>
      </w:r>
      <w:r w:rsidRPr="00C64D38">
        <w:rPr>
          <w:rFonts w:asciiTheme="minorHAnsi" w:hAnsiTheme="minorHAnsi" w:cs="Arial"/>
          <w:bCs/>
          <w:sz w:val="24"/>
          <w:szCs w:val="24"/>
        </w:rPr>
        <w:t xml:space="preserve"> </w:t>
      </w:r>
      <w:r w:rsidRPr="00C64D38">
        <w:rPr>
          <w:rFonts w:asciiTheme="minorHAnsi" w:hAnsiTheme="minorHAnsi" w:cs="Arial"/>
          <w:sz w:val="24"/>
          <w:szCs w:val="24"/>
        </w:rPr>
        <w:t>in 2007 contrasted relatively high levels of involvement with responsibility for 3 year olds</w:t>
      </w:r>
    </w:p>
    <w:p w:rsidR="00C64D38" w:rsidRPr="00C64D38" w:rsidRDefault="00C64D38" w:rsidP="00C64D38">
      <w:pPr>
        <w:spacing w:before="60" w:after="60"/>
        <w:rPr>
          <w:rFonts w:asciiTheme="minorHAnsi" w:hAnsiTheme="minorHAnsi" w:cs="Arial"/>
          <w:sz w:val="24"/>
          <w:szCs w:val="24"/>
        </w:rPr>
      </w:pPr>
      <w:r w:rsidRPr="00C64D38">
        <w:rPr>
          <w:rFonts w:asciiTheme="minorHAnsi" w:hAnsiTheme="minorHAnsi" w:cs="Arial"/>
          <w:sz w:val="24"/>
          <w:szCs w:val="24"/>
        </w:rPr>
        <w:t xml:space="preserve">78% </w:t>
      </w:r>
      <w:r>
        <w:rPr>
          <w:rFonts w:asciiTheme="minorHAnsi" w:hAnsiTheme="minorHAnsi" w:cs="Arial"/>
          <w:sz w:val="24"/>
          <w:szCs w:val="24"/>
        </w:rPr>
        <w:t xml:space="preserve">of fathers </w:t>
      </w:r>
      <w:r w:rsidRPr="00C64D38">
        <w:rPr>
          <w:rFonts w:asciiTheme="minorHAnsi" w:hAnsiTheme="minorHAnsi" w:cs="Arial"/>
          <w:sz w:val="24"/>
          <w:szCs w:val="24"/>
        </w:rPr>
        <w:t xml:space="preserve">actively played with their children </w:t>
      </w:r>
      <w:r>
        <w:rPr>
          <w:rFonts w:asciiTheme="minorHAnsi" w:hAnsiTheme="minorHAnsi" w:cs="Arial"/>
          <w:sz w:val="24"/>
          <w:szCs w:val="24"/>
        </w:rPr>
        <w:t>but only</w:t>
      </w:r>
      <w:r w:rsidRPr="00C64D38">
        <w:rPr>
          <w:rFonts w:asciiTheme="minorHAnsi" w:hAnsiTheme="minorHAnsi" w:cs="Arial"/>
          <w:sz w:val="24"/>
          <w:szCs w:val="24"/>
        </w:rPr>
        <w:t xml:space="preserve"> 1% would take responsibility for a sick child</w:t>
      </w:r>
    </w:p>
    <w:p w:rsidR="00170748" w:rsidRDefault="00170748" w:rsidP="00C64D38">
      <w:pPr>
        <w:spacing w:before="60" w:after="60"/>
        <w:rPr>
          <w:rFonts w:asciiTheme="minorHAnsi" w:hAnsiTheme="minorHAnsi" w:cs="Arial"/>
          <w:b/>
          <w:bCs/>
          <w:sz w:val="24"/>
          <w:szCs w:val="24"/>
          <w:u w:val="single"/>
        </w:rPr>
      </w:pPr>
    </w:p>
    <w:p w:rsidR="00C64D38" w:rsidRDefault="00C64D38" w:rsidP="00C64D38">
      <w:pPr>
        <w:spacing w:before="60" w:after="60"/>
        <w:rPr>
          <w:rFonts w:asciiTheme="minorHAnsi" w:hAnsiTheme="minorHAnsi" w:cs="Arial"/>
          <w:b/>
          <w:bCs/>
          <w:sz w:val="24"/>
          <w:szCs w:val="24"/>
          <w:u w:val="single"/>
        </w:rPr>
      </w:pPr>
      <w:r>
        <w:rPr>
          <w:rFonts w:asciiTheme="minorHAnsi" w:hAnsiTheme="minorHAnsi" w:cs="Arial"/>
          <w:b/>
          <w:bCs/>
          <w:sz w:val="24"/>
          <w:szCs w:val="24"/>
          <w:u w:val="single"/>
        </w:rPr>
        <w:t>BRAUN, VINCENT &amp; BALL  - Fathers as Carers</w:t>
      </w:r>
    </w:p>
    <w:p w:rsidR="00C64D38" w:rsidRDefault="00C64D38" w:rsidP="00C64D38">
      <w:pPr>
        <w:spacing w:before="60" w:after="60"/>
        <w:rPr>
          <w:rFonts w:asciiTheme="minorHAnsi" w:hAnsiTheme="minorHAnsi" w:cs="Arial"/>
          <w:sz w:val="24"/>
          <w:szCs w:val="24"/>
        </w:rPr>
      </w:pPr>
      <w:r w:rsidRPr="00C64D38">
        <w:rPr>
          <w:rFonts w:asciiTheme="minorHAnsi" w:hAnsiTheme="minorHAnsi" w:cs="Arial"/>
          <w:bCs/>
          <w:sz w:val="24"/>
          <w:szCs w:val="24"/>
        </w:rPr>
        <w:t xml:space="preserve">Braun, Vincent and Ball </w:t>
      </w:r>
      <w:r w:rsidRPr="00C64D38">
        <w:rPr>
          <w:rFonts w:asciiTheme="minorHAnsi" w:hAnsiTheme="minorHAnsi" w:cs="Arial"/>
          <w:sz w:val="24"/>
          <w:szCs w:val="24"/>
        </w:rPr>
        <w:t xml:space="preserve">in 2011 found that of 70 families they studied, in only </w:t>
      </w:r>
      <w:r w:rsidRPr="00C64D38">
        <w:rPr>
          <w:rFonts w:asciiTheme="minorHAnsi" w:hAnsiTheme="minorHAnsi" w:cs="Arial"/>
          <w:bCs/>
          <w:sz w:val="24"/>
          <w:szCs w:val="24"/>
        </w:rPr>
        <w:t>three</w:t>
      </w:r>
      <w:r w:rsidRPr="00C64D38">
        <w:rPr>
          <w:rFonts w:asciiTheme="minorHAnsi" w:hAnsiTheme="minorHAnsi" w:cs="Arial"/>
          <w:sz w:val="24"/>
          <w:szCs w:val="24"/>
        </w:rPr>
        <w:t xml:space="preserve"> of them was the father the main carer</w:t>
      </w:r>
    </w:p>
    <w:p w:rsidR="00660747" w:rsidRDefault="00C64D38" w:rsidP="00956BD7">
      <w:pPr>
        <w:spacing w:before="60" w:after="60"/>
        <w:rPr>
          <w:rFonts w:asciiTheme="minorHAnsi" w:hAnsiTheme="minorHAnsi" w:cs="Arial"/>
          <w:sz w:val="24"/>
          <w:szCs w:val="24"/>
        </w:rPr>
      </w:pPr>
      <w:r w:rsidRPr="00C64D38">
        <w:rPr>
          <w:rFonts w:asciiTheme="minorHAnsi" w:hAnsiTheme="minorHAnsi" w:cs="Arial"/>
          <w:sz w:val="24"/>
          <w:szCs w:val="24"/>
        </w:rPr>
        <w:t xml:space="preserve">Most </w:t>
      </w:r>
      <w:r>
        <w:rPr>
          <w:rFonts w:asciiTheme="minorHAnsi" w:hAnsiTheme="minorHAnsi" w:cs="Arial"/>
          <w:sz w:val="24"/>
          <w:szCs w:val="24"/>
        </w:rPr>
        <w:t xml:space="preserve">men </w:t>
      </w:r>
      <w:r w:rsidRPr="00C64D38">
        <w:rPr>
          <w:rFonts w:asciiTheme="minorHAnsi" w:hAnsiTheme="minorHAnsi" w:cs="Arial"/>
          <w:sz w:val="24"/>
          <w:szCs w:val="24"/>
        </w:rPr>
        <w:t>were “</w:t>
      </w:r>
      <w:r w:rsidRPr="00C64D38">
        <w:rPr>
          <w:rFonts w:asciiTheme="minorHAnsi" w:hAnsiTheme="minorHAnsi" w:cs="Arial"/>
          <w:bCs/>
          <w:sz w:val="24"/>
          <w:szCs w:val="24"/>
        </w:rPr>
        <w:t>background fathers</w:t>
      </w:r>
      <w:r w:rsidRPr="00C64D38">
        <w:rPr>
          <w:rFonts w:asciiTheme="minorHAnsi" w:hAnsiTheme="minorHAnsi" w:cs="Arial"/>
          <w:sz w:val="24"/>
          <w:szCs w:val="24"/>
        </w:rPr>
        <w:t>” – primary responsibility to partner rather than child</w:t>
      </w:r>
      <w:r w:rsidR="00956BD7">
        <w:rPr>
          <w:rFonts w:asciiTheme="minorHAnsi" w:hAnsiTheme="minorHAnsi" w:cs="Arial"/>
          <w:sz w:val="24"/>
          <w:szCs w:val="24"/>
        </w:rPr>
        <w:t>.</w:t>
      </w:r>
    </w:p>
    <w:p w:rsidR="00956BD7" w:rsidRPr="00956BD7" w:rsidRDefault="00956BD7" w:rsidP="00956BD7">
      <w:pPr>
        <w:spacing w:before="60" w:after="60"/>
        <w:rPr>
          <w:rFonts w:asciiTheme="minorHAnsi" w:hAnsiTheme="minorHAnsi" w:cs="Arial"/>
          <w:sz w:val="24"/>
          <w:szCs w:val="24"/>
        </w:rPr>
      </w:pPr>
    </w:p>
    <w:p w:rsidR="00170748" w:rsidRPr="00170748" w:rsidRDefault="00170748" w:rsidP="00170748">
      <w:pPr>
        <w:rPr>
          <w:rFonts w:asciiTheme="minorHAnsi" w:hAnsiTheme="minorHAnsi" w:cs="Arial"/>
          <w:b/>
          <w:sz w:val="24"/>
          <w:szCs w:val="24"/>
          <w:u w:val="single"/>
        </w:rPr>
      </w:pPr>
      <w:r w:rsidRPr="00170748">
        <w:rPr>
          <w:rFonts w:asciiTheme="minorHAnsi" w:hAnsiTheme="minorHAnsi" w:cs="Arial"/>
          <w:b/>
          <w:sz w:val="24"/>
          <w:szCs w:val="24"/>
          <w:u w:val="single"/>
        </w:rPr>
        <w:t xml:space="preserve">EOC </w:t>
      </w:r>
      <w:r w:rsidR="00CC423E">
        <w:rPr>
          <w:rFonts w:asciiTheme="minorHAnsi" w:hAnsiTheme="minorHAnsi" w:cs="Arial"/>
          <w:b/>
          <w:sz w:val="24"/>
          <w:szCs w:val="24"/>
          <w:u w:val="single"/>
        </w:rPr>
        <w:t>–</w:t>
      </w:r>
      <w:r w:rsidRPr="00170748">
        <w:rPr>
          <w:rFonts w:asciiTheme="minorHAnsi" w:hAnsiTheme="minorHAnsi" w:cs="Arial"/>
          <w:b/>
          <w:sz w:val="24"/>
          <w:szCs w:val="24"/>
          <w:u w:val="single"/>
        </w:rPr>
        <w:t xml:space="preserve"> </w:t>
      </w:r>
      <w:r w:rsidR="00CC423E">
        <w:rPr>
          <w:rFonts w:asciiTheme="minorHAnsi" w:hAnsiTheme="minorHAnsi" w:cs="Arial"/>
          <w:b/>
          <w:sz w:val="24"/>
          <w:szCs w:val="24"/>
          <w:u w:val="single"/>
        </w:rPr>
        <w:t>Dads on Dads</w:t>
      </w:r>
      <w:r w:rsidRPr="00170748">
        <w:rPr>
          <w:rFonts w:asciiTheme="minorHAnsi" w:hAnsiTheme="minorHAnsi" w:cs="Arial"/>
          <w:b/>
          <w:sz w:val="24"/>
          <w:szCs w:val="24"/>
          <w:u w:val="single"/>
        </w:rPr>
        <w:t xml:space="preserve"> </w:t>
      </w:r>
    </w:p>
    <w:p w:rsidR="00170748" w:rsidRPr="00170748" w:rsidRDefault="00170748" w:rsidP="00170748">
      <w:pPr>
        <w:rPr>
          <w:rFonts w:asciiTheme="minorHAnsi" w:hAnsiTheme="minorHAnsi" w:cs="Arial"/>
          <w:bCs/>
          <w:sz w:val="24"/>
          <w:szCs w:val="24"/>
        </w:rPr>
      </w:pPr>
      <w:r>
        <w:rPr>
          <w:rFonts w:asciiTheme="minorHAnsi" w:hAnsiTheme="minorHAnsi" w:cs="Arial"/>
          <w:sz w:val="24"/>
          <w:szCs w:val="24"/>
        </w:rPr>
        <w:t>T</w:t>
      </w:r>
      <w:r w:rsidRPr="00DE09F3">
        <w:rPr>
          <w:rFonts w:asciiTheme="minorHAnsi" w:hAnsiTheme="minorHAnsi" w:cs="Arial"/>
          <w:sz w:val="24"/>
          <w:szCs w:val="24"/>
        </w:rPr>
        <w:t xml:space="preserve">he Equal Opportunities Commission (Dads on Dads, 2002) </w:t>
      </w:r>
      <w:r>
        <w:rPr>
          <w:rFonts w:asciiTheme="minorHAnsi" w:hAnsiTheme="minorHAnsi" w:cs="Arial"/>
          <w:sz w:val="24"/>
          <w:szCs w:val="24"/>
        </w:rPr>
        <w:t>in their survey whilst fathers play a range of roles in contemporary families most still saw themselves as primarily breadwinners. The key factor in shaping domestic roles for the EOC was women’s lower average pay.</w:t>
      </w:r>
      <w:r w:rsidRPr="008856F3">
        <w:rPr>
          <w:rFonts w:asciiTheme="minorHAnsi" w:hAnsiTheme="minorHAnsi" w:cs="Arial"/>
          <w:b/>
          <w:bCs/>
          <w:sz w:val="24"/>
          <w:szCs w:val="24"/>
        </w:rPr>
        <w:t xml:space="preserve"> </w:t>
      </w:r>
      <w:r w:rsidRPr="00170748">
        <w:rPr>
          <w:rFonts w:asciiTheme="minorHAnsi" w:hAnsiTheme="minorHAnsi" w:cs="Arial"/>
          <w:bCs/>
          <w:sz w:val="24"/>
          <w:szCs w:val="24"/>
        </w:rPr>
        <w:t>They found four principal styles in parenting</w:t>
      </w:r>
    </w:p>
    <w:p w:rsidR="00170748" w:rsidRPr="00170748" w:rsidRDefault="00170748" w:rsidP="00C7450C">
      <w:pPr>
        <w:pStyle w:val="ListParagraph"/>
        <w:numPr>
          <w:ilvl w:val="0"/>
          <w:numId w:val="15"/>
        </w:numPr>
        <w:rPr>
          <w:rFonts w:asciiTheme="minorHAnsi" w:hAnsiTheme="minorHAnsi" w:cs="Arial"/>
          <w:bCs/>
          <w:sz w:val="24"/>
          <w:szCs w:val="24"/>
        </w:rPr>
      </w:pPr>
      <w:r w:rsidRPr="00170748">
        <w:rPr>
          <w:rFonts w:asciiTheme="minorHAnsi" w:hAnsiTheme="minorHAnsi" w:cs="Arial"/>
          <w:b/>
          <w:bCs/>
          <w:sz w:val="24"/>
          <w:szCs w:val="24"/>
        </w:rPr>
        <w:t xml:space="preserve">Enforcer dad – </w:t>
      </w:r>
      <w:r w:rsidRPr="00170748">
        <w:rPr>
          <w:rFonts w:asciiTheme="minorHAnsi" w:hAnsiTheme="minorHAnsi" w:cs="Arial"/>
          <w:bCs/>
          <w:sz w:val="24"/>
          <w:szCs w:val="24"/>
        </w:rPr>
        <w:t>not involved with the day-today care of children. What is important is being a role model and setting clear rules as to what is important. These were often older dads.</w:t>
      </w:r>
    </w:p>
    <w:p w:rsidR="00170748" w:rsidRPr="00170748" w:rsidRDefault="00170748" w:rsidP="00C7450C">
      <w:pPr>
        <w:pStyle w:val="ListParagraph"/>
        <w:numPr>
          <w:ilvl w:val="0"/>
          <w:numId w:val="15"/>
        </w:numPr>
        <w:rPr>
          <w:rFonts w:asciiTheme="minorHAnsi" w:hAnsiTheme="minorHAnsi" w:cs="Arial"/>
          <w:b/>
          <w:bCs/>
          <w:sz w:val="24"/>
          <w:szCs w:val="24"/>
        </w:rPr>
      </w:pPr>
      <w:r w:rsidRPr="00170748">
        <w:rPr>
          <w:rFonts w:asciiTheme="minorHAnsi" w:hAnsiTheme="minorHAnsi" w:cs="Arial"/>
          <w:b/>
          <w:bCs/>
          <w:sz w:val="24"/>
          <w:szCs w:val="24"/>
        </w:rPr>
        <w:t xml:space="preserve">Entertainer dad – </w:t>
      </w:r>
      <w:r w:rsidRPr="00170748">
        <w:rPr>
          <w:rFonts w:asciiTheme="minorHAnsi" w:hAnsiTheme="minorHAnsi" w:cs="Arial"/>
          <w:bCs/>
          <w:sz w:val="24"/>
          <w:szCs w:val="24"/>
        </w:rPr>
        <w:t>plays with the children whilst his partner gets on with domestic chores</w:t>
      </w:r>
    </w:p>
    <w:p w:rsidR="00170748" w:rsidRPr="00170748" w:rsidRDefault="00170748" w:rsidP="00C7450C">
      <w:pPr>
        <w:pStyle w:val="ListParagraph"/>
        <w:numPr>
          <w:ilvl w:val="0"/>
          <w:numId w:val="15"/>
        </w:numPr>
        <w:rPr>
          <w:rFonts w:asciiTheme="minorHAnsi" w:hAnsiTheme="minorHAnsi" w:cs="Arial"/>
          <w:b/>
          <w:bCs/>
          <w:sz w:val="24"/>
          <w:szCs w:val="24"/>
        </w:rPr>
      </w:pPr>
      <w:r w:rsidRPr="00170748">
        <w:rPr>
          <w:rFonts w:asciiTheme="minorHAnsi" w:hAnsiTheme="minorHAnsi" w:cs="Arial"/>
          <w:b/>
          <w:bCs/>
          <w:sz w:val="24"/>
          <w:szCs w:val="24"/>
        </w:rPr>
        <w:t xml:space="preserve">Useful dad – </w:t>
      </w:r>
      <w:r w:rsidRPr="00170748">
        <w:rPr>
          <w:rFonts w:asciiTheme="minorHAnsi" w:hAnsiTheme="minorHAnsi" w:cs="Arial"/>
          <w:bCs/>
          <w:sz w:val="24"/>
          <w:szCs w:val="24"/>
        </w:rPr>
        <w:t>helps out, but led by the mother in terms of what needs doing</w:t>
      </w:r>
    </w:p>
    <w:p w:rsidR="00170748" w:rsidRPr="00170748" w:rsidRDefault="00170748" w:rsidP="00C7450C">
      <w:pPr>
        <w:pStyle w:val="ListParagraph"/>
        <w:numPr>
          <w:ilvl w:val="0"/>
          <w:numId w:val="15"/>
        </w:numPr>
        <w:rPr>
          <w:rFonts w:asciiTheme="minorHAnsi" w:hAnsiTheme="minorHAnsi" w:cs="Arial"/>
          <w:b/>
          <w:bCs/>
          <w:sz w:val="24"/>
          <w:szCs w:val="24"/>
        </w:rPr>
      </w:pPr>
      <w:r w:rsidRPr="00170748">
        <w:rPr>
          <w:rFonts w:asciiTheme="minorHAnsi" w:hAnsiTheme="minorHAnsi" w:cs="Arial"/>
          <w:b/>
          <w:bCs/>
          <w:sz w:val="24"/>
          <w:szCs w:val="24"/>
        </w:rPr>
        <w:t xml:space="preserve">Fully involved dad – </w:t>
      </w:r>
      <w:r w:rsidRPr="00170748">
        <w:rPr>
          <w:rFonts w:asciiTheme="minorHAnsi" w:hAnsiTheme="minorHAnsi" w:cs="Arial"/>
          <w:bCs/>
          <w:sz w:val="24"/>
          <w:szCs w:val="24"/>
        </w:rPr>
        <w:t>equally involved with running the home and the family at least for some of the time. Mother’s and father’s roles are interchangeable.</w:t>
      </w:r>
    </w:p>
    <w:p w:rsidR="00D6035C" w:rsidRDefault="00D6035C" w:rsidP="00956BD7">
      <w:pPr>
        <w:spacing w:before="60" w:after="60"/>
        <w:rPr>
          <w:rFonts w:asciiTheme="minorHAnsi" w:hAnsiTheme="minorHAnsi" w:cs="Arial"/>
          <w:b/>
          <w:sz w:val="24"/>
          <w:szCs w:val="24"/>
          <w:u w:val="single"/>
        </w:rPr>
        <w:sectPr w:rsidR="00D6035C" w:rsidSect="009F1CF2">
          <w:footerReference w:type="even" r:id="rId17"/>
          <w:footerReference w:type="default" r:id="rId18"/>
          <w:pgSz w:w="11907" w:h="16840" w:code="9"/>
          <w:pgMar w:top="1134" w:right="1134" w:bottom="1134" w:left="1134" w:header="720" w:footer="1216" w:gutter="0"/>
          <w:cols w:space="720"/>
        </w:sectPr>
      </w:pPr>
    </w:p>
    <w:p w:rsidR="008B01ED" w:rsidRDefault="00956BD7" w:rsidP="00956BD7">
      <w:pPr>
        <w:spacing w:before="60" w:after="60"/>
        <w:rPr>
          <w:rFonts w:asciiTheme="minorHAnsi" w:hAnsiTheme="minorHAnsi" w:cs="Arial"/>
          <w:b/>
          <w:sz w:val="24"/>
          <w:szCs w:val="24"/>
          <w:u w:val="single"/>
        </w:rPr>
      </w:pPr>
      <w:r>
        <w:rPr>
          <w:rFonts w:asciiTheme="minorHAnsi" w:hAnsiTheme="minorHAnsi" w:cs="Arial"/>
          <w:b/>
          <w:sz w:val="24"/>
          <w:szCs w:val="24"/>
          <w:u w:val="single"/>
        </w:rPr>
        <w:t>Using the eviden</w:t>
      </w:r>
      <w:r w:rsidR="00F229E8">
        <w:rPr>
          <w:rFonts w:asciiTheme="minorHAnsi" w:hAnsiTheme="minorHAnsi" w:cs="Arial"/>
          <w:b/>
          <w:sz w:val="24"/>
          <w:szCs w:val="24"/>
          <w:u w:val="single"/>
        </w:rPr>
        <w:t xml:space="preserve">ce on the last </w:t>
      </w:r>
      <w:r w:rsidR="00D6035C">
        <w:rPr>
          <w:rFonts w:asciiTheme="minorHAnsi" w:hAnsiTheme="minorHAnsi" w:cs="Arial"/>
          <w:b/>
          <w:sz w:val="24"/>
          <w:szCs w:val="24"/>
          <w:u w:val="single"/>
        </w:rPr>
        <w:t>4 pages and p.13</w:t>
      </w:r>
      <w:r w:rsidR="00F229E8">
        <w:rPr>
          <w:rFonts w:asciiTheme="minorHAnsi" w:hAnsiTheme="minorHAnsi" w:cs="Arial"/>
          <w:b/>
          <w:sz w:val="24"/>
          <w:szCs w:val="24"/>
          <w:u w:val="single"/>
        </w:rPr>
        <w:t>-1</w:t>
      </w:r>
      <w:r w:rsidR="00D6035C">
        <w:rPr>
          <w:rFonts w:asciiTheme="minorHAnsi" w:hAnsiTheme="minorHAnsi" w:cs="Arial"/>
          <w:b/>
          <w:sz w:val="24"/>
          <w:szCs w:val="24"/>
          <w:u w:val="single"/>
        </w:rPr>
        <w:t>4</w:t>
      </w:r>
      <w:r>
        <w:rPr>
          <w:rFonts w:asciiTheme="minorHAnsi" w:hAnsiTheme="minorHAnsi" w:cs="Arial"/>
          <w:b/>
          <w:sz w:val="24"/>
          <w:szCs w:val="24"/>
          <w:u w:val="single"/>
        </w:rPr>
        <w:t xml:space="preserve"> include what you think is the most compelling evidence for the following:</w:t>
      </w:r>
    </w:p>
    <w:tbl>
      <w:tblPr>
        <w:tblStyle w:val="TableGrid"/>
        <w:tblpPr w:leftFromText="180" w:rightFromText="180" w:vertAnchor="page" w:horzAnchor="margin" w:tblpX="-289" w:tblpY="2056"/>
        <w:tblW w:w="14562" w:type="dxa"/>
        <w:tblLook w:val="04A0" w:firstRow="1" w:lastRow="0" w:firstColumn="1" w:lastColumn="0" w:noHBand="0" w:noVBand="1"/>
      </w:tblPr>
      <w:tblGrid>
        <w:gridCol w:w="4785"/>
        <w:gridCol w:w="4849"/>
        <w:gridCol w:w="4928"/>
      </w:tblGrid>
      <w:tr w:rsidR="00D6035C" w:rsidTr="00D6035C">
        <w:tc>
          <w:tcPr>
            <w:tcW w:w="4785" w:type="dxa"/>
          </w:tcPr>
          <w:p w:rsidR="00D6035C" w:rsidRPr="00956BD7" w:rsidRDefault="00D6035C" w:rsidP="00D6035C">
            <w:pPr>
              <w:spacing w:before="60" w:after="60"/>
              <w:rPr>
                <w:rFonts w:asciiTheme="minorHAnsi" w:hAnsiTheme="minorHAnsi" w:cs="Arial"/>
                <w:b/>
                <w:sz w:val="24"/>
                <w:szCs w:val="24"/>
              </w:rPr>
            </w:pPr>
            <w:r>
              <w:rPr>
                <w:rFonts w:asciiTheme="minorHAnsi" w:hAnsiTheme="minorHAnsi" w:cs="Arial"/>
                <w:b/>
                <w:sz w:val="24"/>
                <w:szCs w:val="24"/>
              </w:rPr>
              <w:t>ROLES ARE NOW MORE EQUAL/ SYMMETRICAL</w:t>
            </w:r>
          </w:p>
        </w:tc>
        <w:tc>
          <w:tcPr>
            <w:tcW w:w="4849" w:type="dxa"/>
          </w:tcPr>
          <w:p w:rsidR="00D6035C" w:rsidRDefault="00D6035C" w:rsidP="00D6035C">
            <w:pPr>
              <w:spacing w:before="60" w:after="60"/>
              <w:rPr>
                <w:rFonts w:asciiTheme="minorHAnsi" w:hAnsiTheme="minorHAnsi" w:cs="Arial"/>
                <w:b/>
                <w:sz w:val="24"/>
                <w:szCs w:val="24"/>
              </w:rPr>
            </w:pPr>
            <w:r>
              <w:rPr>
                <w:rFonts w:asciiTheme="minorHAnsi" w:hAnsiTheme="minorHAnsi" w:cs="Arial"/>
                <w:b/>
                <w:sz w:val="24"/>
                <w:szCs w:val="24"/>
              </w:rPr>
              <w:t>ROLES HAVE BECOME MORE SHARED BUT STILL NOT EQUAL</w:t>
            </w:r>
          </w:p>
        </w:tc>
        <w:tc>
          <w:tcPr>
            <w:tcW w:w="4928" w:type="dxa"/>
          </w:tcPr>
          <w:p w:rsidR="00D6035C" w:rsidRPr="00956BD7" w:rsidRDefault="00D6035C" w:rsidP="00D6035C">
            <w:pPr>
              <w:spacing w:before="60" w:after="60"/>
              <w:rPr>
                <w:rFonts w:asciiTheme="minorHAnsi" w:hAnsiTheme="minorHAnsi" w:cs="Arial"/>
                <w:b/>
                <w:sz w:val="24"/>
                <w:szCs w:val="24"/>
              </w:rPr>
            </w:pPr>
            <w:r>
              <w:rPr>
                <w:rFonts w:asciiTheme="minorHAnsi" w:hAnsiTheme="minorHAnsi" w:cs="Arial"/>
                <w:b/>
                <w:sz w:val="24"/>
                <w:szCs w:val="24"/>
              </w:rPr>
              <w:t>WOMEN ARE NOW FACING AN EVEN GREATER BURDEN</w:t>
            </w:r>
          </w:p>
        </w:tc>
      </w:tr>
      <w:tr w:rsidR="00D6035C" w:rsidTr="00D6035C">
        <w:tc>
          <w:tcPr>
            <w:tcW w:w="4785" w:type="dxa"/>
          </w:tcPr>
          <w:p w:rsidR="00D6035C" w:rsidRDefault="00D6035C" w:rsidP="00D6035C">
            <w:pPr>
              <w:spacing w:before="60" w:after="60"/>
              <w:rPr>
                <w:rFonts w:asciiTheme="minorHAnsi" w:hAnsiTheme="minorHAnsi" w:cs="Arial"/>
                <w:b/>
                <w:sz w:val="24"/>
                <w:szCs w:val="24"/>
              </w:rPr>
            </w:pPr>
            <w:r w:rsidRPr="00956BD7">
              <w:rPr>
                <w:rFonts w:asciiTheme="minorHAnsi" w:hAnsiTheme="minorHAnsi" w:cs="Arial"/>
                <w:b/>
                <w:sz w:val="24"/>
                <w:szCs w:val="24"/>
              </w:rPr>
              <w:t>Domestic labour</w:t>
            </w:r>
          </w:p>
          <w:p w:rsidR="00D6035C" w:rsidRDefault="00D6035C" w:rsidP="00D6035C">
            <w:pPr>
              <w:spacing w:before="60" w:after="60"/>
              <w:rPr>
                <w:rFonts w:asciiTheme="minorHAnsi" w:hAnsiTheme="minorHAnsi" w:cs="Arial"/>
                <w:b/>
                <w:sz w:val="24"/>
                <w:szCs w:val="24"/>
              </w:rPr>
            </w:pPr>
          </w:p>
          <w:p w:rsidR="00D6035C" w:rsidRDefault="00D6035C" w:rsidP="00D6035C">
            <w:pPr>
              <w:spacing w:before="60" w:after="60"/>
              <w:rPr>
                <w:rFonts w:asciiTheme="minorHAnsi" w:hAnsiTheme="minorHAnsi" w:cs="Arial"/>
                <w:b/>
                <w:sz w:val="24"/>
                <w:szCs w:val="24"/>
              </w:rPr>
            </w:pPr>
          </w:p>
          <w:p w:rsidR="00D6035C" w:rsidRDefault="00D6035C" w:rsidP="00D6035C">
            <w:pPr>
              <w:spacing w:before="60" w:after="60"/>
              <w:rPr>
                <w:rFonts w:asciiTheme="minorHAnsi" w:hAnsiTheme="minorHAnsi" w:cs="Arial"/>
                <w:b/>
                <w:sz w:val="24"/>
                <w:szCs w:val="24"/>
              </w:rPr>
            </w:pPr>
          </w:p>
          <w:p w:rsidR="00D6035C" w:rsidRDefault="00D6035C" w:rsidP="00D6035C">
            <w:pPr>
              <w:spacing w:before="60" w:after="60"/>
              <w:rPr>
                <w:rFonts w:asciiTheme="minorHAnsi" w:hAnsiTheme="minorHAnsi" w:cs="Arial"/>
                <w:b/>
                <w:sz w:val="24"/>
                <w:szCs w:val="24"/>
              </w:rPr>
            </w:pPr>
          </w:p>
          <w:p w:rsidR="00D6035C" w:rsidRDefault="00D6035C" w:rsidP="00D6035C">
            <w:pPr>
              <w:spacing w:before="60" w:after="60"/>
              <w:rPr>
                <w:rFonts w:asciiTheme="minorHAnsi" w:hAnsiTheme="minorHAnsi" w:cs="Arial"/>
                <w:b/>
                <w:sz w:val="24"/>
                <w:szCs w:val="24"/>
              </w:rPr>
            </w:pPr>
          </w:p>
          <w:p w:rsidR="00D6035C" w:rsidRDefault="00D6035C" w:rsidP="00D6035C">
            <w:pPr>
              <w:spacing w:before="60" w:after="60"/>
              <w:rPr>
                <w:rFonts w:asciiTheme="minorHAnsi" w:hAnsiTheme="minorHAnsi" w:cs="Arial"/>
                <w:b/>
                <w:sz w:val="24"/>
                <w:szCs w:val="24"/>
              </w:rPr>
            </w:pPr>
          </w:p>
          <w:p w:rsidR="00D6035C" w:rsidRDefault="00D6035C" w:rsidP="00D6035C">
            <w:pPr>
              <w:spacing w:before="60" w:after="60"/>
              <w:rPr>
                <w:rFonts w:asciiTheme="minorHAnsi" w:hAnsiTheme="minorHAnsi" w:cs="Arial"/>
                <w:b/>
                <w:sz w:val="24"/>
                <w:szCs w:val="24"/>
              </w:rPr>
            </w:pPr>
          </w:p>
          <w:p w:rsidR="00D6035C" w:rsidRDefault="00D6035C" w:rsidP="00D6035C">
            <w:pPr>
              <w:spacing w:before="60" w:after="60"/>
              <w:rPr>
                <w:rFonts w:asciiTheme="minorHAnsi" w:hAnsiTheme="minorHAnsi" w:cs="Arial"/>
                <w:b/>
                <w:sz w:val="24"/>
                <w:szCs w:val="24"/>
              </w:rPr>
            </w:pPr>
          </w:p>
          <w:p w:rsidR="00D6035C" w:rsidRPr="00956BD7" w:rsidRDefault="00D6035C" w:rsidP="00D6035C">
            <w:pPr>
              <w:spacing w:before="60" w:after="60"/>
              <w:rPr>
                <w:rFonts w:asciiTheme="minorHAnsi" w:hAnsiTheme="minorHAnsi" w:cs="Arial"/>
                <w:b/>
                <w:sz w:val="24"/>
                <w:szCs w:val="24"/>
              </w:rPr>
            </w:pPr>
          </w:p>
        </w:tc>
        <w:tc>
          <w:tcPr>
            <w:tcW w:w="4849" w:type="dxa"/>
          </w:tcPr>
          <w:p w:rsidR="00D6035C" w:rsidRPr="00956BD7" w:rsidRDefault="00D6035C" w:rsidP="00D6035C">
            <w:pPr>
              <w:spacing w:before="60" w:after="60"/>
              <w:rPr>
                <w:rFonts w:asciiTheme="minorHAnsi" w:hAnsiTheme="minorHAnsi" w:cs="Arial"/>
                <w:b/>
                <w:sz w:val="24"/>
                <w:szCs w:val="24"/>
              </w:rPr>
            </w:pPr>
            <w:r w:rsidRPr="00956BD7">
              <w:rPr>
                <w:rFonts w:asciiTheme="minorHAnsi" w:hAnsiTheme="minorHAnsi" w:cs="Arial"/>
                <w:b/>
                <w:sz w:val="24"/>
                <w:szCs w:val="24"/>
              </w:rPr>
              <w:t>Domestic labour</w:t>
            </w:r>
          </w:p>
        </w:tc>
        <w:tc>
          <w:tcPr>
            <w:tcW w:w="4928" w:type="dxa"/>
          </w:tcPr>
          <w:p w:rsidR="00D6035C" w:rsidRPr="00956BD7" w:rsidRDefault="00D6035C" w:rsidP="00D6035C">
            <w:pPr>
              <w:spacing w:before="60" w:after="60"/>
              <w:rPr>
                <w:rFonts w:asciiTheme="minorHAnsi" w:hAnsiTheme="minorHAnsi" w:cs="Arial"/>
                <w:b/>
                <w:sz w:val="24"/>
                <w:szCs w:val="24"/>
              </w:rPr>
            </w:pPr>
            <w:r w:rsidRPr="00956BD7">
              <w:rPr>
                <w:rFonts w:asciiTheme="minorHAnsi" w:hAnsiTheme="minorHAnsi" w:cs="Arial"/>
                <w:b/>
                <w:sz w:val="24"/>
                <w:szCs w:val="24"/>
              </w:rPr>
              <w:t>Domestic labour</w:t>
            </w:r>
          </w:p>
        </w:tc>
      </w:tr>
      <w:tr w:rsidR="00D6035C" w:rsidTr="00D6035C">
        <w:tc>
          <w:tcPr>
            <w:tcW w:w="4785" w:type="dxa"/>
          </w:tcPr>
          <w:p w:rsidR="00D6035C" w:rsidRDefault="00D6035C" w:rsidP="00D6035C">
            <w:pPr>
              <w:spacing w:before="60" w:after="60"/>
              <w:rPr>
                <w:rFonts w:asciiTheme="minorHAnsi" w:hAnsiTheme="minorHAnsi" w:cs="Arial"/>
                <w:b/>
                <w:sz w:val="24"/>
                <w:szCs w:val="24"/>
              </w:rPr>
            </w:pPr>
            <w:r w:rsidRPr="00956BD7">
              <w:rPr>
                <w:rFonts w:asciiTheme="minorHAnsi" w:hAnsiTheme="minorHAnsi" w:cs="Arial"/>
                <w:b/>
                <w:sz w:val="24"/>
                <w:szCs w:val="24"/>
              </w:rPr>
              <w:t>Power and money</w:t>
            </w:r>
          </w:p>
          <w:p w:rsidR="00D6035C" w:rsidRDefault="00D6035C" w:rsidP="00D6035C">
            <w:pPr>
              <w:spacing w:before="60" w:after="60"/>
              <w:rPr>
                <w:rFonts w:asciiTheme="minorHAnsi" w:hAnsiTheme="minorHAnsi" w:cs="Arial"/>
                <w:b/>
                <w:sz w:val="24"/>
                <w:szCs w:val="24"/>
              </w:rPr>
            </w:pPr>
          </w:p>
          <w:p w:rsidR="00D6035C" w:rsidRDefault="00D6035C" w:rsidP="00D6035C">
            <w:pPr>
              <w:spacing w:before="60" w:after="60"/>
              <w:rPr>
                <w:rFonts w:asciiTheme="minorHAnsi" w:hAnsiTheme="minorHAnsi" w:cs="Arial"/>
                <w:b/>
                <w:sz w:val="24"/>
                <w:szCs w:val="24"/>
              </w:rPr>
            </w:pPr>
          </w:p>
          <w:p w:rsidR="00D6035C" w:rsidRDefault="00D6035C" w:rsidP="00D6035C">
            <w:pPr>
              <w:spacing w:before="60" w:after="60"/>
              <w:rPr>
                <w:rFonts w:asciiTheme="minorHAnsi" w:hAnsiTheme="minorHAnsi" w:cs="Arial"/>
                <w:b/>
                <w:sz w:val="24"/>
                <w:szCs w:val="24"/>
              </w:rPr>
            </w:pPr>
          </w:p>
          <w:p w:rsidR="00D6035C" w:rsidRDefault="00D6035C" w:rsidP="00D6035C">
            <w:pPr>
              <w:spacing w:before="60" w:after="60"/>
              <w:rPr>
                <w:rFonts w:asciiTheme="minorHAnsi" w:hAnsiTheme="minorHAnsi" w:cs="Arial"/>
                <w:b/>
                <w:sz w:val="24"/>
                <w:szCs w:val="24"/>
              </w:rPr>
            </w:pPr>
          </w:p>
          <w:p w:rsidR="00D6035C" w:rsidRDefault="00D6035C" w:rsidP="00D6035C">
            <w:pPr>
              <w:spacing w:before="60" w:after="60"/>
              <w:rPr>
                <w:rFonts w:asciiTheme="minorHAnsi" w:hAnsiTheme="minorHAnsi" w:cs="Arial"/>
                <w:b/>
                <w:sz w:val="24"/>
                <w:szCs w:val="24"/>
              </w:rPr>
            </w:pPr>
          </w:p>
          <w:p w:rsidR="00D6035C" w:rsidRDefault="00D6035C" w:rsidP="00D6035C">
            <w:pPr>
              <w:spacing w:before="60" w:after="60"/>
              <w:rPr>
                <w:rFonts w:asciiTheme="minorHAnsi" w:hAnsiTheme="minorHAnsi" w:cs="Arial"/>
                <w:b/>
                <w:sz w:val="24"/>
                <w:szCs w:val="24"/>
              </w:rPr>
            </w:pPr>
          </w:p>
          <w:p w:rsidR="00D6035C" w:rsidRDefault="00D6035C" w:rsidP="00D6035C">
            <w:pPr>
              <w:spacing w:before="60" w:after="60"/>
              <w:rPr>
                <w:rFonts w:asciiTheme="minorHAnsi" w:hAnsiTheme="minorHAnsi" w:cs="Arial"/>
                <w:b/>
                <w:sz w:val="24"/>
                <w:szCs w:val="24"/>
              </w:rPr>
            </w:pPr>
          </w:p>
          <w:p w:rsidR="00D6035C" w:rsidRDefault="00D6035C" w:rsidP="00D6035C">
            <w:pPr>
              <w:spacing w:before="60" w:after="60"/>
              <w:rPr>
                <w:rFonts w:asciiTheme="minorHAnsi" w:hAnsiTheme="minorHAnsi" w:cs="Arial"/>
                <w:b/>
                <w:sz w:val="24"/>
                <w:szCs w:val="24"/>
              </w:rPr>
            </w:pPr>
          </w:p>
          <w:p w:rsidR="00D6035C" w:rsidRPr="00956BD7" w:rsidRDefault="00D6035C" w:rsidP="00D6035C">
            <w:pPr>
              <w:spacing w:before="60" w:after="60"/>
              <w:rPr>
                <w:rFonts w:asciiTheme="minorHAnsi" w:hAnsiTheme="minorHAnsi" w:cs="Arial"/>
                <w:b/>
                <w:sz w:val="24"/>
                <w:szCs w:val="24"/>
              </w:rPr>
            </w:pPr>
          </w:p>
        </w:tc>
        <w:tc>
          <w:tcPr>
            <w:tcW w:w="4849" w:type="dxa"/>
          </w:tcPr>
          <w:p w:rsidR="00D6035C" w:rsidRPr="00956BD7" w:rsidRDefault="00D6035C" w:rsidP="00D6035C">
            <w:pPr>
              <w:spacing w:before="60" w:after="60"/>
              <w:rPr>
                <w:rFonts w:asciiTheme="minorHAnsi" w:hAnsiTheme="minorHAnsi" w:cs="Arial"/>
                <w:b/>
                <w:sz w:val="24"/>
                <w:szCs w:val="24"/>
              </w:rPr>
            </w:pPr>
            <w:r w:rsidRPr="00956BD7">
              <w:rPr>
                <w:rFonts w:asciiTheme="minorHAnsi" w:hAnsiTheme="minorHAnsi" w:cs="Arial"/>
                <w:b/>
                <w:sz w:val="24"/>
                <w:szCs w:val="24"/>
              </w:rPr>
              <w:t>Power and money</w:t>
            </w:r>
          </w:p>
        </w:tc>
        <w:tc>
          <w:tcPr>
            <w:tcW w:w="4928" w:type="dxa"/>
          </w:tcPr>
          <w:p w:rsidR="00D6035C" w:rsidRPr="00956BD7" w:rsidRDefault="00D6035C" w:rsidP="00D6035C">
            <w:pPr>
              <w:spacing w:before="60" w:after="60"/>
              <w:rPr>
                <w:rFonts w:asciiTheme="minorHAnsi" w:hAnsiTheme="minorHAnsi" w:cs="Arial"/>
                <w:b/>
                <w:sz w:val="24"/>
                <w:szCs w:val="24"/>
              </w:rPr>
            </w:pPr>
            <w:r w:rsidRPr="00956BD7">
              <w:rPr>
                <w:rFonts w:asciiTheme="minorHAnsi" w:hAnsiTheme="minorHAnsi" w:cs="Arial"/>
                <w:b/>
                <w:sz w:val="24"/>
                <w:szCs w:val="24"/>
              </w:rPr>
              <w:t>Power and money</w:t>
            </w:r>
          </w:p>
        </w:tc>
      </w:tr>
      <w:tr w:rsidR="00D6035C" w:rsidTr="00D6035C">
        <w:tc>
          <w:tcPr>
            <w:tcW w:w="4785" w:type="dxa"/>
          </w:tcPr>
          <w:p w:rsidR="00D6035C" w:rsidRDefault="00D6035C" w:rsidP="00D6035C">
            <w:pPr>
              <w:spacing w:before="60" w:after="60"/>
              <w:rPr>
                <w:rFonts w:asciiTheme="minorHAnsi" w:hAnsiTheme="minorHAnsi" w:cs="Arial"/>
                <w:b/>
                <w:sz w:val="24"/>
                <w:szCs w:val="24"/>
              </w:rPr>
            </w:pPr>
            <w:r w:rsidRPr="00956BD7">
              <w:rPr>
                <w:rFonts w:asciiTheme="minorHAnsi" w:hAnsiTheme="minorHAnsi" w:cs="Arial"/>
                <w:b/>
                <w:sz w:val="24"/>
                <w:szCs w:val="24"/>
              </w:rPr>
              <w:t>Parenting</w:t>
            </w:r>
          </w:p>
          <w:p w:rsidR="00D6035C" w:rsidRDefault="00D6035C" w:rsidP="00D6035C">
            <w:pPr>
              <w:spacing w:before="60" w:after="60"/>
              <w:rPr>
                <w:rFonts w:asciiTheme="minorHAnsi" w:hAnsiTheme="minorHAnsi" w:cs="Arial"/>
                <w:b/>
                <w:sz w:val="24"/>
                <w:szCs w:val="24"/>
              </w:rPr>
            </w:pPr>
          </w:p>
          <w:p w:rsidR="00D6035C" w:rsidRDefault="00D6035C" w:rsidP="00D6035C">
            <w:pPr>
              <w:spacing w:before="60" w:after="60"/>
              <w:rPr>
                <w:rFonts w:asciiTheme="minorHAnsi" w:hAnsiTheme="minorHAnsi" w:cs="Arial"/>
                <w:b/>
                <w:sz w:val="24"/>
                <w:szCs w:val="24"/>
              </w:rPr>
            </w:pPr>
          </w:p>
          <w:p w:rsidR="00D6035C" w:rsidRDefault="00D6035C" w:rsidP="00D6035C">
            <w:pPr>
              <w:spacing w:before="60" w:after="60"/>
              <w:rPr>
                <w:rFonts w:asciiTheme="minorHAnsi" w:hAnsiTheme="minorHAnsi" w:cs="Arial"/>
                <w:b/>
                <w:sz w:val="24"/>
                <w:szCs w:val="24"/>
              </w:rPr>
            </w:pPr>
          </w:p>
          <w:p w:rsidR="00D6035C" w:rsidRDefault="00D6035C" w:rsidP="00D6035C">
            <w:pPr>
              <w:spacing w:before="60" w:after="60"/>
              <w:rPr>
                <w:rFonts w:asciiTheme="minorHAnsi" w:hAnsiTheme="minorHAnsi" w:cs="Arial"/>
                <w:b/>
                <w:sz w:val="24"/>
                <w:szCs w:val="24"/>
              </w:rPr>
            </w:pPr>
          </w:p>
          <w:p w:rsidR="00D6035C" w:rsidRDefault="00D6035C" w:rsidP="00D6035C">
            <w:pPr>
              <w:spacing w:before="60" w:after="60"/>
              <w:rPr>
                <w:rFonts w:asciiTheme="minorHAnsi" w:hAnsiTheme="minorHAnsi" w:cs="Arial"/>
                <w:b/>
                <w:sz w:val="24"/>
                <w:szCs w:val="24"/>
              </w:rPr>
            </w:pPr>
          </w:p>
          <w:p w:rsidR="00D6035C" w:rsidRDefault="00D6035C" w:rsidP="00D6035C">
            <w:pPr>
              <w:spacing w:before="60" w:after="60"/>
              <w:rPr>
                <w:rFonts w:asciiTheme="minorHAnsi" w:hAnsiTheme="minorHAnsi" w:cs="Arial"/>
                <w:b/>
                <w:sz w:val="24"/>
                <w:szCs w:val="24"/>
              </w:rPr>
            </w:pPr>
          </w:p>
          <w:p w:rsidR="00D6035C" w:rsidRDefault="00D6035C" w:rsidP="00D6035C">
            <w:pPr>
              <w:spacing w:before="60" w:after="60"/>
              <w:rPr>
                <w:rFonts w:asciiTheme="minorHAnsi" w:hAnsiTheme="minorHAnsi" w:cs="Arial"/>
                <w:b/>
                <w:sz w:val="24"/>
                <w:szCs w:val="24"/>
              </w:rPr>
            </w:pPr>
          </w:p>
          <w:p w:rsidR="00D6035C" w:rsidRDefault="00D6035C" w:rsidP="00D6035C">
            <w:pPr>
              <w:spacing w:before="60" w:after="60"/>
              <w:rPr>
                <w:rFonts w:asciiTheme="minorHAnsi" w:hAnsiTheme="minorHAnsi" w:cs="Arial"/>
                <w:b/>
                <w:sz w:val="24"/>
                <w:szCs w:val="24"/>
              </w:rPr>
            </w:pPr>
          </w:p>
          <w:p w:rsidR="00D6035C" w:rsidRPr="00956BD7" w:rsidRDefault="00D6035C" w:rsidP="00D6035C">
            <w:pPr>
              <w:spacing w:before="60" w:after="60"/>
              <w:rPr>
                <w:rFonts w:asciiTheme="minorHAnsi" w:hAnsiTheme="minorHAnsi" w:cs="Arial"/>
                <w:b/>
                <w:sz w:val="24"/>
                <w:szCs w:val="24"/>
              </w:rPr>
            </w:pPr>
          </w:p>
        </w:tc>
        <w:tc>
          <w:tcPr>
            <w:tcW w:w="4849" w:type="dxa"/>
          </w:tcPr>
          <w:p w:rsidR="00D6035C" w:rsidRPr="00956BD7" w:rsidRDefault="00D6035C" w:rsidP="00D6035C">
            <w:pPr>
              <w:spacing w:before="60" w:after="60"/>
              <w:rPr>
                <w:rFonts w:asciiTheme="minorHAnsi" w:hAnsiTheme="minorHAnsi" w:cs="Arial"/>
                <w:b/>
                <w:sz w:val="24"/>
                <w:szCs w:val="24"/>
              </w:rPr>
            </w:pPr>
            <w:r>
              <w:rPr>
                <w:rFonts w:asciiTheme="minorHAnsi" w:hAnsiTheme="minorHAnsi" w:cs="Arial"/>
                <w:b/>
                <w:sz w:val="24"/>
                <w:szCs w:val="24"/>
              </w:rPr>
              <w:t xml:space="preserve">Parenting </w:t>
            </w:r>
          </w:p>
        </w:tc>
        <w:tc>
          <w:tcPr>
            <w:tcW w:w="4928" w:type="dxa"/>
          </w:tcPr>
          <w:p w:rsidR="00D6035C" w:rsidRPr="00956BD7" w:rsidRDefault="00D6035C" w:rsidP="00D6035C">
            <w:pPr>
              <w:spacing w:before="60" w:after="60"/>
              <w:rPr>
                <w:rFonts w:asciiTheme="minorHAnsi" w:hAnsiTheme="minorHAnsi" w:cs="Arial"/>
                <w:b/>
                <w:sz w:val="24"/>
                <w:szCs w:val="24"/>
              </w:rPr>
            </w:pPr>
            <w:r w:rsidRPr="00956BD7">
              <w:rPr>
                <w:rFonts w:asciiTheme="minorHAnsi" w:hAnsiTheme="minorHAnsi" w:cs="Arial"/>
                <w:b/>
                <w:sz w:val="24"/>
                <w:szCs w:val="24"/>
              </w:rPr>
              <w:t>Parenting</w:t>
            </w:r>
          </w:p>
        </w:tc>
      </w:tr>
      <w:tr w:rsidR="00D6035C" w:rsidTr="00D6035C">
        <w:tc>
          <w:tcPr>
            <w:tcW w:w="4785" w:type="dxa"/>
          </w:tcPr>
          <w:p w:rsidR="00D6035C" w:rsidRDefault="00D6035C" w:rsidP="00D6035C">
            <w:pPr>
              <w:spacing w:before="60" w:after="60"/>
              <w:rPr>
                <w:rFonts w:asciiTheme="minorHAnsi" w:hAnsiTheme="minorHAnsi" w:cs="Arial"/>
                <w:b/>
                <w:sz w:val="24"/>
                <w:szCs w:val="24"/>
              </w:rPr>
            </w:pPr>
            <w:r>
              <w:rPr>
                <w:rFonts w:asciiTheme="minorHAnsi" w:hAnsiTheme="minorHAnsi" w:cs="Arial"/>
                <w:b/>
                <w:sz w:val="24"/>
                <w:szCs w:val="24"/>
              </w:rPr>
              <w:t>Other i.e. following divorce</w:t>
            </w:r>
          </w:p>
          <w:p w:rsidR="00D6035C" w:rsidRDefault="00D6035C" w:rsidP="00D6035C">
            <w:pPr>
              <w:spacing w:before="60" w:after="60"/>
              <w:rPr>
                <w:rFonts w:asciiTheme="minorHAnsi" w:hAnsiTheme="minorHAnsi" w:cs="Arial"/>
                <w:b/>
                <w:sz w:val="24"/>
                <w:szCs w:val="24"/>
              </w:rPr>
            </w:pPr>
          </w:p>
          <w:p w:rsidR="00D6035C" w:rsidRDefault="00D6035C" w:rsidP="00D6035C">
            <w:pPr>
              <w:spacing w:before="60" w:after="60"/>
              <w:rPr>
                <w:rFonts w:asciiTheme="minorHAnsi" w:hAnsiTheme="minorHAnsi" w:cs="Arial"/>
                <w:b/>
                <w:sz w:val="24"/>
                <w:szCs w:val="24"/>
              </w:rPr>
            </w:pPr>
          </w:p>
          <w:p w:rsidR="00D6035C" w:rsidRDefault="00D6035C" w:rsidP="00D6035C">
            <w:pPr>
              <w:spacing w:before="60" w:after="60"/>
              <w:rPr>
                <w:rFonts w:asciiTheme="minorHAnsi" w:hAnsiTheme="minorHAnsi" w:cs="Arial"/>
                <w:b/>
                <w:sz w:val="24"/>
                <w:szCs w:val="24"/>
              </w:rPr>
            </w:pPr>
          </w:p>
          <w:p w:rsidR="00D6035C" w:rsidRDefault="00D6035C" w:rsidP="00D6035C">
            <w:pPr>
              <w:spacing w:before="60" w:after="60"/>
              <w:rPr>
                <w:rFonts w:asciiTheme="minorHAnsi" w:hAnsiTheme="minorHAnsi" w:cs="Arial"/>
                <w:b/>
                <w:sz w:val="24"/>
                <w:szCs w:val="24"/>
              </w:rPr>
            </w:pPr>
          </w:p>
          <w:p w:rsidR="00D6035C" w:rsidRDefault="00D6035C" w:rsidP="00D6035C">
            <w:pPr>
              <w:spacing w:before="60" w:after="60"/>
              <w:rPr>
                <w:rFonts w:asciiTheme="minorHAnsi" w:hAnsiTheme="minorHAnsi" w:cs="Arial"/>
                <w:b/>
                <w:sz w:val="24"/>
                <w:szCs w:val="24"/>
              </w:rPr>
            </w:pPr>
          </w:p>
          <w:p w:rsidR="00D6035C" w:rsidRDefault="00D6035C" w:rsidP="00D6035C">
            <w:pPr>
              <w:spacing w:before="60" w:after="60"/>
              <w:rPr>
                <w:rFonts w:asciiTheme="minorHAnsi" w:hAnsiTheme="minorHAnsi" w:cs="Arial"/>
                <w:b/>
                <w:sz w:val="24"/>
                <w:szCs w:val="24"/>
              </w:rPr>
            </w:pPr>
          </w:p>
          <w:p w:rsidR="00D6035C" w:rsidRDefault="00D6035C" w:rsidP="00D6035C">
            <w:pPr>
              <w:spacing w:before="60" w:after="60"/>
              <w:rPr>
                <w:rFonts w:asciiTheme="minorHAnsi" w:hAnsiTheme="minorHAnsi" w:cs="Arial"/>
                <w:b/>
                <w:sz w:val="24"/>
                <w:szCs w:val="24"/>
              </w:rPr>
            </w:pPr>
          </w:p>
          <w:p w:rsidR="00D6035C" w:rsidRDefault="00D6035C" w:rsidP="00D6035C">
            <w:pPr>
              <w:spacing w:before="60" w:after="60"/>
              <w:rPr>
                <w:rFonts w:asciiTheme="minorHAnsi" w:hAnsiTheme="minorHAnsi" w:cs="Arial"/>
                <w:b/>
                <w:sz w:val="24"/>
                <w:szCs w:val="24"/>
              </w:rPr>
            </w:pPr>
          </w:p>
          <w:p w:rsidR="00D6035C" w:rsidRPr="00956BD7" w:rsidRDefault="00D6035C" w:rsidP="00D6035C">
            <w:pPr>
              <w:spacing w:before="60" w:after="60"/>
              <w:rPr>
                <w:rFonts w:asciiTheme="minorHAnsi" w:hAnsiTheme="minorHAnsi" w:cs="Arial"/>
                <w:b/>
                <w:sz w:val="24"/>
                <w:szCs w:val="24"/>
              </w:rPr>
            </w:pPr>
          </w:p>
        </w:tc>
        <w:tc>
          <w:tcPr>
            <w:tcW w:w="4849" w:type="dxa"/>
          </w:tcPr>
          <w:p w:rsidR="00D6035C" w:rsidRDefault="00D6035C" w:rsidP="00D6035C">
            <w:pPr>
              <w:spacing w:before="60" w:after="60"/>
              <w:rPr>
                <w:rFonts w:asciiTheme="minorHAnsi" w:hAnsiTheme="minorHAnsi" w:cs="Arial"/>
                <w:b/>
                <w:sz w:val="24"/>
                <w:szCs w:val="24"/>
              </w:rPr>
            </w:pPr>
            <w:r>
              <w:rPr>
                <w:rFonts w:asciiTheme="minorHAnsi" w:hAnsiTheme="minorHAnsi" w:cs="Arial"/>
                <w:b/>
                <w:sz w:val="24"/>
                <w:szCs w:val="24"/>
              </w:rPr>
              <w:t>Other i.e. following divorce</w:t>
            </w:r>
          </w:p>
          <w:p w:rsidR="00D6035C" w:rsidRPr="00956BD7" w:rsidRDefault="00D6035C" w:rsidP="00D6035C">
            <w:pPr>
              <w:spacing w:before="60" w:after="60"/>
              <w:rPr>
                <w:rFonts w:asciiTheme="minorHAnsi" w:hAnsiTheme="minorHAnsi" w:cs="Arial"/>
                <w:b/>
                <w:sz w:val="24"/>
                <w:szCs w:val="24"/>
              </w:rPr>
            </w:pPr>
          </w:p>
        </w:tc>
        <w:tc>
          <w:tcPr>
            <w:tcW w:w="4928" w:type="dxa"/>
          </w:tcPr>
          <w:p w:rsidR="00D6035C" w:rsidRPr="00956BD7" w:rsidRDefault="00D6035C" w:rsidP="00D6035C">
            <w:pPr>
              <w:spacing w:before="60" w:after="60"/>
              <w:rPr>
                <w:rFonts w:asciiTheme="minorHAnsi" w:hAnsiTheme="minorHAnsi" w:cs="Arial"/>
                <w:b/>
                <w:sz w:val="24"/>
                <w:szCs w:val="24"/>
              </w:rPr>
            </w:pPr>
            <w:r w:rsidRPr="00956BD7">
              <w:rPr>
                <w:rFonts w:asciiTheme="minorHAnsi" w:hAnsiTheme="minorHAnsi" w:cs="Arial"/>
                <w:b/>
                <w:sz w:val="24"/>
                <w:szCs w:val="24"/>
              </w:rPr>
              <w:t>Generally</w:t>
            </w:r>
            <w:r>
              <w:rPr>
                <w:rFonts w:asciiTheme="minorHAnsi" w:hAnsiTheme="minorHAnsi" w:cs="Arial"/>
                <w:b/>
                <w:sz w:val="24"/>
                <w:szCs w:val="24"/>
              </w:rPr>
              <w:t xml:space="preserve"> i.e. issues of domestic abuse, following divorce</w:t>
            </w:r>
          </w:p>
        </w:tc>
      </w:tr>
    </w:tbl>
    <w:p w:rsidR="00D6035C" w:rsidRDefault="00D6035C" w:rsidP="00956BD7">
      <w:pPr>
        <w:spacing w:before="60" w:after="60"/>
        <w:rPr>
          <w:rFonts w:asciiTheme="minorHAnsi" w:hAnsiTheme="minorHAnsi" w:cs="Arial"/>
          <w:b/>
          <w:sz w:val="24"/>
          <w:szCs w:val="24"/>
          <w:u w:val="single"/>
        </w:rPr>
      </w:pPr>
    </w:p>
    <w:p w:rsidR="00E063CE" w:rsidRDefault="00E063CE" w:rsidP="00866C58">
      <w:pPr>
        <w:spacing w:before="60" w:after="60"/>
        <w:ind w:left="357" w:hanging="357"/>
        <w:rPr>
          <w:rFonts w:asciiTheme="minorHAnsi" w:hAnsiTheme="minorHAnsi" w:cs="Arial"/>
          <w:b/>
          <w:sz w:val="24"/>
          <w:szCs w:val="24"/>
          <w:u w:val="single"/>
        </w:rPr>
      </w:pPr>
    </w:p>
    <w:p w:rsidR="00D6035C" w:rsidRDefault="00D6035C" w:rsidP="00866C58">
      <w:pPr>
        <w:spacing w:before="60" w:after="60"/>
        <w:ind w:left="357" w:hanging="357"/>
        <w:rPr>
          <w:rFonts w:asciiTheme="minorHAnsi" w:hAnsiTheme="minorHAnsi" w:cs="Arial"/>
          <w:b/>
          <w:sz w:val="24"/>
          <w:szCs w:val="24"/>
          <w:u w:val="single"/>
        </w:rPr>
      </w:pPr>
    </w:p>
    <w:p w:rsidR="00D6035C" w:rsidRDefault="00D6035C" w:rsidP="00866C58">
      <w:pPr>
        <w:spacing w:before="60" w:after="60"/>
        <w:ind w:left="357" w:hanging="357"/>
        <w:rPr>
          <w:rFonts w:asciiTheme="minorHAnsi" w:hAnsiTheme="minorHAnsi" w:cs="Arial"/>
          <w:b/>
          <w:sz w:val="24"/>
          <w:szCs w:val="24"/>
          <w:u w:val="single"/>
        </w:rPr>
      </w:pPr>
    </w:p>
    <w:p w:rsidR="00D6035C" w:rsidRDefault="00D6035C" w:rsidP="00956BD7">
      <w:pPr>
        <w:rPr>
          <w:rFonts w:asciiTheme="minorHAnsi" w:hAnsiTheme="minorHAnsi" w:cs="Arial"/>
          <w:b/>
          <w:sz w:val="24"/>
          <w:szCs w:val="24"/>
          <w:u w:val="single"/>
        </w:rPr>
        <w:sectPr w:rsidR="00D6035C" w:rsidSect="00D6035C">
          <w:pgSz w:w="16840" w:h="11907" w:orient="landscape" w:code="9"/>
          <w:pgMar w:top="1134" w:right="1134" w:bottom="1134" w:left="1134" w:header="720" w:footer="1213" w:gutter="0"/>
          <w:cols w:space="720"/>
        </w:sectPr>
      </w:pPr>
    </w:p>
    <w:p w:rsidR="006612F7" w:rsidRPr="006612F7" w:rsidRDefault="006612F7" w:rsidP="006612F7">
      <w:pPr>
        <w:pBdr>
          <w:top w:val="single" w:sz="4" w:space="1" w:color="auto"/>
          <w:left w:val="single" w:sz="4" w:space="4" w:color="auto"/>
          <w:bottom w:val="single" w:sz="4" w:space="1" w:color="auto"/>
          <w:right w:val="single" w:sz="4" w:space="4" w:color="auto"/>
        </w:pBdr>
        <w:jc w:val="center"/>
        <w:rPr>
          <w:rFonts w:asciiTheme="minorHAnsi" w:hAnsiTheme="minorHAnsi" w:cs="Arial"/>
          <w:b/>
          <w:sz w:val="32"/>
          <w:szCs w:val="24"/>
          <w:u w:val="single"/>
        </w:rPr>
      </w:pPr>
      <w:r w:rsidRPr="006612F7">
        <w:rPr>
          <w:rFonts w:asciiTheme="minorHAnsi" w:hAnsiTheme="minorHAnsi" w:cs="Arial"/>
          <w:b/>
          <w:sz w:val="32"/>
          <w:szCs w:val="24"/>
          <w:u w:val="single"/>
        </w:rPr>
        <w:t>Exam questions</w:t>
      </w:r>
      <w:r w:rsidRPr="006612F7">
        <w:rPr>
          <w:rFonts w:asciiTheme="minorHAnsi" w:hAnsiTheme="minorHAnsi" w:cs="Arial"/>
          <w:b/>
          <w:sz w:val="32"/>
          <w:szCs w:val="24"/>
          <w:u w:val="single"/>
        </w:rPr>
        <w:t xml:space="preserve"> A LEVEL</w:t>
      </w:r>
    </w:p>
    <w:p w:rsidR="006612F7" w:rsidRDefault="006612F7" w:rsidP="006612F7">
      <w:pPr>
        <w:rPr>
          <w:rFonts w:asciiTheme="minorHAnsi" w:hAnsiTheme="minorHAnsi" w:cs="Arial"/>
          <w:b/>
          <w:sz w:val="24"/>
          <w:szCs w:val="24"/>
          <w:u w:val="single"/>
        </w:rPr>
      </w:pPr>
    </w:p>
    <w:p w:rsidR="006612F7" w:rsidRPr="006612F7" w:rsidRDefault="006612F7" w:rsidP="006612F7">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6612F7">
        <w:rPr>
          <w:rFonts w:asciiTheme="minorHAnsi" w:hAnsiTheme="minorHAnsi" w:cstheme="minorHAnsi"/>
          <w:b/>
          <w:bCs/>
          <w:i/>
          <w:iCs/>
          <w:sz w:val="20"/>
          <w:szCs w:val="20"/>
        </w:rPr>
        <w:t xml:space="preserve">EXAM GUIDANCE </w:t>
      </w:r>
    </w:p>
    <w:p w:rsidR="006612F7" w:rsidRPr="006612F7" w:rsidRDefault="006612F7" w:rsidP="006612F7">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6612F7">
        <w:rPr>
          <w:rFonts w:asciiTheme="minorHAnsi" w:hAnsiTheme="minorHAnsi" w:cstheme="minorHAnsi"/>
          <w:b/>
          <w:bCs/>
          <w:i/>
          <w:iCs/>
          <w:sz w:val="20"/>
          <w:szCs w:val="20"/>
        </w:rPr>
        <w:t xml:space="preserve">AS: </w:t>
      </w:r>
      <w:r w:rsidRPr="006612F7">
        <w:rPr>
          <w:rFonts w:asciiTheme="minorHAnsi" w:hAnsiTheme="minorHAnsi" w:cstheme="minorHAnsi"/>
          <w:i/>
          <w:iCs/>
          <w:sz w:val="20"/>
          <w:szCs w:val="20"/>
        </w:rPr>
        <w:t xml:space="preserve">Small mark questions at </w:t>
      </w:r>
      <w:r w:rsidRPr="006612F7">
        <w:rPr>
          <w:rFonts w:asciiTheme="minorHAnsi" w:hAnsiTheme="minorHAnsi" w:cstheme="minorHAnsi"/>
          <w:b/>
          <w:bCs/>
          <w:i/>
          <w:iCs/>
          <w:sz w:val="20"/>
          <w:szCs w:val="20"/>
        </w:rPr>
        <w:t xml:space="preserve">AS </w:t>
      </w:r>
      <w:r w:rsidRPr="006612F7">
        <w:rPr>
          <w:rFonts w:asciiTheme="minorHAnsi" w:hAnsiTheme="minorHAnsi" w:cstheme="minorHAnsi"/>
          <w:i/>
          <w:iCs/>
          <w:sz w:val="20"/>
          <w:szCs w:val="20"/>
        </w:rPr>
        <w:t xml:space="preserve">will usually ask you to outline one or more characteristics of the symmetrical family or ways in which couples’ relationships remain unequal or explanations of why the level of domestic violence may be under-represented in official statistics. </w:t>
      </w:r>
    </w:p>
    <w:p w:rsidR="006612F7" w:rsidRPr="006612F7" w:rsidRDefault="006612F7" w:rsidP="006612F7">
      <w:pPr>
        <w:pBdr>
          <w:top w:val="single" w:sz="4" w:space="1" w:color="auto"/>
          <w:left w:val="single" w:sz="4" w:space="4" w:color="auto"/>
          <w:bottom w:val="single" w:sz="4" w:space="1" w:color="auto"/>
          <w:right w:val="single" w:sz="4" w:space="4" w:color="auto"/>
        </w:pBdr>
        <w:jc w:val="both"/>
        <w:rPr>
          <w:rFonts w:asciiTheme="minorHAnsi" w:hAnsiTheme="minorHAnsi" w:cstheme="minorHAnsi"/>
          <w:i/>
          <w:iCs/>
        </w:rPr>
      </w:pPr>
      <w:r w:rsidRPr="006612F7">
        <w:rPr>
          <w:rFonts w:asciiTheme="minorHAnsi" w:hAnsiTheme="minorHAnsi" w:cstheme="minorHAnsi"/>
          <w:b/>
          <w:bCs/>
          <w:i/>
          <w:iCs/>
        </w:rPr>
        <w:t xml:space="preserve">AS and AL: </w:t>
      </w:r>
      <w:r w:rsidRPr="006612F7">
        <w:rPr>
          <w:rFonts w:asciiTheme="minorHAnsi" w:hAnsiTheme="minorHAnsi" w:cstheme="minorHAnsi"/>
          <w:i/>
          <w:iCs/>
        </w:rPr>
        <w:t>10 mark questions are likely to ask for two explanations of changes to the domestic division of labour or for domestic violence. Essay questions could ask about materialist and/or cultural explanations of the nature of couple-</w:t>
      </w:r>
      <w:proofErr w:type="spellStart"/>
      <w:r w:rsidRPr="006612F7">
        <w:rPr>
          <w:rFonts w:asciiTheme="minorHAnsi" w:hAnsiTheme="minorHAnsi" w:cstheme="minorHAnsi"/>
          <w:i/>
          <w:iCs/>
        </w:rPr>
        <w:t>dom</w:t>
      </w:r>
      <w:proofErr w:type="spellEnd"/>
      <w:r w:rsidRPr="006612F7">
        <w:rPr>
          <w:rFonts w:asciiTheme="minorHAnsi" w:hAnsiTheme="minorHAnsi" w:cstheme="minorHAnsi"/>
          <w:i/>
          <w:iCs/>
        </w:rPr>
        <w:t xml:space="preserve"> or whether couples are now more equal.</w:t>
      </w:r>
    </w:p>
    <w:p w:rsidR="006612F7" w:rsidRDefault="006612F7" w:rsidP="006612F7">
      <w:pPr>
        <w:jc w:val="both"/>
        <w:rPr>
          <w:rFonts w:asciiTheme="minorHAnsi" w:hAnsiTheme="minorHAnsi" w:cs="Arial"/>
          <w:b/>
          <w:sz w:val="24"/>
          <w:szCs w:val="24"/>
          <w:u w:val="single"/>
        </w:rPr>
      </w:pPr>
    </w:p>
    <w:p w:rsidR="006612F7" w:rsidRPr="006034C9" w:rsidRDefault="006612F7" w:rsidP="006612F7">
      <w:pPr>
        <w:jc w:val="both"/>
        <w:rPr>
          <w:rFonts w:asciiTheme="minorHAnsi" w:hAnsiTheme="minorHAnsi" w:cs="Arial"/>
          <w:b/>
          <w:sz w:val="24"/>
          <w:szCs w:val="24"/>
          <w:u w:val="single"/>
        </w:rPr>
      </w:pPr>
      <w:r w:rsidRPr="006034C9">
        <w:rPr>
          <w:rFonts w:asciiTheme="minorHAnsi" w:hAnsiTheme="minorHAnsi" w:cs="Arial"/>
          <w:b/>
          <w:sz w:val="24"/>
          <w:szCs w:val="24"/>
          <w:u w:val="single"/>
        </w:rPr>
        <w:t>10 mark outline questions</w:t>
      </w:r>
    </w:p>
    <w:p w:rsidR="006612F7" w:rsidRDefault="006612F7" w:rsidP="006612F7">
      <w:pPr>
        <w:rPr>
          <w:rFonts w:asciiTheme="minorHAnsi" w:hAnsiTheme="minorHAnsi" w:cs="Arial"/>
          <w:sz w:val="24"/>
          <w:szCs w:val="24"/>
        </w:rPr>
      </w:pPr>
    </w:p>
    <w:p w:rsidR="006612F7" w:rsidRDefault="006612F7" w:rsidP="006612F7">
      <w:pPr>
        <w:rPr>
          <w:rFonts w:asciiTheme="minorHAnsi" w:hAnsiTheme="minorHAnsi" w:cs="Arial"/>
          <w:i/>
          <w:sz w:val="24"/>
          <w:szCs w:val="24"/>
        </w:rPr>
      </w:pPr>
      <w:r w:rsidRPr="005D1090">
        <w:rPr>
          <w:rFonts w:asciiTheme="minorHAnsi" w:hAnsiTheme="minorHAnsi" w:cs="Arial"/>
          <w:sz w:val="24"/>
          <w:szCs w:val="24"/>
        </w:rPr>
        <w:t xml:space="preserve">Outline and explain </w:t>
      </w:r>
      <w:r w:rsidRPr="005D1090">
        <w:rPr>
          <w:rFonts w:asciiTheme="minorHAnsi" w:hAnsiTheme="minorHAnsi" w:cs="Arial"/>
          <w:b/>
          <w:sz w:val="24"/>
          <w:szCs w:val="24"/>
        </w:rPr>
        <w:t>two</w:t>
      </w:r>
      <w:r w:rsidRPr="005D1090">
        <w:rPr>
          <w:rFonts w:asciiTheme="minorHAnsi" w:hAnsiTheme="minorHAnsi" w:cs="Arial"/>
          <w:sz w:val="24"/>
          <w:szCs w:val="24"/>
        </w:rPr>
        <w:t xml:space="preserve"> changes in society which may have contributed to women’s changing roles within families.</w:t>
      </w:r>
      <w:r w:rsidRPr="005D1090">
        <w:rPr>
          <w:rFonts w:asciiTheme="minorHAnsi" w:hAnsiTheme="minorHAnsi" w:cs="Arial"/>
          <w:sz w:val="24"/>
          <w:szCs w:val="24"/>
        </w:rPr>
        <w:tab/>
      </w:r>
      <w:r w:rsidRPr="005D1090">
        <w:rPr>
          <w:rFonts w:asciiTheme="minorHAnsi" w:hAnsiTheme="minorHAnsi" w:cs="Arial"/>
          <w:sz w:val="24"/>
          <w:szCs w:val="24"/>
        </w:rPr>
        <w:tab/>
      </w:r>
      <w:r w:rsidRPr="005D1090">
        <w:rPr>
          <w:rFonts w:asciiTheme="minorHAnsi" w:hAnsiTheme="minorHAnsi" w:cs="Arial"/>
          <w:sz w:val="24"/>
          <w:szCs w:val="24"/>
        </w:rPr>
        <w:tab/>
      </w:r>
      <w:r w:rsidRPr="005D1090">
        <w:rPr>
          <w:rFonts w:asciiTheme="minorHAnsi" w:hAnsiTheme="minorHAnsi" w:cs="Arial"/>
          <w:sz w:val="24"/>
          <w:szCs w:val="24"/>
        </w:rPr>
        <w:tab/>
      </w:r>
      <w:r w:rsidRPr="005D1090">
        <w:rPr>
          <w:rFonts w:asciiTheme="minorHAnsi" w:hAnsiTheme="minorHAnsi" w:cs="Arial"/>
          <w:sz w:val="24"/>
          <w:szCs w:val="24"/>
        </w:rPr>
        <w:tab/>
      </w:r>
      <w:r w:rsidRPr="005D1090">
        <w:rPr>
          <w:rFonts w:asciiTheme="minorHAnsi" w:hAnsiTheme="minorHAnsi" w:cs="Arial"/>
          <w:sz w:val="24"/>
          <w:szCs w:val="24"/>
        </w:rPr>
        <w:tab/>
      </w:r>
      <w:r w:rsidRPr="005D1090">
        <w:rPr>
          <w:rFonts w:asciiTheme="minorHAnsi" w:hAnsiTheme="minorHAnsi" w:cs="Arial"/>
          <w:sz w:val="24"/>
          <w:szCs w:val="24"/>
        </w:rPr>
        <w:tab/>
      </w:r>
      <w:r>
        <w:rPr>
          <w:rFonts w:asciiTheme="minorHAnsi" w:hAnsiTheme="minorHAnsi" w:cs="Arial"/>
          <w:sz w:val="24"/>
          <w:szCs w:val="24"/>
        </w:rPr>
        <w:t xml:space="preserve">                                  </w:t>
      </w:r>
      <w:r w:rsidRPr="005D1090">
        <w:rPr>
          <w:rFonts w:asciiTheme="minorHAnsi" w:hAnsiTheme="minorHAnsi" w:cs="Arial"/>
          <w:i/>
          <w:sz w:val="24"/>
          <w:szCs w:val="24"/>
        </w:rPr>
        <w:t>(10 marks</w:t>
      </w:r>
      <w:r>
        <w:rPr>
          <w:rFonts w:asciiTheme="minorHAnsi" w:hAnsiTheme="minorHAnsi" w:cs="Arial"/>
          <w:i/>
          <w:sz w:val="24"/>
          <w:szCs w:val="24"/>
        </w:rPr>
        <w:t>)</w:t>
      </w:r>
    </w:p>
    <w:p w:rsidR="006612F7" w:rsidRDefault="006612F7" w:rsidP="006612F7">
      <w:pPr>
        <w:rPr>
          <w:rFonts w:asciiTheme="minorHAnsi" w:hAnsiTheme="minorHAnsi" w:cs="Arial"/>
          <w:i/>
          <w:sz w:val="24"/>
          <w:szCs w:val="24"/>
        </w:rPr>
      </w:pPr>
    </w:p>
    <w:p w:rsidR="006612F7" w:rsidRPr="006612F7" w:rsidRDefault="006612F7" w:rsidP="006612F7">
      <w:pPr>
        <w:rPr>
          <w:rFonts w:asciiTheme="minorHAnsi" w:hAnsiTheme="minorHAnsi" w:cs="Arial"/>
          <w:i/>
          <w:sz w:val="24"/>
          <w:szCs w:val="24"/>
        </w:rPr>
      </w:pPr>
      <w:r w:rsidRPr="006612F7">
        <w:rPr>
          <w:rFonts w:asciiTheme="minorHAnsi" w:hAnsiTheme="minorHAnsi" w:cs="Arial"/>
          <w:i/>
          <w:sz w:val="24"/>
          <w:szCs w:val="24"/>
        </w:rPr>
        <w:t>Outline and explain two explanations of the unequal gender division of labour in families.</w:t>
      </w:r>
    </w:p>
    <w:p w:rsidR="006612F7" w:rsidRDefault="006612F7" w:rsidP="006612F7">
      <w:pPr>
        <w:ind w:left="7920"/>
        <w:rPr>
          <w:rFonts w:asciiTheme="minorHAnsi" w:hAnsiTheme="minorHAnsi" w:cs="Arial"/>
          <w:i/>
          <w:sz w:val="24"/>
          <w:szCs w:val="24"/>
        </w:rPr>
      </w:pPr>
      <w:r w:rsidRPr="006612F7">
        <w:rPr>
          <w:rFonts w:asciiTheme="minorHAnsi" w:hAnsiTheme="minorHAnsi" w:cs="Arial"/>
          <w:i/>
          <w:sz w:val="24"/>
          <w:szCs w:val="24"/>
        </w:rPr>
        <w:t>(10 marks)</w:t>
      </w:r>
    </w:p>
    <w:p w:rsidR="006612F7" w:rsidRDefault="006612F7" w:rsidP="006612F7">
      <w:pPr>
        <w:ind w:left="7920"/>
        <w:rPr>
          <w:rFonts w:asciiTheme="minorHAnsi" w:hAnsiTheme="minorHAnsi" w:cs="Arial"/>
          <w:i/>
          <w:sz w:val="24"/>
          <w:szCs w:val="24"/>
        </w:rPr>
      </w:pPr>
    </w:p>
    <w:p w:rsidR="006612F7" w:rsidRDefault="006612F7" w:rsidP="006612F7">
      <w:pPr>
        <w:rPr>
          <w:rFonts w:asciiTheme="minorHAnsi" w:hAnsiTheme="minorHAnsi" w:cs="Arial"/>
          <w:i/>
          <w:sz w:val="24"/>
          <w:szCs w:val="24"/>
        </w:rPr>
      </w:pPr>
      <w:r w:rsidRPr="006612F7">
        <w:rPr>
          <w:rFonts w:asciiTheme="minorHAnsi" w:hAnsiTheme="minorHAnsi" w:cs="Arial"/>
          <w:i/>
          <w:sz w:val="24"/>
          <w:szCs w:val="24"/>
        </w:rPr>
        <w:t>Outline and explain two ways in which a high level of divo</w:t>
      </w:r>
      <w:r>
        <w:rPr>
          <w:rFonts w:asciiTheme="minorHAnsi" w:hAnsiTheme="minorHAnsi" w:cs="Arial"/>
          <w:i/>
          <w:sz w:val="24"/>
          <w:szCs w:val="24"/>
        </w:rPr>
        <w:t>rce may affect family structure (10)</w:t>
      </w:r>
    </w:p>
    <w:p w:rsidR="006612F7" w:rsidRDefault="006612F7" w:rsidP="006612F7">
      <w:pPr>
        <w:rPr>
          <w:rFonts w:asciiTheme="minorHAnsi" w:hAnsiTheme="minorHAnsi" w:cs="Arial"/>
          <w:i/>
          <w:sz w:val="24"/>
          <w:szCs w:val="24"/>
        </w:rPr>
      </w:pPr>
    </w:p>
    <w:p w:rsidR="006612F7" w:rsidRDefault="006612F7" w:rsidP="006612F7">
      <w:pPr>
        <w:rPr>
          <w:rFonts w:asciiTheme="minorHAnsi" w:hAnsiTheme="minorHAnsi" w:cs="Arial"/>
          <w:i/>
          <w:sz w:val="24"/>
          <w:szCs w:val="24"/>
        </w:rPr>
      </w:pPr>
      <w:r w:rsidRPr="006612F7">
        <w:rPr>
          <w:rFonts w:asciiTheme="minorHAnsi" w:hAnsiTheme="minorHAnsi" w:cs="Arial"/>
          <w:i/>
          <w:sz w:val="24"/>
          <w:szCs w:val="24"/>
        </w:rPr>
        <w:t>Outline and explain two ways in which changing gender roles may affect the structure of the contemporary family.</w:t>
      </w:r>
      <w:r>
        <w:rPr>
          <w:rFonts w:asciiTheme="minorHAnsi" w:hAnsiTheme="minorHAnsi" w:cs="Arial"/>
          <w:i/>
          <w:sz w:val="24"/>
          <w:szCs w:val="24"/>
        </w:rPr>
        <w:t xml:space="preserve"> (10)</w:t>
      </w:r>
    </w:p>
    <w:p w:rsidR="006612F7" w:rsidRPr="006034C9" w:rsidRDefault="006612F7" w:rsidP="006612F7">
      <w:pPr>
        <w:spacing w:after="120"/>
        <w:jc w:val="both"/>
        <w:rPr>
          <w:rFonts w:asciiTheme="minorHAnsi" w:hAnsiTheme="minorHAnsi" w:cs="Arial"/>
          <w:b/>
          <w:sz w:val="24"/>
          <w:szCs w:val="24"/>
          <w:u w:val="single"/>
        </w:rPr>
      </w:pPr>
    </w:p>
    <w:p w:rsidR="006612F7" w:rsidRPr="006034C9" w:rsidRDefault="006612F7" w:rsidP="006612F7">
      <w:pPr>
        <w:spacing w:after="120"/>
        <w:jc w:val="both"/>
        <w:rPr>
          <w:rFonts w:asciiTheme="minorHAnsi" w:hAnsiTheme="minorHAnsi" w:cs="Arial"/>
          <w:b/>
          <w:sz w:val="24"/>
          <w:szCs w:val="24"/>
          <w:u w:val="single"/>
        </w:rPr>
      </w:pPr>
      <w:r w:rsidRPr="006034C9">
        <w:rPr>
          <w:rFonts w:asciiTheme="minorHAnsi" w:hAnsiTheme="minorHAnsi" w:cs="Arial"/>
          <w:b/>
          <w:sz w:val="24"/>
          <w:szCs w:val="24"/>
          <w:u w:val="single"/>
        </w:rPr>
        <w:t>10 mark apply questions</w:t>
      </w:r>
    </w:p>
    <w:p w:rsidR="006612F7" w:rsidRPr="009A4AFC" w:rsidRDefault="006612F7" w:rsidP="006612F7">
      <w:pPr>
        <w:pBdr>
          <w:top w:val="single" w:sz="4" w:space="1" w:color="auto"/>
          <w:left w:val="single" w:sz="4" w:space="4" w:color="auto"/>
          <w:bottom w:val="single" w:sz="4" w:space="1" w:color="auto"/>
          <w:right w:val="single" w:sz="4" w:space="4" w:color="auto"/>
        </w:pBdr>
        <w:spacing w:after="120"/>
        <w:jc w:val="both"/>
        <w:rPr>
          <w:rFonts w:asciiTheme="minorHAnsi" w:hAnsiTheme="minorHAnsi" w:cs="Arial"/>
          <w:i/>
          <w:sz w:val="24"/>
          <w:szCs w:val="24"/>
        </w:rPr>
      </w:pPr>
      <w:r w:rsidRPr="009A4AFC">
        <w:rPr>
          <w:rFonts w:asciiTheme="minorHAnsi" w:hAnsiTheme="minorHAnsi" w:cs="Arial"/>
          <w:i/>
          <w:sz w:val="24"/>
          <w:szCs w:val="24"/>
        </w:rPr>
        <w:t>Item A: Domestic violence accounts for up to a quarter of all recorded violent crime. Victims are more likely to be female and offenders males: domestic violence is linked to gender roles in patriarchal society. However, not all women are equally likely to suffer domestic violence. Victims- both male and female- are more likely to belong to disadvantaged social groups and live under difficult circumstances.</w:t>
      </w:r>
    </w:p>
    <w:p w:rsidR="006612F7" w:rsidRPr="009A4AFC" w:rsidRDefault="006612F7" w:rsidP="006612F7">
      <w:pPr>
        <w:pBdr>
          <w:top w:val="single" w:sz="4" w:space="1" w:color="auto"/>
          <w:left w:val="single" w:sz="4" w:space="4" w:color="auto"/>
          <w:bottom w:val="single" w:sz="4" w:space="1" w:color="auto"/>
          <w:right w:val="single" w:sz="4" w:space="4" w:color="auto"/>
        </w:pBdr>
        <w:spacing w:after="120"/>
        <w:jc w:val="both"/>
        <w:rPr>
          <w:rFonts w:asciiTheme="minorHAnsi" w:hAnsiTheme="minorHAnsi" w:cs="Arial"/>
          <w:sz w:val="24"/>
          <w:szCs w:val="24"/>
        </w:rPr>
      </w:pPr>
      <w:r w:rsidRPr="009A4AFC">
        <w:rPr>
          <w:rFonts w:asciiTheme="minorHAnsi" w:hAnsiTheme="minorHAnsi" w:cs="Arial"/>
          <w:sz w:val="24"/>
          <w:szCs w:val="24"/>
        </w:rPr>
        <w:t>Applying material from Item A, analyse two reasons for patterns of domestic violence (10 marks)</w:t>
      </w:r>
    </w:p>
    <w:p w:rsidR="006612F7" w:rsidRDefault="006612F7" w:rsidP="006612F7">
      <w:pPr>
        <w:rPr>
          <w:rFonts w:asciiTheme="minorHAnsi" w:hAnsiTheme="minorHAnsi" w:cs="Arial"/>
          <w:b/>
          <w:sz w:val="24"/>
          <w:szCs w:val="24"/>
          <w:u w:val="single"/>
        </w:rPr>
      </w:pPr>
      <w:r w:rsidRPr="005D1090">
        <w:rPr>
          <w:rFonts w:asciiTheme="minorHAnsi" w:hAnsiTheme="minorHAnsi" w:cs="Arial"/>
          <w:i/>
          <w:sz w:val="24"/>
          <w:szCs w:val="24"/>
        </w:rPr>
        <w:br/>
      </w:r>
      <w:r w:rsidRPr="009A4AFC">
        <w:rPr>
          <w:rFonts w:asciiTheme="minorHAnsi" w:hAnsiTheme="minorHAnsi" w:cs="Arial"/>
          <w:b/>
          <w:sz w:val="24"/>
          <w:szCs w:val="24"/>
          <w:u w:val="single"/>
        </w:rPr>
        <w:t>20 mark questions</w:t>
      </w:r>
    </w:p>
    <w:p w:rsidR="006612F7" w:rsidRPr="009A4AFC" w:rsidRDefault="006612F7" w:rsidP="006612F7">
      <w:pPr>
        <w:rPr>
          <w:rFonts w:asciiTheme="minorHAnsi" w:hAnsiTheme="minorHAnsi" w:cs="Arial"/>
          <w:sz w:val="24"/>
          <w:szCs w:val="24"/>
        </w:rPr>
      </w:pPr>
      <w:r w:rsidRPr="009A4AFC">
        <w:rPr>
          <w:rFonts w:asciiTheme="minorHAnsi" w:hAnsiTheme="minorHAnsi" w:cs="Arial"/>
          <w:b/>
          <w:sz w:val="24"/>
          <w:szCs w:val="24"/>
        </w:rPr>
        <w:t>Example 1</w:t>
      </w:r>
    </w:p>
    <w:p w:rsidR="006612F7" w:rsidRPr="00C330E2" w:rsidRDefault="006612F7" w:rsidP="006612F7">
      <w:pPr>
        <w:pBdr>
          <w:top w:val="single" w:sz="4" w:space="1" w:color="auto"/>
          <w:left w:val="single" w:sz="4" w:space="4" w:color="auto"/>
          <w:bottom w:val="single" w:sz="4" w:space="1" w:color="auto"/>
          <w:right w:val="single" w:sz="4" w:space="4" w:color="auto"/>
        </w:pBdr>
        <w:rPr>
          <w:rFonts w:asciiTheme="minorHAnsi" w:hAnsiTheme="minorHAnsi" w:cs="Arial"/>
          <w:i/>
          <w:sz w:val="24"/>
          <w:szCs w:val="24"/>
        </w:rPr>
      </w:pPr>
      <w:r w:rsidRPr="00C330E2">
        <w:rPr>
          <w:rFonts w:asciiTheme="minorHAnsi" w:hAnsiTheme="minorHAnsi" w:cs="Arial"/>
          <w:i/>
          <w:sz w:val="24"/>
          <w:szCs w:val="24"/>
        </w:rPr>
        <w:t>In contemporary Britain, families are often thought to be more “symmetrical”, whereby the relationship between married or cohabiting couples h</w:t>
      </w:r>
      <w:r>
        <w:rPr>
          <w:rFonts w:asciiTheme="minorHAnsi" w:hAnsiTheme="minorHAnsi" w:cs="Arial"/>
          <w:i/>
          <w:sz w:val="24"/>
          <w:szCs w:val="24"/>
        </w:rPr>
        <w:t xml:space="preserve">as become less patriarchal, or </w:t>
      </w:r>
      <w:r w:rsidRPr="00C330E2">
        <w:rPr>
          <w:rFonts w:asciiTheme="minorHAnsi" w:hAnsiTheme="minorHAnsi" w:cs="Arial"/>
          <w:i/>
          <w:sz w:val="24"/>
          <w:szCs w:val="24"/>
        </w:rPr>
        <w:t>male-dominated, and much more an equally balanced partnership.</w:t>
      </w:r>
    </w:p>
    <w:p w:rsidR="006612F7" w:rsidRDefault="006612F7" w:rsidP="006612F7">
      <w:pPr>
        <w:pBdr>
          <w:top w:val="single" w:sz="4" w:space="1" w:color="auto"/>
          <w:left w:val="single" w:sz="4" w:space="4" w:color="auto"/>
          <w:bottom w:val="single" w:sz="4" w:space="1" w:color="auto"/>
          <w:right w:val="single" w:sz="4" w:space="4" w:color="auto"/>
        </w:pBdr>
        <w:rPr>
          <w:rFonts w:asciiTheme="minorHAnsi" w:hAnsiTheme="minorHAnsi" w:cs="Arial"/>
          <w:i/>
          <w:sz w:val="24"/>
          <w:szCs w:val="24"/>
        </w:rPr>
      </w:pPr>
      <w:r w:rsidRPr="00C330E2">
        <w:rPr>
          <w:rFonts w:asciiTheme="minorHAnsi" w:hAnsiTheme="minorHAnsi" w:cs="Arial"/>
          <w:i/>
          <w:sz w:val="24"/>
          <w:szCs w:val="24"/>
        </w:rPr>
        <w:t>Both partners share household chores, childcare and decision-making, and both partners are more likely to be involved in paid employment.</w:t>
      </w:r>
    </w:p>
    <w:p w:rsidR="006612F7" w:rsidRPr="009A4AFC" w:rsidRDefault="006612F7" w:rsidP="006612F7">
      <w:pPr>
        <w:pBdr>
          <w:top w:val="single" w:sz="4" w:space="1" w:color="auto"/>
          <w:left w:val="single" w:sz="4" w:space="4" w:color="auto"/>
          <w:bottom w:val="single" w:sz="4" w:space="1" w:color="auto"/>
          <w:right w:val="single" w:sz="4" w:space="4" w:color="auto"/>
        </w:pBdr>
        <w:rPr>
          <w:rFonts w:asciiTheme="minorHAnsi" w:hAnsiTheme="minorHAnsi" w:cs="Arial"/>
          <w:i/>
          <w:sz w:val="24"/>
          <w:szCs w:val="24"/>
        </w:rPr>
      </w:pPr>
      <w:r>
        <w:rPr>
          <w:rFonts w:asciiTheme="minorHAnsi" w:hAnsiTheme="minorHAnsi" w:cs="Arial"/>
          <w:i/>
          <w:sz w:val="24"/>
          <w:szCs w:val="24"/>
        </w:rPr>
        <w:br/>
      </w:r>
      <w:r w:rsidRPr="00C330E2">
        <w:rPr>
          <w:rFonts w:asciiTheme="minorHAnsi" w:hAnsiTheme="minorHAnsi" w:cs="Arial"/>
          <w:sz w:val="24"/>
          <w:szCs w:val="24"/>
        </w:rPr>
        <w:t xml:space="preserve">Applying material from </w:t>
      </w:r>
      <w:r w:rsidRPr="00C330E2">
        <w:rPr>
          <w:rFonts w:asciiTheme="minorHAnsi" w:hAnsiTheme="minorHAnsi" w:cs="Arial"/>
          <w:b/>
          <w:sz w:val="24"/>
          <w:szCs w:val="24"/>
        </w:rPr>
        <w:t xml:space="preserve">Item </w:t>
      </w:r>
      <w:r>
        <w:rPr>
          <w:rFonts w:asciiTheme="minorHAnsi" w:hAnsiTheme="minorHAnsi" w:cs="Arial"/>
          <w:b/>
          <w:sz w:val="24"/>
          <w:szCs w:val="24"/>
        </w:rPr>
        <w:t>B</w:t>
      </w:r>
      <w:r w:rsidRPr="00C330E2">
        <w:rPr>
          <w:rFonts w:asciiTheme="minorHAnsi" w:hAnsiTheme="minorHAnsi" w:cs="Arial"/>
          <w:sz w:val="24"/>
          <w:szCs w:val="24"/>
        </w:rPr>
        <w:t xml:space="preserve"> and your knowledge, evaluate the view that contemporary families have become a partnership of equa</w:t>
      </w:r>
      <w:r>
        <w:rPr>
          <w:rFonts w:asciiTheme="minorHAnsi" w:hAnsiTheme="minorHAnsi" w:cs="Arial"/>
          <w:sz w:val="24"/>
          <w:szCs w:val="24"/>
        </w:rPr>
        <w:t xml:space="preserve">ls. </w:t>
      </w:r>
      <w:r w:rsidRPr="009A4AFC">
        <w:rPr>
          <w:rFonts w:asciiTheme="minorHAnsi" w:hAnsiTheme="minorHAnsi" w:cs="Arial"/>
          <w:sz w:val="24"/>
          <w:szCs w:val="24"/>
        </w:rPr>
        <w:t>(20 marks)</w:t>
      </w:r>
    </w:p>
    <w:p w:rsidR="006612F7" w:rsidRDefault="006612F7" w:rsidP="006612F7">
      <w:pPr>
        <w:jc w:val="both"/>
        <w:rPr>
          <w:rFonts w:ascii="Arial" w:hAnsi="Arial" w:cs="Arial"/>
          <w:b/>
          <w:sz w:val="24"/>
          <w:szCs w:val="24"/>
        </w:rPr>
      </w:pPr>
    </w:p>
    <w:p w:rsidR="006612F7" w:rsidRDefault="006612F7" w:rsidP="006612F7">
      <w:pPr>
        <w:jc w:val="both"/>
        <w:rPr>
          <w:rFonts w:ascii="Arial" w:hAnsi="Arial" w:cs="Arial"/>
          <w:b/>
          <w:sz w:val="24"/>
          <w:szCs w:val="24"/>
        </w:rPr>
      </w:pPr>
    </w:p>
    <w:p w:rsidR="006612F7" w:rsidRDefault="006612F7" w:rsidP="006612F7">
      <w:pPr>
        <w:jc w:val="both"/>
        <w:rPr>
          <w:rFonts w:ascii="Arial" w:hAnsi="Arial" w:cs="Arial"/>
          <w:b/>
          <w:sz w:val="24"/>
          <w:szCs w:val="24"/>
        </w:rPr>
      </w:pPr>
    </w:p>
    <w:p w:rsidR="006612F7" w:rsidRDefault="006612F7" w:rsidP="006612F7">
      <w:pPr>
        <w:jc w:val="both"/>
        <w:rPr>
          <w:rFonts w:ascii="Arial" w:hAnsi="Arial" w:cs="Arial"/>
          <w:b/>
          <w:sz w:val="24"/>
          <w:szCs w:val="24"/>
        </w:rPr>
      </w:pPr>
    </w:p>
    <w:p w:rsidR="006612F7" w:rsidRDefault="006612F7" w:rsidP="006612F7">
      <w:pPr>
        <w:jc w:val="both"/>
        <w:rPr>
          <w:rFonts w:ascii="Arial" w:hAnsi="Arial" w:cs="Arial"/>
          <w:b/>
          <w:sz w:val="24"/>
          <w:szCs w:val="24"/>
        </w:rPr>
      </w:pPr>
    </w:p>
    <w:p w:rsidR="006612F7" w:rsidRPr="009A4AFC" w:rsidRDefault="006612F7" w:rsidP="006612F7">
      <w:pPr>
        <w:jc w:val="both"/>
        <w:rPr>
          <w:rFonts w:asciiTheme="minorHAnsi" w:hAnsiTheme="minorHAnsi" w:cs="Arial"/>
          <w:b/>
          <w:sz w:val="24"/>
          <w:szCs w:val="24"/>
        </w:rPr>
      </w:pPr>
      <w:r w:rsidRPr="009A4AFC">
        <w:rPr>
          <w:rFonts w:asciiTheme="minorHAnsi" w:hAnsiTheme="minorHAnsi" w:cs="Arial"/>
          <w:b/>
          <w:sz w:val="24"/>
          <w:szCs w:val="24"/>
        </w:rPr>
        <w:t>Example 2</w:t>
      </w:r>
    </w:p>
    <w:p w:rsidR="006612F7" w:rsidRPr="00AB4FCE" w:rsidRDefault="006612F7" w:rsidP="006612F7">
      <w:pPr>
        <w:pBdr>
          <w:top w:val="single" w:sz="4" w:space="1" w:color="auto"/>
          <w:left w:val="single" w:sz="4" w:space="4" w:color="auto"/>
          <w:bottom w:val="single" w:sz="4" w:space="1" w:color="auto"/>
          <w:right w:val="single" w:sz="4" w:space="4" w:color="auto"/>
        </w:pBdr>
        <w:jc w:val="both"/>
        <w:rPr>
          <w:rFonts w:asciiTheme="minorHAnsi" w:hAnsiTheme="minorHAnsi" w:cs="Arial"/>
          <w:i/>
          <w:sz w:val="24"/>
          <w:szCs w:val="24"/>
        </w:rPr>
      </w:pPr>
      <w:r w:rsidRPr="00AB4FCE">
        <w:rPr>
          <w:rFonts w:asciiTheme="minorHAnsi" w:hAnsiTheme="minorHAnsi" w:cs="Arial"/>
          <w:i/>
          <w:sz w:val="24"/>
          <w:szCs w:val="24"/>
        </w:rPr>
        <w:t xml:space="preserve">Research by feminist sociologists such as Oakley showed that gender roles were unequal in many families, with women taking the greatest share of housework and childcare. Some sociologists argued that this was because these roles were ‘natural’. However, it is now claimed that there is a growing equality between partners, with domestic tasks being shared more equally. </w:t>
      </w:r>
    </w:p>
    <w:p w:rsidR="006612F7" w:rsidRDefault="006612F7" w:rsidP="006612F7">
      <w:pPr>
        <w:pBdr>
          <w:top w:val="single" w:sz="4" w:space="1" w:color="auto"/>
          <w:left w:val="single" w:sz="4" w:space="4" w:color="auto"/>
          <w:bottom w:val="single" w:sz="4" w:space="1" w:color="auto"/>
          <w:right w:val="single" w:sz="4" w:space="4" w:color="auto"/>
        </w:pBdr>
        <w:jc w:val="both"/>
        <w:rPr>
          <w:rFonts w:asciiTheme="minorHAnsi" w:hAnsiTheme="minorHAnsi" w:cs="Arial"/>
          <w:sz w:val="24"/>
          <w:szCs w:val="24"/>
        </w:rPr>
      </w:pPr>
    </w:p>
    <w:p w:rsidR="006612F7" w:rsidRPr="00AB4FCE" w:rsidRDefault="006612F7" w:rsidP="006612F7">
      <w:pPr>
        <w:pBdr>
          <w:top w:val="single" w:sz="4" w:space="1" w:color="auto"/>
          <w:left w:val="single" w:sz="4" w:space="4" w:color="auto"/>
          <w:bottom w:val="single" w:sz="4" w:space="1" w:color="auto"/>
          <w:right w:val="single" w:sz="4" w:space="4" w:color="auto"/>
        </w:pBdr>
        <w:jc w:val="both"/>
        <w:rPr>
          <w:rFonts w:asciiTheme="minorHAnsi" w:hAnsiTheme="minorHAnsi" w:cs="Arial"/>
          <w:sz w:val="24"/>
          <w:szCs w:val="24"/>
        </w:rPr>
      </w:pPr>
      <w:r>
        <w:rPr>
          <w:rFonts w:asciiTheme="minorHAnsi" w:hAnsiTheme="minorHAnsi" w:cs="Arial"/>
          <w:sz w:val="24"/>
          <w:szCs w:val="24"/>
        </w:rPr>
        <w:t>Applying material from Item B</w:t>
      </w:r>
      <w:r w:rsidRPr="00AB4FCE">
        <w:rPr>
          <w:rFonts w:asciiTheme="minorHAnsi" w:hAnsiTheme="minorHAnsi" w:cs="Arial"/>
          <w:sz w:val="24"/>
          <w:szCs w:val="24"/>
        </w:rPr>
        <w:t xml:space="preserve"> and your knowledge, evaluate the contribution of feminists to our understanding of the family </w:t>
      </w:r>
      <w:r>
        <w:rPr>
          <w:rFonts w:asciiTheme="minorHAnsi" w:hAnsiTheme="minorHAnsi" w:cs="Arial"/>
          <w:sz w:val="24"/>
          <w:szCs w:val="24"/>
        </w:rPr>
        <w:t>(20 marks)</w:t>
      </w:r>
      <w:r>
        <w:rPr>
          <w:rFonts w:asciiTheme="minorHAnsi" w:hAnsiTheme="minorHAnsi" w:cs="Arial"/>
          <w:sz w:val="24"/>
          <w:szCs w:val="24"/>
        </w:rPr>
        <w:tab/>
      </w:r>
      <w:r>
        <w:rPr>
          <w:rFonts w:asciiTheme="minorHAnsi" w:hAnsiTheme="minorHAnsi" w:cs="Arial"/>
          <w:sz w:val="24"/>
          <w:szCs w:val="24"/>
        </w:rPr>
        <w:tab/>
      </w:r>
    </w:p>
    <w:p w:rsidR="006612F7" w:rsidRDefault="006612F7" w:rsidP="006612F7">
      <w:pPr>
        <w:overflowPunct/>
        <w:autoSpaceDE/>
        <w:autoSpaceDN/>
        <w:adjustRightInd/>
        <w:textAlignment w:val="auto"/>
        <w:rPr>
          <w:rFonts w:asciiTheme="minorHAnsi" w:hAnsiTheme="minorHAnsi"/>
          <w:b/>
          <w:sz w:val="24"/>
          <w:szCs w:val="22"/>
        </w:rPr>
      </w:pPr>
    </w:p>
    <w:p w:rsidR="006612F7" w:rsidRDefault="006612F7" w:rsidP="006612F7">
      <w:pPr>
        <w:overflowPunct/>
        <w:autoSpaceDE/>
        <w:autoSpaceDN/>
        <w:adjustRightInd/>
        <w:textAlignment w:val="auto"/>
        <w:rPr>
          <w:rFonts w:asciiTheme="minorHAnsi" w:hAnsiTheme="minorHAnsi"/>
          <w:b/>
          <w:sz w:val="24"/>
          <w:szCs w:val="22"/>
        </w:rPr>
      </w:pPr>
    </w:p>
    <w:p w:rsidR="006612F7" w:rsidRPr="003C2C67" w:rsidRDefault="006612F7" w:rsidP="006612F7">
      <w:pPr>
        <w:overflowPunct/>
        <w:autoSpaceDE/>
        <w:autoSpaceDN/>
        <w:adjustRightInd/>
        <w:textAlignment w:val="auto"/>
        <w:rPr>
          <w:rFonts w:asciiTheme="minorHAnsi" w:hAnsiTheme="minorHAnsi"/>
          <w:b/>
          <w:i/>
          <w:sz w:val="24"/>
          <w:szCs w:val="22"/>
          <w:u w:val="single"/>
        </w:rPr>
      </w:pPr>
      <w:r>
        <w:rPr>
          <w:rFonts w:asciiTheme="minorHAnsi" w:hAnsiTheme="minorHAnsi"/>
          <w:b/>
          <w:sz w:val="24"/>
          <w:szCs w:val="22"/>
        </w:rPr>
        <w:t>Example 3</w:t>
      </w:r>
    </w:p>
    <w:p w:rsidR="006612F7" w:rsidRDefault="006612F7" w:rsidP="006612F7">
      <w:pPr>
        <w:pBdr>
          <w:top w:val="single" w:sz="4" w:space="1" w:color="auto"/>
          <w:left w:val="single" w:sz="4" w:space="4" w:color="auto"/>
          <w:bottom w:val="single" w:sz="4" w:space="1" w:color="auto"/>
          <w:right w:val="single" w:sz="4" w:space="4" w:color="auto"/>
        </w:pBdr>
        <w:overflowPunct/>
        <w:autoSpaceDE/>
        <w:autoSpaceDN/>
        <w:adjustRightInd/>
        <w:textAlignment w:val="auto"/>
        <w:rPr>
          <w:rFonts w:asciiTheme="minorHAnsi" w:hAnsiTheme="minorHAnsi"/>
          <w:i/>
          <w:sz w:val="24"/>
          <w:szCs w:val="22"/>
        </w:rPr>
      </w:pPr>
      <w:r w:rsidRPr="003C2C67">
        <w:rPr>
          <w:rFonts w:asciiTheme="minorHAnsi" w:hAnsiTheme="minorHAnsi"/>
          <w:i/>
          <w:sz w:val="24"/>
          <w:szCs w:val="22"/>
        </w:rPr>
        <w:t>Some sociologists claim that many changes in society have benefitted women and their roles within the family. For example, they argue that both the increasing number of women in the workforce and the growing acceptance of equality between the sexes have led to the roles of men and women within the family becoming more similar. Other sociologists argue that family roles continue to reflect the unequal positions of men and women in society.</w:t>
      </w:r>
    </w:p>
    <w:p w:rsidR="006612F7" w:rsidRPr="003C2C67" w:rsidRDefault="006612F7" w:rsidP="006612F7">
      <w:pPr>
        <w:pBdr>
          <w:top w:val="single" w:sz="4" w:space="1" w:color="auto"/>
          <w:left w:val="single" w:sz="4" w:space="4" w:color="auto"/>
          <w:bottom w:val="single" w:sz="4" w:space="1" w:color="auto"/>
          <w:right w:val="single" w:sz="4" w:space="4" w:color="auto"/>
        </w:pBdr>
        <w:overflowPunct/>
        <w:autoSpaceDE/>
        <w:autoSpaceDN/>
        <w:adjustRightInd/>
        <w:textAlignment w:val="auto"/>
        <w:rPr>
          <w:rFonts w:asciiTheme="minorHAnsi" w:hAnsiTheme="minorHAnsi"/>
          <w:i/>
          <w:sz w:val="24"/>
          <w:szCs w:val="22"/>
        </w:rPr>
      </w:pPr>
    </w:p>
    <w:p w:rsidR="006612F7" w:rsidRPr="00AB4FCE" w:rsidRDefault="006612F7" w:rsidP="006612F7">
      <w:pPr>
        <w:pBdr>
          <w:top w:val="single" w:sz="4" w:space="1" w:color="auto"/>
          <w:left w:val="single" w:sz="4" w:space="4" w:color="auto"/>
          <w:bottom w:val="single" w:sz="4" w:space="1" w:color="auto"/>
          <w:right w:val="single" w:sz="4" w:space="4" w:color="auto"/>
        </w:pBdr>
        <w:jc w:val="both"/>
        <w:rPr>
          <w:rFonts w:asciiTheme="minorHAnsi" w:hAnsiTheme="minorHAnsi" w:cs="Arial"/>
          <w:sz w:val="24"/>
          <w:szCs w:val="24"/>
        </w:rPr>
      </w:pPr>
      <w:r>
        <w:rPr>
          <w:rFonts w:asciiTheme="minorHAnsi" w:hAnsiTheme="minorHAnsi" w:cs="Arial"/>
          <w:sz w:val="24"/>
          <w:szCs w:val="24"/>
        </w:rPr>
        <w:t>Applying material from Item B</w:t>
      </w:r>
      <w:r w:rsidRPr="00AB4FCE">
        <w:rPr>
          <w:rFonts w:asciiTheme="minorHAnsi" w:hAnsiTheme="minorHAnsi" w:cs="Arial"/>
          <w:sz w:val="24"/>
          <w:szCs w:val="24"/>
        </w:rPr>
        <w:t xml:space="preserve"> and your knowledge, evaluate the </w:t>
      </w:r>
      <w:r>
        <w:rPr>
          <w:rFonts w:asciiTheme="minorHAnsi" w:hAnsiTheme="minorHAnsi" w:cs="Arial"/>
          <w:sz w:val="24"/>
          <w:szCs w:val="24"/>
        </w:rPr>
        <w:t>view that families remain largely patriarchal structures that disadvantage women (20 marks)</w:t>
      </w:r>
    </w:p>
    <w:p w:rsidR="006612F7" w:rsidRDefault="006612F7">
      <w:pPr>
        <w:overflowPunct/>
        <w:autoSpaceDE/>
        <w:autoSpaceDN/>
        <w:adjustRightInd/>
        <w:textAlignment w:val="auto"/>
        <w:rPr>
          <w:rFonts w:asciiTheme="minorHAnsi" w:hAnsiTheme="minorHAnsi" w:cs="Arial"/>
          <w:b/>
          <w:sz w:val="24"/>
          <w:szCs w:val="24"/>
          <w:u w:val="single"/>
        </w:rPr>
      </w:pPr>
      <w:r>
        <w:rPr>
          <w:rFonts w:asciiTheme="minorHAnsi" w:hAnsiTheme="minorHAnsi" w:cs="Arial"/>
          <w:b/>
          <w:sz w:val="24"/>
          <w:szCs w:val="24"/>
          <w:u w:val="single"/>
        </w:rPr>
        <w:br w:type="page"/>
      </w:r>
    </w:p>
    <w:p w:rsidR="006612F7" w:rsidRDefault="006612F7" w:rsidP="00956BD7">
      <w:pPr>
        <w:rPr>
          <w:rFonts w:asciiTheme="minorHAnsi" w:hAnsiTheme="minorHAnsi" w:cs="Arial"/>
          <w:b/>
          <w:sz w:val="24"/>
          <w:szCs w:val="24"/>
          <w:u w:val="single"/>
        </w:rPr>
      </w:pPr>
    </w:p>
    <w:p w:rsidR="00C736E4" w:rsidRPr="006612F7" w:rsidRDefault="00C736E4" w:rsidP="006612F7">
      <w:pPr>
        <w:pBdr>
          <w:top w:val="single" w:sz="4" w:space="1" w:color="auto"/>
          <w:left w:val="single" w:sz="4" w:space="4" w:color="auto"/>
          <w:bottom w:val="single" w:sz="4" w:space="1" w:color="auto"/>
          <w:right w:val="single" w:sz="4" w:space="4" w:color="auto"/>
        </w:pBdr>
        <w:jc w:val="center"/>
        <w:rPr>
          <w:rFonts w:asciiTheme="minorHAnsi" w:hAnsiTheme="minorHAnsi" w:cs="Arial"/>
          <w:b/>
          <w:sz w:val="32"/>
          <w:szCs w:val="24"/>
          <w:u w:val="single"/>
        </w:rPr>
      </w:pPr>
      <w:r w:rsidRPr="006612F7">
        <w:rPr>
          <w:rFonts w:asciiTheme="minorHAnsi" w:hAnsiTheme="minorHAnsi" w:cs="Arial"/>
          <w:b/>
          <w:sz w:val="32"/>
          <w:szCs w:val="24"/>
          <w:u w:val="single"/>
        </w:rPr>
        <w:t>Exam questions</w:t>
      </w:r>
      <w:r w:rsidR="006612F7" w:rsidRPr="006612F7">
        <w:rPr>
          <w:rFonts w:asciiTheme="minorHAnsi" w:hAnsiTheme="minorHAnsi" w:cs="Arial"/>
          <w:b/>
          <w:sz w:val="32"/>
          <w:szCs w:val="24"/>
          <w:u w:val="single"/>
        </w:rPr>
        <w:t xml:space="preserve"> AS</w:t>
      </w:r>
    </w:p>
    <w:p w:rsidR="00C736E4" w:rsidRDefault="00C736E4" w:rsidP="00C736E4">
      <w:pPr>
        <w:rPr>
          <w:rFonts w:asciiTheme="minorHAnsi" w:hAnsiTheme="minorHAnsi" w:cs="Arial"/>
          <w:b/>
          <w:sz w:val="24"/>
          <w:szCs w:val="24"/>
          <w:u w:val="single"/>
        </w:rPr>
      </w:pPr>
    </w:p>
    <w:p w:rsidR="006612F7" w:rsidRPr="006612F7" w:rsidRDefault="006612F7" w:rsidP="006612F7">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6612F7">
        <w:rPr>
          <w:rFonts w:asciiTheme="minorHAnsi" w:hAnsiTheme="minorHAnsi" w:cstheme="minorHAnsi"/>
          <w:b/>
          <w:bCs/>
          <w:i/>
          <w:iCs/>
          <w:sz w:val="20"/>
          <w:szCs w:val="20"/>
        </w:rPr>
        <w:t xml:space="preserve">EXAM GUIDANCE </w:t>
      </w:r>
    </w:p>
    <w:p w:rsidR="006612F7" w:rsidRPr="006612F7" w:rsidRDefault="006612F7" w:rsidP="006612F7">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6612F7">
        <w:rPr>
          <w:rFonts w:asciiTheme="minorHAnsi" w:hAnsiTheme="minorHAnsi" w:cstheme="minorHAnsi"/>
          <w:b/>
          <w:bCs/>
          <w:i/>
          <w:iCs/>
          <w:sz w:val="20"/>
          <w:szCs w:val="20"/>
        </w:rPr>
        <w:t xml:space="preserve">AS: </w:t>
      </w:r>
      <w:r w:rsidRPr="006612F7">
        <w:rPr>
          <w:rFonts w:asciiTheme="minorHAnsi" w:hAnsiTheme="minorHAnsi" w:cstheme="minorHAnsi"/>
          <w:i/>
          <w:iCs/>
          <w:sz w:val="20"/>
          <w:szCs w:val="20"/>
        </w:rPr>
        <w:t xml:space="preserve">Small mark questions at </w:t>
      </w:r>
      <w:r w:rsidRPr="006612F7">
        <w:rPr>
          <w:rFonts w:asciiTheme="minorHAnsi" w:hAnsiTheme="minorHAnsi" w:cstheme="minorHAnsi"/>
          <w:b/>
          <w:bCs/>
          <w:i/>
          <w:iCs/>
          <w:sz w:val="20"/>
          <w:szCs w:val="20"/>
        </w:rPr>
        <w:t xml:space="preserve">AS </w:t>
      </w:r>
      <w:r w:rsidRPr="006612F7">
        <w:rPr>
          <w:rFonts w:asciiTheme="minorHAnsi" w:hAnsiTheme="minorHAnsi" w:cstheme="minorHAnsi"/>
          <w:i/>
          <w:iCs/>
          <w:sz w:val="20"/>
          <w:szCs w:val="20"/>
        </w:rPr>
        <w:t xml:space="preserve">will usually ask you to outline one or more characteristics of the symmetrical family or ways in which couples’ relationships remain unequal or explanations of why the level of domestic violence may be under-represented in official statistics. </w:t>
      </w:r>
    </w:p>
    <w:p w:rsidR="006612F7" w:rsidRPr="006612F7" w:rsidRDefault="006612F7" w:rsidP="006612F7">
      <w:pPr>
        <w:pBdr>
          <w:top w:val="single" w:sz="4" w:space="1" w:color="auto"/>
          <w:left w:val="single" w:sz="4" w:space="4" w:color="auto"/>
          <w:bottom w:val="single" w:sz="4" w:space="1" w:color="auto"/>
          <w:right w:val="single" w:sz="4" w:space="4" w:color="auto"/>
        </w:pBdr>
        <w:jc w:val="both"/>
        <w:rPr>
          <w:rFonts w:asciiTheme="minorHAnsi" w:hAnsiTheme="minorHAnsi" w:cstheme="minorHAnsi"/>
          <w:i/>
          <w:iCs/>
        </w:rPr>
      </w:pPr>
      <w:r w:rsidRPr="006612F7">
        <w:rPr>
          <w:rFonts w:asciiTheme="minorHAnsi" w:hAnsiTheme="minorHAnsi" w:cstheme="minorHAnsi"/>
          <w:b/>
          <w:bCs/>
          <w:i/>
          <w:iCs/>
        </w:rPr>
        <w:t xml:space="preserve">AS and AL: </w:t>
      </w:r>
      <w:r w:rsidRPr="006612F7">
        <w:rPr>
          <w:rFonts w:asciiTheme="minorHAnsi" w:hAnsiTheme="minorHAnsi" w:cstheme="minorHAnsi"/>
          <w:i/>
          <w:iCs/>
        </w:rPr>
        <w:t>10 mark questions are likely to ask for two explanations of changes to the domestic division of labour or for domestic violence. Essay questions could ask about materialist and/or cultural explanations of the nature of couple-</w:t>
      </w:r>
      <w:proofErr w:type="spellStart"/>
      <w:r w:rsidRPr="006612F7">
        <w:rPr>
          <w:rFonts w:asciiTheme="minorHAnsi" w:hAnsiTheme="minorHAnsi" w:cstheme="minorHAnsi"/>
          <w:i/>
          <w:iCs/>
        </w:rPr>
        <w:t>dom</w:t>
      </w:r>
      <w:proofErr w:type="spellEnd"/>
      <w:r w:rsidRPr="006612F7">
        <w:rPr>
          <w:rFonts w:asciiTheme="minorHAnsi" w:hAnsiTheme="minorHAnsi" w:cstheme="minorHAnsi"/>
          <w:i/>
          <w:iCs/>
        </w:rPr>
        <w:t xml:space="preserve"> or whether couples are now more equal.</w:t>
      </w:r>
    </w:p>
    <w:p w:rsidR="00C736E4" w:rsidRDefault="00C736E4" w:rsidP="00C736E4">
      <w:pPr>
        <w:rPr>
          <w:rFonts w:asciiTheme="minorHAnsi" w:hAnsiTheme="minorHAnsi" w:cs="Arial"/>
          <w:b/>
          <w:sz w:val="24"/>
          <w:szCs w:val="24"/>
          <w:u w:val="single"/>
        </w:rPr>
      </w:pPr>
    </w:p>
    <w:p w:rsidR="009D0A3D" w:rsidRPr="009D0A3D" w:rsidRDefault="009D0A3D" w:rsidP="009D0A3D">
      <w:pPr>
        <w:rPr>
          <w:rFonts w:asciiTheme="minorHAnsi" w:hAnsiTheme="minorHAnsi" w:cs="Arial"/>
          <w:sz w:val="24"/>
          <w:szCs w:val="24"/>
          <w:u w:val="single"/>
        </w:rPr>
      </w:pPr>
      <w:r w:rsidRPr="009D0A3D">
        <w:rPr>
          <w:rFonts w:asciiTheme="minorHAnsi" w:hAnsiTheme="minorHAnsi" w:cs="Arial"/>
          <w:sz w:val="24"/>
          <w:szCs w:val="24"/>
          <w:u w:val="single"/>
        </w:rPr>
        <w:t>2 marks</w:t>
      </w:r>
      <w:r>
        <w:rPr>
          <w:rFonts w:asciiTheme="minorHAnsi" w:hAnsiTheme="minorHAnsi" w:cs="Arial"/>
          <w:sz w:val="24"/>
          <w:szCs w:val="24"/>
          <w:u w:val="single"/>
        </w:rPr>
        <w:t xml:space="preserve"> definition</w:t>
      </w:r>
    </w:p>
    <w:p w:rsidR="00C736E4" w:rsidRPr="009D0A3D" w:rsidRDefault="00C330E2" w:rsidP="009D0A3D">
      <w:pPr>
        <w:rPr>
          <w:rFonts w:asciiTheme="minorHAnsi" w:hAnsiTheme="minorHAnsi" w:cs="Arial"/>
          <w:i/>
          <w:sz w:val="24"/>
          <w:szCs w:val="24"/>
        </w:rPr>
      </w:pPr>
      <w:r w:rsidRPr="009D0A3D">
        <w:rPr>
          <w:rFonts w:asciiTheme="minorHAnsi" w:hAnsiTheme="minorHAnsi" w:cs="Arial"/>
          <w:sz w:val="24"/>
          <w:szCs w:val="24"/>
        </w:rPr>
        <w:t>Define the t</w:t>
      </w:r>
      <w:r w:rsidR="00C736E4" w:rsidRPr="009D0A3D">
        <w:rPr>
          <w:rFonts w:asciiTheme="minorHAnsi" w:hAnsiTheme="minorHAnsi" w:cs="Arial"/>
          <w:sz w:val="24"/>
          <w:szCs w:val="24"/>
        </w:rPr>
        <w:t>erm “domestic division of labour”</w:t>
      </w:r>
      <w:r w:rsidR="009D0A3D">
        <w:rPr>
          <w:rFonts w:asciiTheme="minorHAnsi" w:hAnsiTheme="minorHAnsi" w:cs="Arial"/>
          <w:sz w:val="24"/>
          <w:szCs w:val="24"/>
        </w:rPr>
        <w:t xml:space="preserve"> [2]</w:t>
      </w:r>
      <w:r w:rsidR="00C736E4" w:rsidRPr="009D0A3D">
        <w:rPr>
          <w:rFonts w:asciiTheme="minorHAnsi" w:hAnsiTheme="minorHAnsi" w:cs="Arial"/>
          <w:sz w:val="24"/>
          <w:szCs w:val="24"/>
        </w:rPr>
        <w:tab/>
      </w:r>
      <w:r w:rsidR="00C736E4" w:rsidRPr="009D0A3D">
        <w:rPr>
          <w:rFonts w:asciiTheme="minorHAnsi" w:hAnsiTheme="minorHAnsi" w:cs="Arial"/>
          <w:sz w:val="24"/>
          <w:szCs w:val="24"/>
        </w:rPr>
        <w:tab/>
      </w:r>
      <w:r w:rsidR="00C736E4" w:rsidRPr="009D0A3D">
        <w:rPr>
          <w:rFonts w:asciiTheme="minorHAnsi" w:hAnsiTheme="minorHAnsi" w:cs="Arial"/>
          <w:sz w:val="24"/>
          <w:szCs w:val="24"/>
        </w:rPr>
        <w:tab/>
      </w:r>
      <w:r w:rsidRPr="009D0A3D">
        <w:rPr>
          <w:rFonts w:asciiTheme="minorHAnsi" w:hAnsiTheme="minorHAnsi" w:cs="Arial"/>
          <w:sz w:val="24"/>
          <w:szCs w:val="24"/>
        </w:rPr>
        <w:tab/>
      </w:r>
      <w:r w:rsidRPr="009D0A3D">
        <w:rPr>
          <w:rFonts w:asciiTheme="minorHAnsi" w:hAnsiTheme="minorHAnsi" w:cs="Arial"/>
          <w:i/>
          <w:sz w:val="24"/>
          <w:szCs w:val="24"/>
        </w:rPr>
        <w:br/>
      </w:r>
    </w:p>
    <w:p w:rsidR="009D0A3D" w:rsidRPr="009D0A3D" w:rsidRDefault="009D0A3D" w:rsidP="009D0A3D">
      <w:pPr>
        <w:rPr>
          <w:rFonts w:asciiTheme="minorHAnsi" w:hAnsiTheme="minorHAnsi" w:cs="Arial"/>
          <w:sz w:val="24"/>
          <w:szCs w:val="24"/>
          <w:u w:val="single"/>
        </w:rPr>
      </w:pPr>
      <w:r w:rsidRPr="009D0A3D">
        <w:rPr>
          <w:rFonts w:asciiTheme="minorHAnsi" w:hAnsiTheme="minorHAnsi" w:cs="Arial"/>
          <w:sz w:val="24"/>
          <w:szCs w:val="24"/>
          <w:u w:val="single"/>
        </w:rPr>
        <w:t>2 marks example questions</w:t>
      </w:r>
    </w:p>
    <w:p w:rsidR="009D0A3D" w:rsidRDefault="00C736E4" w:rsidP="009D0A3D">
      <w:pPr>
        <w:rPr>
          <w:rFonts w:asciiTheme="minorHAnsi" w:hAnsiTheme="minorHAnsi" w:cs="Arial"/>
          <w:sz w:val="24"/>
          <w:szCs w:val="24"/>
        </w:rPr>
      </w:pPr>
      <w:r w:rsidRPr="009D0A3D">
        <w:rPr>
          <w:rFonts w:asciiTheme="minorHAnsi" w:hAnsiTheme="minorHAnsi" w:cs="Arial"/>
          <w:sz w:val="24"/>
          <w:szCs w:val="24"/>
        </w:rPr>
        <w:t xml:space="preserve">Using </w:t>
      </w:r>
      <w:r w:rsidRPr="009D0A3D">
        <w:rPr>
          <w:rFonts w:asciiTheme="minorHAnsi" w:hAnsiTheme="minorHAnsi" w:cs="Arial"/>
          <w:b/>
          <w:sz w:val="24"/>
          <w:szCs w:val="24"/>
        </w:rPr>
        <w:t>one</w:t>
      </w:r>
      <w:r w:rsidRPr="009D0A3D">
        <w:rPr>
          <w:rFonts w:asciiTheme="minorHAnsi" w:hAnsiTheme="minorHAnsi" w:cs="Arial"/>
          <w:sz w:val="24"/>
          <w:szCs w:val="24"/>
        </w:rPr>
        <w:t xml:space="preserve"> example, briefly explain how family life m</w:t>
      </w:r>
      <w:r w:rsidR="009D0A3D">
        <w:rPr>
          <w:rFonts w:asciiTheme="minorHAnsi" w:hAnsiTheme="minorHAnsi" w:cs="Arial"/>
          <w:sz w:val="24"/>
          <w:szCs w:val="24"/>
        </w:rPr>
        <w:t>ay disadvantage women’s careers [2]</w:t>
      </w:r>
    </w:p>
    <w:p w:rsidR="009D0A3D" w:rsidRDefault="009D0A3D" w:rsidP="009D0A3D">
      <w:pPr>
        <w:rPr>
          <w:rFonts w:asciiTheme="minorHAnsi" w:hAnsiTheme="minorHAnsi" w:cs="Arial"/>
          <w:sz w:val="24"/>
          <w:szCs w:val="24"/>
        </w:rPr>
      </w:pPr>
    </w:p>
    <w:p w:rsidR="009D0A3D" w:rsidRPr="009D0A3D" w:rsidRDefault="009D0A3D" w:rsidP="009D0A3D">
      <w:pPr>
        <w:rPr>
          <w:rFonts w:asciiTheme="minorHAnsi" w:hAnsiTheme="minorHAnsi" w:cs="Arial"/>
          <w:sz w:val="24"/>
          <w:szCs w:val="24"/>
        </w:rPr>
      </w:pPr>
      <w:r w:rsidRPr="009D0A3D">
        <w:rPr>
          <w:rFonts w:asciiTheme="minorHAnsi" w:hAnsiTheme="minorHAnsi" w:cs="Arial"/>
          <w:sz w:val="24"/>
          <w:szCs w:val="24"/>
        </w:rPr>
        <w:t xml:space="preserve">Using one example, briefly explain how family life may benefit men more than women. </w:t>
      </w:r>
      <w:r>
        <w:rPr>
          <w:rFonts w:asciiTheme="minorHAnsi" w:hAnsiTheme="minorHAnsi" w:cs="Arial"/>
          <w:sz w:val="24"/>
          <w:szCs w:val="24"/>
        </w:rPr>
        <w:t>[2]</w:t>
      </w:r>
    </w:p>
    <w:p w:rsidR="009D0A3D" w:rsidRDefault="009D0A3D" w:rsidP="009D0A3D">
      <w:pPr>
        <w:rPr>
          <w:rFonts w:asciiTheme="minorHAnsi" w:hAnsiTheme="minorHAnsi" w:cs="Arial"/>
          <w:sz w:val="24"/>
          <w:szCs w:val="24"/>
          <w:u w:val="single"/>
        </w:rPr>
      </w:pPr>
    </w:p>
    <w:p w:rsidR="009D0A3D" w:rsidRPr="009D0A3D" w:rsidRDefault="009D0A3D" w:rsidP="009D0A3D">
      <w:pPr>
        <w:rPr>
          <w:rFonts w:asciiTheme="minorHAnsi" w:hAnsiTheme="minorHAnsi" w:cs="Arial"/>
          <w:sz w:val="24"/>
          <w:szCs w:val="24"/>
          <w:u w:val="single"/>
        </w:rPr>
      </w:pPr>
      <w:r w:rsidRPr="009D0A3D">
        <w:rPr>
          <w:rFonts w:asciiTheme="minorHAnsi" w:hAnsiTheme="minorHAnsi" w:cs="Arial"/>
          <w:sz w:val="24"/>
          <w:szCs w:val="24"/>
          <w:u w:val="single"/>
        </w:rPr>
        <w:t>6 mark</w:t>
      </w:r>
    </w:p>
    <w:p w:rsidR="009D0A3D" w:rsidRDefault="00C736E4" w:rsidP="009D0A3D">
      <w:pPr>
        <w:rPr>
          <w:rFonts w:asciiTheme="minorHAnsi" w:hAnsiTheme="minorHAnsi" w:cs="Arial"/>
          <w:sz w:val="24"/>
          <w:szCs w:val="24"/>
        </w:rPr>
      </w:pPr>
      <w:r w:rsidRPr="009D0A3D">
        <w:rPr>
          <w:rFonts w:asciiTheme="minorHAnsi" w:hAnsiTheme="minorHAnsi" w:cs="Arial"/>
          <w:sz w:val="24"/>
          <w:szCs w:val="24"/>
        </w:rPr>
        <w:t xml:space="preserve">Outline </w:t>
      </w:r>
      <w:r w:rsidRPr="009D0A3D">
        <w:rPr>
          <w:rFonts w:asciiTheme="minorHAnsi" w:hAnsiTheme="minorHAnsi" w:cs="Arial"/>
          <w:b/>
          <w:sz w:val="24"/>
          <w:szCs w:val="24"/>
        </w:rPr>
        <w:t>three</w:t>
      </w:r>
      <w:r w:rsidRPr="009D0A3D">
        <w:rPr>
          <w:rFonts w:asciiTheme="minorHAnsi" w:hAnsiTheme="minorHAnsi" w:cs="Arial"/>
          <w:sz w:val="24"/>
          <w:szCs w:val="24"/>
        </w:rPr>
        <w:t xml:space="preserve"> reasons why domestic labour is often not regarded as real work compared to paid employment.</w:t>
      </w:r>
      <w:r w:rsidRPr="009D0A3D">
        <w:rPr>
          <w:rFonts w:asciiTheme="minorHAnsi" w:hAnsiTheme="minorHAnsi" w:cs="Arial"/>
          <w:sz w:val="24"/>
          <w:szCs w:val="24"/>
        </w:rPr>
        <w:tab/>
      </w:r>
      <w:r w:rsidR="009D0A3D">
        <w:rPr>
          <w:rFonts w:asciiTheme="minorHAnsi" w:hAnsiTheme="minorHAnsi" w:cs="Arial"/>
          <w:sz w:val="24"/>
          <w:szCs w:val="24"/>
        </w:rPr>
        <w:t>[6]</w:t>
      </w:r>
    </w:p>
    <w:p w:rsidR="00C736E4" w:rsidRPr="009D0A3D" w:rsidRDefault="00C736E4" w:rsidP="009D0A3D">
      <w:pPr>
        <w:rPr>
          <w:rFonts w:asciiTheme="minorHAnsi" w:hAnsiTheme="minorHAnsi" w:cs="Arial"/>
          <w:i/>
          <w:sz w:val="24"/>
          <w:szCs w:val="24"/>
        </w:rPr>
      </w:pPr>
      <w:r w:rsidRPr="009D0A3D">
        <w:rPr>
          <w:rFonts w:asciiTheme="minorHAnsi" w:hAnsiTheme="minorHAnsi" w:cs="Arial"/>
          <w:sz w:val="24"/>
          <w:szCs w:val="24"/>
        </w:rPr>
        <w:tab/>
      </w:r>
      <w:r w:rsidRPr="009D0A3D">
        <w:rPr>
          <w:rFonts w:asciiTheme="minorHAnsi" w:hAnsiTheme="minorHAnsi" w:cs="Arial"/>
          <w:sz w:val="24"/>
          <w:szCs w:val="24"/>
        </w:rPr>
        <w:tab/>
      </w:r>
      <w:r w:rsidRPr="009D0A3D">
        <w:rPr>
          <w:rFonts w:asciiTheme="minorHAnsi" w:hAnsiTheme="minorHAnsi" w:cs="Arial"/>
          <w:sz w:val="24"/>
          <w:szCs w:val="24"/>
        </w:rPr>
        <w:tab/>
      </w:r>
      <w:r w:rsidRPr="009D0A3D">
        <w:rPr>
          <w:rFonts w:asciiTheme="minorHAnsi" w:hAnsiTheme="minorHAnsi" w:cs="Arial"/>
          <w:sz w:val="24"/>
          <w:szCs w:val="24"/>
        </w:rPr>
        <w:tab/>
      </w:r>
      <w:r w:rsidRPr="009D0A3D">
        <w:rPr>
          <w:rFonts w:asciiTheme="minorHAnsi" w:hAnsiTheme="minorHAnsi" w:cs="Arial"/>
          <w:sz w:val="24"/>
          <w:szCs w:val="24"/>
        </w:rPr>
        <w:tab/>
      </w:r>
      <w:r w:rsidRPr="009D0A3D">
        <w:rPr>
          <w:rFonts w:asciiTheme="minorHAnsi" w:hAnsiTheme="minorHAnsi" w:cs="Arial"/>
          <w:sz w:val="24"/>
          <w:szCs w:val="24"/>
        </w:rPr>
        <w:tab/>
      </w:r>
      <w:r w:rsidRPr="009D0A3D">
        <w:rPr>
          <w:rFonts w:asciiTheme="minorHAnsi" w:hAnsiTheme="minorHAnsi" w:cs="Arial"/>
          <w:sz w:val="24"/>
          <w:szCs w:val="24"/>
        </w:rPr>
        <w:tab/>
      </w:r>
      <w:r w:rsidR="00C330E2" w:rsidRPr="009D0A3D">
        <w:rPr>
          <w:rFonts w:asciiTheme="minorHAnsi" w:hAnsiTheme="minorHAnsi" w:cs="Arial"/>
          <w:sz w:val="24"/>
          <w:szCs w:val="24"/>
        </w:rPr>
        <w:tab/>
      </w:r>
    </w:p>
    <w:p w:rsidR="00C736E4" w:rsidRPr="009D0A3D" w:rsidRDefault="00C330E2" w:rsidP="009D0A3D">
      <w:pPr>
        <w:rPr>
          <w:rFonts w:asciiTheme="minorHAnsi" w:hAnsiTheme="minorHAnsi" w:cs="Arial"/>
          <w:i/>
          <w:sz w:val="24"/>
          <w:szCs w:val="24"/>
        </w:rPr>
      </w:pPr>
      <w:r w:rsidRPr="009D0A3D">
        <w:rPr>
          <w:rFonts w:asciiTheme="minorHAnsi" w:hAnsiTheme="minorHAnsi" w:cs="Arial"/>
          <w:sz w:val="24"/>
          <w:szCs w:val="24"/>
        </w:rPr>
        <w:t>Outline three reasons for continuing inequality between men and women in contemporary families.</w:t>
      </w:r>
      <w:r w:rsidR="009D0A3D">
        <w:rPr>
          <w:rFonts w:asciiTheme="minorHAnsi" w:hAnsiTheme="minorHAnsi" w:cs="Arial"/>
          <w:sz w:val="24"/>
          <w:szCs w:val="24"/>
        </w:rPr>
        <w:t xml:space="preserve"> [6]</w:t>
      </w:r>
      <w:r w:rsidRPr="009D0A3D">
        <w:rPr>
          <w:rFonts w:asciiTheme="minorHAnsi" w:hAnsiTheme="minorHAnsi" w:cs="Arial"/>
          <w:sz w:val="24"/>
          <w:szCs w:val="24"/>
        </w:rPr>
        <w:tab/>
      </w:r>
      <w:r w:rsidRPr="009D0A3D">
        <w:rPr>
          <w:rFonts w:asciiTheme="minorHAnsi" w:hAnsiTheme="minorHAnsi" w:cs="Arial"/>
          <w:sz w:val="24"/>
          <w:szCs w:val="24"/>
        </w:rPr>
        <w:tab/>
      </w:r>
      <w:r w:rsidRPr="009D0A3D">
        <w:rPr>
          <w:rFonts w:asciiTheme="minorHAnsi" w:hAnsiTheme="minorHAnsi" w:cs="Arial"/>
          <w:sz w:val="24"/>
          <w:szCs w:val="24"/>
        </w:rPr>
        <w:tab/>
      </w:r>
      <w:r w:rsidRPr="009D0A3D">
        <w:rPr>
          <w:rFonts w:asciiTheme="minorHAnsi" w:hAnsiTheme="minorHAnsi" w:cs="Arial"/>
          <w:sz w:val="24"/>
          <w:szCs w:val="24"/>
        </w:rPr>
        <w:tab/>
      </w:r>
      <w:r w:rsidRPr="009D0A3D">
        <w:rPr>
          <w:rFonts w:asciiTheme="minorHAnsi" w:hAnsiTheme="minorHAnsi" w:cs="Arial"/>
          <w:sz w:val="24"/>
          <w:szCs w:val="24"/>
        </w:rPr>
        <w:tab/>
      </w:r>
      <w:r w:rsidRPr="009D0A3D">
        <w:rPr>
          <w:rFonts w:asciiTheme="minorHAnsi" w:hAnsiTheme="minorHAnsi" w:cs="Arial"/>
          <w:sz w:val="24"/>
          <w:szCs w:val="24"/>
        </w:rPr>
        <w:tab/>
      </w:r>
      <w:r w:rsidRPr="009D0A3D">
        <w:rPr>
          <w:rFonts w:asciiTheme="minorHAnsi" w:hAnsiTheme="minorHAnsi" w:cs="Arial"/>
          <w:sz w:val="24"/>
          <w:szCs w:val="24"/>
        </w:rPr>
        <w:tab/>
      </w:r>
      <w:r w:rsidRPr="009D0A3D">
        <w:rPr>
          <w:rFonts w:asciiTheme="minorHAnsi" w:hAnsiTheme="minorHAnsi" w:cs="Arial"/>
          <w:sz w:val="24"/>
          <w:szCs w:val="24"/>
        </w:rPr>
        <w:tab/>
      </w:r>
      <w:r w:rsidRPr="009D0A3D">
        <w:rPr>
          <w:rFonts w:asciiTheme="minorHAnsi" w:hAnsiTheme="minorHAnsi" w:cs="Arial"/>
          <w:sz w:val="24"/>
          <w:szCs w:val="24"/>
        </w:rPr>
        <w:tab/>
      </w:r>
      <w:r w:rsidRPr="009D0A3D">
        <w:rPr>
          <w:rFonts w:asciiTheme="minorHAnsi" w:hAnsiTheme="minorHAnsi" w:cs="Arial"/>
          <w:sz w:val="24"/>
          <w:szCs w:val="24"/>
        </w:rPr>
        <w:tab/>
      </w:r>
    </w:p>
    <w:p w:rsidR="009D0A3D" w:rsidRDefault="009D0A3D" w:rsidP="009D0A3D">
      <w:pPr>
        <w:rPr>
          <w:rFonts w:asciiTheme="minorHAnsi" w:hAnsiTheme="minorHAnsi" w:cs="Arial"/>
          <w:sz w:val="24"/>
          <w:szCs w:val="24"/>
          <w:u w:val="single"/>
        </w:rPr>
      </w:pPr>
    </w:p>
    <w:p w:rsidR="009D0A3D" w:rsidRPr="009D0A3D" w:rsidRDefault="009D0A3D" w:rsidP="009D0A3D">
      <w:pPr>
        <w:rPr>
          <w:rFonts w:asciiTheme="minorHAnsi" w:hAnsiTheme="minorHAnsi" w:cs="Arial"/>
          <w:sz w:val="24"/>
          <w:szCs w:val="24"/>
          <w:u w:val="single"/>
        </w:rPr>
      </w:pPr>
      <w:r w:rsidRPr="009D0A3D">
        <w:rPr>
          <w:rFonts w:asciiTheme="minorHAnsi" w:hAnsiTheme="minorHAnsi" w:cs="Arial"/>
          <w:sz w:val="24"/>
          <w:szCs w:val="24"/>
          <w:u w:val="single"/>
        </w:rPr>
        <w:t>10 mark</w:t>
      </w:r>
    </w:p>
    <w:p w:rsidR="009D0A3D" w:rsidRDefault="00C330E2" w:rsidP="009D0A3D">
      <w:pPr>
        <w:rPr>
          <w:rFonts w:asciiTheme="minorHAnsi" w:hAnsiTheme="minorHAnsi" w:cs="Arial"/>
          <w:sz w:val="24"/>
          <w:szCs w:val="24"/>
        </w:rPr>
      </w:pPr>
      <w:r w:rsidRPr="009D0A3D">
        <w:rPr>
          <w:rFonts w:asciiTheme="minorHAnsi" w:hAnsiTheme="minorHAnsi" w:cs="Arial"/>
          <w:sz w:val="24"/>
          <w:szCs w:val="24"/>
        </w:rPr>
        <w:t xml:space="preserve">Outline and explain </w:t>
      </w:r>
      <w:r w:rsidRPr="009D0A3D">
        <w:rPr>
          <w:rFonts w:asciiTheme="minorHAnsi" w:hAnsiTheme="minorHAnsi" w:cs="Arial"/>
          <w:b/>
          <w:sz w:val="24"/>
          <w:szCs w:val="24"/>
        </w:rPr>
        <w:t>two</w:t>
      </w:r>
      <w:r w:rsidRPr="009D0A3D">
        <w:rPr>
          <w:rFonts w:asciiTheme="minorHAnsi" w:hAnsiTheme="minorHAnsi" w:cs="Arial"/>
          <w:sz w:val="24"/>
          <w:szCs w:val="24"/>
        </w:rPr>
        <w:t xml:space="preserve"> changes in society which may have contributed to women’s changing roles within families.</w:t>
      </w:r>
      <w:r w:rsidRPr="009D0A3D">
        <w:rPr>
          <w:rFonts w:asciiTheme="minorHAnsi" w:hAnsiTheme="minorHAnsi" w:cs="Arial"/>
          <w:sz w:val="24"/>
          <w:szCs w:val="24"/>
        </w:rPr>
        <w:tab/>
      </w:r>
      <w:r w:rsidR="009D0A3D">
        <w:rPr>
          <w:rFonts w:asciiTheme="minorHAnsi" w:hAnsiTheme="minorHAnsi" w:cs="Arial"/>
          <w:sz w:val="24"/>
          <w:szCs w:val="24"/>
        </w:rPr>
        <w:t>[10]</w:t>
      </w:r>
    </w:p>
    <w:p w:rsidR="006612F7" w:rsidRDefault="006612F7" w:rsidP="006612F7">
      <w:pPr>
        <w:rPr>
          <w:rFonts w:asciiTheme="minorHAnsi" w:hAnsiTheme="minorHAnsi" w:cs="Arial"/>
          <w:sz w:val="24"/>
          <w:szCs w:val="24"/>
        </w:rPr>
      </w:pPr>
    </w:p>
    <w:p w:rsidR="006612F7" w:rsidRDefault="006612F7" w:rsidP="006612F7">
      <w:pPr>
        <w:rPr>
          <w:rFonts w:asciiTheme="minorHAnsi" w:hAnsiTheme="minorHAnsi" w:cs="Arial"/>
          <w:sz w:val="24"/>
          <w:szCs w:val="24"/>
        </w:rPr>
      </w:pPr>
      <w:r w:rsidRPr="006612F7">
        <w:rPr>
          <w:rFonts w:asciiTheme="minorHAnsi" w:hAnsiTheme="minorHAnsi" w:cs="Arial"/>
          <w:sz w:val="24"/>
          <w:szCs w:val="24"/>
        </w:rPr>
        <w:t>Outline and explain two explanations of the unequal gender division of labour in families.</w:t>
      </w:r>
      <w:r>
        <w:rPr>
          <w:rFonts w:asciiTheme="minorHAnsi" w:hAnsiTheme="minorHAnsi" w:cs="Arial"/>
          <w:sz w:val="24"/>
          <w:szCs w:val="24"/>
        </w:rPr>
        <w:t xml:space="preserve"> [10]</w:t>
      </w:r>
    </w:p>
    <w:p w:rsidR="006612F7" w:rsidRDefault="006612F7" w:rsidP="006612F7">
      <w:pPr>
        <w:rPr>
          <w:rFonts w:asciiTheme="minorHAnsi" w:hAnsiTheme="minorHAnsi" w:cs="Arial"/>
          <w:sz w:val="24"/>
          <w:szCs w:val="24"/>
        </w:rPr>
      </w:pPr>
    </w:p>
    <w:p w:rsidR="00C330E2" w:rsidRPr="009D0A3D" w:rsidRDefault="009D0A3D" w:rsidP="009D0A3D">
      <w:pPr>
        <w:rPr>
          <w:rFonts w:asciiTheme="minorHAnsi" w:hAnsiTheme="minorHAnsi" w:cs="Arial"/>
          <w:sz w:val="24"/>
          <w:szCs w:val="24"/>
          <w:u w:val="single"/>
        </w:rPr>
      </w:pPr>
      <w:r w:rsidRPr="009D0A3D">
        <w:rPr>
          <w:rFonts w:asciiTheme="minorHAnsi" w:hAnsiTheme="minorHAnsi" w:cs="Arial"/>
          <w:sz w:val="24"/>
          <w:szCs w:val="24"/>
          <w:u w:val="single"/>
        </w:rPr>
        <w:t>20 mark</w:t>
      </w:r>
    </w:p>
    <w:p w:rsidR="00C330E2" w:rsidRDefault="00C330E2" w:rsidP="009D0A3D">
      <w:pPr>
        <w:rPr>
          <w:rFonts w:asciiTheme="minorHAnsi" w:hAnsiTheme="minorHAnsi" w:cs="Arial"/>
          <w:sz w:val="24"/>
          <w:szCs w:val="24"/>
        </w:rPr>
      </w:pPr>
      <w:r w:rsidRPr="009D0A3D">
        <w:rPr>
          <w:rFonts w:asciiTheme="minorHAnsi" w:hAnsiTheme="minorHAnsi" w:cs="Arial"/>
          <w:sz w:val="24"/>
          <w:szCs w:val="24"/>
        </w:rPr>
        <w:t xml:space="preserve">Read </w:t>
      </w:r>
      <w:r w:rsidRPr="009D0A3D">
        <w:rPr>
          <w:rFonts w:asciiTheme="minorHAnsi" w:hAnsiTheme="minorHAnsi" w:cs="Arial"/>
          <w:b/>
          <w:sz w:val="24"/>
          <w:szCs w:val="24"/>
        </w:rPr>
        <w:t xml:space="preserve">Item </w:t>
      </w:r>
      <w:r w:rsidR="0083485D">
        <w:rPr>
          <w:rFonts w:asciiTheme="minorHAnsi" w:hAnsiTheme="minorHAnsi" w:cs="Arial"/>
          <w:b/>
          <w:sz w:val="24"/>
          <w:szCs w:val="24"/>
        </w:rPr>
        <w:t>B</w:t>
      </w:r>
      <w:r w:rsidRPr="009D0A3D">
        <w:rPr>
          <w:rFonts w:asciiTheme="minorHAnsi" w:hAnsiTheme="minorHAnsi" w:cs="Arial"/>
          <w:sz w:val="24"/>
          <w:szCs w:val="24"/>
        </w:rPr>
        <w:t xml:space="preserve"> below and answer the question that follows.</w:t>
      </w:r>
    </w:p>
    <w:p w:rsidR="00BC2761" w:rsidRPr="00BC2761" w:rsidRDefault="00BC2761" w:rsidP="009D0A3D">
      <w:pPr>
        <w:rPr>
          <w:rFonts w:asciiTheme="minorHAnsi" w:hAnsiTheme="minorHAnsi" w:cs="Arial"/>
          <w:b/>
          <w:sz w:val="24"/>
          <w:szCs w:val="24"/>
        </w:rPr>
      </w:pPr>
      <w:r w:rsidRPr="00BC2761">
        <w:rPr>
          <w:rFonts w:asciiTheme="minorHAnsi" w:hAnsiTheme="minorHAnsi" w:cs="Arial"/>
          <w:b/>
          <w:sz w:val="24"/>
          <w:szCs w:val="24"/>
        </w:rPr>
        <w:t>Example 1</w:t>
      </w:r>
    </w:p>
    <w:p w:rsidR="00C330E2" w:rsidRPr="00C330E2" w:rsidRDefault="00C330E2" w:rsidP="00BC2761">
      <w:pPr>
        <w:pBdr>
          <w:top w:val="single" w:sz="4" w:space="1" w:color="auto"/>
          <w:left w:val="single" w:sz="4" w:space="4" w:color="auto"/>
          <w:bottom w:val="single" w:sz="4" w:space="1" w:color="auto"/>
          <w:right w:val="single" w:sz="4" w:space="4" w:color="auto"/>
        </w:pBdr>
        <w:rPr>
          <w:rFonts w:asciiTheme="minorHAnsi" w:hAnsiTheme="minorHAnsi" w:cs="Arial"/>
          <w:i/>
          <w:sz w:val="24"/>
          <w:szCs w:val="24"/>
        </w:rPr>
      </w:pPr>
      <w:r w:rsidRPr="00C330E2">
        <w:rPr>
          <w:rFonts w:asciiTheme="minorHAnsi" w:hAnsiTheme="minorHAnsi" w:cs="Arial"/>
          <w:i/>
          <w:sz w:val="24"/>
          <w:szCs w:val="24"/>
        </w:rPr>
        <w:t>In contemporary Britain, families are often thought to be more “symmetrical”, whereby the relationship between married or cohabiting couples h</w:t>
      </w:r>
      <w:r>
        <w:rPr>
          <w:rFonts w:asciiTheme="minorHAnsi" w:hAnsiTheme="minorHAnsi" w:cs="Arial"/>
          <w:i/>
          <w:sz w:val="24"/>
          <w:szCs w:val="24"/>
        </w:rPr>
        <w:t xml:space="preserve">as become less patriarchal, or </w:t>
      </w:r>
      <w:r w:rsidRPr="00C330E2">
        <w:rPr>
          <w:rFonts w:asciiTheme="minorHAnsi" w:hAnsiTheme="minorHAnsi" w:cs="Arial"/>
          <w:i/>
          <w:sz w:val="24"/>
          <w:szCs w:val="24"/>
        </w:rPr>
        <w:t>male-dominated, and much more an equally balanced partnership.</w:t>
      </w:r>
    </w:p>
    <w:p w:rsidR="00C330E2" w:rsidRPr="00C330E2" w:rsidRDefault="00C330E2" w:rsidP="00BC2761">
      <w:pPr>
        <w:pBdr>
          <w:top w:val="single" w:sz="4" w:space="1" w:color="auto"/>
          <w:left w:val="single" w:sz="4" w:space="4" w:color="auto"/>
          <w:bottom w:val="single" w:sz="4" w:space="1" w:color="auto"/>
          <w:right w:val="single" w:sz="4" w:space="4" w:color="auto"/>
        </w:pBdr>
        <w:rPr>
          <w:rFonts w:asciiTheme="minorHAnsi" w:hAnsiTheme="minorHAnsi" w:cs="Arial"/>
          <w:i/>
          <w:sz w:val="24"/>
          <w:szCs w:val="24"/>
        </w:rPr>
      </w:pPr>
      <w:r w:rsidRPr="00C330E2">
        <w:rPr>
          <w:rFonts w:asciiTheme="minorHAnsi" w:hAnsiTheme="minorHAnsi" w:cs="Arial"/>
          <w:i/>
          <w:sz w:val="24"/>
          <w:szCs w:val="24"/>
        </w:rPr>
        <w:t>Both partners share household chores, childcare and decision-making, and both partners are more likely to be involved in paid employment.</w:t>
      </w:r>
      <w:r w:rsidR="00BC2761">
        <w:rPr>
          <w:rFonts w:asciiTheme="minorHAnsi" w:hAnsiTheme="minorHAnsi" w:cs="Arial"/>
          <w:i/>
          <w:sz w:val="24"/>
          <w:szCs w:val="24"/>
        </w:rPr>
        <w:br/>
      </w:r>
    </w:p>
    <w:p w:rsidR="00C330E2" w:rsidRPr="00C330E2" w:rsidRDefault="00C330E2" w:rsidP="00BC2761">
      <w:pPr>
        <w:pBdr>
          <w:top w:val="single" w:sz="4" w:space="1" w:color="auto"/>
          <w:left w:val="single" w:sz="4" w:space="4" w:color="auto"/>
          <w:bottom w:val="single" w:sz="4" w:space="1" w:color="auto"/>
          <w:right w:val="single" w:sz="4" w:space="4" w:color="auto"/>
        </w:pBdr>
        <w:rPr>
          <w:rFonts w:asciiTheme="minorHAnsi" w:hAnsiTheme="minorHAnsi" w:cs="Arial"/>
          <w:sz w:val="24"/>
          <w:szCs w:val="24"/>
        </w:rPr>
      </w:pPr>
      <w:r w:rsidRPr="00C330E2">
        <w:rPr>
          <w:rFonts w:asciiTheme="minorHAnsi" w:hAnsiTheme="minorHAnsi" w:cs="Arial"/>
          <w:sz w:val="24"/>
          <w:szCs w:val="24"/>
        </w:rPr>
        <w:t xml:space="preserve">Applying material from </w:t>
      </w:r>
      <w:r w:rsidRPr="00C330E2">
        <w:rPr>
          <w:rFonts w:asciiTheme="minorHAnsi" w:hAnsiTheme="minorHAnsi" w:cs="Arial"/>
          <w:b/>
          <w:sz w:val="24"/>
          <w:szCs w:val="24"/>
        </w:rPr>
        <w:t xml:space="preserve">Item </w:t>
      </w:r>
      <w:r w:rsidR="00AB4FCE">
        <w:rPr>
          <w:rFonts w:asciiTheme="minorHAnsi" w:hAnsiTheme="minorHAnsi" w:cs="Arial"/>
          <w:b/>
          <w:sz w:val="24"/>
          <w:szCs w:val="24"/>
        </w:rPr>
        <w:t>A</w:t>
      </w:r>
      <w:r w:rsidRPr="00C330E2">
        <w:rPr>
          <w:rFonts w:asciiTheme="minorHAnsi" w:hAnsiTheme="minorHAnsi" w:cs="Arial"/>
          <w:sz w:val="24"/>
          <w:szCs w:val="24"/>
        </w:rPr>
        <w:t xml:space="preserve"> and your knowledge, evaluate the view that contemporary families have become a partnership of equa</w:t>
      </w:r>
      <w:r w:rsidR="00BC2761">
        <w:rPr>
          <w:rFonts w:asciiTheme="minorHAnsi" w:hAnsiTheme="minorHAnsi" w:cs="Arial"/>
          <w:sz w:val="24"/>
          <w:szCs w:val="24"/>
        </w:rPr>
        <w:t>ls. [20]</w:t>
      </w:r>
    </w:p>
    <w:p w:rsidR="00AB4FCE" w:rsidRDefault="00AB4FCE" w:rsidP="00AB4FCE">
      <w:pPr>
        <w:jc w:val="both"/>
        <w:rPr>
          <w:rFonts w:ascii="Arial" w:hAnsi="Arial" w:cs="Arial"/>
          <w:b/>
          <w:sz w:val="24"/>
          <w:szCs w:val="24"/>
        </w:rPr>
      </w:pPr>
    </w:p>
    <w:p w:rsidR="006612F7" w:rsidRDefault="006612F7" w:rsidP="00AB4FCE">
      <w:pPr>
        <w:jc w:val="both"/>
        <w:rPr>
          <w:rFonts w:ascii="Arial" w:hAnsi="Arial" w:cs="Arial"/>
          <w:b/>
          <w:sz w:val="24"/>
          <w:szCs w:val="24"/>
        </w:rPr>
      </w:pPr>
    </w:p>
    <w:p w:rsidR="006612F7" w:rsidRDefault="006612F7" w:rsidP="00AB4FCE">
      <w:pPr>
        <w:jc w:val="both"/>
        <w:rPr>
          <w:rFonts w:ascii="Arial" w:hAnsi="Arial" w:cs="Arial"/>
          <w:b/>
          <w:sz w:val="24"/>
          <w:szCs w:val="24"/>
        </w:rPr>
      </w:pPr>
    </w:p>
    <w:p w:rsidR="006612F7" w:rsidRDefault="006612F7" w:rsidP="00AB4FCE">
      <w:pPr>
        <w:jc w:val="both"/>
        <w:rPr>
          <w:rFonts w:ascii="Arial" w:hAnsi="Arial" w:cs="Arial"/>
          <w:b/>
          <w:sz w:val="24"/>
          <w:szCs w:val="24"/>
        </w:rPr>
      </w:pPr>
    </w:p>
    <w:p w:rsidR="006612F7" w:rsidRDefault="006612F7" w:rsidP="00AB4FCE">
      <w:pPr>
        <w:jc w:val="both"/>
        <w:rPr>
          <w:rFonts w:ascii="Arial" w:hAnsi="Arial" w:cs="Arial"/>
          <w:b/>
          <w:sz w:val="24"/>
          <w:szCs w:val="24"/>
        </w:rPr>
      </w:pPr>
      <w:bookmarkStart w:id="0" w:name="_GoBack"/>
      <w:bookmarkEnd w:id="0"/>
    </w:p>
    <w:p w:rsidR="00BC2761" w:rsidRPr="00BC2761" w:rsidRDefault="00BC2761" w:rsidP="00AB4FCE">
      <w:pPr>
        <w:jc w:val="both"/>
        <w:rPr>
          <w:rFonts w:ascii="Arial" w:hAnsi="Arial" w:cs="Arial"/>
          <w:b/>
          <w:sz w:val="22"/>
          <w:szCs w:val="24"/>
        </w:rPr>
      </w:pPr>
      <w:r w:rsidRPr="00BC2761">
        <w:rPr>
          <w:rFonts w:ascii="Arial" w:hAnsi="Arial" w:cs="Arial"/>
          <w:b/>
          <w:sz w:val="22"/>
          <w:szCs w:val="24"/>
        </w:rPr>
        <w:t>Example 2</w:t>
      </w:r>
    </w:p>
    <w:p w:rsidR="00AB4FCE" w:rsidRPr="00AB4FCE" w:rsidRDefault="00AB4FCE" w:rsidP="00BC2761">
      <w:pPr>
        <w:pBdr>
          <w:top w:val="single" w:sz="4" w:space="1" w:color="auto"/>
          <w:left w:val="single" w:sz="4" w:space="4" w:color="auto"/>
          <w:bottom w:val="single" w:sz="4" w:space="1" w:color="auto"/>
          <w:right w:val="single" w:sz="4" w:space="4" w:color="auto"/>
        </w:pBdr>
        <w:jc w:val="both"/>
        <w:rPr>
          <w:rFonts w:asciiTheme="minorHAnsi" w:hAnsiTheme="minorHAnsi" w:cs="Arial"/>
          <w:i/>
          <w:sz w:val="24"/>
          <w:szCs w:val="24"/>
        </w:rPr>
      </w:pPr>
      <w:r w:rsidRPr="00AB4FCE">
        <w:rPr>
          <w:rFonts w:asciiTheme="minorHAnsi" w:hAnsiTheme="minorHAnsi" w:cs="Arial"/>
          <w:i/>
          <w:sz w:val="24"/>
          <w:szCs w:val="24"/>
        </w:rPr>
        <w:t xml:space="preserve">Research by feminist sociologists such as Oakley showed that gender roles were unequal in many families, with women taking the greatest share of housework and childcare. Some sociologists argued that this was because these roles were ‘natural’. However, it is now claimed that there is a growing equality between partners, with domestic tasks being shared more equally. </w:t>
      </w:r>
    </w:p>
    <w:p w:rsidR="00AB4FCE" w:rsidRDefault="00AB4FCE" w:rsidP="00BC2761">
      <w:pPr>
        <w:pBdr>
          <w:top w:val="single" w:sz="4" w:space="1" w:color="auto"/>
          <w:left w:val="single" w:sz="4" w:space="4" w:color="auto"/>
          <w:bottom w:val="single" w:sz="4" w:space="1" w:color="auto"/>
          <w:right w:val="single" w:sz="4" w:space="4" w:color="auto"/>
        </w:pBdr>
        <w:jc w:val="both"/>
        <w:rPr>
          <w:rFonts w:asciiTheme="minorHAnsi" w:hAnsiTheme="minorHAnsi" w:cs="Arial"/>
          <w:sz w:val="24"/>
          <w:szCs w:val="24"/>
        </w:rPr>
      </w:pPr>
    </w:p>
    <w:p w:rsidR="00AB4FCE" w:rsidRPr="00AB4FCE" w:rsidRDefault="00AB4FCE" w:rsidP="00BC2761">
      <w:pPr>
        <w:pBdr>
          <w:top w:val="single" w:sz="4" w:space="1" w:color="auto"/>
          <w:left w:val="single" w:sz="4" w:space="4" w:color="auto"/>
          <w:bottom w:val="single" w:sz="4" w:space="1" w:color="auto"/>
          <w:right w:val="single" w:sz="4" w:space="4" w:color="auto"/>
        </w:pBdr>
        <w:jc w:val="both"/>
        <w:rPr>
          <w:rFonts w:asciiTheme="minorHAnsi" w:hAnsiTheme="minorHAnsi" w:cs="Arial"/>
          <w:sz w:val="24"/>
          <w:szCs w:val="24"/>
        </w:rPr>
      </w:pPr>
      <w:r w:rsidRPr="00AB4FCE">
        <w:rPr>
          <w:rFonts w:asciiTheme="minorHAnsi" w:hAnsiTheme="minorHAnsi" w:cs="Arial"/>
          <w:sz w:val="24"/>
          <w:szCs w:val="24"/>
        </w:rPr>
        <w:t xml:space="preserve">Applying material from Item A and your knowledge, evaluate the contribution of feminists to our understanding of the family </w:t>
      </w:r>
      <w:r w:rsidR="00BC2761">
        <w:rPr>
          <w:rFonts w:asciiTheme="minorHAnsi" w:hAnsiTheme="minorHAnsi" w:cs="Arial"/>
          <w:sz w:val="24"/>
          <w:szCs w:val="24"/>
        </w:rPr>
        <w:t>[20]</w:t>
      </w:r>
    </w:p>
    <w:p w:rsidR="009C108E" w:rsidRDefault="006612F7" w:rsidP="006612F7">
      <w:pPr>
        <w:pBdr>
          <w:top w:val="single" w:sz="4" w:space="1" w:color="auto"/>
          <w:left w:val="single" w:sz="4" w:space="4" w:color="auto"/>
          <w:bottom w:val="single" w:sz="4" w:space="1" w:color="auto"/>
          <w:right w:val="single" w:sz="4" w:space="4" w:color="auto"/>
        </w:pBdr>
        <w:spacing w:before="60" w:after="60"/>
        <w:rPr>
          <w:rFonts w:asciiTheme="minorHAnsi" w:hAnsiTheme="minorHAnsi" w:cs="Arial"/>
          <w:sz w:val="24"/>
          <w:szCs w:val="24"/>
        </w:rPr>
      </w:pPr>
      <w:r>
        <w:rPr>
          <w:rFonts w:asciiTheme="minorHAnsi" w:hAnsiTheme="minorHAnsi" w:cs="Arial"/>
          <w:sz w:val="24"/>
          <w:szCs w:val="24"/>
        </w:rPr>
        <w:t xml:space="preserve"> </w:t>
      </w:r>
    </w:p>
    <w:p w:rsidR="009C108E" w:rsidRPr="00DE09F3" w:rsidRDefault="009C108E" w:rsidP="00C330E2">
      <w:pPr>
        <w:spacing w:after="240" w:line="276" w:lineRule="auto"/>
        <w:rPr>
          <w:rFonts w:asciiTheme="minorHAnsi" w:hAnsiTheme="minorHAnsi" w:cs="Arial"/>
          <w:sz w:val="24"/>
          <w:szCs w:val="24"/>
        </w:rPr>
      </w:pPr>
    </w:p>
    <w:sectPr w:rsidR="009C108E" w:rsidRPr="00DE09F3" w:rsidSect="00D6035C">
      <w:pgSz w:w="11907" w:h="16840" w:code="9"/>
      <w:pgMar w:top="1134" w:right="1134" w:bottom="1134" w:left="1134" w:header="720" w:footer="12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35C" w:rsidRDefault="00D6035C">
      <w:r>
        <w:separator/>
      </w:r>
    </w:p>
  </w:endnote>
  <w:endnote w:type="continuationSeparator" w:id="0">
    <w:p w:rsidR="00D6035C" w:rsidRDefault="00D60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996221"/>
      <w:docPartObj>
        <w:docPartGallery w:val="Page Numbers (Bottom of Page)"/>
        <w:docPartUnique/>
      </w:docPartObj>
    </w:sdtPr>
    <w:sdtEndPr>
      <w:rPr>
        <w:noProof/>
      </w:rPr>
    </w:sdtEndPr>
    <w:sdtContent>
      <w:p w:rsidR="00D6035C" w:rsidRDefault="00D6035C">
        <w:pPr>
          <w:pStyle w:val="Footer"/>
          <w:jc w:val="center"/>
        </w:pPr>
        <w:r>
          <w:fldChar w:fldCharType="begin"/>
        </w:r>
        <w:r>
          <w:instrText xml:space="preserve"> PAGE   \* MERGEFORMAT </w:instrText>
        </w:r>
        <w:r>
          <w:fldChar w:fldCharType="separate"/>
        </w:r>
        <w:r w:rsidR="006612F7">
          <w:rPr>
            <w:noProof/>
          </w:rPr>
          <w:t>0</w:t>
        </w:r>
        <w:r>
          <w:fldChar w:fldCharType="end"/>
        </w:r>
      </w:p>
    </w:sdtContent>
  </w:sdt>
  <w:p w:rsidR="00D6035C" w:rsidRDefault="00D6035C" w:rsidP="00E30257">
    <w:pPr>
      <w:pStyle w:val="Footer"/>
      <w:tabs>
        <w:tab w:val="clear" w:pos="4153"/>
        <w:tab w:val="clear" w:pos="8306"/>
        <w:tab w:val="left" w:pos="298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35C" w:rsidRDefault="00D603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035C" w:rsidRDefault="00D6035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988719"/>
      <w:docPartObj>
        <w:docPartGallery w:val="Page Numbers (Bottom of Page)"/>
        <w:docPartUnique/>
      </w:docPartObj>
    </w:sdtPr>
    <w:sdtEndPr>
      <w:rPr>
        <w:noProof/>
      </w:rPr>
    </w:sdtEndPr>
    <w:sdtContent>
      <w:p w:rsidR="00D6035C" w:rsidRDefault="00D6035C">
        <w:pPr>
          <w:pStyle w:val="Footer"/>
          <w:jc w:val="center"/>
        </w:pPr>
        <w:r>
          <w:fldChar w:fldCharType="begin"/>
        </w:r>
        <w:r>
          <w:instrText xml:space="preserve"> PAGE   \* MERGEFORMAT </w:instrText>
        </w:r>
        <w:r>
          <w:fldChar w:fldCharType="separate"/>
        </w:r>
        <w:r w:rsidR="006612F7">
          <w:rPr>
            <w:noProof/>
          </w:rPr>
          <w:t>19</w:t>
        </w:r>
        <w:r>
          <w:rPr>
            <w:noProof/>
          </w:rPr>
          <w:fldChar w:fldCharType="end"/>
        </w:r>
      </w:p>
    </w:sdtContent>
  </w:sdt>
  <w:p w:rsidR="00D6035C" w:rsidRDefault="00D6035C">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35C" w:rsidRDefault="00D6035C">
      <w:r>
        <w:separator/>
      </w:r>
    </w:p>
  </w:footnote>
  <w:footnote w:type="continuationSeparator" w:id="0">
    <w:p w:rsidR="00D6035C" w:rsidRDefault="00D60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5E32"/>
    <w:multiLevelType w:val="hybridMultilevel"/>
    <w:tmpl w:val="BE7AEBB0"/>
    <w:lvl w:ilvl="0" w:tplc="89565278">
      <w:numFmt w:val="bullet"/>
      <w:lvlText w:val=""/>
      <w:lvlJc w:val="left"/>
      <w:pPr>
        <w:tabs>
          <w:tab w:val="num" w:pos="1440"/>
        </w:tabs>
        <w:ind w:left="144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C144B"/>
    <w:multiLevelType w:val="hybridMultilevel"/>
    <w:tmpl w:val="559C9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62348"/>
    <w:multiLevelType w:val="hybridMultilevel"/>
    <w:tmpl w:val="54362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44EDC"/>
    <w:multiLevelType w:val="hybridMultilevel"/>
    <w:tmpl w:val="1C8C8B64"/>
    <w:lvl w:ilvl="0" w:tplc="89565278">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77BF1"/>
    <w:multiLevelType w:val="hybridMultilevel"/>
    <w:tmpl w:val="5E30B80A"/>
    <w:lvl w:ilvl="0" w:tplc="F7B2EF70">
      <w:start w:val="1"/>
      <w:numFmt w:val="decimal"/>
      <w:lvlText w:val="%1."/>
      <w:lvlJc w:val="left"/>
      <w:pPr>
        <w:tabs>
          <w:tab w:val="num" w:pos="720"/>
        </w:tabs>
        <w:ind w:left="720" w:hanging="360"/>
      </w:pPr>
    </w:lvl>
    <w:lvl w:ilvl="1" w:tplc="1CAC453E" w:tentative="1">
      <w:start w:val="1"/>
      <w:numFmt w:val="decimal"/>
      <w:lvlText w:val="%2."/>
      <w:lvlJc w:val="left"/>
      <w:pPr>
        <w:tabs>
          <w:tab w:val="num" w:pos="1440"/>
        </w:tabs>
        <w:ind w:left="1440" w:hanging="360"/>
      </w:pPr>
    </w:lvl>
    <w:lvl w:ilvl="2" w:tplc="CF406238" w:tentative="1">
      <w:start w:val="1"/>
      <w:numFmt w:val="decimal"/>
      <w:lvlText w:val="%3."/>
      <w:lvlJc w:val="left"/>
      <w:pPr>
        <w:tabs>
          <w:tab w:val="num" w:pos="2160"/>
        </w:tabs>
        <w:ind w:left="2160" w:hanging="360"/>
      </w:pPr>
    </w:lvl>
    <w:lvl w:ilvl="3" w:tplc="51FE0BF8" w:tentative="1">
      <w:start w:val="1"/>
      <w:numFmt w:val="decimal"/>
      <w:lvlText w:val="%4."/>
      <w:lvlJc w:val="left"/>
      <w:pPr>
        <w:tabs>
          <w:tab w:val="num" w:pos="2880"/>
        </w:tabs>
        <w:ind w:left="2880" w:hanging="360"/>
      </w:pPr>
    </w:lvl>
    <w:lvl w:ilvl="4" w:tplc="74B82D84" w:tentative="1">
      <w:start w:val="1"/>
      <w:numFmt w:val="decimal"/>
      <w:lvlText w:val="%5."/>
      <w:lvlJc w:val="left"/>
      <w:pPr>
        <w:tabs>
          <w:tab w:val="num" w:pos="3600"/>
        </w:tabs>
        <w:ind w:left="3600" w:hanging="360"/>
      </w:pPr>
    </w:lvl>
    <w:lvl w:ilvl="5" w:tplc="B0AA129A" w:tentative="1">
      <w:start w:val="1"/>
      <w:numFmt w:val="decimal"/>
      <w:lvlText w:val="%6."/>
      <w:lvlJc w:val="left"/>
      <w:pPr>
        <w:tabs>
          <w:tab w:val="num" w:pos="4320"/>
        </w:tabs>
        <w:ind w:left="4320" w:hanging="360"/>
      </w:pPr>
    </w:lvl>
    <w:lvl w:ilvl="6" w:tplc="0CD821D2" w:tentative="1">
      <w:start w:val="1"/>
      <w:numFmt w:val="decimal"/>
      <w:lvlText w:val="%7."/>
      <w:lvlJc w:val="left"/>
      <w:pPr>
        <w:tabs>
          <w:tab w:val="num" w:pos="5040"/>
        </w:tabs>
        <w:ind w:left="5040" w:hanging="360"/>
      </w:pPr>
    </w:lvl>
    <w:lvl w:ilvl="7" w:tplc="B66E3E88" w:tentative="1">
      <w:start w:val="1"/>
      <w:numFmt w:val="decimal"/>
      <w:lvlText w:val="%8."/>
      <w:lvlJc w:val="left"/>
      <w:pPr>
        <w:tabs>
          <w:tab w:val="num" w:pos="5760"/>
        </w:tabs>
        <w:ind w:left="5760" w:hanging="360"/>
      </w:pPr>
    </w:lvl>
    <w:lvl w:ilvl="8" w:tplc="510459BC" w:tentative="1">
      <w:start w:val="1"/>
      <w:numFmt w:val="decimal"/>
      <w:lvlText w:val="%9."/>
      <w:lvlJc w:val="left"/>
      <w:pPr>
        <w:tabs>
          <w:tab w:val="num" w:pos="6480"/>
        </w:tabs>
        <w:ind w:left="6480" w:hanging="360"/>
      </w:pPr>
    </w:lvl>
  </w:abstractNum>
  <w:abstractNum w:abstractNumId="5" w15:restartNumberingAfterBreak="0">
    <w:nsid w:val="117273B2"/>
    <w:multiLevelType w:val="hybridMultilevel"/>
    <w:tmpl w:val="2C8C7342"/>
    <w:lvl w:ilvl="0" w:tplc="6B586B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19F366E"/>
    <w:multiLevelType w:val="hybridMultilevel"/>
    <w:tmpl w:val="CEB0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E1641E"/>
    <w:multiLevelType w:val="hybridMultilevel"/>
    <w:tmpl w:val="D162194C"/>
    <w:lvl w:ilvl="0" w:tplc="27F89828">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8" w15:restartNumberingAfterBreak="0">
    <w:nsid w:val="1B6A7396"/>
    <w:multiLevelType w:val="hybridMultilevel"/>
    <w:tmpl w:val="118ECAC6"/>
    <w:lvl w:ilvl="0" w:tplc="9224E292">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527924"/>
    <w:multiLevelType w:val="hybridMultilevel"/>
    <w:tmpl w:val="EA8E02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2F741D"/>
    <w:multiLevelType w:val="hybridMultilevel"/>
    <w:tmpl w:val="AA1C8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B32E8E"/>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2B3079C6"/>
    <w:multiLevelType w:val="hybridMultilevel"/>
    <w:tmpl w:val="6A3AB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A03BD9"/>
    <w:multiLevelType w:val="hybridMultilevel"/>
    <w:tmpl w:val="A138766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31C02B7"/>
    <w:multiLevelType w:val="hybridMultilevel"/>
    <w:tmpl w:val="3DD463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1A581F"/>
    <w:multiLevelType w:val="hybridMultilevel"/>
    <w:tmpl w:val="DF46F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F634C4"/>
    <w:multiLevelType w:val="hybridMultilevel"/>
    <w:tmpl w:val="0C1AB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9C1932"/>
    <w:multiLevelType w:val="hybridMultilevel"/>
    <w:tmpl w:val="6BDE7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4C7790"/>
    <w:multiLevelType w:val="hybridMultilevel"/>
    <w:tmpl w:val="DC74FB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1400AB"/>
    <w:multiLevelType w:val="hybridMultilevel"/>
    <w:tmpl w:val="98B62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9D6083"/>
    <w:multiLevelType w:val="hybridMultilevel"/>
    <w:tmpl w:val="A2368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B02F26"/>
    <w:multiLevelType w:val="hybridMultilevel"/>
    <w:tmpl w:val="F0C2F9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AA5DFF"/>
    <w:multiLevelType w:val="hybridMultilevel"/>
    <w:tmpl w:val="8FBA7274"/>
    <w:lvl w:ilvl="0" w:tplc="89565278">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5369F2"/>
    <w:multiLevelType w:val="hybridMultilevel"/>
    <w:tmpl w:val="EA8E02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CB54E3"/>
    <w:multiLevelType w:val="hybridMultilevel"/>
    <w:tmpl w:val="BC2EB7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2569AB"/>
    <w:multiLevelType w:val="hybridMultilevel"/>
    <w:tmpl w:val="0296AD94"/>
    <w:lvl w:ilvl="0" w:tplc="B1361288">
      <w:start w:val="1"/>
      <w:numFmt w:val="decimal"/>
      <w:lvlText w:val="%1."/>
      <w:lvlJc w:val="left"/>
      <w:pPr>
        <w:tabs>
          <w:tab w:val="num" w:pos="720"/>
        </w:tabs>
        <w:ind w:left="720" w:hanging="360"/>
      </w:pPr>
    </w:lvl>
    <w:lvl w:ilvl="1" w:tplc="39AE5128" w:tentative="1">
      <w:start w:val="1"/>
      <w:numFmt w:val="decimal"/>
      <w:lvlText w:val="%2."/>
      <w:lvlJc w:val="left"/>
      <w:pPr>
        <w:tabs>
          <w:tab w:val="num" w:pos="1440"/>
        </w:tabs>
        <w:ind w:left="1440" w:hanging="360"/>
      </w:pPr>
    </w:lvl>
    <w:lvl w:ilvl="2" w:tplc="C980AD9E" w:tentative="1">
      <w:start w:val="1"/>
      <w:numFmt w:val="decimal"/>
      <w:lvlText w:val="%3."/>
      <w:lvlJc w:val="left"/>
      <w:pPr>
        <w:tabs>
          <w:tab w:val="num" w:pos="2160"/>
        </w:tabs>
        <w:ind w:left="2160" w:hanging="360"/>
      </w:pPr>
    </w:lvl>
    <w:lvl w:ilvl="3" w:tplc="0F406F3A" w:tentative="1">
      <w:start w:val="1"/>
      <w:numFmt w:val="decimal"/>
      <w:lvlText w:val="%4."/>
      <w:lvlJc w:val="left"/>
      <w:pPr>
        <w:tabs>
          <w:tab w:val="num" w:pos="2880"/>
        </w:tabs>
        <w:ind w:left="2880" w:hanging="360"/>
      </w:pPr>
    </w:lvl>
    <w:lvl w:ilvl="4" w:tplc="9F1EEAB0" w:tentative="1">
      <w:start w:val="1"/>
      <w:numFmt w:val="decimal"/>
      <w:lvlText w:val="%5."/>
      <w:lvlJc w:val="left"/>
      <w:pPr>
        <w:tabs>
          <w:tab w:val="num" w:pos="3600"/>
        </w:tabs>
        <w:ind w:left="3600" w:hanging="360"/>
      </w:pPr>
    </w:lvl>
    <w:lvl w:ilvl="5" w:tplc="1A408808" w:tentative="1">
      <w:start w:val="1"/>
      <w:numFmt w:val="decimal"/>
      <w:lvlText w:val="%6."/>
      <w:lvlJc w:val="left"/>
      <w:pPr>
        <w:tabs>
          <w:tab w:val="num" w:pos="4320"/>
        </w:tabs>
        <w:ind w:left="4320" w:hanging="360"/>
      </w:pPr>
    </w:lvl>
    <w:lvl w:ilvl="6" w:tplc="0F78E004" w:tentative="1">
      <w:start w:val="1"/>
      <w:numFmt w:val="decimal"/>
      <w:lvlText w:val="%7."/>
      <w:lvlJc w:val="left"/>
      <w:pPr>
        <w:tabs>
          <w:tab w:val="num" w:pos="5040"/>
        </w:tabs>
        <w:ind w:left="5040" w:hanging="360"/>
      </w:pPr>
    </w:lvl>
    <w:lvl w:ilvl="7" w:tplc="81B43556" w:tentative="1">
      <w:start w:val="1"/>
      <w:numFmt w:val="decimal"/>
      <w:lvlText w:val="%8."/>
      <w:lvlJc w:val="left"/>
      <w:pPr>
        <w:tabs>
          <w:tab w:val="num" w:pos="5760"/>
        </w:tabs>
        <w:ind w:left="5760" w:hanging="360"/>
      </w:pPr>
    </w:lvl>
    <w:lvl w:ilvl="8" w:tplc="9236991E" w:tentative="1">
      <w:start w:val="1"/>
      <w:numFmt w:val="decimal"/>
      <w:lvlText w:val="%9."/>
      <w:lvlJc w:val="left"/>
      <w:pPr>
        <w:tabs>
          <w:tab w:val="num" w:pos="6480"/>
        </w:tabs>
        <w:ind w:left="6480" w:hanging="360"/>
      </w:pPr>
    </w:lvl>
  </w:abstractNum>
  <w:abstractNum w:abstractNumId="26" w15:restartNumberingAfterBreak="0">
    <w:nsid w:val="4ABC5E6E"/>
    <w:multiLevelType w:val="hybridMultilevel"/>
    <w:tmpl w:val="E82EAC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B1D6A6A"/>
    <w:multiLevelType w:val="hybridMultilevel"/>
    <w:tmpl w:val="E09657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806F30"/>
    <w:multiLevelType w:val="hybridMultilevel"/>
    <w:tmpl w:val="B7586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FF7877"/>
    <w:multiLevelType w:val="hybridMultilevel"/>
    <w:tmpl w:val="3E025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6631E0"/>
    <w:multiLevelType w:val="hybridMultilevel"/>
    <w:tmpl w:val="E8E8A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780989"/>
    <w:multiLevelType w:val="hybridMultilevel"/>
    <w:tmpl w:val="DE5063B8"/>
    <w:lvl w:ilvl="0" w:tplc="9224E29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527891"/>
    <w:multiLevelType w:val="hybridMultilevel"/>
    <w:tmpl w:val="EA44D152"/>
    <w:lvl w:ilvl="0" w:tplc="04090001">
      <w:start w:val="1"/>
      <w:numFmt w:val="bullet"/>
      <w:lvlText w:val=""/>
      <w:lvlJc w:val="left"/>
      <w:pPr>
        <w:tabs>
          <w:tab w:val="num" w:pos="720"/>
        </w:tabs>
        <w:ind w:left="720" w:hanging="360"/>
      </w:pPr>
      <w:rPr>
        <w:rFonts w:ascii="Symbol" w:hAnsi="Symbol" w:hint="default"/>
      </w:rPr>
    </w:lvl>
    <w:lvl w:ilvl="1" w:tplc="6C7412EA">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D21809"/>
    <w:multiLevelType w:val="hybridMultilevel"/>
    <w:tmpl w:val="6F02F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286FCD"/>
    <w:multiLevelType w:val="hybridMultilevel"/>
    <w:tmpl w:val="3E025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27501D"/>
    <w:multiLevelType w:val="hybridMultilevel"/>
    <w:tmpl w:val="D7EAE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EA3D04"/>
    <w:multiLevelType w:val="singleLevel"/>
    <w:tmpl w:val="1AFECF22"/>
    <w:lvl w:ilvl="0">
      <w:start w:val="1"/>
      <w:numFmt w:val="decimal"/>
      <w:lvlText w:val="%1."/>
      <w:legacy w:legacy="1" w:legacySpace="0" w:legacyIndent="360"/>
      <w:lvlJc w:val="left"/>
      <w:pPr>
        <w:ind w:left="360" w:hanging="360"/>
      </w:pPr>
    </w:lvl>
  </w:abstractNum>
  <w:abstractNum w:abstractNumId="37" w15:restartNumberingAfterBreak="0">
    <w:nsid w:val="65C34547"/>
    <w:multiLevelType w:val="hybridMultilevel"/>
    <w:tmpl w:val="F8B28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96205E"/>
    <w:multiLevelType w:val="hybridMultilevel"/>
    <w:tmpl w:val="5518FEE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BDA4FAB"/>
    <w:multiLevelType w:val="hybridMultilevel"/>
    <w:tmpl w:val="37C27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E57F5B"/>
    <w:multiLevelType w:val="hybridMultilevel"/>
    <w:tmpl w:val="4212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431EB3"/>
    <w:multiLevelType w:val="hybridMultilevel"/>
    <w:tmpl w:val="DC544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707375"/>
    <w:multiLevelType w:val="hybridMultilevel"/>
    <w:tmpl w:val="3E025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3D04CA8"/>
    <w:multiLevelType w:val="multilevel"/>
    <w:tmpl w:val="1BBC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E36026"/>
    <w:multiLevelType w:val="hybridMultilevel"/>
    <w:tmpl w:val="A4BC2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3C0554"/>
    <w:multiLevelType w:val="hybridMultilevel"/>
    <w:tmpl w:val="3ABA44A4"/>
    <w:lvl w:ilvl="0" w:tplc="9224E29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530D79"/>
    <w:multiLevelType w:val="hybridMultilevel"/>
    <w:tmpl w:val="2D683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26"/>
  </w:num>
  <w:num w:numId="3">
    <w:abstractNumId w:val="28"/>
  </w:num>
  <w:num w:numId="4">
    <w:abstractNumId w:val="16"/>
  </w:num>
  <w:num w:numId="5">
    <w:abstractNumId w:val="4"/>
  </w:num>
  <w:num w:numId="6">
    <w:abstractNumId w:val="11"/>
    <w:lvlOverride w:ilvl="0">
      <w:startOverride w:val="1"/>
    </w:lvlOverride>
  </w:num>
  <w:num w:numId="7">
    <w:abstractNumId w:val="43"/>
  </w:num>
  <w:num w:numId="8">
    <w:abstractNumId w:val="8"/>
  </w:num>
  <w:num w:numId="9">
    <w:abstractNumId w:val="35"/>
  </w:num>
  <w:num w:numId="10">
    <w:abstractNumId w:val="5"/>
  </w:num>
  <w:num w:numId="11">
    <w:abstractNumId w:val="42"/>
  </w:num>
  <w:num w:numId="12">
    <w:abstractNumId w:val="25"/>
  </w:num>
  <w:num w:numId="13">
    <w:abstractNumId w:val="0"/>
  </w:num>
  <w:num w:numId="14">
    <w:abstractNumId w:val="3"/>
  </w:num>
  <w:num w:numId="15">
    <w:abstractNumId w:val="34"/>
  </w:num>
  <w:num w:numId="16">
    <w:abstractNumId w:val="22"/>
  </w:num>
  <w:num w:numId="17">
    <w:abstractNumId w:val="29"/>
  </w:num>
  <w:num w:numId="18">
    <w:abstractNumId w:val="44"/>
  </w:num>
  <w:num w:numId="19">
    <w:abstractNumId w:val="40"/>
  </w:num>
  <w:num w:numId="20">
    <w:abstractNumId w:val="12"/>
  </w:num>
  <w:num w:numId="21">
    <w:abstractNumId w:val="7"/>
  </w:num>
  <w:num w:numId="22">
    <w:abstractNumId w:val="10"/>
  </w:num>
  <w:num w:numId="23">
    <w:abstractNumId w:val="19"/>
  </w:num>
  <w:num w:numId="24">
    <w:abstractNumId w:val="46"/>
  </w:num>
  <w:num w:numId="25">
    <w:abstractNumId w:val="15"/>
  </w:num>
  <w:num w:numId="26">
    <w:abstractNumId w:val="6"/>
  </w:num>
  <w:num w:numId="27">
    <w:abstractNumId w:val="20"/>
  </w:num>
  <w:num w:numId="28">
    <w:abstractNumId w:val="13"/>
  </w:num>
  <w:num w:numId="29">
    <w:abstractNumId w:val="41"/>
  </w:num>
  <w:num w:numId="30">
    <w:abstractNumId w:val="18"/>
  </w:num>
  <w:num w:numId="31">
    <w:abstractNumId w:val="21"/>
  </w:num>
  <w:num w:numId="32">
    <w:abstractNumId w:val="9"/>
  </w:num>
  <w:num w:numId="33">
    <w:abstractNumId w:val="23"/>
  </w:num>
  <w:num w:numId="34">
    <w:abstractNumId w:val="30"/>
  </w:num>
  <w:num w:numId="35">
    <w:abstractNumId w:val="38"/>
  </w:num>
  <w:num w:numId="36">
    <w:abstractNumId w:val="32"/>
  </w:num>
  <w:num w:numId="37">
    <w:abstractNumId w:val="24"/>
  </w:num>
  <w:num w:numId="38">
    <w:abstractNumId w:val="14"/>
  </w:num>
  <w:num w:numId="39">
    <w:abstractNumId w:val="39"/>
  </w:num>
  <w:num w:numId="40">
    <w:abstractNumId w:val="37"/>
  </w:num>
  <w:num w:numId="41">
    <w:abstractNumId w:val="27"/>
  </w:num>
  <w:num w:numId="42">
    <w:abstractNumId w:val="17"/>
  </w:num>
  <w:num w:numId="43">
    <w:abstractNumId w:val="1"/>
  </w:num>
  <w:num w:numId="44">
    <w:abstractNumId w:val="2"/>
  </w:num>
  <w:num w:numId="45">
    <w:abstractNumId w:val="33"/>
  </w:num>
  <w:num w:numId="46">
    <w:abstractNumId w:val="31"/>
  </w:num>
  <w:num w:numId="47">
    <w:abstractNumId w:val="4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5C4"/>
    <w:rsid w:val="0006579E"/>
    <w:rsid w:val="00066C6B"/>
    <w:rsid w:val="0007355A"/>
    <w:rsid w:val="00081525"/>
    <w:rsid w:val="00091283"/>
    <w:rsid w:val="00092313"/>
    <w:rsid w:val="000A537A"/>
    <w:rsid w:val="000B546C"/>
    <w:rsid w:val="000D294C"/>
    <w:rsid w:val="000E58DA"/>
    <w:rsid w:val="000F00AD"/>
    <w:rsid w:val="0015234C"/>
    <w:rsid w:val="00170748"/>
    <w:rsid w:val="00186B51"/>
    <w:rsid w:val="001A7105"/>
    <w:rsid w:val="001D189A"/>
    <w:rsid w:val="001D2946"/>
    <w:rsid w:val="002030ED"/>
    <w:rsid w:val="00211C36"/>
    <w:rsid w:val="002352A4"/>
    <w:rsid w:val="00265655"/>
    <w:rsid w:val="002678C5"/>
    <w:rsid w:val="002727CB"/>
    <w:rsid w:val="0028757C"/>
    <w:rsid w:val="002A282B"/>
    <w:rsid w:val="002C2A19"/>
    <w:rsid w:val="002F2D79"/>
    <w:rsid w:val="002F6422"/>
    <w:rsid w:val="00312203"/>
    <w:rsid w:val="00312CCC"/>
    <w:rsid w:val="003136BA"/>
    <w:rsid w:val="00344E10"/>
    <w:rsid w:val="00373C9B"/>
    <w:rsid w:val="003848A8"/>
    <w:rsid w:val="00386243"/>
    <w:rsid w:val="00390EED"/>
    <w:rsid w:val="003B0D17"/>
    <w:rsid w:val="003C096E"/>
    <w:rsid w:val="003C7846"/>
    <w:rsid w:val="003F32A3"/>
    <w:rsid w:val="004851BC"/>
    <w:rsid w:val="0048547D"/>
    <w:rsid w:val="004A2FB9"/>
    <w:rsid w:val="004C6C77"/>
    <w:rsid w:val="00502F32"/>
    <w:rsid w:val="00507CC0"/>
    <w:rsid w:val="0055657C"/>
    <w:rsid w:val="00573E4C"/>
    <w:rsid w:val="0058649F"/>
    <w:rsid w:val="00593509"/>
    <w:rsid w:val="005B01BC"/>
    <w:rsid w:val="005C2B48"/>
    <w:rsid w:val="00634364"/>
    <w:rsid w:val="00660747"/>
    <w:rsid w:val="006612F7"/>
    <w:rsid w:val="00666B55"/>
    <w:rsid w:val="00680862"/>
    <w:rsid w:val="00683AB5"/>
    <w:rsid w:val="00694BC3"/>
    <w:rsid w:val="0069602A"/>
    <w:rsid w:val="006A2E13"/>
    <w:rsid w:val="006B609B"/>
    <w:rsid w:val="006E7CB4"/>
    <w:rsid w:val="006F0FA6"/>
    <w:rsid w:val="006F7997"/>
    <w:rsid w:val="00735089"/>
    <w:rsid w:val="007959AA"/>
    <w:rsid w:val="007C0B25"/>
    <w:rsid w:val="007F2B4C"/>
    <w:rsid w:val="0080283E"/>
    <w:rsid w:val="00815027"/>
    <w:rsid w:val="00824367"/>
    <w:rsid w:val="0083485D"/>
    <w:rsid w:val="008656F5"/>
    <w:rsid w:val="00866C58"/>
    <w:rsid w:val="00873B14"/>
    <w:rsid w:val="008776F0"/>
    <w:rsid w:val="008856F3"/>
    <w:rsid w:val="008A79E9"/>
    <w:rsid w:val="008B01ED"/>
    <w:rsid w:val="00922540"/>
    <w:rsid w:val="00956BD7"/>
    <w:rsid w:val="009814B4"/>
    <w:rsid w:val="009A1DA7"/>
    <w:rsid w:val="009A4F37"/>
    <w:rsid w:val="009B336B"/>
    <w:rsid w:val="009C108E"/>
    <w:rsid w:val="009D0A3D"/>
    <w:rsid w:val="009D1F8C"/>
    <w:rsid w:val="009F1CF2"/>
    <w:rsid w:val="00A651F3"/>
    <w:rsid w:val="00A7385F"/>
    <w:rsid w:val="00A85E65"/>
    <w:rsid w:val="00AA25EB"/>
    <w:rsid w:val="00AA3AE4"/>
    <w:rsid w:val="00AB4FCE"/>
    <w:rsid w:val="00AB7137"/>
    <w:rsid w:val="00B032CD"/>
    <w:rsid w:val="00B06D7C"/>
    <w:rsid w:val="00B37FCF"/>
    <w:rsid w:val="00B53024"/>
    <w:rsid w:val="00B5753F"/>
    <w:rsid w:val="00B766D3"/>
    <w:rsid w:val="00BA42E4"/>
    <w:rsid w:val="00BB4910"/>
    <w:rsid w:val="00BC2761"/>
    <w:rsid w:val="00C11C9F"/>
    <w:rsid w:val="00C330E2"/>
    <w:rsid w:val="00C638BD"/>
    <w:rsid w:val="00C64D38"/>
    <w:rsid w:val="00C736E4"/>
    <w:rsid w:val="00C73F7C"/>
    <w:rsid w:val="00C7450C"/>
    <w:rsid w:val="00CB085F"/>
    <w:rsid w:val="00CC423E"/>
    <w:rsid w:val="00CE6F95"/>
    <w:rsid w:val="00D0766A"/>
    <w:rsid w:val="00D444C5"/>
    <w:rsid w:val="00D525C4"/>
    <w:rsid w:val="00D578F1"/>
    <w:rsid w:val="00D6035C"/>
    <w:rsid w:val="00D80344"/>
    <w:rsid w:val="00DA16A1"/>
    <w:rsid w:val="00DE09F3"/>
    <w:rsid w:val="00DF5CAF"/>
    <w:rsid w:val="00E04BDD"/>
    <w:rsid w:val="00E063CE"/>
    <w:rsid w:val="00E11552"/>
    <w:rsid w:val="00E14560"/>
    <w:rsid w:val="00E16FD3"/>
    <w:rsid w:val="00E17C00"/>
    <w:rsid w:val="00E30257"/>
    <w:rsid w:val="00E42A83"/>
    <w:rsid w:val="00E66449"/>
    <w:rsid w:val="00E83192"/>
    <w:rsid w:val="00E9531A"/>
    <w:rsid w:val="00ED5CA6"/>
    <w:rsid w:val="00F00EFF"/>
    <w:rsid w:val="00F018E1"/>
    <w:rsid w:val="00F03B32"/>
    <w:rsid w:val="00F1407D"/>
    <w:rsid w:val="00F229E8"/>
    <w:rsid w:val="00F31F3A"/>
    <w:rsid w:val="00F40833"/>
    <w:rsid w:val="00F41FED"/>
    <w:rsid w:val="00F62C0B"/>
    <w:rsid w:val="00F63D97"/>
    <w:rsid w:val="00F64304"/>
    <w:rsid w:val="00F650BF"/>
    <w:rsid w:val="00F83FA4"/>
    <w:rsid w:val="00FA0AD7"/>
    <w:rsid w:val="00FC0B97"/>
    <w:rsid w:val="00FE53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A505D8"/>
  <w15:docId w15:val="{77E5AEF6-4A93-42C9-B14E-E90077E9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60" w:after="60"/>
      <w:outlineLvl w:val="2"/>
    </w:pPr>
    <w:rPr>
      <w:rFonts w:ascii="Arial" w:hAnsi="Arial"/>
      <w:sz w:val="24"/>
    </w:rPr>
  </w:style>
  <w:style w:type="paragraph" w:styleId="Heading4">
    <w:name w:val="heading 4"/>
    <w:basedOn w:val="Normal"/>
    <w:next w:val="Normal"/>
    <w:qFormat/>
    <w:pPr>
      <w:keepNext/>
      <w:spacing w:before="60" w:after="60"/>
      <w:outlineLvl w:val="3"/>
    </w:pPr>
    <w:rPr>
      <w:rFonts w:ascii="Arial" w:hAnsi="Arial"/>
      <w:i/>
      <w:iCs/>
      <w:sz w:val="24"/>
    </w:rPr>
  </w:style>
  <w:style w:type="paragraph" w:styleId="Heading5">
    <w:name w:val="heading 5"/>
    <w:basedOn w:val="Normal"/>
    <w:next w:val="Normal"/>
    <w:qFormat/>
    <w:pPr>
      <w:keepNext/>
      <w:spacing w:before="60" w:after="60"/>
      <w:outlineLvl w:val="4"/>
    </w:pPr>
    <w:rPr>
      <w:rFonts w:ascii="Arial" w:hAnsi="Arial"/>
      <w:b/>
      <w:caps/>
      <w:sz w:val="24"/>
      <w:u w:val="single"/>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outlineLvl w:val="5"/>
    </w:pPr>
    <w:rPr>
      <w:rFonts w:ascii="Arial" w:hAnsi="Arial"/>
      <w:b/>
      <w:bCs/>
      <w:sz w:val="24"/>
    </w:rPr>
  </w:style>
  <w:style w:type="paragraph" w:styleId="Heading7">
    <w:name w:val="heading 7"/>
    <w:basedOn w:val="Normal"/>
    <w:next w:val="Normal"/>
    <w:qFormat/>
    <w:pPr>
      <w:keepNext/>
      <w:spacing w:before="60" w:after="60"/>
      <w:ind w:left="357" w:hanging="357"/>
      <w:outlineLvl w:val="6"/>
    </w:pPr>
    <w:rPr>
      <w:rFonts w:ascii="Century Gothic" w:hAnsi="Century Gothic"/>
      <w:b/>
      <w:color w:val="000000"/>
      <w:sz w:val="22"/>
      <w:u w:val="single"/>
    </w:rPr>
  </w:style>
  <w:style w:type="paragraph" w:styleId="Heading8">
    <w:name w:val="heading 8"/>
    <w:basedOn w:val="Normal"/>
    <w:next w:val="Normal"/>
    <w:qFormat/>
    <w:pPr>
      <w:keepNext/>
      <w:spacing w:before="60" w:after="60"/>
      <w:jc w:val="center"/>
      <w:outlineLvl w:val="7"/>
    </w:pPr>
    <w:rPr>
      <w:rFonts w:ascii="Century Gothic" w:hAnsi="Century Gothic"/>
      <w:b/>
      <w:bCs/>
      <w:sz w:val="32"/>
      <w:bdr w:val="single" w:sz="4" w:space="0" w:color="auto"/>
    </w:rPr>
  </w:style>
  <w:style w:type="paragraph" w:styleId="Heading9">
    <w:name w:val="heading 9"/>
    <w:basedOn w:val="Normal"/>
    <w:next w:val="Normal"/>
    <w:qFormat/>
    <w:rsid w:val="00683AB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rFonts w:ascii="Arial" w:hAnsi="Arial" w:cs="Arial"/>
      <w:b/>
      <w:bCs/>
      <w:i/>
      <w:iCs/>
      <w:sz w:val="26"/>
    </w:rPr>
  </w:style>
  <w:style w:type="paragraph" w:styleId="Header">
    <w:name w:val="header"/>
    <w:basedOn w:val="Normal"/>
    <w:pPr>
      <w:tabs>
        <w:tab w:val="center" w:pos="4320"/>
        <w:tab w:val="right" w:pos="8640"/>
      </w:tabs>
    </w:pPr>
  </w:style>
  <w:style w:type="paragraph" w:styleId="NormalWeb">
    <w:name w:val="Normal (Web)"/>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color w:val="000000"/>
      <w:sz w:val="24"/>
      <w:szCs w:val="24"/>
    </w:rPr>
  </w:style>
  <w:style w:type="paragraph" w:styleId="BodyText2">
    <w:name w:val="Body Text 2"/>
    <w:basedOn w:val="Normal"/>
    <w:pPr>
      <w:spacing w:before="60" w:after="60"/>
    </w:pPr>
    <w:rPr>
      <w:rFonts w:ascii="Arial" w:hAnsi="Arial"/>
      <w:bCs/>
      <w:i/>
      <w:iCs/>
      <w:color w:val="FF0000"/>
      <w:sz w:val="22"/>
    </w:rPr>
  </w:style>
  <w:style w:type="paragraph" w:styleId="BodyText3">
    <w:name w:val="Body Text 3"/>
    <w:basedOn w:val="Normal"/>
    <w:pPr>
      <w:spacing w:before="60" w:after="60"/>
    </w:pPr>
    <w:rPr>
      <w:rFonts w:ascii="Century Gothic" w:hAnsi="Century Gothic"/>
      <w:bCs/>
      <w:sz w:val="22"/>
    </w:rPr>
  </w:style>
  <w:style w:type="paragraph" w:styleId="BodyTextIndent">
    <w:name w:val="Body Text Indent"/>
    <w:basedOn w:val="Normal"/>
    <w:pPr>
      <w:spacing w:before="60" w:after="60"/>
      <w:ind w:left="357" w:hanging="357"/>
    </w:pPr>
    <w:rPr>
      <w:rFonts w:ascii="Century Gothic" w:hAnsi="Century Gothic"/>
      <w:bCs/>
      <w:color w:val="000000"/>
      <w:sz w:val="22"/>
    </w:rPr>
  </w:style>
  <w:style w:type="paragraph" w:styleId="Title">
    <w:name w:val="Title"/>
    <w:basedOn w:val="Normal"/>
    <w:qFormat/>
    <w:pPr>
      <w:spacing w:before="60" w:after="60"/>
      <w:jc w:val="center"/>
    </w:pPr>
    <w:rPr>
      <w:rFonts w:ascii="Century Gothic" w:hAnsi="Century Gothic"/>
      <w:b/>
      <w:sz w:val="24"/>
      <w:u w:val="single"/>
    </w:rPr>
  </w:style>
  <w:style w:type="table" w:styleId="TableGrid">
    <w:name w:val="Table Grid"/>
    <w:basedOn w:val="TableNormal"/>
    <w:rsid w:val="00683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66C58"/>
    <w:rPr>
      <w:rFonts w:ascii="Tahoma" w:hAnsi="Tahoma" w:cs="Tahoma"/>
      <w:sz w:val="16"/>
      <w:szCs w:val="16"/>
    </w:rPr>
  </w:style>
  <w:style w:type="character" w:customStyle="1" w:styleId="BalloonTextChar">
    <w:name w:val="Balloon Text Char"/>
    <w:basedOn w:val="DefaultParagraphFont"/>
    <w:link w:val="BalloonText"/>
    <w:rsid w:val="00866C58"/>
    <w:rPr>
      <w:rFonts w:ascii="Tahoma" w:hAnsi="Tahoma" w:cs="Tahoma"/>
      <w:sz w:val="16"/>
      <w:szCs w:val="16"/>
      <w:lang w:eastAsia="en-US"/>
    </w:rPr>
  </w:style>
  <w:style w:type="paragraph" w:styleId="ListParagraph">
    <w:name w:val="List Paragraph"/>
    <w:basedOn w:val="Normal"/>
    <w:uiPriority w:val="34"/>
    <w:qFormat/>
    <w:rsid w:val="00F63D97"/>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H1">
    <w:name w:val="H1"/>
    <w:basedOn w:val="Normal"/>
    <w:next w:val="Normal"/>
    <w:uiPriority w:val="99"/>
    <w:rsid w:val="005B01BC"/>
    <w:pPr>
      <w:keepNext/>
      <w:overflowPunct/>
      <w:spacing w:before="100" w:after="100"/>
      <w:textAlignment w:val="auto"/>
      <w:outlineLvl w:val="1"/>
    </w:pPr>
    <w:rPr>
      <w:b/>
      <w:bCs/>
      <w:kern w:val="36"/>
      <w:sz w:val="48"/>
      <w:szCs w:val="48"/>
      <w:lang w:eastAsia="en-GB"/>
    </w:rPr>
  </w:style>
  <w:style w:type="character" w:styleId="Hyperlink">
    <w:name w:val="Hyperlink"/>
    <w:basedOn w:val="DefaultParagraphFont"/>
    <w:rsid w:val="00E9531A"/>
    <w:rPr>
      <w:color w:val="0000FF" w:themeColor="hyperlink"/>
      <w:u w:val="single"/>
    </w:rPr>
  </w:style>
  <w:style w:type="character" w:customStyle="1" w:styleId="FooterChar">
    <w:name w:val="Footer Char"/>
    <w:basedOn w:val="DefaultParagraphFont"/>
    <w:link w:val="Footer"/>
    <w:uiPriority w:val="99"/>
    <w:rsid w:val="00E30257"/>
    <w:rPr>
      <w:lang w:eastAsia="en-US"/>
    </w:rPr>
  </w:style>
  <w:style w:type="table" w:customStyle="1" w:styleId="TableGrid2">
    <w:name w:val="Table Grid2"/>
    <w:basedOn w:val="TableNormal"/>
    <w:next w:val="TableGrid"/>
    <w:uiPriority w:val="59"/>
    <w:rsid w:val="009C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12F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07230">
      <w:bodyDiv w:val="1"/>
      <w:marLeft w:val="0"/>
      <w:marRight w:val="0"/>
      <w:marTop w:val="0"/>
      <w:marBottom w:val="0"/>
      <w:divBdr>
        <w:top w:val="none" w:sz="0" w:space="0" w:color="auto"/>
        <w:left w:val="none" w:sz="0" w:space="0" w:color="auto"/>
        <w:bottom w:val="none" w:sz="0" w:space="0" w:color="auto"/>
        <w:right w:val="none" w:sz="0" w:space="0" w:color="auto"/>
      </w:divBdr>
      <w:divsChild>
        <w:div w:id="1857495352">
          <w:marLeft w:val="0"/>
          <w:marRight w:val="0"/>
          <w:marTop w:val="0"/>
          <w:marBottom w:val="0"/>
          <w:divBdr>
            <w:top w:val="none" w:sz="0" w:space="0" w:color="auto"/>
            <w:left w:val="none" w:sz="0" w:space="0" w:color="auto"/>
            <w:bottom w:val="none" w:sz="0" w:space="0" w:color="auto"/>
            <w:right w:val="none" w:sz="0" w:space="0" w:color="auto"/>
          </w:divBdr>
          <w:divsChild>
            <w:div w:id="354574385">
              <w:marLeft w:val="0"/>
              <w:marRight w:val="0"/>
              <w:marTop w:val="0"/>
              <w:marBottom w:val="0"/>
              <w:divBdr>
                <w:top w:val="none" w:sz="0" w:space="0" w:color="auto"/>
                <w:left w:val="none" w:sz="0" w:space="0" w:color="auto"/>
                <w:bottom w:val="none" w:sz="0" w:space="0" w:color="auto"/>
                <w:right w:val="none" w:sz="0" w:space="0" w:color="auto"/>
              </w:divBdr>
              <w:divsChild>
                <w:div w:id="162334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7377">
      <w:bodyDiv w:val="1"/>
      <w:marLeft w:val="0"/>
      <w:marRight w:val="0"/>
      <w:marTop w:val="0"/>
      <w:marBottom w:val="0"/>
      <w:divBdr>
        <w:top w:val="none" w:sz="0" w:space="0" w:color="auto"/>
        <w:left w:val="none" w:sz="0" w:space="0" w:color="auto"/>
        <w:bottom w:val="none" w:sz="0" w:space="0" w:color="auto"/>
        <w:right w:val="none" w:sz="0" w:space="0" w:color="auto"/>
      </w:divBdr>
      <w:divsChild>
        <w:div w:id="1551455465">
          <w:marLeft w:val="0"/>
          <w:marRight w:val="0"/>
          <w:marTop w:val="0"/>
          <w:marBottom w:val="0"/>
          <w:divBdr>
            <w:top w:val="none" w:sz="0" w:space="0" w:color="auto"/>
            <w:left w:val="single" w:sz="48" w:space="0" w:color="FFFFFF"/>
            <w:bottom w:val="none" w:sz="0" w:space="0" w:color="auto"/>
            <w:right w:val="single" w:sz="48" w:space="0" w:color="FFFFFF"/>
          </w:divBdr>
          <w:divsChild>
            <w:div w:id="8990078">
              <w:marLeft w:val="0"/>
              <w:marRight w:val="0"/>
              <w:marTop w:val="0"/>
              <w:marBottom w:val="0"/>
              <w:divBdr>
                <w:top w:val="none" w:sz="0" w:space="0" w:color="auto"/>
                <w:left w:val="none" w:sz="0" w:space="0" w:color="auto"/>
                <w:bottom w:val="none" w:sz="0" w:space="0" w:color="auto"/>
                <w:right w:val="none" w:sz="0" w:space="0" w:color="auto"/>
              </w:divBdr>
              <w:divsChild>
                <w:div w:id="724641695">
                  <w:marLeft w:val="0"/>
                  <w:marRight w:val="0"/>
                  <w:marTop w:val="0"/>
                  <w:marBottom w:val="0"/>
                  <w:divBdr>
                    <w:top w:val="none" w:sz="0" w:space="0" w:color="auto"/>
                    <w:left w:val="none" w:sz="0" w:space="0" w:color="auto"/>
                    <w:bottom w:val="none" w:sz="0" w:space="0" w:color="auto"/>
                    <w:right w:val="none" w:sz="0" w:space="0" w:color="auto"/>
                  </w:divBdr>
                  <w:divsChild>
                    <w:div w:id="941575625">
                      <w:marLeft w:val="0"/>
                      <w:marRight w:val="0"/>
                      <w:marTop w:val="0"/>
                      <w:marBottom w:val="0"/>
                      <w:divBdr>
                        <w:top w:val="none" w:sz="0" w:space="0" w:color="auto"/>
                        <w:left w:val="none" w:sz="0" w:space="0" w:color="auto"/>
                        <w:bottom w:val="none" w:sz="0" w:space="0" w:color="auto"/>
                        <w:right w:val="none" w:sz="0" w:space="0" w:color="auto"/>
                      </w:divBdr>
                      <w:divsChild>
                        <w:div w:id="185366418">
                          <w:marLeft w:val="0"/>
                          <w:marRight w:val="0"/>
                          <w:marTop w:val="0"/>
                          <w:marBottom w:val="0"/>
                          <w:divBdr>
                            <w:top w:val="none" w:sz="0" w:space="0" w:color="auto"/>
                            <w:left w:val="none" w:sz="0" w:space="0" w:color="auto"/>
                            <w:bottom w:val="none" w:sz="0" w:space="0" w:color="auto"/>
                            <w:right w:val="none" w:sz="0" w:space="0" w:color="auto"/>
                          </w:divBdr>
                          <w:divsChild>
                            <w:div w:id="281421997">
                              <w:marLeft w:val="75"/>
                              <w:marRight w:val="75"/>
                              <w:marTop w:val="75"/>
                              <w:marBottom w:val="75"/>
                              <w:divBdr>
                                <w:top w:val="none" w:sz="0" w:space="0" w:color="auto"/>
                                <w:left w:val="none" w:sz="0" w:space="0" w:color="auto"/>
                                <w:bottom w:val="none" w:sz="0" w:space="0" w:color="auto"/>
                                <w:right w:val="none" w:sz="0" w:space="0" w:color="auto"/>
                              </w:divBdr>
                              <w:divsChild>
                                <w:div w:id="1229146014">
                                  <w:marLeft w:val="0"/>
                                  <w:marRight w:val="0"/>
                                  <w:marTop w:val="0"/>
                                  <w:marBottom w:val="0"/>
                                  <w:divBdr>
                                    <w:top w:val="none" w:sz="0" w:space="0" w:color="auto"/>
                                    <w:left w:val="none" w:sz="0" w:space="0" w:color="auto"/>
                                    <w:bottom w:val="none" w:sz="0" w:space="0" w:color="auto"/>
                                    <w:right w:val="none" w:sz="0" w:space="0" w:color="auto"/>
                                  </w:divBdr>
                                </w:div>
                              </w:divsChild>
                            </w:div>
                            <w:div w:id="594096788">
                              <w:marLeft w:val="0"/>
                              <w:marRight w:val="0"/>
                              <w:marTop w:val="0"/>
                              <w:marBottom w:val="0"/>
                              <w:divBdr>
                                <w:top w:val="none" w:sz="0" w:space="0" w:color="auto"/>
                                <w:left w:val="none" w:sz="0" w:space="0" w:color="auto"/>
                                <w:bottom w:val="none" w:sz="0" w:space="0" w:color="auto"/>
                                <w:right w:val="none" w:sz="0" w:space="0" w:color="auto"/>
                              </w:divBdr>
                              <w:divsChild>
                                <w:div w:id="421997565">
                                  <w:marLeft w:val="0"/>
                                  <w:marRight w:val="0"/>
                                  <w:marTop w:val="0"/>
                                  <w:marBottom w:val="0"/>
                                  <w:divBdr>
                                    <w:top w:val="none" w:sz="0" w:space="0" w:color="auto"/>
                                    <w:left w:val="none" w:sz="0" w:space="0" w:color="auto"/>
                                    <w:bottom w:val="none" w:sz="0" w:space="0" w:color="auto"/>
                                    <w:right w:val="none" w:sz="0" w:space="0" w:color="auto"/>
                                  </w:divBdr>
                                </w:div>
                              </w:divsChild>
                            </w:div>
                            <w:div w:id="803277199">
                              <w:marLeft w:val="0"/>
                              <w:marRight w:val="0"/>
                              <w:marTop w:val="0"/>
                              <w:marBottom w:val="0"/>
                              <w:divBdr>
                                <w:top w:val="none" w:sz="0" w:space="0" w:color="auto"/>
                                <w:left w:val="none" w:sz="0" w:space="0" w:color="auto"/>
                                <w:bottom w:val="none" w:sz="0" w:space="0" w:color="auto"/>
                                <w:right w:val="none" w:sz="0" w:space="0" w:color="auto"/>
                              </w:divBdr>
                              <w:divsChild>
                                <w:div w:id="2065444565">
                                  <w:marLeft w:val="75"/>
                                  <w:marRight w:val="75"/>
                                  <w:marTop w:val="75"/>
                                  <w:marBottom w:val="75"/>
                                  <w:divBdr>
                                    <w:top w:val="none" w:sz="0" w:space="0" w:color="auto"/>
                                    <w:left w:val="none" w:sz="0" w:space="0" w:color="auto"/>
                                    <w:bottom w:val="none" w:sz="0" w:space="0" w:color="auto"/>
                                    <w:right w:val="none" w:sz="0" w:space="0" w:color="auto"/>
                                  </w:divBdr>
                                </w:div>
                              </w:divsChild>
                            </w:div>
                            <w:div w:id="14935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98265">
      <w:bodyDiv w:val="1"/>
      <w:marLeft w:val="0"/>
      <w:marRight w:val="0"/>
      <w:marTop w:val="0"/>
      <w:marBottom w:val="0"/>
      <w:divBdr>
        <w:top w:val="none" w:sz="0" w:space="0" w:color="auto"/>
        <w:left w:val="none" w:sz="0" w:space="0" w:color="auto"/>
        <w:bottom w:val="none" w:sz="0" w:space="0" w:color="auto"/>
        <w:right w:val="none" w:sz="0" w:space="0" w:color="auto"/>
      </w:divBdr>
    </w:div>
    <w:div w:id="815143778">
      <w:bodyDiv w:val="1"/>
      <w:marLeft w:val="0"/>
      <w:marRight w:val="0"/>
      <w:marTop w:val="0"/>
      <w:marBottom w:val="0"/>
      <w:divBdr>
        <w:top w:val="none" w:sz="0" w:space="0" w:color="auto"/>
        <w:left w:val="none" w:sz="0" w:space="0" w:color="auto"/>
        <w:bottom w:val="none" w:sz="0" w:space="0" w:color="auto"/>
        <w:right w:val="none" w:sz="0" w:space="0" w:color="auto"/>
      </w:divBdr>
      <w:divsChild>
        <w:div w:id="681398616">
          <w:marLeft w:val="0"/>
          <w:marRight w:val="0"/>
          <w:marTop w:val="0"/>
          <w:marBottom w:val="0"/>
          <w:divBdr>
            <w:top w:val="none" w:sz="0" w:space="0" w:color="auto"/>
            <w:left w:val="none" w:sz="0" w:space="0" w:color="auto"/>
            <w:bottom w:val="none" w:sz="0" w:space="0" w:color="auto"/>
            <w:right w:val="none" w:sz="0" w:space="0" w:color="auto"/>
          </w:divBdr>
          <w:divsChild>
            <w:div w:id="1270698147">
              <w:marLeft w:val="0"/>
              <w:marRight w:val="0"/>
              <w:marTop w:val="0"/>
              <w:marBottom w:val="0"/>
              <w:divBdr>
                <w:top w:val="none" w:sz="0" w:space="0" w:color="auto"/>
                <w:left w:val="none" w:sz="0" w:space="0" w:color="auto"/>
                <w:bottom w:val="none" w:sz="0" w:space="0" w:color="auto"/>
                <w:right w:val="none" w:sz="0" w:space="0" w:color="auto"/>
              </w:divBdr>
              <w:divsChild>
                <w:div w:id="1561868307">
                  <w:marLeft w:val="0"/>
                  <w:marRight w:val="0"/>
                  <w:marTop w:val="0"/>
                  <w:marBottom w:val="0"/>
                  <w:divBdr>
                    <w:top w:val="none" w:sz="0" w:space="0" w:color="auto"/>
                    <w:left w:val="none" w:sz="0" w:space="0" w:color="auto"/>
                    <w:bottom w:val="none" w:sz="0" w:space="0" w:color="auto"/>
                    <w:right w:val="none" w:sz="0" w:space="0" w:color="auto"/>
                  </w:divBdr>
                  <w:divsChild>
                    <w:div w:id="596403820">
                      <w:marLeft w:val="0"/>
                      <w:marRight w:val="0"/>
                      <w:marTop w:val="0"/>
                      <w:marBottom w:val="0"/>
                      <w:divBdr>
                        <w:top w:val="none" w:sz="0" w:space="0" w:color="auto"/>
                        <w:left w:val="none" w:sz="0" w:space="0" w:color="auto"/>
                        <w:bottom w:val="none" w:sz="0" w:space="0" w:color="auto"/>
                        <w:right w:val="none" w:sz="0" w:space="0" w:color="auto"/>
                      </w:divBdr>
                      <w:divsChild>
                        <w:div w:id="1019046126">
                          <w:marLeft w:val="0"/>
                          <w:marRight w:val="0"/>
                          <w:marTop w:val="0"/>
                          <w:marBottom w:val="0"/>
                          <w:divBdr>
                            <w:top w:val="none" w:sz="0" w:space="0" w:color="auto"/>
                            <w:left w:val="none" w:sz="0" w:space="0" w:color="auto"/>
                            <w:bottom w:val="none" w:sz="0" w:space="0" w:color="auto"/>
                            <w:right w:val="none" w:sz="0" w:space="0" w:color="auto"/>
                          </w:divBdr>
                          <w:divsChild>
                            <w:div w:id="1078283474">
                              <w:marLeft w:val="0"/>
                              <w:marRight w:val="0"/>
                              <w:marTop w:val="0"/>
                              <w:marBottom w:val="0"/>
                              <w:divBdr>
                                <w:top w:val="none" w:sz="0" w:space="0" w:color="auto"/>
                                <w:left w:val="none" w:sz="0" w:space="0" w:color="auto"/>
                                <w:bottom w:val="none" w:sz="0" w:space="0" w:color="auto"/>
                                <w:right w:val="none" w:sz="0" w:space="0" w:color="auto"/>
                              </w:divBdr>
                              <w:divsChild>
                                <w:div w:id="1965236278">
                                  <w:marLeft w:val="0"/>
                                  <w:marRight w:val="0"/>
                                  <w:marTop w:val="0"/>
                                  <w:marBottom w:val="0"/>
                                  <w:divBdr>
                                    <w:top w:val="none" w:sz="0" w:space="0" w:color="auto"/>
                                    <w:left w:val="none" w:sz="0" w:space="0" w:color="auto"/>
                                    <w:bottom w:val="none" w:sz="0" w:space="0" w:color="auto"/>
                                    <w:right w:val="none" w:sz="0" w:space="0" w:color="auto"/>
                                  </w:divBdr>
                                  <w:divsChild>
                                    <w:div w:id="803889152">
                                      <w:marLeft w:val="0"/>
                                      <w:marRight w:val="0"/>
                                      <w:marTop w:val="0"/>
                                      <w:marBottom w:val="0"/>
                                      <w:divBdr>
                                        <w:top w:val="none" w:sz="0" w:space="0" w:color="auto"/>
                                        <w:left w:val="none" w:sz="0" w:space="0" w:color="auto"/>
                                        <w:bottom w:val="none" w:sz="0" w:space="0" w:color="auto"/>
                                        <w:right w:val="none" w:sz="0" w:space="0" w:color="auto"/>
                                      </w:divBdr>
                                      <w:divsChild>
                                        <w:div w:id="393505741">
                                          <w:marLeft w:val="0"/>
                                          <w:marRight w:val="0"/>
                                          <w:marTop w:val="0"/>
                                          <w:marBottom w:val="0"/>
                                          <w:divBdr>
                                            <w:top w:val="none" w:sz="0" w:space="0" w:color="auto"/>
                                            <w:left w:val="none" w:sz="0" w:space="0" w:color="auto"/>
                                            <w:bottom w:val="none" w:sz="0" w:space="0" w:color="auto"/>
                                            <w:right w:val="none" w:sz="0" w:space="0" w:color="auto"/>
                                          </w:divBdr>
                                          <w:divsChild>
                                            <w:div w:id="267928228">
                                              <w:marLeft w:val="0"/>
                                              <w:marRight w:val="0"/>
                                              <w:marTop w:val="0"/>
                                              <w:marBottom w:val="0"/>
                                              <w:divBdr>
                                                <w:top w:val="none" w:sz="0" w:space="0" w:color="auto"/>
                                                <w:left w:val="none" w:sz="0" w:space="0" w:color="auto"/>
                                                <w:bottom w:val="none" w:sz="0" w:space="0" w:color="auto"/>
                                                <w:right w:val="none" w:sz="0" w:space="0" w:color="auto"/>
                                              </w:divBdr>
                                              <w:divsChild>
                                                <w:div w:id="12875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9538180">
      <w:bodyDiv w:val="1"/>
      <w:marLeft w:val="0"/>
      <w:marRight w:val="0"/>
      <w:marTop w:val="0"/>
      <w:marBottom w:val="0"/>
      <w:divBdr>
        <w:top w:val="none" w:sz="0" w:space="0" w:color="auto"/>
        <w:left w:val="none" w:sz="0" w:space="0" w:color="auto"/>
        <w:bottom w:val="none" w:sz="0" w:space="0" w:color="auto"/>
        <w:right w:val="none" w:sz="0" w:space="0" w:color="auto"/>
      </w:divBdr>
    </w:div>
    <w:div w:id="882012136">
      <w:bodyDiv w:val="1"/>
      <w:marLeft w:val="0"/>
      <w:marRight w:val="0"/>
      <w:marTop w:val="0"/>
      <w:marBottom w:val="0"/>
      <w:divBdr>
        <w:top w:val="none" w:sz="0" w:space="0" w:color="auto"/>
        <w:left w:val="none" w:sz="0" w:space="0" w:color="auto"/>
        <w:bottom w:val="none" w:sz="0" w:space="0" w:color="auto"/>
        <w:right w:val="none" w:sz="0" w:space="0" w:color="auto"/>
      </w:divBdr>
      <w:divsChild>
        <w:div w:id="1923562197">
          <w:marLeft w:val="432"/>
          <w:marRight w:val="0"/>
          <w:marTop w:val="120"/>
          <w:marBottom w:val="0"/>
          <w:divBdr>
            <w:top w:val="none" w:sz="0" w:space="0" w:color="auto"/>
            <w:left w:val="none" w:sz="0" w:space="0" w:color="auto"/>
            <w:bottom w:val="none" w:sz="0" w:space="0" w:color="auto"/>
            <w:right w:val="none" w:sz="0" w:space="0" w:color="auto"/>
          </w:divBdr>
        </w:div>
        <w:div w:id="1291663857">
          <w:marLeft w:val="432"/>
          <w:marRight w:val="0"/>
          <w:marTop w:val="120"/>
          <w:marBottom w:val="0"/>
          <w:divBdr>
            <w:top w:val="none" w:sz="0" w:space="0" w:color="auto"/>
            <w:left w:val="none" w:sz="0" w:space="0" w:color="auto"/>
            <w:bottom w:val="none" w:sz="0" w:space="0" w:color="auto"/>
            <w:right w:val="none" w:sz="0" w:space="0" w:color="auto"/>
          </w:divBdr>
        </w:div>
        <w:div w:id="417137574">
          <w:marLeft w:val="821"/>
          <w:marRight w:val="0"/>
          <w:marTop w:val="100"/>
          <w:marBottom w:val="0"/>
          <w:divBdr>
            <w:top w:val="none" w:sz="0" w:space="0" w:color="auto"/>
            <w:left w:val="none" w:sz="0" w:space="0" w:color="auto"/>
            <w:bottom w:val="none" w:sz="0" w:space="0" w:color="auto"/>
            <w:right w:val="none" w:sz="0" w:space="0" w:color="auto"/>
          </w:divBdr>
        </w:div>
        <w:div w:id="785807668">
          <w:marLeft w:val="821"/>
          <w:marRight w:val="0"/>
          <w:marTop w:val="100"/>
          <w:marBottom w:val="0"/>
          <w:divBdr>
            <w:top w:val="none" w:sz="0" w:space="0" w:color="auto"/>
            <w:left w:val="none" w:sz="0" w:space="0" w:color="auto"/>
            <w:bottom w:val="none" w:sz="0" w:space="0" w:color="auto"/>
            <w:right w:val="none" w:sz="0" w:space="0" w:color="auto"/>
          </w:divBdr>
        </w:div>
        <w:div w:id="648831114">
          <w:marLeft w:val="432"/>
          <w:marRight w:val="0"/>
          <w:marTop w:val="120"/>
          <w:marBottom w:val="0"/>
          <w:divBdr>
            <w:top w:val="none" w:sz="0" w:space="0" w:color="auto"/>
            <w:left w:val="none" w:sz="0" w:space="0" w:color="auto"/>
            <w:bottom w:val="none" w:sz="0" w:space="0" w:color="auto"/>
            <w:right w:val="none" w:sz="0" w:space="0" w:color="auto"/>
          </w:divBdr>
        </w:div>
        <w:div w:id="67387431">
          <w:marLeft w:val="432"/>
          <w:marRight w:val="0"/>
          <w:marTop w:val="120"/>
          <w:marBottom w:val="0"/>
          <w:divBdr>
            <w:top w:val="none" w:sz="0" w:space="0" w:color="auto"/>
            <w:left w:val="none" w:sz="0" w:space="0" w:color="auto"/>
            <w:bottom w:val="none" w:sz="0" w:space="0" w:color="auto"/>
            <w:right w:val="none" w:sz="0" w:space="0" w:color="auto"/>
          </w:divBdr>
        </w:div>
        <w:div w:id="312805280">
          <w:marLeft w:val="821"/>
          <w:marRight w:val="0"/>
          <w:marTop w:val="100"/>
          <w:marBottom w:val="0"/>
          <w:divBdr>
            <w:top w:val="none" w:sz="0" w:space="0" w:color="auto"/>
            <w:left w:val="none" w:sz="0" w:space="0" w:color="auto"/>
            <w:bottom w:val="none" w:sz="0" w:space="0" w:color="auto"/>
            <w:right w:val="none" w:sz="0" w:space="0" w:color="auto"/>
          </w:divBdr>
        </w:div>
        <w:div w:id="739713166">
          <w:marLeft w:val="432"/>
          <w:marRight w:val="0"/>
          <w:marTop w:val="120"/>
          <w:marBottom w:val="0"/>
          <w:divBdr>
            <w:top w:val="none" w:sz="0" w:space="0" w:color="auto"/>
            <w:left w:val="none" w:sz="0" w:space="0" w:color="auto"/>
            <w:bottom w:val="none" w:sz="0" w:space="0" w:color="auto"/>
            <w:right w:val="none" w:sz="0" w:space="0" w:color="auto"/>
          </w:divBdr>
        </w:div>
        <w:div w:id="829100582">
          <w:marLeft w:val="432"/>
          <w:marRight w:val="0"/>
          <w:marTop w:val="120"/>
          <w:marBottom w:val="0"/>
          <w:divBdr>
            <w:top w:val="none" w:sz="0" w:space="0" w:color="auto"/>
            <w:left w:val="none" w:sz="0" w:space="0" w:color="auto"/>
            <w:bottom w:val="none" w:sz="0" w:space="0" w:color="auto"/>
            <w:right w:val="none" w:sz="0" w:space="0" w:color="auto"/>
          </w:divBdr>
        </w:div>
        <w:div w:id="1953710008">
          <w:marLeft w:val="806"/>
          <w:marRight w:val="0"/>
          <w:marTop w:val="120"/>
          <w:marBottom w:val="0"/>
          <w:divBdr>
            <w:top w:val="none" w:sz="0" w:space="0" w:color="auto"/>
            <w:left w:val="none" w:sz="0" w:space="0" w:color="auto"/>
            <w:bottom w:val="none" w:sz="0" w:space="0" w:color="auto"/>
            <w:right w:val="none" w:sz="0" w:space="0" w:color="auto"/>
          </w:divBdr>
        </w:div>
        <w:div w:id="1433625892">
          <w:marLeft w:val="806"/>
          <w:marRight w:val="0"/>
          <w:marTop w:val="120"/>
          <w:marBottom w:val="0"/>
          <w:divBdr>
            <w:top w:val="none" w:sz="0" w:space="0" w:color="auto"/>
            <w:left w:val="none" w:sz="0" w:space="0" w:color="auto"/>
            <w:bottom w:val="none" w:sz="0" w:space="0" w:color="auto"/>
            <w:right w:val="none" w:sz="0" w:space="0" w:color="auto"/>
          </w:divBdr>
        </w:div>
      </w:divsChild>
    </w:div>
    <w:div w:id="950476724">
      <w:bodyDiv w:val="1"/>
      <w:marLeft w:val="0"/>
      <w:marRight w:val="0"/>
      <w:marTop w:val="0"/>
      <w:marBottom w:val="0"/>
      <w:divBdr>
        <w:top w:val="none" w:sz="0" w:space="0" w:color="auto"/>
        <w:left w:val="none" w:sz="0" w:space="0" w:color="auto"/>
        <w:bottom w:val="none" w:sz="0" w:space="0" w:color="auto"/>
        <w:right w:val="none" w:sz="0" w:space="0" w:color="auto"/>
      </w:divBdr>
      <w:divsChild>
        <w:div w:id="1321271390">
          <w:marLeft w:val="360"/>
          <w:marRight w:val="0"/>
          <w:marTop w:val="115"/>
          <w:marBottom w:val="0"/>
          <w:divBdr>
            <w:top w:val="none" w:sz="0" w:space="0" w:color="auto"/>
            <w:left w:val="none" w:sz="0" w:space="0" w:color="auto"/>
            <w:bottom w:val="none" w:sz="0" w:space="0" w:color="auto"/>
            <w:right w:val="none" w:sz="0" w:space="0" w:color="auto"/>
          </w:divBdr>
        </w:div>
        <w:div w:id="40254092">
          <w:marLeft w:val="806"/>
          <w:marRight w:val="0"/>
          <w:marTop w:val="115"/>
          <w:marBottom w:val="0"/>
          <w:divBdr>
            <w:top w:val="none" w:sz="0" w:space="0" w:color="auto"/>
            <w:left w:val="none" w:sz="0" w:space="0" w:color="auto"/>
            <w:bottom w:val="none" w:sz="0" w:space="0" w:color="auto"/>
            <w:right w:val="none" w:sz="0" w:space="0" w:color="auto"/>
          </w:divBdr>
        </w:div>
        <w:div w:id="171799065">
          <w:marLeft w:val="806"/>
          <w:marRight w:val="0"/>
          <w:marTop w:val="115"/>
          <w:marBottom w:val="0"/>
          <w:divBdr>
            <w:top w:val="none" w:sz="0" w:space="0" w:color="auto"/>
            <w:left w:val="none" w:sz="0" w:space="0" w:color="auto"/>
            <w:bottom w:val="none" w:sz="0" w:space="0" w:color="auto"/>
            <w:right w:val="none" w:sz="0" w:space="0" w:color="auto"/>
          </w:divBdr>
        </w:div>
        <w:div w:id="1527908864">
          <w:marLeft w:val="806"/>
          <w:marRight w:val="0"/>
          <w:marTop w:val="115"/>
          <w:marBottom w:val="0"/>
          <w:divBdr>
            <w:top w:val="none" w:sz="0" w:space="0" w:color="auto"/>
            <w:left w:val="none" w:sz="0" w:space="0" w:color="auto"/>
            <w:bottom w:val="none" w:sz="0" w:space="0" w:color="auto"/>
            <w:right w:val="none" w:sz="0" w:space="0" w:color="auto"/>
          </w:divBdr>
        </w:div>
      </w:divsChild>
    </w:div>
    <w:div w:id="950749581">
      <w:bodyDiv w:val="1"/>
      <w:marLeft w:val="0"/>
      <w:marRight w:val="0"/>
      <w:marTop w:val="0"/>
      <w:marBottom w:val="0"/>
      <w:divBdr>
        <w:top w:val="none" w:sz="0" w:space="0" w:color="auto"/>
        <w:left w:val="none" w:sz="0" w:space="0" w:color="auto"/>
        <w:bottom w:val="none" w:sz="0" w:space="0" w:color="auto"/>
        <w:right w:val="none" w:sz="0" w:space="0" w:color="auto"/>
      </w:divBdr>
      <w:divsChild>
        <w:div w:id="302008799">
          <w:marLeft w:val="432"/>
          <w:marRight w:val="0"/>
          <w:marTop w:val="120"/>
          <w:marBottom w:val="0"/>
          <w:divBdr>
            <w:top w:val="none" w:sz="0" w:space="0" w:color="auto"/>
            <w:left w:val="none" w:sz="0" w:space="0" w:color="auto"/>
            <w:bottom w:val="none" w:sz="0" w:space="0" w:color="auto"/>
            <w:right w:val="none" w:sz="0" w:space="0" w:color="auto"/>
          </w:divBdr>
        </w:div>
        <w:div w:id="213467954">
          <w:marLeft w:val="432"/>
          <w:marRight w:val="0"/>
          <w:marTop w:val="120"/>
          <w:marBottom w:val="0"/>
          <w:divBdr>
            <w:top w:val="none" w:sz="0" w:space="0" w:color="auto"/>
            <w:left w:val="none" w:sz="0" w:space="0" w:color="auto"/>
            <w:bottom w:val="none" w:sz="0" w:space="0" w:color="auto"/>
            <w:right w:val="none" w:sz="0" w:space="0" w:color="auto"/>
          </w:divBdr>
        </w:div>
        <w:div w:id="2136172548">
          <w:marLeft w:val="821"/>
          <w:marRight w:val="0"/>
          <w:marTop w:val="100"/>
          <w:marBottom w:val="0"/>
          <w:divBdr>
            <w:top w:val="none" w:sz="0" w:space="0" w:color="auto"/>
            <w:left w:val="none" w:sz="0" w:space="0" w:color="auto"/>
            <w:bottom w:val="none" w:sz="0" w:space="0" w:color="auto"/>
            <w:right w:val="none" w:sz="0" w:space="0" w:color="auto"/>
          </w:divBdr>
        </w:div>
        <w:div w:id="1328678915">
          <w:marLeft w:val="821"/>
          <w:marRight w:val="0"/>
          <w:marTop w:val="100"/>
          <w:marBottom w:val="0"/>
          <w:divBdr>
            <w:top w:val="none" w:sz="0" w:space="0" w:color="auto"/>
            <w:left w:val="none" w:sz="0" w:space="0" w:color="auto"/>
            <w:bottom w:val="none" w:sz="0" w:space="0" w:color="auto"/>
            <w:right w:val="none" w:sz="0" w:space="0" w:color="auto"/>
          </w:divBdr>
        </w:div>
        <w:div w:id="425462610">
          <w:marLeft w:val="432"/>
          <w:marRight w:val="0"/>
          <w:marTop w:val="120"/>
          <w:marBottom w:val="0"/>
          <w:divBdr>
            <w:top w:val="none" w:sz="0" w:space="0" w:color="auto"/>
            <w:left w:val="none" w:sz="0" w:space="0" w:color="auto"/>
            <w:bottom w:val="none" w:sz="0" w:space="0" w:color="auto"/>
            <w:right w:val="none" w:sz="0" w:space="0" w:color="auto"/>
          </w:divBdr>
        </w:div>
        <w:div w:id="703140249">
          <w:marLeft w:val="432"/>
          <w:marRight w:val="0"/>
          <w:marTop w:val="120"/>
          <w:marBottom w:val="0"/>
          <w:divBdr>
            <w:top w:val="none" w:sz="0" w:space="0" w:color="auto"/>
            <w:left w:val="none" w:sz="0" w:space="0" w:color="auto"/>
            <w:bottom w:val="none" w:sz="0" w:space="0" w:color="auto"/>
            <w:right w:val="none" w:sz="0" w:space="0" w:color="auto"/>
          </w:divBdr>
        </w:div>
        <w:div w:id="318078675">
          <w:marLeft w:val="821"/>
          <w:marRight w:val="0"/>
          <w:marTop w:val="100"/>
          <w:marBottom w:val="0"/>
          <w:divBdr>
            <w:top w:val="none" w:sz="0" w:space="0" w:color="auto"/>
            <w:left w:val="none" w:sz="0" w:space="0" w:color="auto"/>
            <w:bottom w:val="none" w:sz="0" w:space="0" w:color="auto"/>
            <w:right w:val="none" w:sz="0" w:space="0" w:color="auto"/>
          </w:divBdr>
        </w:div>
        <w:div w:id="624700308">
          <w:marLeft w:val="432"/>
          <w:marRight w:val="0"/>
          <w:marTop w:val="120"/>
          <w:marBottom w:val="0"/>
          <w:divBdr>
            <w:top w:val="none" w:sz="0" w:space="0" w:color="auto"/>
            <w:left w:val="none" w:sz="0" w:space="0" w:color="auto"/>
            <w:bottom w:val="none" w:sz="0" w:space="0" w:color="auto"/>
            <w:right w:val="none" w:sz="0" w:space="0" w:color="auto"/>
          </w:divBdr>
        </w:div>
        <w:div w:id="1428968282">
          <w:marLeft w:val="432"/>
          <w:marRight w:val="0"/>
          <w:marTop w:val="120"/>
          <w:marBottom w:val="0"/>
          <w:divBdr>
            <w:top w:val="none" w:sz="0" w:space="0" w:color="auto"/>
            <w:left w:val="none" w:sz="0" w:space="0" w:color="auto"/>
            <w:bottom w:val="none" w:sz="0" w:space="0" w:color="auto"/>
            <w:right w:val="none" w:sz="0" w:space="0" w:color="auto"/>
          </w:divBdr>
        </w:div>
        <w:div w:id="294874171">
          <w:marLeft w:val="806"/>
          <w:marRight w:val="0"/>
          <w:marTop w:val="120"/>
          <w:marBottom w:val="0"/>
          <w:divBdr>
            <w:top w:val="none" w:sz="0" w:space="0" w:color="auto"/>
            <w:left w:val="none" w:sz="0" w:space="0" w:color="auto"/>
            <w:bottom w:val="none" w:sz="0" w:space="0" w:color="auto"/>
            <w:right w:val="none" w:sz="0" w:space="0" w:color="auto"/>
          </w:divBdr>
        </w:div>
        <w:div w:id="535436341">
          <w:marLeft w:val="806"/>
          <w:marRight w:val="0"/>
          <w:marTop w:val="120"/>
          <w:marBottom w:val="0"/>
          <w:divBdr>
            <w:top w:val="none" w:sz="0" w:space="0" w:color="auto"/>
            <w:left w:val="none" w:sz="0" w:space="0" w:color="auto"/>
            <w:bottom w:val="none" w:sz="0" w:space="0" w:color="auto"/>
            <w:right w:val="none" w:sz="0" w:space="0" w:color="auto"/>
          </w:divBdr>
        </w:div>
      </w:divsChild>
    </w:div>
    <w:div w:id="1063673066">
      <w:bodyDiv w:val="1"/>
      <w:marLeft w:val="0"/>
      <w:marRight w:val="0"/>
      <w:marTop w:val="0"/>
      <w:marBottom w:val="0"/>
      <w:divBdr>
        <w:top w:val="none" w:sz="0" w:space="0" w:color="auto"/>
        <w:left w:val="none" w:sz="0" w:space="0" w:color="auto"/>
        <w:bottom w:val="none" w:sz="0" w:space="0" w:color="auto"/>
        <w:right w:val="none" w:sz="0" w:space="0" w:color="auto"/>
      </w:divBdr>
      <w:divsChild>
        <w:div w:id="1827696416">
          <w:marLeft w:val="432"/>
          <w:marRight w:val="0"/>
          <w:marTop w:val="120"/>
          <w:marBottom w:val="0"/>
          <w:divBdr>
            <w:top w:val="none" w:sz="0" w:space="0" w:color="auto"/>
            <w:left w:val="none" w:sz="0" w:space="0" w:color="auto"/>
            <w:bottom w:val="none" w:sz="0" w:space="0" w:color="auto"/>
            <w:right w:val="none" w:sz="0" w:space="0" w:color="auto"/>
          </w:divBdr>
        </w:div>
        <w:div w:id="1694721665">
          <w:marLeft w:val="432"/>
          <w:marRight w:val="0"/>
          <w:marTop w:val="120"/>
          <w:marBottom w:val="0"/>
          <w:divBdr>
            <w:top w:val="none" w:sz="0" w:space="0" w:color="auto"/>
            <w:left w:val="none" w:sz="0" w:space="0" w:color="auto"/>
            <w:bottom w:val="none" w:sz="0" w:space="0" w:color="auto"/>
            <w:right w:val="none" w:sz="0" w:space="0" w:color="auto"/>
          </w:divBdr>
        </w:div>
        <w:div w:id="1915964448">
          <w:marLeft w:val="821"/>
          <w:marRight w:val="0"/>
          <w:marTop w:val="100"/>
          <w:marBottom w:val="0"/>
          <w:divBdr>
            <w:top w:val="none" w:sz="0" w:space="0" w:color="auto"/>
            <w:left w:val="none" w:sz="0" w:space="0" w:color="auto"/>
            <w:bottom w:val="none" w:sz="0" w:space="0" w:color="auto"/>
            <w:right w:val="none" w:sz="0" w:space="0" w:color="auto"/>
          </w:divBdr>
        </w:div>
        <w:div w:id="1665084186">
          <w:marLeft w:val="432"/>
          <w:marRight w:val="0"/>
          <w:marTop w:val="120"/>
          <w:marBottom w:val="0"/>
          <w:divBdr>
            <w:top w:val="none" w:sz="0" w:space="0" w:color="auto"/>
            <w:left w:val="none" w:sz="0" w:space="0" w:color="auto"/>
            <w:bottom w:val="none" w:sz="0" w:space="0" w:color="auto"/>
            <w:right w:val="none" w:sz="0" w:space="0" w:color="auto"/>
          </w:divBdr>
        </w:div>
        <w:div w:id="939071036">
          <w:marLeft w:val="432"/>
          <w:marRight w:val="0"/>
          <w:marTop w:val="120"/>
          <w:marBottom w:val="0"/>
          <w:divBdr>
            <w:top w:val="none" w:sz="0" w:space="0" w:color="auto"/>
            <w:left w:val="none" w:sz="0" w:space="0" w:color="auto"/>
            <w:bottom w:val="none" w:sz="0" w:space="0" w:color="auto"/>
            <w:right w:val="none" w:sz="0" w:space="0" w:color="auto"/>
          </w:divBdr>
        </w:div>
        <w:div w:id="214777702">
          <w:marLeft w:val="432"/>
          <w:marRight w:val="0"/>
          <w:marTop w:val="120"/>
          <w:marBottom w:val="0"/>
          <w:divBdr>
            <w:top w:val="none" w:sz="0" w:space="0" w:color="auto"/>
            <w:left w:val="none" w:sz="0" w:space="0" w:color="auto"/>
            <w:bottom w:val="none" w:sz="0" w:space="0" w:color="auto"/>
            <w:right w:val="none" w:sz="0" w:space="0" w:color="auto"/>
          </w:divBdr>
        </w:div>
        <w:div w:id="1127898358">
          <w:marLeft w:val="1195"/>
          <w:marRight w:val="0"/>
          <w:marTop w:val="80"/>
          <w:marBottom w:val="0"/>
          <w:divBdr>
            <w:top w:val="none" w:sz="0" w:space="0" w:color="auto"/>
            <w:left w:val="none" w:sz="0" w:space="0" w:color="auto"/>
            <w:bottom w:val="none" w:sz="0" w:space="0" w:color="auto"/>
            <w:right w:val="none" w:sz="0" w:space="0" w:color="auto"/>
          </w:divBdr>
        </w:div>
        <w:div w:id="1074740996">
          <w:marLeft w:val="432"/>
          <w:marRight w:val="0"/>
          <w:marTop w:val="120"/>
          <w:marBottom w:val="0"/>
          <w:divBdr>
            <w:top w:val="none" w:sz="0" w:space="0" w:color="auto"/>
            <w:left w:val="none" w:sz="0" w:space="0" w:color="auto"/>
            <w:bottom w:val="none" w:sz="0" w:space="0" w:color="auto"/>
            <w:right w:val="none" w:sz="0" w:space="0" w:color="auto"/>
          </w:divBdr>
        </w:div>
        <w:div w:id="984044012">
          <w:marLeft w:val="1195"/>
          <w:marRight w:val="0"/>
          <w:marTop w:val="80"/>
          <w:marBottom w:val="0"/>
          <w:divBdr>
            <w:top w:val="none" w:sz="0" w:space="0" w:color="auto"/>
            <w:left w:val="none" w:sz="0" w:space="0" w:color="auto"/>
            <w:bottom w:val="none" w:sz="0" w:space="0" w:color="auto"/>
            <w:right w:val="none" w:sz="0" w:space="0" w:color="auto"/>
          </w:divBdr>
        </w:div>
        <w:div w:id="1228758931">
          <w:marLeft w:val="1195"/>
          <w:marRight w:val="0"/>
          <w:marTop w:val="80"/>
          <w:marBottom w:val="0"/>
          <w:divBdr>
            <w:top w:val="none" w:sz="0" w:space="0" w:color="auto"/>
            <w:left w:val="none" w:sz="0" w:space="0" w:color="auto"/>
            <w:bottom w:val="none" w:sz="0" w:space="0" w:color="auto"/>
            <w:right w:val="none" w:sz="0" w:space="0" w:color="auto"/>
          </w:divBdr>
        </w:div>
        <w:div w:id="2085182285">
          <w:marLeft w:val="1195"/>
          <w:marRight w:val="0"/>
          <w:marTop w:val="80"/>
          <w:marBottom w:val="0"/>
          <w:divBdr>
            <w:top w:val="none" w:sz="0" w:space="0" w:color="auto"/>
            <w:left w:val="none" w:sz="0" w:space="0" w:color="auto"/>
            <w:bottom w:val="none" w:sz="0" w:space="0" w:color="auto"/>
            <w:right w:val="none" w:sz="0" w:space="0" w:color="auto"/>
          </w:divBdr>
        </w:div>
      </w:divsChild>
    </w:div>
    <w:div w:id="1161236443">
      <w:bodyDiv w:val="1"/>
      <w:marLeft w:val="0"/>
      <w:marRight w:val="0"/>
      <w:marTop w:val="0"/>
      <w:marBottom w:val="0"/>
      <w:divBdr>
        <w:top w:val="none" w:sz="0" w:space="0" w:color="auto"/>
        <w:left w:val="none" w:sz="0" w:space="0" w:color="auto"/>
        <w:bottom w:val="none" w:sz="0" w:space="0" w:color="auto"/>
        <w:right w:val="none" w:sz="0" w:space="0" w:color="auto"/>
      </w:divBdr>
    </w:div>
    <w:div w:id="1204446425">
      <w:bodyDiv w:val="1"/>
      <w:marLeft w:val="0"/>
      <w:marRight w:val="0"/>
      <w:marTop w:val="0"/>
      <w:marBottom w:val="0"/>
      <w:divBdr>
        <w:top w:val="none" w:sz="0" w:space="0" w:color="auto"/>
        <w:left w:val="none" w:sz="0" w:space="0" w:color="auto"/>
        <w:bottom w:val="none" w:sz="0" w:space="0" w:color="auto"/>
        <w:right w:val="none" w:sz="0" w:space="0" w:color="auto"/>
      </w:divBdr>
    </w:div>
    <w:div w:id="1233857069">
      <w:bodyDiv w:val="1"/>
      <w:marLeft w:val="0"/>
      <w:marRight w:val="0"/>
      <w:marTop w:val="0"/>
      <w:marBottom w:val="0"/>
      <w:divBdr>
        <w:top w:val="none" w:sz="0" w:space="0" w:color="auto"/>
        <w:left w:val="none" w:sz="0" w:space="0" w:color="auto"/>
        <w:bottom w:val="none" w:sz="0" w:space="0" w:color="auto"/>
        <w:right w:val="none" w:sz="0" w:space="0" w:color="auto"/>
      </w:divBdr>
      <w:divsChild>
        <w:div w:id="1213732674">
          <w:marLeft w:val="432"/>
          <w:marRight w:val="0"/>
          <w:marTop w:val="120"/>
          <w:marBottom w:val="0"/>
          <w:divBdr>
            <w:top w:val="none" w:sz="0" w:space="0" w:color="auto"/>
            <w:left w:val="none" w:sz="0" w:space="0" w:color="auto"/>
            <w:bottom w:val="none" w:sz="0" w:space="0" w:color="auto"/>
            <w:right w:val="none" w:sz="0" w:space="0" w:color="auto"/>
          </w:divBdr>
        </w:div>
        <w:div w:id="1118531393">
          <w:marLeft w:val="432"/>
          <w:marRight w:val="0"/>
          <w:marTop w:val="120"/>
          <w:marBottom w:val="0"/>
          <w:divBdr>
            <w:top w:val="none" w:sz="0" w:space="0" w:color="auto"/>
            <w:left w:val="none" w:sz="0" w:space="0" w:color="auto"/>
            <w:bottom w:val="none" w:sz="0" w:space="0" w:color="auto"/>
            <w:right w:val="none" w:sz="0" w:space="0" w:color="auto"/>
          </w:divBdr>
        </w:div>
        <w:div w:id="1758015536">
          <w:marLeft w:val="432"/>
          <w:marRight w:val="0"/>
          <w:marTop w:val="120"/>
          <w:marBottom w:val="0"/>
          <w:divBdr>
            <w:top w:val="none" w:sz="0" w:space="0" w:color="auto"/>
            <w:left w:val="none" w:sz="0" w:space="0" w:color="auto"/>
            <w:bottom w:val="none" w:sz="0" w:space="0" w:color="auto"/>
            <w:right w:val="none" w:sz="0" w:space="0" w:color="auto"/>
          </w:divBdr>
        </w:div>
        <w:div w:id="1523592383">
          <w:marLeft w:val="821"/>
          <w:marRight w:val="0"/>
          <w:marTop w:val="100"/>
          <w:marBottom w:val="0"/>
          <w:divBdr>
            <w:top w:val="none" w:sz="0" w:space="0" w:color="auto"/>
            <w:left w:val="none" w:sz="0" w:space="0" w:color="auto"/>
            <w:bottom w:val="none" w:sz="0" w:space="0" w:color="auto"/>
            <w:right w:val="none" w:sz="0" w:space="0" w:color="auto"/>
          </w:divBdr>
        </w:div>
        <w:div w:id="2128889353">
          <w:marLeft w:val="821"/>
          <w:marRight w:val="0"/>
          <w:marTop w:val="100"/>
          <w:marBottom w:val="0"/>
          <w:divBdr>
            <w:top w:val="none" w:sz="0" w:space="0" w:color="auto"/>
            <w:left w:val="none" w:sz="0" w:space="0" w:color="auto"/>
            <w:bottom w:val="none" w:sz="0" w:space="0" w:color="auto"/>
            <w:right w:val="none" w:sz="0" w:space="0" w:color="auto"/>
          </w:divBdr>
        </w:div>
        <w:div w:id="1527672856">
          <w:marLeft w:val="432"/>
          <w:marRight w:val="0"/>
          <w:marTop w:val="120"/>
          <w:marBottom w:val="0"/>
          <w:divBdr>
            <w:top w:val="none" w:sz="0" w:space="0" w:color="auto"/>
            <w:left w:val="none" w:sz="0" w:space="0" w:color="auto"/>
            <w:bottom w:val="none" w:sz="0" w:space="0" w:color="auto"/>
            <w:right w:val="none" w:sz="0" w:space="0" w:color="auto"/>
          </w:divBdr>
        </w:div>
        <w:div w:id="230502434">
          <w:marLeft w:val="432"/>
          <w:marRight w:val="0"/>
          <w:marTop w:val="120"/>
          <w:marBottom w:val="0"/>
          <w:divBdr>
            <w:top w:val="none" w:sz="0" w:space="0" w:color="auto"/>
            <w:left w:val="none" w:sz="0" w:space="0" w:color="auto"/>
            <w:bottom w:val="none" w:sz="0" w:space="0" w:color="auto"/>
            <w:right w:val="none" w:sz="0" w:space="0" w:color="auto"/>
          </w:divBdr>
        </w:div>
        <w:div w:id="68622287">
          <w:marLeft w:val="432"/>
          <w:marRight w:val="0"/>
          <w:marTop w:val="120"/>
          <w:marBottom w:val="0"/>
          <w:divBdr>
            <w:top w:val="none" w:sz="0" w:space="0" w:color="auto"/>
            <w:left w:val="none" w:sz="0" w:space="0" w:color="auto"/>
            <w:bottom w:val="none" w:sz="0" w:space="0" w:color="auto"/>
            <w:right w:val="none" w:sz="0" w:space="0" w:color="auto"/>
          </w:divBdr>
        </w:div>
        <w:div w:id="1046563868">
          <w:marLeft w:val="821"/>
          <w:marRight w:val="0"/>
          <w:marTop w:val="100"/>
          <w:marBottom w:val="0"/>
          <w:divBdr>
            <w:top w:val="none" w:sz="0" w:space="0" w:color="auto"/>
            <w:left w:val="none" w:sz="0" w:space="0" w:color="auto"/>
            <w:bottom w:val="none" w:sz="0" w:space="0" w:color="auto"/>
            <w:right w:val="none" w:sz="0" w:space="0" w:color="auto"/>
          </w:divBdr>
        </w:div>
        <w:div w:id="2035615025">
          <w:marLeft w:val="821"/>
          <w:marRight w:val="0"/>
          <w:marTop w:val="100"/>
          <w:marBottom w:val="0"/>
          <w:divBdr>
            <w:top w:val="none" w:sz="0" w:space="0" w:color="auto"/>
            <w:left w:val="none" w:sz="0" w:space="0" w:color="auto"/>
            <w:bottom w:val="none" w:sz="0" w:space="0" w:color="auto"/>
            <w:right w:val="none" w:sz="0" w:space="0" w:color="auto"/>
          </w:divBdr>
        </w:div>
        <w:div w:id="1710954306">
          <w:marLeft w:val="821"/>
          <w:marRight w:val="0"/>
          <w:marTop w:val="100"/>
          <w:marBottom w:val="0"/>
          <w:divBdr>
            <w:top w:val="none" w:sz="0" w:space="0" w:color="auto"/>
            <w:left w:val="none" w:sz="0" w:space="0" w:color="auto"/>
            <w:bottom w:val="none" w:sz="0" w:space="0" w:color="auto"/>
            <w:right w:val="none" w:sz="0" w:space="0" w:color="auto"/>
          </w:divBdr>
        </w:div>
        <w:div w:id="1377389192">
          <w:marLeft w:val="432"/>
          <w:marRight w:val="0"/>
          <w:marTop w:val="120"/>
          <w:marBottom w:val="0"/>
          <w:divBdr>
            <w:top w:val="none" w:sz="0" w:space="0" w:color="auto"/>
            <w:left w:val="none" w:sz="0" w:space="0" w:color="auto"/>
            <w:bottom w:val="none" w:sz="0" w:space="0" w:color="auto"/>
            <w:right w:val="none" w:sz="0" w:space="0" w:color="auto"/>
          </w:divBdr>
        </w:div>
        <w:div w:id="1858274879">
          <w:marLeft w:val="432"/>
          <w:marRight w:val="0"/>
          <w:marTop w:val="120"/>
          <w:marBottom w:val="0"/>
          <w:divBdr>
            <w:top w:val="none" w:sz="0" w:space="0" w:color="auto"/>
            <w:left w:val="none" w:sz="0" w:space="0" w:color="auto"/>
            <w:bottom w:val="none" w:sz="0" w:space="0" w:color="auto"/>
            <w:right w:val="none" w:sz="0" w:space="0" w:color="auto"/>
          </w:divBdr>
        </w:div>
        <w:div w:id="2022467049">
          <w:marLeft w:val="432"/>
          <w:marRight w:val="0"/>
          <w:marTop w:val="120"/>
          <w:marBottom w:val="0"/>
          <w:divBdr>
            <w:top w:val="none" w:sz="0" w:space="0" w:color="auto"/>
            <w:left w:val="none" w:sz="0" w:space="0" w:color="auto"/>
            <w:bottom w:val="none" w:sz="0" w:space="0" w:color="auto"/>
            <w:right w:val="none" w:sz="0" w:space="0" w:color="auto"/>
          </w:divBdr>
        </w:div>
        <w:div w:id="1224802589">
          <w:marLeft w:val="432"/>
          <w:marRight w:val="0"/>
          <w:marTop w:val="120"/>
          <w:marBottom w:val="0"/>
          <w:divBdr>
            <w:top w:val="none" w:sz="0" w:space="0" w:color="auto"/>
            <w:left w:val="none" w:sz="0" w:space="0" w:color="auto"/>
            <w:bottom w:val="none" w:sz="0" w:space="0" w:color="auto"/>
            <w:right w:val="none" w:sz="0" w:space="0" w:color="auto"/>
          </w:divBdr>
        </w:div>
      </w:divsChild>
    </w:div>
    <w:div w:id="1500265785">
      <w:bodyDiv w:val="1"/>
      <w:marLeft w:val="0"/>
      <w:marRight w:val="0"/>
      <w:marTop w:val="0"/>
      <w:marBottom w:val="0"/>
      <w:divBdr>
        <w:top w:val="none" w:sz="0" w:space="0" w:color="auto"/>
        <w:left w:val="none" w:sz="0" w:space="0" w:color="auto"/>
        <w:bottom w:val="none" w:sz="0" w:space="0" w:color="auto"/>
        <w:right w:val="none" w:sz="0" w:space="0" w:color="auto"/>
      </w:divBdr>
      <w:divsChild>
        <w:div w:id="1495760590">
          <w:marLeft w:val="0"/>
          <w:marRight w:val="0"/>
          <w:marTop w:val="0"/>
          <w:marBottom w:val="0"/>
          <w:divBdr>
            <w:top w:val="none" w:sz="0" w:space="0" w:color="auto"/>
            <w:left w:val="single" w:sz="48" w:space="0" w:color="FFFFFF"/>
            <w:bottom w:val="none" w:sz="0" w:space="0" w:color="auto"/>
            <w:right w:val="single" w:sz="48" w:space="0" w:color="FFFFFF"/>
          </w:divBdr>
          <w:divsChild>
            <w:div w:id="325212375">
              <w:marLeft w:val="0"/>
              <w:marRight w:val="0"/>
              <w:marTop w:val="0"/>
              <w:marBottom w:val="0"/>
              <w:divBdr>
                <w:top w:val="none" w:sz="0" w:space="0" w:color="auto"/>
                <w:left w:val="none" w:sz="0" w:space="0" w:color="auto"/>
                <w:bottom w:val="none" w:sz="0" w:space="0" w:color="auto"/>
                <w:right w:val="none" w:sz="0" w:space="0" w:color="auto"/>
              </w:divBdr>
              <w:divsChild>
                <w:div w:id="1235704675">
                  <w:marLeft w:val="0"/>
                  <w:marRight w:val="0"/>
                  <w:marTop w:val="0"/>
                  <w:marBottom w:val="0"/>
                  <w:divBdr>
                    <w:top w:val="none" w:sz="0" w:space="0" w:color="auto"/>
                    <w:left w:val="none" w:sz="0" w:space="0" w:color="auto"/>
                    <w:bottom w:val="none" w:sz="0" w:space="0" w:color="auto"/>
                    <w:right w:val="none" w:sz="0" w:space="0" w:color="auto"/>
                  </w:divBdr>
                  <w:divsChild>
                    <w:div w:id="1088968665">
                      <w:marLeft w:val="0"/>
                      <w:marRight w:val="0"/>
                      <w:marTop w:val="0"/>
                      <w:marBottom w:val="0"/>
                      <w:divBdr>
                        <w:top w:val="none" w:sz="0" w:space="0" w:color="auto"/>
                        <w:left w:val="none" w:sz="0" w:space="0" w:color="auto"/>
                        <w:bottom w:val="none" w:sz="0" w:space="0" w:color="auto"/>
                        <w:right w:val="none" w:sz="0" w:space="0" w:color="auto"/>
                      </w:divBdr>
                      <w:divsChild>
                        <w:div w:id="1613051716">
                          <w:marLeft w:val="0"/>
                          <w:marRight w:val="0"/>
                          <w:marTop w:val="0"/>
                          <w:marBottom w:val="0"/>
                          <w:divBdr>
                            <w:top w:val="none" w:sz="0" w:space="0" w:color="auto"/>
                            <w:left w:val="none" w:sz="0" w:space="0" w:color="auto"/>
                            <w:bottom w:val="none" w:sz="0" w:space="0" w:color="auto"/>
                            <w:right w:val="none" w:sz="0" w:space="0" w:color="auto"/>
                          </w:divBdr>
                          <w:divsChild>
                            <w:div w:id="14119320">
                              <w:marLeft w:val="0"/>
                              <w:marRight w:val="0"/>
                              <w:marTop w:val="0"/>
                              <w:marBottom w:val="0"/>
                              <w:divBdr>
                                <w:top w:val="none" w:sz="0" w:space="0" w:color="auto"/>
                                <w:left w:val="none" w:sz="0" w:space="0" w:color="auto"/>
                                <w:bottom w:val="none" w:sz="0" w:space="0" w:color="auto"/>
                                <w:right w:val="none" w:sz="0" w:space="0" w:color="auto"/>
                              </w:divBdr>
                            </w:div>
                            <w:div w:id="377552989">
                              <w:marLeft w:val="0"/>
                              <w:marRight w:val="0"/>
                              <w:marTop w:val="0"/>
                              <w:marBottom w:val="0"/>
                              <w:divBdr>
                                <w:top w:val="none" w:sz="0" w:space="0" w:color="auto"/>
                                <w:left w:val="none" w:sz="0" w:space="0" w:color="auto"/>
                                <w:bottom w:val="none" w:sz="0" w:space="0" w:color="auto"/>
                                <w:right w:val="none" w:sz="0" w:space="0" w:color="auto"/>
                              </w:divBdr>
                              <w:divsChild>
                                <w:div w:id="1915819874">
                                  <w:marLeft w:val="0"/>
                                  <w:marRight w:val="0"/>
                                  <w:marTop w:val="0"/>
                                  <w:marBottom w:val="0"/>
                                  <w:divBdr>
                                    <w:top w:val="none" w:sz="0" w:space="0" w:color="auto"/>
                                    <w:left w:val="none" w:sz="0" w:space="0" w:color="auto"/>
                                    <w:bottom w:val="none" w:sz="0" w:space="0" w:color="auto"/>
                                    <w:right w:val="none" w:sz="0" w:space="0" w:color="auto"/>
                                  </w:divBdr>
                                </w:div>
                              </w:divsChild>
                            </w:div>
                            <w:div w:id="1424376135">
                              <w:marLeft w:val="75"/>
                              <w:marRight w:val="75"/>
                              <w:marTop w:val="75"/>
                              <w:marBottom w:val="75"/>
                              <w:divBdr>
                                <w:top w:val="none" w:sz="0" w:space="0" w:color="auto"/>
                                <w:left w:val="none" w:sz="0" w:space="0" w:color="auto"/>
                                <w:bottom w:val="none" w:sz="0" w:space="0" w:color="auto"/>
                                <w:right w:val="none" w:sz="0" w:space="0" w:color="auto"/>
                              </w:divBdr>
                              <w:divsChild>
                                <w:div w:id="1519738552">
                                  <w:marLeft w:val="0"/>
                                  <w:marRight w:val="0"/>
                                  <w:marTop w:val="0"/>
                                  <w:marBottom w:val="0"/>
                                  <w:divBdr>
                                    <w:top w:val="none" w:sz="0" w:space="0" w:color="auto"/>
                                    <w:left w:val="none" w:sz="0" w:space="0" w:color="auto"/>
                                    <w:bottom w:val="none" w:sz="0" w:space="0" w:color="auto"/>
                                    <w:right w:val="none" w:sz="0" w:space="0" w:color="auto"/>
                                  </w:divBdr>
                                </w:div>
                              </w:divsChild>
                            </w:div>
                            <w:div w:id="1727223589">
                              <w:marLeft w:val="0"/>
                              <w:marRight w:val="0"/>
                              <w:marTop w:val="0"/>
                              <w:marBottom w:val="0"/>
                              <w:divBdr>
                                <w:top w:val="none" w:sz="0" w:space="0" w:color="auto"/>
                                <w:left w:val="none" w:sz="0" w:space="0" w:color="auto"/>
                                <w:bottom w:val="none" w:sz="0" w:space="0" w:color="auto"/>
                                <w:right w:val="none" w:sz="0" w:space="0" w:color="auto"/>
                              </w:divBdr>
                              <w:divsChild>
                                <w:div w:id="180966903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700084">
      <w:bodyDiv w:val="1"/>
      <w:marLeft w:val="0"/>
      <w:marRight w:val="0"/>
      <w:marTop w:val="0"/>
      <w:marBottom w:val="0"/>
      <w:divBdr>
        <w:top w:val="none" w:sz="0" w:space="0" w:color="auto"/>
        <w:left w:val="none" w:sz="0" w:space="0" w:color="auto"/>
        <w:bottom w:val="none" w:sz="0" w:space="0" w:color="auto"/>
        <w:right w:val="none" w:sz="0" w:space="0" w:color="auto"/>
      </w:divBdr>
      <w:divsChild>
        <w:div w:id="474836085">
          <w:marLeft w:val="360"/>
          <w:marRight w:val="0"/>
          <w:marTop w:val="115"/>
          <w:marBottom w:val="0"/>
          <w:divBdr>
            <w:top w:val="none" w:sz="0" w:space="0" w:color="auto"/>
            <w:left w:val="none" w:sz="0" w:space="0" w:color="auto"/>
            <w:bottom w:val="none" w:sz="0" w:space="0" w:color="auto"/>
            <w:right w:val="none" w:sz="0" w:space="0" w:color="auto"/>
          </w:divBdr>
        </w:div>
      </w:divsChild>
    </w:div>
    <w:div w:id="1676882520">
      <w:bodyDiv w:val="1"/>
      <w:marLeft w:val="0"/>
      <w:marRight w:val="0"/>
      <w:marTop w:val="0"/>
      <w:marBottom w:val="0"/>
      <w:divBdr>
        <w:top w:val="none" w:sz="0" w:space="0" w:color="auto"/>
        <w:left w:val="none" w:sz="0" w:space="0" w:color="auto"/>
        <w:bottom w:val="none" w:sz="0" w:space="0" w:color="auto"/>
        <w:right w:val="none" w:sz="0" w:space="0" w:color="auto"/>
      </w:divBdr>
    </w:div>
    <w:div w:id="1762487271">
      <w:bodyDiv w:val="1"/>
      <w:marLeft w:val="0"/>
      <w:marRight w:val="0"/>
      <w:marTop w:val="0"/>
      <w:marBottom w:val="0"/>
      <w:divBdr>
        <w:top w:val="none" w:sz="0" w:space="0" w:color="auto"/>
        <w:left w:val="none" w:sz="0" w:space="0" w:color="auto"/>
        <w:bottom w:val="none" w:sz="0" w:space="0" w:color="auto"/>
        <w:right w:val="none" w:sz="0" w:space="0" w:color="auto"/>
      </w:divBdr>
    </w:div>
    <w:div w:id="2041975486">
      <w:bodyDiv w:val="1"/>
      <w:marLeft w:val="0"/>
      <w:marRight w:val="0"/>
      <w:marTop w:val="0"/>
      <w:marBottom w:val="0"/>
      <w:divBdr>
        <w:top w:val="none" w:sz="0" w:space="0" w:color="auto"/>
        <w:left w:val="none" w:sz="0" w:space="0" w:color="auto"/>
        <w:bottom w:val="none" w:sz="0" w:space="0" w:color="auto"/>
        <w:right w:val="none" w:sz="0" w:space="0" w:color="auto"/>
      </w:divBdr>
    </w:div>
    <w:div w:id="205496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url?sa=i&amp;rct=j&amp;q=&amp;esrc=s&amp;source=images&amp;cd=&amp;ved=2ahUKEwitzprTkezkAhUn3OAKHXU2DRUQjRx6BAgBEAQ&amp;url=https%3A%2F%2Fwww.youtube.com%2Fwatch%3Fv%3DUlh0DnFUGsk&amp;psig=AOvVaw3r7fO5E5ZLJxUrh-i6wJIL&amp;ust=1569506542281444"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C44CDA9940154BB55B2882B9DBAD8A" ma:contentTypeVersion="0" ma:contentTypeDescription="Create a new document." ma:contentTypeScope="" ma:versionID="73332cd04e3de27f24724b5d762c3334">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0D46B-DFFD-4B85-90AD-591E400E7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4D7F216-CF5C-408D-A8FC-F36FF7CE8190}">
  <ds:schemaRef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www.w3.org/XML/1998/namespace"/>
    <ds:schemaRef ds:uri="http://purl.org/dc/terms/"/>
  </ds:schemaRefs>
</ds:datastoreItem>
</file>

<file path=customXml/itemProps3.xml><?xml version="1.0" encoding="utf-8"?>
<ds:datastoreItem xmlns:ds="http://schemas.openxmlformats.org/officeDocument/2006/customXml" ds:itemID="{487062DD-6D6A-4071-AC17-C93DDC998C1A}">
  <ds:schemaRefs>
    <ds:schemaRef ds:uri="http://schemas.microsoft.com/sharepoint/v3/contenttype/forms"/>
  </ds:schemaRefs>
</ds:datastoreItem>
</file>

<file path=customXml/itemProps4.xml><?xml version="1.0" encoding="utf-8"?>
<ds:datastoreItem xmlns:ds="http://schemas.openxmlformats.org/officeDocument/2006/customXml" ds:itemID="{59AB89E6-6874-4962-8CD2-955F9D860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1A8EC528</Template>
  <TotalTime>25</TotalTime>
  <Pages>32</Pages>
  <Words>5824</Words>
  <Characters>32671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The Sociology of the Family - Conjugal Roles</vt:lpstr>
    </vt:vector>
  </TitlesOfParts>
  <Company>Godalming College</Company>
  <LinksUpToDate>false</LinksUpToDate>
  <CharactersWithSpaces>38419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Sociology of the Family - Conjugal Roles</dc:title>
  <dc:creator>IT USER</dc:creator>
  <cp:lastModifiedBy>Hannah Roberts</cp:lastModifiedBy>
  <cp:revision>3</cp:revision>
  <cp:lastPrinted>2018-01-29T15:04:00Z</cp:lastPrinted>
  <dcterms:created xsi:type="dcterms:W3CDTF">2019-09-25T13:58:00Z</dcterms:created>
  <dcterms:modified xsi:type="dcterms:W3CDTF">2019-09-25T14:25:00Z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0x010100C5C44CDA9940154BB55B2882B9DBAD8A</vt:lpwstr>
  </property>
</Properties>
</file>