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23" w:rsidRDefault="00CB1491">
      <w:pPr>
        <w:rPr>
          <w:rFonts w:ascii="Comic Sans MS" w:hAnsi="Comic Sans MS"/>
          <w:sz w:val="24"/>
          <w:szCs w:val="24"/>
        </w:rPr>
      </w:pPr>
      <w:r w:rsidRPr="00CB1491">
        <w:rPr>
          <w:rFonts w:ascii="Comic Sans MS" w:hAnsi="Comic Sans MS"/>
          <w:sz w:val="24"/>
          <w:szCs w:val="24"/>
        </w:rPr>
        <w:t xml:space="preserve">Education </w:t>
      </w:r>
      <w:r w:rsidR="000E0677">
        <w:rPr>
          <w:rFonts w:ascii="Comic Sans MS" w:hAnsi="Comic Sans MS"/>
          <w:sz w:val="24"/>
          <w:szCs w:val="24"/>
        </w:rPr>
        <w:t xml:space="preserve">topics </w:t>
      </w:r>
      <w:r w:rsidRPr="00CB1491">
        <w:rPr>
          <w:rFonts w:ascii="Comic Sans MS" w:hAnsi="Comic Sans MS"/>
          <w:sz w:val="24"/>
          <w:szCs w:val="24"/>
        </w:rPr>
        <w:t>and Studies to learn</w:t>
      </w:r>
    </w:p>
    <w:tbl>
      <w:tblPr>
        <w:tblStyle w:val="TableGrid"/>
        <w:tblW w:w="0" w:type="auto"/>
        <w:tblLook w:val="04A0" w:firstRow="1" w:lastRow="0" w:firstColumn="1" w:lastColumn="0" w:noHBand="0" w:noVBand="1"/>
      </w:tblPr>
      <w:tblGrid>
        <w:gridCol w:w="1829"/>
        <w:gridCol w:w="1734"/>
        <w:gridCol w:w="6179"/>
      </w:tblGrid>
      <w:tr w:rsidR="00D02325" w:rsidTr="00CB1491">
        <w:tc>
          <w:tcPr>
            <w:tcW w:w="0" w:type="auto"/>
          </w:tcPr>
          <w:p w:rsidR="00CB1491" w:rsidRDefault="00CB1491">
            <w:pPr>
              <w:rPr>
                <w:rFonts w:ascii="Comic Sans MS" w:hAnsi="Comic Sans MS"/>
                <w:sz w:val="24"/>
                <w:szCs w:val="24"/>
              </w:rPr>
            </w:pPr>
            <w:r>
              <w:rPr>
                <w:rFonts w:ascii="Comic Sans MS" w:hAnsi="Comic Sans MS"/>
                <w:sz w:val="24"/>
                <w:szCs w:val="24"/>
              </w:rPr>
              <w:t>Topic</w:t>
            </w:r>
          </w:p>
        </w:tc>
        <w:tc>
          <w:tcPr>
            <w:tcW w:w="0" w:type="auto"/>
          </w:tcPr>
          <w:p w:rsidR="00CB1491" w:rsidRDefault="00CB1491">
            <w:pPr>
              <w:rPr>
                <w:rFonts w:ascii="Comic Sans MS" w:hAnsi="Comic Sans MS"/>
                <w:sz w:val="24"/>
                <w:szCs w:val="24"/>
              </w:rPr>
            </w:pPr>
            <w:r>
              <w:rPr>
                <w:rFonts w:ascii="Comic Sans MS" w:hAnsi="Comic Sans MS"/>
                <w:sz w:val="24"/>
                <w:szCs w:val="24"/>
              </w:rPr>
              <w:t>Sociologists</w:t>
            </w:r>
          </w:p>
        </w:tc>
        <w:tc>
          <w:tcPr>
            <w:tcW w:w="0" w:type="auto"/>
          </w:tcPr>
          <w:p w:rsidR="00CB1491" w:rsidRDefault="00CB1491">
            <w:pPr>
              <w:rPr>
                <w:rFonts w:ascii="Comic Sans MS" w:hAnsi="Comic Sans MS"/>
                <w:sz w:val="24"/>
                <w:szCs w:val="24"/>
              </w:rPr>
            </w:pPr>
            <w:r>
              <w:rPr>
                <w:rFonts w:ascii="Comic Sans MS" w:hAnsi="Comic Sans MS"/>
                <w:sz w:val="24"/>
                <w:szCs w:val="24"/>
              </w:rPr>
              <w:t>Points they made</w:t>
            </w:r>
          </w:p>
        </w:tc>
      </w:tr>
      <w:tr w:rsidR="00293BB0" w:rsidTr="00CB1491">
        <w:tc>
          <w:tcPr>
            <w:tcW w:w="0" w:type="auto"/>
          </w:tcPr>
          <w:p w:rsidR="00293BB0" w:rsidRDefault="00293BB0">
            <w:pPr>
              <w:rPr>
                <w:rFonts w:ascii="Comic Sans MS" w:hAnsi="Comic Sans MS"/>
                <w:sz w:val="24"/>
                <w:szCs w:val="24"/>
              </w:rPr>
            </w:pPr>
            <w:r>
              <w:rPr>
                <w:rFonts w:ascii="Comic Sans MS" w:hAnsi="Comic Sans MS"/>
                <w:sz w:val="24"/>
                <w:szCs w:val="24"/>
              </w:rPr>
              <w:t>Differences in achievement</w:t>
            </w:r>
          </w:p>
        </w:tc>
        <w:tc>
          <w:tcPr>
            <w:tcW w:w="0" w:type="auto"/>
          </w:tcPr>
          <w:p w:rsidR="00293BB0" w:rsidRDefault="00293BB0">
            <w:pPr>
              <w:rPr>
                <w:rFonts w:ascii="Comic Sans MS" w:hAnsi="Comic Sans MS"/>
                <w:sz w:val="24"/>
                <w:szCs w:val="24"/>
              </w:rPr>
            </w:pPr>
          </w:p>
        </w:tc>
        <w:tc>
          <w:tcPr>
            <w:tcW w:w="0" w:type="auto"/>
          </w:tcPr>
          <w:p w:rsidR="00293BB0" w:rsidRDefault="00293BB0">
            <w:pPr>
              <w:rPr>
                <w:rFonts w:ascii="Comic Sans MS" w:hAnsi="Comic Sans MS"/>
                <w:sz w:val="24"/>
                <w:szCs w:val="24"/>
              </w:rPr>
            </w:pPr>
          </w:p>
        </w:tc>
      </w:tr>
      <w:tr w:rsidR="00D02325" w:rsidTr="00CB1491">
        <w:tc>
          <w:tcPr>
            <w:tcW w:w="0" w:type="auto"/>
          </w:tcPr>
          <w:p w:rsidR="00CB1491" w:rsidRDefault="00CB1491">
            <w:pPr>
              <w:rPr>
                <w:rFonts w:ascii="Comic Sans MS" w:hAnsi="Comic Sans MS"/>
                <w:sz w:val="24"/>
                <w:szCs w:val="24"/>
              </w:rPr>
            </w:pPr>
            <w:r>
              <w:rPr>
                <w:rFonts w:ascii="Comic Sans MS" w:hAnsi="Comic Sans MS"/>
                <w:sz w:val="24"/>
                <w:szCs w:val="24"/>
              </w:rPr>
              <w:t>Class</w:t>
            </w:r>
            <w:r w:rsidR="00C1030A">
              <w:rPr>
                <w:rFonts w:ascii="Comic Sans MS" w:hAnsi="Comic Sans MS"/>
                <w:sz w:val="24"/>
                <w:szCs w:val="24"/>
              </w:rPr>
              <w:t xml:space="preserve"> differences</w:t>
            </w:r>
          </w:p>
          <w:p w:rsidR="00CB1491" w:rsidRDefault="00CB1491">
            <w:pPr>
              <w:rPr>
                <w:rFonts w:ascii="Comic Sans MS" w:hAnsi="Comic Sans MS"/>
                <w:sz w:val="24"/>
                <w:szCs w:val="24"/>
              </w:rPr>
            </w:pPr>
            <w:r>
              <w:rPr>
                <w:rFonts w:ascii="Comic Sans MS" w:hAnsi="Comic Sans MS"/>
                <w:sz w:val="24"/>
                <w:szCs w:val="24"/>
              </w:rPr>
              <w:t>External</w:t>
            </w:r>
          </w:p>
        </w:tc>
        <w:tc>
          <w:tcPr>
            <w:tcW w:w="0" w:type="auto"/>
          </w:tcPr>
          <w:p w:rsidR="00CB1491" w:rsidRDefault="00CB1491">
            <w:pPr>
              <w:rPr>
                <w:rFonts w:ascii="Comic Sans MS" w:hAnsi="Comic Sans MS"/>
                <w:sz w:val="24"/>
                <w:szCs w:val="24"/>
              </w:rPr>
            </w:pPr>
            <w:r>
              <w:rPr>
                <w:rFonts w:ascii="Comic Sans MS" w:hAnsi="Comic Sans MS"/>
                <w:sz w:val="24"/>
                <w:szCs w:val="24"/>
              </w:rPr>
              <w:t>Basil Bernstein</w:t>
            </w:r>
          </w:p>
        </w:tc>
        <w:tc>
          <w:tcPr>
            <w:tcW w:w="0" w:type="auto"/>
          </w:tcPr>
          <w:p w:rsidR="00CB1491" w:rsidRDefault="00CB1491" w:rsidP="00CB1491">
            <w:pPr>
              <w:pStyle w:val="ListParagraph"/>
              <w:numPr>
                <w:ilvl w:val="0"/>
                <w:numId w:val="1"/>
              </w:numPr>
              <w:rPr>
                <w:rFonts w:ascii="Comic Sans MS" w:hAnsi="Comic Sans MS"/>
                <w:sz w:val="24"/>
                <w:szCs w:val="24"/>
              </w:rPr>
            </w:pPr>
            <w:r>
              <w:rPr>
                <w:rFonts w:ascii="Comic Sans MS" w:hAnsi="Comic Sans MS"/>
                <w:sz w:val="24"/>
                <w:szCs w:val="24"/>
              </w:rPr>
              <w:t>Middle – class mothers choose educational toys</w:t>
            </w:r>
          </w:p>
          <w:p w:rsidR="00CB1491" w:rsidRPr="00CB1491" w:rsidRDefault="00CB1491" w:rsidP="00CB1491">
            <w:pPr>
              <w:pStyle w:val="ListParagraph"/>
              <w:numPr>
                <w:ilvl w:val="0"/>
                <w:numId w:val="1"/>
              </w:numPr>
              <w:rPr>
                <w:rFonts w:ascii="Comic Sans MS" w:hAnsi="Comic Sans MS"/>
                <w:sz w:val="24"/>
                <w:szCs w:val="24"/>
              </w:rPr>
            </w:pPr>
            <w:r>
              <w:rPr>
                <w:rFonts w:ascii="Comic Sans MS" w:hAnsi="Comic Sans MS"/>
                <w:sz w:val="24"/>
                <w:szCs w:val="24"/>
              </w:rPr>
              <w:t>Working class use the restricted code; middle class use elaborated code with wider vocabulary and more complex sentences. This gives middle classes advantages at school</w:t>
            </w:r>
          </w:p>
        </w:tc>
      </w:tr>
      <w:tr w:rsidR="00D02325" w:rsidTr="00413870">
        <w:trPr>
          <w:trHeight w:val="1666"/>
        </w:trPr>
        <w:tc>
          <w:tcPr>
            <w:tcW w:w="0" w:type="auto"/>
          </w:tcPr>
          <w:p w:rsidR="00CB1491" w:rsidRDefault="00CB1491">
            <w:pPr>
              <w:rPr>
                <w:rFonts w:ascii="Comic Sans MS" w:hAnsi="Comic Sans MS"/>
                <w:sz w:val="24"/>
                <w:szCs w:val="24"/>
              </w:rPr>
            </w:pPr>
          </w:p>
        </w:tc>
        <w:tc>
          <w:tcPr>
            <w:tcW w:w="0" w:type="auto"/>
          </w:tcPr>
          <w:p w:rsidR="00CB1491" w:rsidRDefault="00CB1491">
            <w:pPr>
              <w:rPr>
                <w:rFonts w:ascii="Comic Sans MS" w:hAnsi="Comic Sans MS"/>
                <w:sz w:val="24"/>
                <w:szCs w:val="24"/>
              </w:rPr>
            </w:pPr>
            <w:r>
              <w:rPr>
                <w:rFonts w:ascii="Comic Sans MS" w:hAnsi="Comic Sans MS"/>
                <w:sz w:val="24"/>
                <w:szCs w:val="24"/>
              </w:rPr>
              <w:t xml:space="preserve">Barry </w:t>
            </w:r>
            <w:proofErr w:type="spellStart"/>
            <w:r>
              <w:rPr>
                <w:rFonts w:ascii="Comic Sans MS" w:hAnsi="Comic Sans MS"/>
                <w:sz w:val="24"/>
                <w:szCs w:val="24"/>
              </w:rPr>
              <w:t>Sugarman</w:t>
            </w:r>
            <w:proofErr w:type="spellEnd"/>
          </w:p>
        </w:tc>
        <w:tc>
          <w:tcPr>
            <w:tcW w:w="0" w:type="auto"/>
          </w:tcPr>
          <w:p w:rsidR="00CB1491" w:rsidRDefault="00CB1491">
            <w:pPr>
              <w:rPr>
                <w:rFonts w:ascii="Comic Sans MS" w:hAnsi="Comic Sans MS"/>
                <w:sz w:val="24"/>
                <w:szCs w:val="24"/>
              </w:rPr>
            </w:pPr>
            <w:r>
              <w:rPr>
                <w:rFonts w:ascii="Comic Sans MS" w:hAnsi="Comic Sans MS"/>
                <w:sz w:val="24"/>
                <w:szCs w:val="24"/>
              </w:rPr>
              <w:t>Working class sub-culture has 4 features that are a barrier to educational achievement:</w:t>
            </w:r>
          </w:p>
          <w:p w:rsidR="00CB1491" w:rsidRPr="00CB1491" w:rsidRDefault="00CB1491" w:rsidP="00CB1491">
            <w:pPr>
              <w:pStyle w:val="ListParagraph"/>
              <w:numPr>
                <w:ilvl w:val="0"/>
                <w:numId w:val="2"/>
              </w:numPr>
              <w:rPr>
                <w:rFonts w:ascii="Comic Sans MS" w:hAnsi="Comic Sans MS"/>
                <w:sz w:val="24"/>
                <w:szCs w:val="24"/>
              </w:rPr>
            </w:pPr>
            <w:r>
              <w:rPr>
                <w:rFonts w:ascii="Comic Sans MS" w:hAnsi="Comic Sans MS"/>
                <w:sz w:val="24"/>
                <w:szCs w:val="24"/>
              </w:rPr>
              <w:t>Fatalism 2. Collectivism 3. Immediate gratification 4. Present-time orientation</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CB1491">
            <w:pPr>
              <w:rPr>
                <w:rFonts w:ascii="Comic Sans MS" w:hAnsi="Comic Sans MS"/>
                <w:sz w:val="24"/>
                <w:szCs w:val="24"/>
              </w:rPr>
            </w:pPr>
            <w:r>
              <w:rPr>
                <w:rFonts w:ascii="Comic Sans MS" w:hAnsi="Comic Sans MS"/>
                <w:sz w:val="24"/>
                <w:szCs w:val="24"/>
              </w:rPr>
              <w:t>Pierre Bourdieu</w:t>
            </w:r>
          </w:p>
        </w:tc>
        <w:tc>
          <w:tcPr>
            <w:tcW w:w="0" w:type="auto"/>
          </w:tcPr>
          <w:p w:rsidR="00CB1491" w:rsidRDefault="00CB1491">
            <w:pPr>
              <w:rPr>
                <w:rFonts w:ascii="Comic Sans MS" w:hAnsi="Comic Sans MS"/>
                <w:sz w:val="24"/>
                <w:szCs w:val="24"/>
              </w:rPr>
            </w:pPr>
            <w:r>
              <w:rPr>
                <w:rFonts w:ascii="Comic Sans MS" w:hAnsi="Comic Sans MS"/>
                <w:sz w:val="24"/>
                <w:szCs w:val="24"/>
              </w:rPr>
              <w:t xml:space="preserve">Middle-class children have </w:t>
            </w:r>
            <w:r w:rsidRPr="00B27226">
              <w:rPr>
                <w:rFonts w:ascii="Comic Sans MS" w:hAnsi="Comic Sans MS"/>
                <w:b/>
                <w:i/>
                <w:sz w:val="24"/>
                <w:szCs w:val="24"/>
              </w:rPr>
              <w:t>‘cultural capital’</w:t>
            </w:r>
            <w:r>
              <w:rPr>
                <w:rFonts w:ascii="Comic Sans MS" w:hAnsi="Comic Sans MS"/>
                <w:sz w:val="24"/>
                <w:szCs w:val="24"/>
              </w:rPr>
              <w:t xml:space="preserve"> which helps at school. It includes knowledge, attitudes, language and tastes</w:t>
            </w:r>
            <w:r w:rsidR="00610CC5">
              <w:rPr>
                <w:rFonts w:ascii="Comic Sans MS" w:hAnsi="Comic Sans MS"/>
                <w:sz w:val="24"/>
                <w:szCs w:val="24"/>
              </w:rPr>
              <w:t>.</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610CC5">
            <w:pPr>
              <w:rPr>
                <w:rFonts w:ascii="Comic Sans MS" w:hAnsi="Comic Sans MS"/>
                <w:sz w:val="24"/>
                <w:szCs w:val="24"/>
              </w:rPr>
            </w:pPr>
            <w:r>
              <w:rPr>
                <w:rFonts w:ascii="Comic Sans MS" w:hAnsi="Comic Sans MS"/>
                <w:sz w:val="24"/>
                <w:szCs w:val="24"/>
              </w:rPr>
              <w:t xml:space="preserve">Sharon </w:t>
            </w:r>
            <w:proofErr w:type="spellStart"/>
            <w:r>
              <w:rPr>
                <w:rFonts w:ascii="Comic Sans MS" w:hAnsi="Comic Sans MS"/>
                <w:sz w:val="24"/>
                <w:szCs w:val="24"/>
              </w:rPr>
              <w:t>Gewirtz</w:t>
            </w:r>
            <w:proofErr w:type="spellEnd"/>
          </w:p>
        </w:tc>
        <w:tc>
          <w:tcPr>
            <w:tcW w:w="0" w:type="auto"/>
          </w:tcPr>
          <w:p w:rsidR="00CB1491" w:rsidRDefault="00610CC5">
            <w:pPr>
              <w:rPr>
                <w:rFonts w:ascii="Comic Sans MS" w:hAnsi="Comic Sans MS"/>
                <w:sz w:val="24"/>
                <w:szCs w:val="24"/>
              </w:rPr>
            </w:pPr>
            <w:r>
              <w:rPr>
                <w:rFonts w:ascii="Comic Sans MS" w:hAnsi="Comic Sans MS"/>
                <w:sz w:val="24"/>
                <w:szCs w:val="24"/>
              </w:rPr>
              <w:t xml:space="preserve">Cultural and economic capital give middle-class families more choice of schools since marketization started </w:t>
            </w:r>
          </w:p>
        </w:tc>
      </w:tr>
      <w:tr w:rsidR="00D02325" w:rsidTr="00CB1491">
        <w:tc>
          <w:tcPr>
            <w:tcW w:w="0" w:type="auto"/>
          </w:tcPr>
          <w:p w:rsidR="00CB1491" w:rsidRDefault="00610CC5">
            <w:pPr>
              <w:rPr>
                <w:rFonts w:ascii="Comic Sans MS" w:hAnsi="Comic Sans MS"/>
                <w:sz w:val="24"/>
                <w:szCs w:val="24"/>
              </w:rPr>
            </w:pPr>
            <w:r>
              <w:rPr>
                <w:rFonts w:ascii="Comic Sans MS" w:hAnsi="Comic Sans MS"/>
                <w:sz w:val="24"/>
                <w:szCs w:val="24"/>
              </w:rPr>
              <w:t>Class</w:t>
            </w:r>
          </w:p>
          <w:p w:rsidR="00610CC5" w:rsidRDefault="00610CC5">
            <w:pPr>
              <w:rPr>
                <w:rFonts w:ascii="Comic Sans MS" w:hAnsi="Comic Sans MS"/>
                <w:sz w:val="24"/>
                <w:szCs w:val="24"/>
              </w:rPr>
            </w:pPr>
            <w:r>
              <w:rPr>
                <w:rFonts w:ascii="Comic Sans MS" w:hAnsi="Comic Sans MS"/>
                <w:sz w:val="24"/>
                <w:szCs w:val="24"/>
              </w:rPr>
              <w:t>Internal</w:t>
            </w:r>
          </w:p>
        </w:tc>
        <w:tc>
          <w:tcPr>
            <w:tcW w:w="0" w:type="auto"/>
          </w:tcPr>
          <w:p w:rsidR="00CB1491" w:rsidRDefault="00610CC5">
            <w:pPr>
              <w:rPr>
                <w:rFonts w:ascii="Comic Sans MS" w:hAnsi="Comic Sans MS"/>
                <w:sz w:val="24"/>
                <w:szCs w:val="24"/>
              </w:rPr>
            </w:pPr>
            <w:r>
              <w:rPr>
                <w:rFonts w:ascii="Comic Sans MS" w:hAnsi="Comic Sans MS"/>
                <w:sz w:val="24"/>
                <w:szCs w:val="24"/>
              </w:rPr>
              <w:t xml:space="preserve">Ray </w:t>
            </w:r>
            <w:proofErr w:type="spellStart"/>
            <w:r>
              <w:rPr>
                <w:rFonts w:ascii="Comic Sans MS" w:hAnsi="Comic Sans MS"/>
                <w:sz w:val="24"/>
                <w:szCs w:val="24"/>
              </w:rPr>
              <w:t>Rist</w:t>
            </w:r>
            <w:proofErr w:type="spellEnd"/>
          </w:p>
        </w:tc>
        <w:tc>
          <w:tcPr>
            <w:tcW w:w="0" w:type="auto"/>
          </w:tcPr>
          <w:p w:rsidR="00CB1491" w:rsidRDefault="00610CC5">
            <w:pPr>
              <w:rPr>
                <w:rFonts w:ascii="Comic Sans MS" w:hAnsi="Comic Sans MS"/>
                <w:sz w:val="24"/>
                <w:szCs w:val="24"/>
              </w:rPr>
            </w:pPr>
            <w:r>
              <w:rPr>
                <w:rFonts w:ascii="Comic Sans MS" w:hAnsi="Comic Sans MS"/>
                <w:sz w:val="24"/>
                <w:szCs w:val="24"/>
              </w:rPr>
              <w:t xml:space="preserve">Studied American kindergarten. Teacher </w:t>
            </w:r>
            <w:r w:rsidRPr="00B27226">
              <w:rPr>
                <w:rFonts w:ascii="Comic Sans MS" w:hAnsi="Comic Sans MS"/>
                <w:b/>
                <w:i/>
                <w:sz w:val="24"/>
                <w:szCs w:val="24"/>
              </w:rPr>
              <w:t xml:space="preserve">labelled </w:t>
            </w:r>
            <w:r>
              <w:rPr>
                <w:rFonts w:ascii="Comic Sans MS" w:hAnsi="Comic Sans MS"/>
                <w:sz w:val="24"/>
                <w:szCs w:val="24"/>
              </w:rPr>
              <w:t>and grouped children as fast learners called ‘tigers’ who were mainly middle class. She treated them differently from ‘cardinals’ and ‘clowns’ who were mainly working class</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610CC5">
            <w:pPr>
              <w:rPr>
                <w:rFonts w:ascii="Comic Sans MS" w:hAnsi="Comic Sans MS"/>
                <w:sz w:val="24"/>
                <w:szCs w:val="24"/>
              </w:rPr>
            </w:pPr>
            <w:r>
              <w:rPr>
                <w:rFonts w:ascii="Comic Sans MS" w:hAnsi="Comic Sans MS"/>
                <w:sz w:val="24"/>
                <w:szCs w:val="24"/>
              </w:rPr>
              <w:t>Rosenthal and Jacobson</w:t>
            </w:r>
          </w:p>
        </w:tc>
        <w:tc>
          <w:tcPr>
            <w:tcW w:w="0" w:type="auto"/>
          </w:tcPr>
          <w:p w:rsidR="00CB1491" w:rsidRDefault="00610CC5">
            <w:pPr>
              <w:rPr>
                <w:rFonts w:ascii="Comic Sans MS" w:hAnsi="Comic Sans MS"/>
                <w:sz w:val="24"/>
                <w:szCs w:val="24"/>
              </w:rPr>
            </w:pPr>
            <w:r>
              <w:rPr>
                <w:rFonts w:ascii="Comic Sans MS" w:hAnsi="Comic Sans MS"/>
                <w:sz w:val="24"/>
                <w:szCs w:val="24"/>
              </w:rPr>
              <w:t>Tested pupils and told teachers they had identified ‘</w:t>
            </w:r>
            <w:proofErr w:type="spellStart"/>
            <w:r>
              <w:rPr>
                <w:rFonts w:ascii="Comic Sans MS" w:hAnsi="Comic Sans MS"/>
                <w:sz w:val="24"/>
                <w:szCs w:val="24"/>
              </w:rPr>
              <w:t>spurters</w:t>
            </w:r>
            <w:proofErr w:type="spellEnd"/>
            <w:r>
              <w:rPr>
                <w:rFonts w:ascii="Comic Sans MS" w:hAnsi="Comic Sans MS"/>
                <w:sz w:val="24"/>
                <w:szCs w:val="24"/>
              </w:rPr>
              <w:t xml:space="preserve">’ (but these were chosen at random). They returned and tested pupils a year later. They found half had spurted. They concluded this was due to labelling and different treatment which led to a </w:t>
            </w:r>
            <w:r w:rsidRPr="00B27226">
              <w:rPr>
                <w:rFonts w:ascii="Comic Sans MS" w:hAnsi="Comic Sans MS"/>
                <w:b/>
                <w:i/>
                <w:sz w:val="24"/>
                <w:szCs w:val="24"/>
              </w:rPr>
              <w:t>self-fulfilling prophecy</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610CC5">
            <w:pPr>
              <w:rPr>
                <w:rFonts w:ascii="Comic Sans MS" w:hAnsi="Comic Sans MS"/>
                <w:sz w:val="24"/>
                <w:szCs w:val="24"/>
              </w:rPr>
            </w:pPr>
            <w:r>
              <w:rPr>
                <w:rFonts w:ascii="Comic Sans MS" w:hAnsi="Comic Sans MS"/>
                <w:sz w:val="24"/>
                <w:szCs w:val="24"/>
              </w:rPr>
              <w:t xml:space="preserve">Colin </w:t>
            </w:r>
            <w:proofErr w:type="spellStart"/>
            <w:r>
              <w:rPr>
                <w:rFonts w:ascii="Comic Sans MS" w:hAnsi="Comic Sans MS"/>
                <w:sz w:val="24"/>
                <w:szCs w:val="24"/>
              </w:rPr>
              <w:t>Lacey</w:t>
            </w:r>
            <w:proofErr w:type="spellEnd"/>
          </w:p>
        </w:tc>
        <w:tc>
          <w:tcPr>
            <w:tcW w:w="0" w:type="auto"/>
          </w:tcPr>
          <w:p w:rsidR="00CB1491" w:rsidRDefault="00610CC5">
            <w:pPr>
              <w:rPr>
                <w:rFonts w:ascii="Comic Sans MS" w:hAnsi="Comic Sans MS"/>
                <w:sz w:val="24"/>
                <w:szCs w:val="24"/>
              </w:rPr>
            </w:pPr>
            <w:r>
              <w:rPr>
                <w:rFonts w:ascii="Comic Sans MS" w:hAnsi="Comic Sans MS"/>
                <w:sz w:val="24"/>
                <w:szCs w:val="24"/>
              </w:rPr>
              <w:t xml:space="preserve">Found that pupils place in low-streams (mainly working-class) lost self-esteem. Many then formed </w:t>
            </w:r>
            <w:r w:rsidRPr="00B27226">
              <w:rPr>
                <w:rFonts w:ascii="Comic Sans MS" w:hAnsi="Comic Sans MS"/>
                <w:b/>
                <w:i/>
                <w:sz w:val="24"/>
                <w:szCs w:val="24"/>
              </w:rPr>
              <w:t>anti-school subcultures</w:t>
            </w:r>
            <w:r>
              <w:rPr>
                <w:rFonts w:ascii="Comic Sans MS" w:hAnsi="Comic Sans MS"/>
                <w:sz w:val="24"/>
                <w:szCs w:val="24"/>
              </w:rPr>
              <w:t xml:space="preserve"> to gain status among peers.</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CD32BB">
            <w:pPr>
              <w:rPr>
                <w:rFonts w:ascii="Comic Sans MS" w:hAnsi="Comic Sans MS"/>
                <w:sz w:val="24"/>
                <w:szCs w:val="24"/>
              </w:rPr>
            </w:pPr>
            <w:proofErr w:type="spellStart"/>
            <w:r>
              <w:rPr>
                <w:rFonts w:ascii="Comic Sans MS" w:hAnsi="Comic Sans MS"/>
                <w:sz w:val="24"/>
                <w:szCs w:val="24"/>
              </w:rPr>
              <w:t>Gilborn</w:t>
            </w:r>
            <w:proofErr w:type="spellEnd"/>
            <w:r>
              <w:rPr>
                <w:rFonts w:ascii="Comic Sans MS" w:hAnsi="Comic Sans MS"/>
                <w:sz w:val="24"/>
                <w:szCs w:val="24"/>
              </w:rPr>
              <w:t xml:space="preserve"> and </w:t>
            </w:r>
            <w:proofErr w:type="spellStart"/>
            <w:r>
              <w:rPr>
                <w:rFonts w:ascii="Comic Sans MS" w:hAnsi="Comic Sans MS"/>
                <w:sz w:val="24"/>
                <w:szCs w:val="24"/>
              </w:rPr>
              <w:t>Youdell</w:t>
            </w:r>
            <w:proofErr w:type="spellEnd"/>
          </w:p>
        </w:tc>
        <w:tc>
          <w:tcPr>
            <w:tcW w:w="0" w:type="auto"/>
          </w:tcPr>
          <w:p w:rsidR="00CB1491" w:rsidRDefault="00CD32BB" w:rsidP="00CD32BB">
            <w:pPr>
              <w:rPr>
                <w:rFonts w:ascii="Comic Sans MS" w:hAnsi="Comic Sans MS"/>
                <w:sz w:val="24"/>
                <w:szCs w:val="24"/>
              </w:rPr>
            </w:pPr>
            <w:r>
              <w:rPr>
                <w:rFonts w:ascii="Comic Sans MS" w:hAnsi="Comic Sans MS"/>
                <w:sz w:val="24"/>
                <w:szCs w:val="24"/>
              </w:rPr>
              <w:t xml:space="preserve"> </w:t>
            </w:r>
            <w:r w:rsidRPr="00B27226">
              <w:rPr>
                <w:rFonts w:ascii="Comic Sans MS" w:hAnsi="Comic Sans MS"/>
                <w:b/>
                <w:i/>
                <w:sz w:val="24"/>
                <w:szCs w:val="24"/>
              </w:rPr>
              <w:t>A-C economy since</w:t>
            </w:r>
            <w:r>
              <w:rPr>
                <w:rFonts w:ascii="Comic Sans MS" w:hAnsi="Comic Sans MS"/>
                <w:sz w:val="24"/>
                <w:szCs w:val="24"/>
              </w:rPr>
              <w:t xml:space="preserve"> marketization has led to ‘Educational triage’. Schools ignore ‘hopeless cases’ often working class and/or black which leads to self-fulfilling prophecy and failure</w:t>
            </w:r>
          </w:p>
        </w:tc>
      </w:tr>
      <w:tr w:rsidR="00D02325" w:rsidTr="00CB1491">
        <w:tc>
          <w:tcPr>
            <w:tcW w:w="0" w:type="auto"/>
          </w:tcPr>
          <w:p w:rsidR="00CB1491" w:rsidRDefault="00CD32BB">
            <w:pPr>
              <w:rPr>
                <w:rFonts w:ascii="Comic Sans MS" w:hAnsi="Comic Sans MS"/>
                <w:sz w:val="24"/>
                <w:szCs w:val="24"/>
              </w:rPr>
            </w:pPr>
            <w:r>
              <w:rPr>
                <w:rFonts w:ascii="Comic Sans MS" w:hAnsi="Comic Sans MS"/>
                <w:sz w:val="24"/>
                <w:szCs w:val="24"/>
              </w:rPr>
              <w:t>Ethnic differences</w:t>
            </w:r>
          </w:p>
          <w:p w:rsidR="00CD32BB" w:rsidRDefault="00CD32BB">
            <w:pPr>
              <w:rPr>
                <w:rFonts w:ascii="Comic Sans MS" w:hAnsi="Comic Sans MS"/>
                <w:sz w:val="24"/>
                <w:szCs w:val="24"/>
              </w:rPr>
            </w:pPr>
            <w:r>
              <w:rPr>
                <w:rFonts w:ascii="Comic Sans MS" w:hAnsi="Comic Sans MS"/>
                <w:sz w:val="24"/>
                <w:szCs w:val="24"/>
              </w:rPr>
              <w:t>External</w:t>
            </w:r>
          </w:p>
        </w:tc>
        <w:tc>
          <w:tcPr>
            <w:tcW w:w="0" w:type="auto"/>
          </w:tcPr>
          <w:p w:rsidR="00CB1491" w:rsidRDefault="00413870">
            <w:pPr>
              <w:rPr>
                <w:rFonts w:ascii="Comic Sans MS" w:hAnsi="Comic Sans MS"/>
                <w:sz w:val="24"/>
                <w:szCs w:val="24"/>
              </w:rPr>
            </w:pPr>
            <w:r>
              <w:rPr>
                <w:rFonts w:ascii="Comic Sans MS" w:hAnsi="Comic Sans MS"/>
                <w:sz w:val="24"/>
                <w:szCs w:val="24"/>
              </w:rPr>
              <w:t xml:space="preserve">Sewell </w:t>
            </w:r>
          </w:p>
        </w:tc>
        <w:tc>
          <w:tcPr>
            <w:tcW w:w="0" w:type="auto"/>
          </w:tcPr>
          <w:p w:rsidR="00CB1491" w:rsidRDefault="00413870">
            <w:pPr>
              <w:rPr>
                <w:rFonts w:ascii="Comic Sans MS" w:hAnsi="Comic Sans MS"/>
                <w:sz w:val="24"/>
                <w:szCs w:val="24"/>
              </w:rPr>
            </w:pPr>
            <w:r>
              <w:rPr>
                <w:rFonts w:ascii="Comic Sans MS" w:hAnsi="Comic Sans MS"/>
                <w:sz w:val="24"/>
                <w:szCs w:val="24"/>
              </w:rPr>
              <w:t>High proportion of lone parents means b</w:t>
            </w:r>
            <w:r w:rsidR="00CD32BB">
              <w:rPr>
                <w:rFonts w:ascii="Comic Sans MS" w:hAnsi="Comic Sans MS"/>
                <w:sz w:val="24"/>
                <w:szCs w:val="24"/>
              </w:rPr>
              <w:t>lack lone parent families suffer ‘cultural deprivation’ financially and because of lack of a male role model. This makes them underachieve.</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413870">
            <w:pPr>
              <w:rPr>
                <w:rFonts w:ascii="Comic Sans MS" w:hAnsi="Comic Sans MS"/>
                <w:sz w:val="24"/>
                <w:szCs w:val="24"/>
              </w:rPr>
            </w:pPr>
            <w:r>
              <w:rPr>
                <w:rFonts w:ascii="Comic Sans MS" w:hAnsi="Comic Sans MS"/>
                <w:sz w:val="24"/>
                <w:szCs w:val="24"/>
              </w:rPr>
              <w:t>Bhatti</w:t>
            </w:r>
          </w:p>
        </w:tc>
        <w:tc>
          <w:tcPr>
            <w:tcW w:w="0" w:type="auto"/>
          </w:tcPr>
          <w:p w:rsidR="00000000" w:rsidRPr="00413870" w:rsidRDefault="00B0263C" w:rsidP="00413870">
            <w:pPr>
              <w:rPr>
                <w:rFonts w:ascii="Comic Sans MS" w:hAnsi="Comic Sans MS"/>
                <w:sz w:val="24"/>
                <w:szCs w:val="24"/>
              </w:rPr>
            </w:pPr>
            <w:r w:rsidRPr="00413870">
              <w:rPr>
                <w:rFonts w:ascii="Comic Sans MS" w:hAnsi="Comic Sans MS"/>
                <w:sz w:val="24"/>
                <w:szCs w:val="24"/>
              </w:rPr>
              <w:t>Asian parents ar</w:t>
            </w:r>
            <w:r w:rsidR="00413870">
              <w:rPr>
                <w:rFonts w:ascii="Comic Sans MS" w:hAnsi="Comic Sans MS"/>
                <w:sz w:val="24"/>
                <w:szCs w:val="24"/>
              </w:rPr>
              <w:t xml:space="preserve">e very supportive </w:t>
            </w:r>
            <w:r w:rsidRPr="00413870">
              <w:rPr>
                <w:rFonts w:ascii="Comic Sans MS" w:hAnsi="Comic Sans MS"/>
                <w:sz w:val="24"/>
                <w:szCs w:val="24"/>
              </w:rPr>
              <w:t xml:space="preserve"> but do not always know how the education system works</w:t>
            </w:r>
            <w:r>
              <w:rPr>
                <w:rFonts w:ascii="Comic Sans MS" w:hAnsi="Comic Sans MS"/>
                <w:sz w:val="24"/>
                <w:szCs w:val="24"/>
              </w:rPr>
              <w:t xml:space="preserve"> – lack cultural capital</w:t>
            </w:r>
            <w:bookmarkStart w:id="0" w:name="_GoBack"/>
            <w:bookmarkEnd w:id="0"/>
          </w:p>
          <w:p w:rsidR="00CB1491" w:rsidRDefault="00CB1491" w:rsidP="00413870">
            <w:pPr>
              <w:ind w:left="720"/>
              <w:rPr>
                <w:rFonts w:ascii="Comic Sans MS" w:hAnsi="Comic Sans MS"/>
                <w:sz w:val="24"/>
                <w:szCs w:val="24"/>
              </w:rPr>
            </w:pP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D02325">
            <w:pPr>
              <w:rPr>
                <w:rFonts w:ascii="Comic Sans MS" w:hAnsi="Comic Sans MS"/>
                <w:sz w:val="24"/>
                <w:szCs w:val="24"/>
              </w:rPr>
            </w:pPr>
            <w:r>
              <w:rPr>
                <w:rFonts w:ascii="Comic Sans MS" w:hAnsi="Comic Sans MS"/>
                <w:sz w:val="24"/>
                <w:szCs w:val="24"/>
              </w:rPr>
              <w:t xml:space="preserve">Flaherty </w:t>
            </w:r>
          </w:p>
        </w:tc>
        <w:tc>
          <w:tcPr>
            <w:tcW w:w="0" w:type="auto"/>
          </w:tcPr>
          <w:p w:rsidR="00CB1491" w:rsidRDefault="00B0263C">
            <w:pPr>
              <w:rPr>
                <w:rFonts w:ascii="Comic Sans MS" w:hAnsi="Comic Sans MS"/>
                <w:sz w:val="24"/>
                <w:szCs w:val="24"/>
              </w:rPr>
            </w:pPr>
            <w:r>
              <w:rPr>
                <w:rFonts w:ascii="Comic Sans MS" w:hAnsi="Comic Sans MS"/>
                <w:sz w:val="24"/>
                <w:szCs w:val="24"/>
              </w:rPr>
              <w:t>Material deprivation - Pak</w:t>
            </w:r>
            <w:r w:rsidR="00D02325">
              <w:rPr>
                <w:rFonts w:ascii="Comic Sans MS" w:hAnsi="Comic Sans MS"/>
                <w:sz w:val="24"/>
                <w:szCs w:val="24"/>
              </w:rPr>
              <w:t xml:space="preserve">istanis and </w:t>
            </w:r>
            <w:proofErr w:type="spellStart"/>
            <w:r w:rsidR="00D02325">
              <w:rPr>
                <w:rFonts w:ascii="Comic Sans MS" w:hAnsi="Comic Sans MS"/>
                <w:sz w:val="24"/>
                <w:szCs w:val="24"/>
              </w:rPr>
              <w:t>Bangladeshis’s</w:t>
            </w:r>
            <w:proofErr w:type="spellEnd"/>
            <w:r w:rsidR="00D02325">
              <w:rPr>
                <w:rFonts w:ascii="Comic Sans MS" w:hAnsi="Comic Sans MS"/>
                <w:sz w:val="24"/>
                <w:szCs w:val="24"/>
              </w:rPr>
              <w:t xml:space="preserve"> three times more likely than whites to be in poorest 20% of population and live in overcrowded households</w:t>
            </w:r>
          </w:p>
        </w:tc>
      </w:tr>
      <w:tr w:rsidR="00D02325" w:rsidTr="00CB1491">
        <w:tc>
          <w:tcPr>
            <w:tcW w:w="0" w:type="auto"/>
          </w:tcPr>
          <w:p w:rsidR="00CB1491" w:rsidRDefault="00D02325">
            <w:pPr>
              <w:rPr>
                <w:rFonts w:ascii="Comic Sans MS" w:hAnsi="Comic Sans MS"/>
                <w:sz w:val="24"/>
                <w:szCs w:val="24"/>
              </w:rPr>
            </w:pPr>
            <w:r>
              <w:rPr>
                <w:rFonts w:ascii="Comic Sans MS" w:hAnsi="Comic Sans MS"/>
                <w:sz w:val="24"/>
                <w:szCs w:val="24"/>
              </w:rPr>
              <w:t>Ethnic differences</w:t>
            </w:r>
          </w:p>
          <w:p w:rsidR="00D02325" w:rsidRDefault="00D02325">
            <w:pPr>
              <w:rPr>
                <w:rFonts w:ascii="Comic Sans MS" w:hAnsi="Comic Sans MS"/>
                <w:sz w:val="24"/>
                <w:szCs w:val="24"/>
              </w:rPr>
            </w:pPr>
            <w:r>
              <w:rPr>
                <w:rFonts w:ascii="Comic Sans MS" w:hAnsi="Comic Sans MS"/>
                <w:sz w:val="24"/>
                <w:szCs w:val="24"/>
              </w:rPr>
              <w:t>Internal</w:t>
            </w:r>
          </w:p>
        </w:tc>
        <w:tc>
          <w:tcPr>
            <w:tcW w:w="0" w:type="auto"/>
          </w:tcPr>
          <w:p w:rsidR="00CB1491" w:rsidRDefault="00D02325">
            <w:pPr>
              <w:rPr>
                <w:rFonts w:ascii="Comic Sans MS" w:hAnsi="Comic Sans MS"/>
                <w:sz w:val="24"/>
                <w:szCs w:val="24"/>
              </w:rPr>
            </w:pPr>
            <w:proofErr w:type="spellStart"/>
            <w:r>
              <w:rPr>
                <w:rFonts w:ascii="Comic Sans MS" w:hAnsi="Comic Sans MS"/>
                <w:sz w:val="24"/>
                <w:szCs w:val="24"/>
              </w:rPr>
              <w:t>Gillborn</w:t>
            </w:r>
            <w:proofErr w:type="spellEnd"/>
            <w:r>
              <w:rPr>
                <w:rFonts w:ascii="Comic Sans MS" w:hAnsi="Comic Sans MS"/>
                <w:sz w:val="24"/>
                <w:szCs w:val="24"/>
              </w:rPr>
              <w:t xml:space="preserve"> and </w:t>
            </w:r>
            <w:proofErr w:type="spellStart"/>
            <w:r>
              <w:rPr>
                <w:rFonts w:ascii="Comic Sans MS" w:hAnsi="Comic Sans MS"/>
                <w:sz w:val="24"/>
                <w:szCs w:val="24"/>
              </w:rPr>
              <w:t>Youdell</w:t>
            </w:r>
            <w:proofErr w:type="spellEnd"/>
          </w:p>
        </w:tc>
        <w:tc>
          <w:tcPr>
            <w:tcW w:w="0" w:type="auto"/>
          </w:tcPr>
          <w:p w:rsidR="00CB1491" w:rsidRDefault="00D02325">
            <w:pPr>
              <w:rPr>
                <w:rFonts w:ascii="Comic Sans MS" w:hAnsi="Comic Sans MS"/>
                <w:sz w:val="24"/>
                <w:szCs w:val="24"/>
              </w:rPr>
            </w:pPr>
            <w:r>
              <w:rPr>
                <w:rFonts w:ascii="Comic Sans MS" w:hAnsi="Comic Sans MS"/>
                <w:sz w:val="24"/>
                <w:szCs w:val="24"/>
              </w:rPr>
              <w:t>‘</w:t>
            </w:r>
            <w:proofErr w:type="spellStart"/>
            <w:proofErr w:type="gramStart"/>
            <w:r>
              <w:rPr>
                <w:rFonts w:ascii="Comic Sans MS" w:hAnsi="Comic Sans MS"/>
                <w:sz w:val="24"/>
                <w:szCs w:val="24"/>
              </w:rPr>
              <w:t>racialised</w:t>
            </w:r>
            <w:proofErr w:type="spellEnd"/>
            <w:proofErr w:type="gramEnd"/>
            <w:r>
              <w:rPr>
                <w:rFonts w:ascii="Comic Sans MS" w:hAnsi="Comic Sans MS"/>
                <w:sz w:val="24"/>
                <w:szCs w:val="24"/>
              </w:rPr>
              <w:t xml:space="preserve"> expectations’ led teachers to label black children and discipline them more than others for the same behaviour.</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D02325">
            <w:pPr>
              <w:rPr>
                <w:rFonts w:ascii="Comic Sans MS" w:hAnsi="Comic Sans MS"/>
                <w:sz w:val="24"/>
                <w:szCs w:val="24"/>
              </w:rPr>
            </w:pPr>
            <w:r>
              <w:rPr>
                <w:rFonts w:ascii="Comic Sans MS" w:hAnsi="Comic Sans MS"/>
                <w:sz w:val="24"/>
                <w:szCs w:val="24"/>
              </w:rPr>
              <w:t>Mirza</w:t>
            </w:r>
          </w:p>
        </w:tc>
        <w:tc>
          <w:tcPr>
            <w:tcW w:w="0" w:type="auto"/>
          </w:tcPr>
          <w:p w:rsidR="00CB1491" w:rsidRDefault="00D02325">
            <w:pPr>
              <w:rPr>
                <w:rFonts w:ascii="Comic Sans MS" w:hAnsi="Comic Sans MS"/>
                <w:sz w:val="24"/>
                <w:szCs w:val="24"/>
              </w:rPr>
            </w:pPr>
            <w:r>
              <w:rPr>
                <w:rFonts w:ascii="Comic Sans MS" w:hAnsi="Comic Sans MS"/>
                <w:sz w:val="24"/>
                <w:szCs w:val="24"/>
              </w:rPr>
              <w:t xml:space="preserve">Racist teachers discouraged black pupils form being </w:t>
            </w:r>
            <w:proofErr w:type="spellStart"/>
            <w:r>
              <w:rPr>
                <w:rFonts w:ascii="Comic Sans MS" w:hAnsi="Comic Sans MS"/>
                <w:sz w:val="24"/>
                <w:szCs w:val="24"/>
              </w:rPr>
              <w:t>amibtious</w:t>
            </w:r>
            <w:proofErr w:type="spellEnd"/>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D02325">
            <w:pPr>
              <w:rPr>
                <w:rFonts w:ascii="Comic Sans MS" w:hAnsi="Comic Sans MS"/>
                <w:sz w:val="24"/>
                <w:szCs w:val="24"/>
              </w:rPr>
            </w:pPr>
            <w:proofErr w:type="spellStart"/>
            <w:r>
              <w:rPr>
                <w:rFonts w:ascii="Comic Sans MS" w:hAnsi="Comic Sans MS"/>
                <w:sz w:val="24"/>
                <w:szCs w:val="24"/>
              </w:rPr>
              <w:t>Troyna</w:t>
            </w:r>
            <w:proofErr w:type="spellEnd"/>
            <w:r>
              <w:rPr>
                <w:rFonts w:ascii="Comic Sans MS" w:hAnsi="Comic Sans MS"/>
                <w:sz w:val="24"/>
                <w:szCs w:val="24"/>
              </w:rPr>
              <w:t xml:space="preserve"> and Williams </w:t>
            </w:r>
          </w:p>
        </w:tc>
        <w:tc>
          <w:tcPr>
            <w:tcW w:w="0" w:type="auto"/>
          </w:tcPr>
          <w:p w:rsidR="00D02325" w:rsidRDefault="00D02325">
            <w:pPr>
              <w:rPr>
                <w:rFonts w:ascii="Comic Sans MS" w:hAnsi="Comic Sans MS"/>
                <w:sz w:val="24"/>
                <w:szCs w:val="24"/>
              </w:rPr>
            </w:pPr>
            <w:r w:rsidRPr="00D02325">
              <w:rPr>
                <w:rFonts w:ascii="Comic Sans MS" w:hAnsi="Comic Sans MS"/>
                <w:b/>
                <w:sz w:val="24"/>
                <w:szCs w:val="24"/>
              </w:rPr>
              <w:t>‘</w:t>
            </w:r>
            <w:proofErr w:type="gramStart"/>
            <w:r w:rsidRPr="00D02325">
              <w:rPr>
                <w:rFonts w:ascii="Comic Sans MS" w:hAnsi="Comic Sans MS"/>
                <w:b/>
                <w:sz w:val="24"/>
                <w:szCs w:val="24"/>
              </w:rPr>
              <w:t>ethnocentric</w:t>
            </w:r>
            <w:proofErr w:type="gramEnd"/>
            <w:r w:rsidRPr="00D02325">
              <w:rPr>
                <w:rFonts w:ascii="Comic Sans MS" w:hAnsi="Comic Sans MS"/>
                <w:b/>
                <w:sz w:val="24"/>
                <w:szCs w:val="24"/>
              </w:rPr>
              <w:t xml:space="preserve"> curriculum’</w:t>
            </w:r>
            <w:r>
              <w:rPr>
                <w:rFonts w:ascii="Comic Sans MS" w:hAnsi="Comic Sans MS"/>
                <w:sz w:val="24"/>
                <w:szCs w:val="24"/>
              </w:rPr>
              <w:t xml:space="preserve"> in British schools which prioritises white culture. This is an example of </w:t>
            </w:r>
            <w:r w:rsidRPr="00D02325">
              <w:rPr>
                <w:rFonts w:ascii="Comic Sans MS" w:hAnsi="Comic Sans MS"/>
                <w:b/>
                <w:sz w:val="24"/>
                <w:szCs w:val="24"/>
              </w:rPr>
              <w:t>institutional racism</w:t>
            </w:r>
            <w:r>
              <w:rPr>
                <w:rFonts w:ascii="Comic Sans MS" w:hAnsi="Comic Sans MS"/>
                <w:sz w:val="24"/>
                <w:szCs w:val="24"/>
              </w:rPr>
              <w:t xml:space="preserve"> </w:t>
            </w:r>
          </w:p>
        </w:tc>
      </w:tr>
      <w:tr w:rsidR="00D02325" w:rsidTr="00CB1491">
        <w:tc>
          <w:tcPr>
            <w:tcW w:w="0" w:type="auto"/>
          </w:tcPr>
          <w:p w:rsidR="00CB1491" w:rsidRDefault="00D02325">
            <w:pPr>
              <w:rPr>
                <w:rFonts w:ascii="Comic Sans MS" w:hAnsi="Comic Sans MS"/>
                <w:sz w:val="24"/>
                <w:szCs w:val="24"/>
              </w:rPr>
            </w:pPr>
            <w:r>
              <w:rPr>
                <w:rFonts w:ascii="Comic Sans MS" w:hAnsi="Comic Sans MS"/>
                <w:sz w:val="24"/>
                <w:szCs w:val="24"/>
              </w:rPr>
              <w:t>Gender differences</w:t>
            </w:r>
          </w:p>
          <w:p w:rsidR="00D02325" w:rsidRDefault="00D02325">
            <w:pPr>
              <w:rPr>
                <w:rFonts w:ascii="Comic Sans MS" w:hAnsi="Comic Sans MS"/>
                <w:sz w:val="24"/>
                <w:szCs w:val="24"/>
              </w:rPr>
            </w:pPr>
            <w:r>
              <w:rPr>
                <w:rFonts w:ascii="Comic Sans MS" w:hAnsi="Comic Sans MS"/>
                <w:sz w:val="24"/>
                <w:szCs w:val="24"/>
              </w:rPr>
              <w:t>External</w:t>
            </w:r>
          </w:p>
        </w:tc>
        <w:tc>
          <w:tcPr>
            <w:tcW w:w="0" w:type="auto"/>
          </w:tcPr>
          <w:p w:rsidR="00CB1491" w:rsidRDefault="00D02325">
            <w:pPr>
              <w:rPr>
                <w:rFonts w:ascii="Comic Sans MS" w:hAnsi="Comic Sans MS"/>
                <w:sz w:val="24"/>
                <w:szCs w:val="24"/>
              </w:rPr>
            </w:pPr>
            <w:r>
              <w:rPr>
                <w:rFonts w:ascii="Comic Sans MS" w:hAnsi="Comic Sans MS"/>
                <w:sz w:val="24"/>
                <w:szCs w:val="24"/>
              </w:rPr>
              <w:t>Sharpe</w:t>
            </w:r>
          </w:p>
        </w:tc>
        <w:tc>
          <w:tcPr>
            <w:tcW w:w="0" w:type="auto"/>
          </w:tcPr>
          <w:p w:rsidR="00CB1491" w:rsidRDefault="00D02325">
            <w:pPr>
              <w:rPr>
                <w:rFonts w:ascii="Comic Sans MS" w:hAnsi="Comic Sans MS"/>
                <w:sz w:val="24"/>
                <w:szCs w:val="24"/>
              </w:rPr>
            </w:pPr>
            <w:r>
              <w:rPr>
                <w:rFonts w:ascii="Comic Sans MS" w:hAnsi="Comic Sans MS"/>
                <w:sz w:val="24"/>
                <w:szCs w:val="24"/>
              </w:rPr>
              <w:t xml:space="preserve">Interviewed girls in 1970s and 1990s. Found low aspirations in 1970s and priorities were ‘low, marriage, husbands, </w:t>
            </w:r>
            <w:proofErr w:type="gramStart"/>
            <w:r>
              <w:rPr>
                <w:rFonts w:ascii="Comic Sans MS" w:hAnsi="Comic Sans MS"/>
                <w:sz w:val="24"/>
                <w:szCs w:val="24"/>
              </w:rPr>
              <w:t>jobs’</w:t>
            </w:r>
            <w:proofErr w:type="gramEnd"/>
            <w:r>
              <w:rPr>
                <w:rFonts w:ascii="Comic Sans MS" w:hAnsi="Comic Sans MS"/>
                <w:sz w:val="24"/>
                <w:szCs w:val="24"/>
              </w:rPr>
              <w:t>. In 1990s careers to support themselves were a priority.</w:t>
            </w:r>
          </w:p>
        </w:tc>
      </w:tr>
      <w:tr w:rsidR="00D02325" w:rsidTr="00CB1491">
        <w:tc>
          <w:tcPr>
            <w:tcW w:w="0" w:type="auto"/>
          </w:tcPr>
          <w:p w:rsidR="00CB1491" w:rsidRDefault="00A265F9">
            <w:pPr>
              <w:rPr>
                <w:rFonts w:ascii="Comic Sans MS" w:hAnsi="Comic Sans MS"/>
                <w:sz w:val="24"/>
                <w:szCs w:val="24"/>
              </w:rPr>
            </w:pPr>
            <w:r>
              <w:rPr>
                <w:rFonts w:ascii="Comic Sans MS" w:hAnsi="Comic Sans MS"/>
                <w:sz w:val="24"/>
                <w:szCs w:val="24"/>
              </w:rPr>
              <w:t>Internal</w:t>
            </w:r>
          </w:p>
        </w:tc>
        <w:tc>
          <w:tcPr>
            <w:tcW w:w="0" w:type="auto"/>
          </w:tcPr>
          <w:p w:rsidR="00CB1491" w:rsidRDefault="00A265F9">
            <w:pPr>
              <w:rPr>
                <w:rFonts w:ascii="Comic Sans MS" w:hAnsi="Comic Sans MS"/>
                <w:sz w:val="24"/>
                <w:szCs w:val="24"/>
              </w:rPr>
            </w:pPr>
            <w:r>
              <w:rPr>
                <w:rFonts w:ascii="Comic Sans MS" w:hAnsi="Comic Sans MS"/>
                <w:sz w:val="24"/>
                <w:szCs w:val="24"/>
              </w:rPr>
              <w:t xml:space="preserve">Stephen </w:t>
            </w:r>
            <w:proofErr w:type="spellStart"/>
            <w:r>
              <w:rPr>
                <w:rFonts w:ascii="Comic Sans MS" w:hAnsi="Comic Sans MS"/>
                <w:sz w:val="24"/>
                <w:szCs w:val="24"/>
              </w:rPr>
              <w:t>Gorard</w:t>
            </w:r>
            <w:proofErr w:type="spellEnd"/>
          </w:p>
        </w:tc>
        <w:tc>
          <w:tcPr>
            <w:tcW w:w="0" w:type="auto"/>
          </w:tcPr>
          <w:p w:rsidR="00CB1491" w:rsidRDefault="00A265F9">
            <w:pPr>
              <w:rPr>
                <w:rFonts w:ascii="Comic Sans MS" w:hAnsi="Comic Sans MS"/>
                <w:sz w:val="24"/>
                <w:szCs w:val="24"/>
              </w:rPr>
            </w:pPr>
            <w:r>
              <w:rPr>
                <w:rFonts w:ascii="Comic Sans MS" w:hAnsi="Comic Sans MS"/>
                <w:sz w:val="24"/>
                <w:szCs w:val="24"/>
              </w:rPr>
              <w:t>1988 GCSEs were introduced and coursework. This favoured girls who then did much better than boys.</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413870">
            <w:pPr>
              <w:rPr>
                <w:rFonts w:ascii="Comic Sans MS" w:hAnsi="Comic Sans MS"/>
                <w:sz w:val="24"/>
                <w:szCs w:val="24"/>
              </w:rPr>
            </w:pPr>
            <w:r>
              <w:rPr>
                <w:rFonts w:ascii="Comic Sans MS" w:hAnsi="Comic Sans MS"/>
                <w:sz w:val="24"/>
                <w:szCs w:val="24"/>
              </w:rPr>
              <w:t>Epstein</w:t>
            </w:r>
          </w:p>
        </w:tc>
        <w:tc>
          <w:tcPr>
            <w:tcW w:w="0" w:type="auto"/>
          </w:tcPr>
          <w:p w:rsidR="00CB1491" w:rsidRDefault="00A265F9">
            <w:pPr>
              <w:rPr>
                <w:rFonts w:ascii="Comic Sans MS" w:hAnsi="Comic Sans MS"/>
                <w:sz w:val="24"/>
                <w:szCs w:val="24"/>
              </w:rPr>
            </w:pPr>
            <w:r w:rsidRPr="00B27226">
              <w:rPr>
                <w:rFonts w:ascii="Comic Sans MS" w:hAnsi="Comic Sans MS"/>
                <w:b/>
                <w:i/>
                <w:sz w:val="24"/>
                <w:szCs w:val="24"/>
              </w:rPr>
              <w:t>Laddish subcultures</w:t>
            </w:r>
            <w:r>
              <w:rPr>
                <w:rFonts w:ascii="Comic Sans MS" w:hAnsi="Comic Sans MS"/>
                <w:sz w:val="24"/>
                <w:szCs w:val="24"/>
              </w:rPr>
              <w:t xml:space="preserve"> form because working class boys who study are labelled as sissies or ‘gay’ because they associate masculinity with being tough and manual work.</w:t>
            </w:r>
          </w:p>
        </w:tc>
      </w:tr>
      <w:tr w:rsidR="00D02325" w:rsidTr="00CB1491">
        <w:tc>
          <w:tcPr>
            <w:tcW w:w="0" w:type="auto"/>
          </w:tcPr>
          <w:p w:rsidR="00CB1491" w:rsidRDefault="00CB1491">
            <w:pPr>
              <w:rPr>
                <w:rFonts w:ascii="Comic Sans MS" w:hAnsi="Comic Sans MS"/>
                <w:sz w:val="24"/>
                <w:szCs w:val="24"/>
              </w:rPr>
            </w:pPr>
          </w:p>
        </w:tc>
        <w:tc>
          <w:tcPr>
            <w:tcW w:w="0" w:type="auto"/>
          </w:tcPr>
          <w:p w:rsidR="00CB1491" w:rsidRDefault="00413870">
            <w:pPr>
              <w:rPr>
                <w:rFonts w:ascii="Comic Sans MS" w:hAnsi="Comic Sans MS"/>
                <w:sz w:val="24"/>
                <w:szCs w:val="24"/>
              </w:rPr>
            </w:pPr>
            <w:r>
              <w:rPr>
                <w:rFonts w:ascii="Comic Sans MS" w:hAnsi="Comic Sans MS"/>
                <w:sz w:val="24"/>
                <w:szCs w:val="24"/>
              </w:rPr>
              <w:t>Norman</w:t>
            </w:r>
          </w:p>
        </w:tc>
        <w:tc>
          <w:tcPr>
            <w:tcW w:w="0" w:type="auto"/>
          </w:tcPr>
          <w:p w:rsidR="00CB1491" w:rsidRDefault="00A265F9">
            <w:pPr>
              <w:rPr>
                <w:rFonts w:ascii="Comic Sans MS" w:hAnsi="Comic Sans MS"/>
                <w:sz w:val="24"/>
                <w:szCs w:val="24"/>
              </w:rPr>
            </w:pPr>
            <w:r>
              <w:rPr>
                <w:rFonts w:ascii="Comic Sans MS" w:hAnsi="Comic Sans MS"/>
                <w:sz w:val="24"/>
                <w:szCs w:val="24"/>
              </w:rPr>
              <w:t>Teachers encourage boys to be tough and girls to be quiet and helpful</w:t>
            </w:r>
            <w:r w:rsidR="00AC70D0">
              <w:rPr>
                <w:rFonts w:ascii="Comic Sans MS" w:hAnsi="Comic Sans MS"/>
                <w:sz w:val="24"/>
                <w:szCs w:val="24"/>
              </w:rPr>
              <w:t>. This early socialisation shapes boys and girls interests and ‘gender domains’.</w:t>
            </w:r>
          </w:p>
        </w:tc>
      </w:tr>
    </w:tbl>
    <w:p w:rsidR="00CB1491" w:rsidRDefault="00CB1491">
      <w:pPr>
        <w:rPr>
          <w:rFonts w:ascii="Comic Sans MS" w:hAnsi="Comic Sans MS"/>
          <w:sz w:val="24"/>
          <w:szCs w:val="24"/>
        </w:rPr>
      </w:pPr>
    </w:p>
    <w:tbl>
      <w:tblPr>
        <w:tblStyle w:val="TableGrid"/>
        <w:tblW w:w="0" w:type="auto"/>
        <w:tblLook w:val="04A0" w:firstRow="1" w:lastRow="0" w:firstColumn="1" w:lastColumn="0" w:noHBand="0" w:noVBand="1"/>
      </w:tblPr>
      <w:tblGrid>
        <w:gridCol w:w="1987"/>
        <w:gridCol w:w="2026"/>
        <w:gridCol w:w="5729"/>
      </w:tblGrid>
      <w:tr w:rsidR="007B723E" w:rsidTr="00B27226">
        <w:tc>
          <w:tcPr>
            <w:tcW w:w="0" w:type="auto"/>
          </w:tcPr>
          <w:p w:rsidR="00B27226" w:rsidRDefault="00B27226">
            <w:pPr>
              <w:rPr>
                <w:rFonts w:ascii="Comic Sans MS" w:hAnsi="Comic Sans MS"/>
                <w:sz w:val="24"/>
                <w:szCs w:val="24"/>
              </w:rPr>
            </w:pPr>
            <w:r>
              <w:rPr>
                <w:rFonts w:ascii="Comic Sans MS" w:hAnsi="Comic Sans MS"/>
                <w:sz w:val="24"/>
                <w:szCs w:val="24"/>
              </w:rPr>
              <w:t>Topic</w:t>
            </w:r>
          </w:p>
        </w:tc>
        <w:tc>
          <w:tcPr>
            <w:tcW w:w="0" w:type="auto"/>
          </w:tcPr>
          <w:p w:rsidR="00B27226" w:rsidRDefault="00B27226">
            <w:pPr>
              <w:rPr>
                <w:rFonts w:ascii="Comic Sans MS" w:hAnsi="Comic Sans MS"/>
                <w:sz w:val="24"/>
                <w:szCs w:val="24"/>
              </w:rPr>
            </w:pPr>
            <w:r>
              <w:rPr>
                <w:rFonts w:ascii="Comic Sans MS" w:hAnsi="Comic Sans MS"/>
                <w:sz w:val="24"/>
                <w:szCs w:val="24"/>
              </w:rPr>
              <w:t>Sociologists</w:t>
            </w:r>
          </w:p>
        </w:tc>
        <w:tc>
          <w:tcPr>
            <w:tcW w:w="0" w:type="auto"/>
          </w:tcPr>
          <w:p w:rsidR="00B27226" w:rsidRDefault="00B27226">
            <w:pPr>
              <w:rPr>
                <w:rFonts w:ascii="Comic Sans MS" w:hAnsi="Comic Sans MS"/>
                <w:sz w:val="24"/>
                <w:szCs w:val="24"/>
              </w:rPr>
            </w:pPr>
            <w:r>
              <w:rPr>
                <w:rFonts w:ascii="Comic Sans MS" w:hAnsi="Comic Sans MS"/>
                <w:sz w:val="24"/>
                <w:szCs w:val="24"/>
              </w:rPr>
              <w:t>Points they made</w:t>
            </w:r>
          </w:p>
        </w:tc>
      </w:tr>
      <w:tr w:rsidR="007B723E" w:rsidTr="00B27226">
        <w:tc>
          <w:tcPr>
            <w:tcW w:w="0" w:type="auto"/>
          </w:tcPr>
          <w:p w:rsidR="00B27226" w:rsidRDefault="00B27226">
            <w:pPr>
              <w:rPr>
                <w:rFonts w:ascii="Comic Sans MS" w:hAnsi="Comic Sans MS"/>
                <w:sz w:val="24"/>
                <w:szCs w:val="24"/>
              </w:rPr>
            </w:pPr>
            <w:r>
              <w:rPr>
                <w:rFonts w:ascii="Comic Sans MS" w:hAnsi="Comic Sans MS"/>
                <w:sz w:val="24"/>
                <w:szCs w:val="24"/>
              </w:rPr>
              <w:t>Role of Education</w:t>
            </w:r>
          </w:p>
        </w:tc>
        <w:tc>
          <w:tcPr>
            <w:tcW w:w="0" w:type="auto"/>
          </w:tcPr>
          <w:p w:rsidR="00B27226" w:rsidRDefault="00B27226">
            <w:pPr>
              <w:rPr>
                <w:rFonts w:ascii="Comic Sans MS" w:hAnsi="Comic Sans MS"/>
                <w:sz w:val="24"/>
                <w:szCs w:val="24"/>
              </w:rPr>
            </w:pPr>
          </w:p>
        </w:tc>
        <w:tc>
          <w:tcPr>
            <w:tcW w:w="0" w:type="auto"/>
          </w:tcPr>
          <w:p w:rsidR="00B27226" w:rsidRDefault="00B27226">
            <w:pPr>
              <w:rPr>
                <w:rFonts w:ascii="Comic Sans MS" w:hAnsi="Comic Sans MS"/>
                <w:sz w:val="24"/>
                <w:szCs w:val="24"/>
              </w:rPr>
            </w:pPr>
          </w:p>
        </w:tc>
      </w:tr>
      <w:tr w:rsidR="007B723E" w:rsidTr="00B27226">
        <w:tc>
          <w:tcPr>
            <w:tcW w:w="0" w:type="auto"/>
          </w:tcPr>
          <w:p w:rsidR="00B27226" w:rsidRDefault="00B27226">
            <w:pPr>
              <w:rPr>
                <w:rFonts w:ascii="Comic Sans MS" w:hAnsi="Comic Sans MS"/>
                <w:sz w:val="24"/>
                <w:szCs w:val="24"/>
              </w:rPr>
            </w:pPr>
            <w:r>
              <w:rPr>
                <w:rFonts w:ascii="Comic Sans MS" w:hAnsi="Comic Sans MS"/>
                <w:sz w:val="24"/>
                <w:szCs w:val="24"/>
              </w:rPr>
              <w:t>Functionalists</w:t>
            </w:r>
          </w:p>
        </w:tc>
        <w:tc>
          <w:tcPr>
            <w:tcW w:w="0" w:type="auto"/>
          </w:tcPr>
          <w:p w:rsidR="00B27226" w:rsidRDefault="00B27226">
            <w:pPr>
              <w:rPr>
                <w:rFonts w:ascii="Comic Sans MS" w:hAnsi="Comic Sans MS"/>
                <w:sz w:val="24"/>
                <w:szCs w:val="24"/>
              </w:rPr>
            </w:pPr>
            <w:r>
              <w:rPr>
                <w:rFonts w:ascii="Comic Sans MS" w:hAnsi="Comic Sans MS"/>
                <w:sz w:val="24"/>
                <w:szCs w:val="24"/>
              </w:rPr>
              <w:t>Durkheim</w:t>
            </w:r>
          </w:p>
        </w:tc>
        <w:tc>
          <w:tcPr>
            <w:tcW w:w="0" w:type="auto"/>
          </w:tcPr>
          <w:p w:rsidR="00B27226" w:rsidRDefault="00B27226">
            <w:pPr>
              <w:rPr>
                <w:rFonts w:ascii="Comic Sans MS" w:hAnsi="Comic Sans MS"/>
                <w:sz w:val="24"/>
                <w:szCs w:val="24"/>
              </w:rPr>
            </w:pPr>
            <w:r w:rsidRPr="00B27226">
              <w:rPr>
                <w:rFonts w:ascii="Comic Sans MS" w:hAnsi="Comic Sans MS"/>
                <w:b/>
                <w:sz w:val="24"/>
                <w:szCs w:val="24"/>
              </w:rPr>
              <w:t>Creating social solidarity</w:t>
            </w:r>
            <w:r>
              <w:rPr>
                <w:rFonts w:ascii="Comic Sans MS" w:hAnsi="Comic Sans MS"/>
                <w:sz w:val="24"/>
                <w:szCs w:val="24"/>
              </w:rPr>
              <w:t xml:space="preserve"> – education teaches a sense of community and commitment to the wider social group</w:t>
            </w:r>
          </w:p>
          <w:p w:rsidR="00B27226" w:rsidRDefault="00B27226">
            <w:pPr>
              <w:rPr>
                <w:rFonts w:ascii="Comic Sans MS" w:hAnsi="Comic Sans MS"/>
                <w:sz w:val="24"/>
                <w:szCs w:val="24"/>
              </w:rPr>
            </w:pPr>
            <w:r w:rsidRPr="00B27226">
              <w:rPr>
                <w:rFonts w:ascii="Comic Sans MS" w:hAnsi="Comic Sans MS"/>
                <w:b/>
                <w:sz w:val="24"/>
                <w:szCs w:val="24"/>
              </w:rPr>
              <w:t xml:space="preserve">Teaching specialist skills </w:t>
            </w:r>
            <w:r>
              <w:rPr>
                <w:rFonts w:ascii="Comic Sans MS" w:hAnsi="Comic Sans MS"/>
                <w:sz w:val="24"/>
                <w:szCs w:val="24"/>
              </w:rPr>
              <w:t>– needed to take on a job role; vocational courses as well as academic.</w:t>
            </w:r>
          </w:p>
        </w:tc>
      </w:tr>
      <w:tr w:rsidR="007B723E" w:rsidTr="00B27226">
        <w:tc>
          <w:tcPr>
            <w:tcW w:w="0" w:type="auto"/>
          </w:tcPr>
          <w:p w:rsidR="00B27226" w:rsidRDefault="00B27226">
            <w:pPr>
              <w:rPr>
                <w:rFonts w:ascii="Comic Sans MS" w:hAnsi="Comic Sans MS"/>
                <w:sz w:val="24"/>
                <w:szCs w:val="24"/>
              </w:rPr>
            </w:pPr>
          </w:p>
        </w:tc>
        <w:tc>
          <w:tcPr>
            <w:tcW w:w="0" w:type="auto"/>
          </w:tcPr>
          <w:p w:rsidR="00B27226" w:rsidRDefault="00B27226">
            <w:pPr>
              <w:rPr>
                <w:rFonts w:ascii="Comic Sans MS" w:hAnsi="Comic Sans MS"/>
                <w:sz w:val="24"/>
                <w:szCs w:val="24"/>
              </w:rPr>
            </w:pPr>
            <w:r>
              <w:rPr>
                <w:rFonts w:ascii="Comic Sans MS" w:hAnsi="Comic Sans MS"/>
                <w:sz w:val="24"/>
                <w:szCs w:val="24"/>
              </w:rPr>
              <w:t>Parsons</w:t>
            </w:r>
          </w:p>
        </w:tc>
        <w:tc>
          <w:tcPr>
            <w:tcW w:w="0" w:type="auto"/>
          </w:tcPr>
          <w:p w:rsidR="00B27226" w:rsidRDefault="00B27226">
            <w:pPr>
              <w:rPr>
                <w:rFonts w:ascii="Comic Sans MS" w:hAnsi="Comic Sans MS"/>
                <w:sz w:val="24"/>
                <w:szCs w:val="24"/>
              </w:rPr>
            </w:pPr>
            <w:r w:rsidRPr="00B27226">
              <w:rPr>
                <w:rFonts w:ascii="Comic Sans MS" w:hAnsi="Comic Sans MS"/>
                <w:b/>
                <w:sz w:val="24"/>
                <w:szCs w:val="24"/>
              </w:rPr>
              <w:t>Meritocracy</w:t>
            </w:r>
            <w:r>
              <w:rPr>
                <w:rFonts w:ascii="Comic Sans MS" w:hAnsi="Comic Sans MS"/>
                <w:b/>
                <w:sz w:val="24"/>
                <w:szCs w:val="24"/>
              </w:rPr>
              <w:t xml:space="preserve"> </w:t>
            </w:r>
            <w:r w:rsidRPr="00B27226">
              <w:rPr>
                <w:rFonts w:ascii="Comic Sans MS" w:hAnsi="Comic Sans MS"/>
                <w:sz w:val="24"/>
                <w:szCs w:val="24"/>
              </w:rPr>
              <w:t xml:space="preserve">– </w:t>
            </w:r>
            <w:r>
              <w:rPr>
                <w:rFonts w:ascii="Comic Sans MS" w:hAnsi="Comic Sans MS"/>
                <w:sz w:val="24"/>
                <w:szCs w:val="24"/>
              </w:rPr>
              <w:t>Everyone is given an equal opportunity</w:t>
            </w:r>
            <w:r w:rsidRPr="00B27226">
              <w:rPr>
                <w:rFonts w:ascii="Comic Sans MS" w:hAnsi="Comic Sans MS"/>
                <w:sz w:val="24"/>
                <w:szCs w:val="24"/>
              </w:rPr>
              <w:t xml:space="preserve"> </w:t>
            </w:r>
            <w:proofErr w:type="spellStart"/>
            <w:r>
              <w:rPr>
                <w:rFonts w:ascii="Comic Sans MS" w:hAnsi="Comic Sans MS"/>
                <w:sz w:val="24"/>
                <w:szCs w:val="24"/>
              </w:rPr>
              <w:t>and</w:t>
            </w:r>
            <w:r w:rsidRPr="00B27226">
              <w:rPr>
                <w:rFonts w:ascii="Comic Sans MS" w:hAnsi="Comic Sans MS"/>
                <w:sz w:val="24"/>
                <w:szCs w:val="24"/>
              </w:rPr>
              <w:t>we</w:t>
            </w:r>
            <w:proofErr w:type="spellEnd"/>
            <w:r w:rsidRPr="00B27226">
              <w:rPr>
                <w:rFonts w:ascii="Comic Sans MS" w:hAnsi="Comic Sans MS"/>
                <w:sz w:val="24"/>
                <w:szCs w:val="24"/>
              </w:rPr>
              <w:t xml:space="preserve"> pass or fail through our own efforts</w:t>
            </w:r>
            <w:r>
              <w:rPr>
                <w:rFonts w:ascii="Comic Sans MS" w:hAnsi="Comic Sans MS"/>
                <w:sz w:val="24"/>
                <w:szCs w:val="24"/>
              </w:rPr>
              <w:t xml:space="preserve"> and ability.</w:t>
            </w:r>
          </w:p>
          <w:p w:rsidR="00B27226" w:rsidRPr="00B27226" w:rsidRDefault="00B27226">
            <w:pPr>
              <w:rPr>
                <w:rFonts w:ascii="Comic Sans MS" w:hAnsi="Comic Sans MS"/>
                <w:b/>
                <w:sz w:val="24"/>
                <w:szCs w:val="24"/>
              </w:rPr>
            </w:pPr>
          </w:p>
        </w:tc>
      </w:tr>
      <w:tr w:rsidR="007B723E" w:rsidTr="00B27226">
        <w:tc>
          <w:tcPr>
            <w:tcW w:w="0" w:type="auto"/>
          </w:tcPr>
          <w:p w:rsidR="00B27226" w:rsidRDefault="00B27226">
            <w:pPr>
              <w:rPr>
                <w:rFonts w:ascii="Comic Sans MS" w:hAnsi="Comic Sans MS"/>
                <w:sz w:val="24"/>
                <w:szCs w:val="24"/>
              </w:rPr>
            </w:pPr>
          </w:p>
        </w:tc>
        <w:tc>
          <w:tcPr>
            <w:tcW w:w="0" w:type="auto"/>
          </w:tcPr>
          <w:p w:rsidR="00B27226" w:rsidRDefault="00B27226">
            <w:pPr>
              <w:rPr>
                <w:rFonts w:ascii="Comic Sans MS" w:hAnsi="Comic Sans MS"/>
                <w:sz w:val="24"/>
                <w:szCs w:val="24"/>
              </w:rPr>
            </w:pPr>
            <w:r>
              <w:rPr>
                <w:rFonts w:ascii="Comic Sans MS" w:hAnsi="Comic Sans MS"/>
                <w:sz w:val="24"/>
                <w:szCs w:val="24"/>
              </w:rPr>
              <w:t>Davis and Moore</w:t>
            </w:r>
          </w:p>
        </w:tc>
        <w:tc>
          <w:tcPr>
            <w:tcW w:w="0" w:type="auto"/>
          </w:tcPr>
          <w:p w:rsidR="00B27226" w:rsidRPr="00B27226" w:rsidRDefault="00B27226">
            <w:pPr>
              <w:rPr>
                <w:rFonts w:ascii="Comic Sans MS" w:hAnsi="Comic Sans MS"/>
                <w:sz w:val="24"/>
                <w:szCs w:val="24"/>
              </w:rPr>
            </w:pPr>
            <w:r w:rsidRPr="00B27226">
              <w:rPr>
                <w:rFonts w:ascii="Comic Sans MS" w:hAnsi="Comic Sans MS"/>
                <w:sz w:val="24"/>
                <w:szCs w:val="24"/>
              </w:rPr>
              <w:t>Role allocation – education helps to match individuals to the job they are best suited to.</w:t>
            </w:r>
          </w:p>
        </w:tc>
      </w:tr>
      <w:tr w:rsidR="007B723E" w:rsidTr="00B27226">
        <w:tc>
          <w:tcPr>
            <w:tcW w:w="0" w:type="auto"/>
          </w:tcPr>
          <w:p w:rsidR="00B27226" w:rsidRDefault="00B27226">
            <w:pPr>
              <w:rPr>
                <w:rFonts w:ascii="Comic Sans MS" w:hAnsi="Comic Sans MS"/>
                <w:sz w:val="24"/>
                <w:szCs w:val="24"/>
              </w:rPr>
            </w:pPr>
            <w:r>
              <w:rPr>
                <w:rFonts w:ascii="Comic Sans MS" w:hAnsi="Comic Sans MS"/>
                <w:sz w:val="24"/>
                <w:szCs w:val="24"/>
              </w:rPr>
              <w:t>New Right</w:t>
            </w:r>
          </w:p>
        </w:tc>
        <w:tc>
          <w:tcPr>
            <w:tcW w:w="0" w:type="auto"/>
          </w:tcPr>
          <w:p w:rsidR="00B27226" w:rsidRDefault="00B27226">
            <w:pPr>
              <w:rPr>
                <w:rFonts w:ascii="Comic Sans MS" w:hAnsi="Comic Sans MS"/>
                <w:sz w:val="24"/>
                <w:szCs w:val="24"/>
              </w:rPr>
            </w:pPr>
            <w:r>
              <w:rPr>
                <w:rFonts w:ascii="Comic Sans MS" w:hAnsi="Comic Sans MS"/>
                <w:sz w:val="24"/>
                <w:szCs w:val="24"/>
              </w:rPr>
              <w:t>Chubb and Moe</w:t>
            </w:r>
          </w:p>
        </w:tc>
        <w:tc>
          <w:tcPr>
            <w:tcW w:w="0" w:type="auto"/>
          </w:tcPr>
          <w:p w:rsidR="00B27226" w:rsidRPr="00B27226" w:rsidRDefault="00B27226">
            <w:pPr>
              <w:rPr>
                <w:rFonts w:ascii="Comic Sans MS" w:hAnsi="Comic Sans MS"/>
                <w:sz w:val="24"/>
                <w:szCs w:val="24"/>
              </w:rPr>
            </w:pPr>
            <w:r>
              <w:rPr>
                <w:rFonts w:ascii="Comic Sans MS" w:hAnsi="Comic Sans MS"/>
                <w:sz w:val="24"/>
                <w:szCs w:val="24"/>
              </w:rPr>
              <w:t xml:space="preserve">Each family should have a voucher to spend on buying education at the school of their choice. This </w:t>
            </w:r>
            <w:r>
              <w:rPr>
                <w:rFonts w:ascii="Comic Sans MS" w:hAnsi="Comic Sans MS"/>
                <w:sz w:val="24"/>
                <w:szCs w:val="24"/>
              </w:rPr>
              <w:lastRenderedPageBreak/>
              <w:t>would make schools compete and would improve quality</w:t>
            </w:r>
          </w:p>
        </w:tc>
      </w:tr>
      <w:tr w:rsidR="007B723E" w:rsidTr="00B27226">
        <w:tc>
          <w:tcPr>
            <w:tcW w:w="0" w:type="auto"/>
          </w:tcPr>
          <w:p w:rsidR="00B27226" w:rsidRDefault="00B27226">
            <w:pPr>
              <w:rPr>
                <w:rFonts w:ascii="Comic Sans MS" w:hAnsi="Comic Sans MS"/>
                <w:sz w:val="24"/>
                <w:szCs w:val="24"/>
              </w:rPr>
            </w:pPr>
            <w:r>
              <w:rPr>
                <w:rFonts w:ascii="Comic Sans MS" w:hAnsi="Comic Sans MS"/>
                <w:sz w:val="24"/>
                <w:szCs w:val="24"/>
              </w:rPr>
              <w:lastRenderedPageBreak/>
              <w:t>Marxism</w:t>
            </w:r>
          </w:p>
        </w:tc>
        <w:tc>
          <w:tcPr>
            <w:tcW w:w="0" w:type="auto"/>
          </w:tcPr>
          <w:p w:rsidR="00B27226" w:rsidRDefault="00B27226">
            <w:pPr>
              <w:rPr>
                <w:rFonts w:ascii="Comic Sans MS" w:hAnsi="Comic Sans MS"/>
                <w:sz w:val="24"/>
                <w:szCs w:val="24"/>
              </w:rPr>
            </w:pPr>
            <w:proofErr w:type="spellStart"/>
            <w:r>
              <w:rPr>
                <w:rFonts w:ascii="Comic Sans MS" w:hAnsi="Comic Sans MS"/>
                <w:sz w:val="24"/>
                <w:szCs w:val="24"/>
              </w:rPr>
              <w:t>Althuser</w:t>
            </w:r>
            <w:proofErr w:type="spellEnd"/>
          </w:p>
        </w:tc>
        <w:tc>
          <w:tcPr>
            <w:tcW w:w="0" w:type="auto"/>
          </w:tcPr>
          <w:p w:rsidR="00B27226" w:rsidRDefault="00B27226">
            <w:pPr>
              <w:rPr>
                <w:rFonts w:ascii="Comic Sans MS" w:hAnsi="Comic Sans MS"/>
                <w:sz w:val="24"/>
                <w:szCs w:val="24"/>
              </w:rPr>
            </w:pPr>
            <w:r>
              <w:rPr>
                <w:rFonts w:ascii="Comic Sans MS" w:hAnsi="Comic Sans MS"/>
                <w:sz w:val="24"/>
                <w:szCs w:val="24"/>
              </w:rPr>
              <w:t xml:space="preserve">The education system is an </w:t>
            </w:r>
            <w:r w:rsidRPr="00B27226">
              <w:rPr>
                <w:rFonts w:ascii="Comic Sans MS" w:hAnsi="Comic Sans MS"/>
                <w:b/>
                <w:sz w:val="24"/>
                <w:szCs w:val="24"/>
              </w:rPr>
              <w:t>ideological state apparatus</w:t>
            </w:r>
            <w:r>
              <w:rPr>
                <w:rFonts w:ascii="Comic Sans MS" w:hAnsi="Comic Sans MS"/>
                <w:b/>
                <w:sz w:val="24"/>
                <w:szCs w:val="24"/>
              </w:rPr>
              <w:t xml:space="preserve"> </w:t>
            </w:r>
            <w:r w:rsidRPr="00B27226">
              <w:rPr>
                <w:rFonts w:ascii="Comic Sans MS" w:hAnsi="Comic Sans MS"/>
                <w:sz w:val="24"/>
                <w:szCs w:val="24"/>
              </w:rPr>
              <w:t>which</w:t>
            </w:r>
            <w:r>
              <w:rPr>
                <w:rFonts w:ascii="Comic Sans MS" w:hAnsi="Comic Sans MS"/>
                <w:sz w:val="24"/>
                <w:szCs w:val="24"/>
              </w:rPr>
              <w:t xml:space="preserve"> reproduces class inequality and legitimates it by persuading workers to accept that inequality is fair</w:t>
            </w:r>
          </w:p>
        </w:tc>
      </w:tr>
      <w:tr w:rsidR="007B723E" w:rsidTr="00B27226">
        <w:tc>
          <w:tcPr>
            <w:tcW w:w="0" w:type="auto"/>
          </w:tcPr>
          <w:p w:rsidR="00B27226" w:rsidRDefault="00B27226">
            <w:pPr>
              <w:rPr>
                <w:rFonts w:ascii="Comic Sans MS" w:hAnsi="Comic Sans MS"/>
                <w:sz w:val="24"/>
                <w:szCs w:val="24"/>
              </w:rPr>
            </w:pPr>
          </w:p>
        </w:tc>
        <w:tc>
          <w:tcPr>
            <w:tcW w:w="0" w:type="auto"/>
          </w:tcPr>
          <w:p w:rsidR="00B27226" w:rsidRDefault="00B27226">
            <w:pPr>
              <w:rPr>
                <w:rFonts w:ascii="Comic Sans MS" w:hAnsi="Comic Sans MS"/>
                <w:sz w:val="24"/>
                <w:szCs w:val="24"/>
              </w:rPr>
            </w:pPr>
            <w:r>
              <w:rPr>
                <w:rFonts w:ascii="Comic Sans MS" w:hAnsi="Comic Sans MS"/>
                <w:sz w:val="24"/>
                <w:szCs w:val="24"/>
              </w:rPr>
              <w:t xml:space="preserve">Bowles and </w:t>
            </w:r>
            <w:proofErr w:type="spellStart"/>
            <w:r>
              <w:rPr>
                <w:rFonts w:ascii="Comic Sans MS" w:hAnsi="Comic Sans MS"/>
                <w:sz w:val="24"/>
                <w:szCs w:val="24"/>
              </w:rPr>
              <w:t>Gintis</w:t>
            </w:r>
            <w:proofErr w:type="spellEnd"/>
          </w:p>
        </w:tc>
        <w:tc>
          <w:tcPr>
            <w:tcW w:w="0" w:type="auto"/>
          </w:tcPr>
          <w:p w:rsidR="00B27226" w:rsidRDefault="00B27226">
            <w:pPr>
              <w:rPr>
                <w:rFonts w:ascii="Comic Sans MS" w:hAnsi="Comic Sans MS"/>
                <w:sz w:val="24"/>
                <w:szCs w:val="24"/>
              </w:rPr>
            </w:pPr>
            <w:r>
              <w:rPr>
                <w:rFonts w:ascii="Comic Sans MS" w:hAnsi="Comic Sans MS"/>
                <w:sz w:val="24"/>
                <w:szCs w:val="24"/>
              </w:rPr>
              <w:t xml:space="preserve">The </w:t>
            </w:r>
            <w:r w:rsidRPr="00B27226">
              <w:rPr>
                <w:rFonts w:ascii="Comic Sans MS" w:hAnsi="Comic Sans MS"/>
                <w:b/>
                <w:i/>
                <w:sz w:val="24"/>
                <w:szCs w:val="24"/>
              </w:rPr>
              <w:t>correspondence principle</w:t>
            </w:r>
            <w:r>
              <w:rPr>
                <w:rFonts w:ascii="Comic Sans MS" w:hAnsi="Comic Sans MS"/>
                <w:sz w:val="24"/>
                <w:szCs w:val="24"/>
              </w:rPr>
              <w:t xml:space="preserve">. They argue that school uses a </w:t>
            </w:r>
            <w:r w:rsidRPr="00B27226">
              <w:rPr>
                <w:rFonts w:ascii="Comic Sans MS" w:hAnsi="Comic Sans MS"/>
                <w:b/>
                <w:i/>
                <w:sz w:val="24"/>
                <w:szCs w:val="24"/>
              </w:rPr>
              <w:t>hidden curriculum</w:t>
            </w:r>
            <w:r>
              <w:rPr>
                <w:rFonts w:ascii="Comic Sans MS" w:hAnsi="Comic Sans MS"/>
                <w:sz w:val="24"/>
                <w:szCs w:val="24"/>
              </w:rPr>
              <w:t xml:space="preserve"> to teach pupils to accept hierarchy and competition. This prepares working class pupils to accept their role as exploited workers. They do this through the </w:t>
            </w:r>
            <w:r w:rsidRPr="00B27226">
              <w:rPr>
                <w:rFonts w:ascii="Comic Sans MS" w:hAnsi="Comic Sans MS"/>
                <w:b/>
                <w:i/>
                <w:sz w:val="24"/>
                <w:szCs w:val="24"/>
              </w:rPr>
              <w:t>myth of meritocracy</w:t>
            </w:r>
            <w:r>
              <w:rPr>
                <w:rFonts w:ascii="Comic Sans MS" w:hAnsi="Comic Sans MS"/>
                <w:sz w:val="24"/>
                <w:szCs w:val="24"/>
              </w:rPr>
              <w:t>.</w:t>
            </w:r>
          </w:p>
        </w:tc>
      </w:tr>
      <w:tr w:rsidR="007B723E" w:rsidTr="00B27226">
        <w:tc>
          <w:tcPr>
            <w:tcW w:w="0" w:type="auto"/>
          </w:tcPr>
          <w:p w:rsidR="00B27226" w:rsidRDefault="00B27226">
            <w:pPr>
              <w:rPr>
                <w:rFonts w:ascii="Comic Sans MS" w:hAnsi="Comic Sans MS"/>
                <w:sz w:val="24"/>
                <w:szCs w:val="24"/>
              </w:rPr>
            </w:pPr>
          </w:p>
        </w:tc>
        <w:tc>
          <w:tcPr>
            <w:tcW w:w="0" w:type="auto"/>
          </w:tcPr>
          <w:p w:rsidR="00B27226" w:rsidRDefault="00B27226">
            <w:pPr>
              <w:rPr>
                <w:rFonts w:ascii="Comic Sans MS" w:hAnsi="Comic Sans MS"/>
                <w:sz w:val="24"/>
                <w:szCs w:val="24"/>
              </w:rPr>
            </w:pPr>
            <w:r>
              <w:rPr>
                <w:rFonts w:ascii="Comic Sans MS" w:hAnsi="Comic Sans MS"/>
                <w:sz w:val="24"/>
                <w:szCs w:val="24"/>
              </w:rPr>
              <w:t>Willis</w:t>
            </w:r>
          </w:p>
        </w:tc>
        <w:tc>
          <w:tcPr>
            <w:tcW w:w="0" w:type="auto"/>
          </w:tcPr>
          <w:p w:rsidR="00B27226" w:rsidRDefault="00B27226">
            <w:pPr>
              <w:rPr>
                <w:rFonts w:ascii="Comic Sans MS" w:hAnsi="Comic Sans MS"/>
                <w:sz w:val="24"/>
                <w:szCs w:val="24"/>
              </w:rPr>
            </w:pPr>
            <w:r>
              <w:rPr>
                <w:rFonts w:ascii="Comic Sans MS" w:hAnsi="Comic Sans MS"/>
                <w:sz w:val="24"/>
                <w:szCs w:val="24"/>
              </w:rPr>
              <w:t>Studied working class boys who did not accept the myth of meritocracy and rebelled against school. Ironically this led them to fail academically and have to take on unskilled jobs that suits capitalism.</w:t>
            </w:r>
          </w:p>
        </w:tc>
      </w:tr>
      <w:tr w:rsidR="007B723E" w:rsidTr="00B27226">
        <w:tc>
          <w:tcPr>
            <w:tcW w:w="0" w:type="auto"/>
          </w:tcPr>
          <w:p w:rsidR="00B27226" w:rsidRDefault="00B27226">
            <w:pPr>
              <w:rPr>
                <w:rFonts w:ascii="Comic Sans MS" w:hAnsi="Comic Sans MS"/>
                <w:sz w:val="24"/>
                <w:szCs w:val="24"/>
              </w:rPr>
            </w:pPr>
            <w:r>
              <w:rPr>
                <w:rFonts w:ascii="Comic Sans MS" w:hAnsi="Comic Sans MS"/>
                <w:sz w:val="24"/>
                <w:szCs w:val="24"/>
              </w:rPr>
              <w:t>Educational policy and inequality</w:t>
            </w:r>
          </w:p>
        </w:tc>
        <w:tc>
          <w:tcPr>
            <w:tcW w:w="0" w:type="auto"/>
          </w:tcPr>
          <w:p w:rsidR="00B27226" w:rsidRDefault="00B27226">
            <w:pPr>
              <w:rPr>
                <w:rFonts w:ascii="Comic Sans MS" w:hAnsi="Comic Sans MS"/>
                <w:sz w:val="24"/>
                <w:szCs w:val="24"/>
              </w:rPr>
            </w:pPr>
            <w:r>
              <w:rPr>
                <w:rFonts w:ascii="Comic Sans MS" w:hAnsi="Comic Sans MS"/>
                <w:sz w:val="24"/>
                <w:szCs w:val="24"/>
              </w:rPr>
              <w:t>1944 Education Act</w:t>
            </w:r>
          </w:p>
        </w:tc>
        <w:tc>
          <w:tcPr>
            <w:tcW w:w="0" w:type="auto"/>
          </w:tcPr>
          <w:p w:rsidR="00B27226" w:rsidRDefault="00B27226">
            <w:pPr>
              <w:rPr>
                <w:rFonts w:ascii="Comic Sans MS" w:hAnsi="Comic Sans MS"/>
                <w:sz w:val="24"/>
                <w:szCs w:val="24"/>
              </w:rPr>
            </w:pPr>
            <w:r>
              <w:rPr>
                <w:rFonts w:ascii="Comic Sans MS" w:hAnsi="Comic Sans MS"/>
                <w:sz w:val="24"/>
                <w:szCs w:val="24"/>
              </w:rPr>
              <w:t xml:space="preserve">Idea of meritocracy led to </w:t>
            </w:r>
            <w:r w:rsidRPr="00B27226">
              <w:rPr>
                <w:rFonts w:ascii="Comic Sans MS" w:hAnsi="Comic Sans MS"/>
                <w:b/>
                <w:sz w:val="24"/>
                <w:szCs w:val="24"/>
              </w:rPr>
              <w:t>tripartite system</w:t>
            </w:r>
            <w:r>
              <w:rPr>
                <w:rFonts w:ascii="Comic Sans MS" w:hAnsi="Comic Sans MS"/>
                <w:sz w:val="24"/>
                <w:szCs w:val="24"/>
              </w:rPr>
              <w:t>. 11+ exam to compete fo</w:t>
            </w:r>
            <w:r w:rsidR="007B723E">
              <w:rPr>
                <w:rFonts w:ascii="Comic Sans MS" w:hAnsi="Comic Sans MS"/>
                <w:sz w:val="24"/>
                <w:szCs w:val="24"/>
              </w:rPr>
              <w:t xml:space="preserve">r places in Grammar </w:t>
            </w:r>
            <w:proofErr w:type="gramStart"/>
            <w:r w:rsidR="007B723E">
              <w:rPr>
                <w:rFonts w:ascii="Comic Sans MS" w:hAnsi="Comic Sans MS"/>
                <w:sz w:val="24"/>
                <w:szCs w:val="24"/>
              </w:rPr>
              <w:t>schools(</w:t>
            </w:r>
            <w:proofErr w:type="gramEnd"/>
            <w:r w:rsidR="007B723E">
              <w:rPr>
                <w:rFonts w:ascii="Comic Sans MS" w:hAnsi="Comic Sans MS"/>
                <w:sz w:val="24"/>
                <w:szCs w:val="24"/>
              </w:rPr>
              <w:t xml:space="preserve">academic).Those who failed went to secondary modern schools. This </w:t>
            </w:r>
            <w:proofErr w:type="gramStart"/>
            <w:r w:rsidR="007B723E" w:rsidRPr="007B723E">
              <w:rPr>
                <w:rFonts w:ascii="Comic Sans MS" w:hAnsi="Comic Sans MS"/>
                <w:i/>
                <w:sz w:val="24"/>
                <w:szCs w:val="24"/>
              </w:rPr>
              <w:t xml:space="preserve">reproduced </w:t>
            </w:r>
            <w:r w:rsidR="007B723E">
              <w:rPr>
                <w:rFonts w:ascii="Comic Sans MS" w:hAnsi="Comic Sans MS"/>
                <w:sz w:val="24"/>
                <w:szCs w:val="24"/>
              </w:rPr>
              <w:t xml:space="preserve"> and</w:t>
            </w:r>
            <w:proofErr w:type="gramEnd"/>
            <w:r w:rsidR="007B723E">
              <w:rPr>
                <w:rFonts w:ascii="Comic Sans MS" w:hAnsi="Comic Sans MS"/>
                <w:sz w:val="24"/>
                <w:szCs w:val="24"/>
              </w:rPr>
              <w:t xml:space="preserve"> </w:t>
            </w:r>
            <w:r w:rsidR="007B723E" w:rsidRPr="007B723E">
              <w:rPr>
                <w:rFonts w:ascii="Comic Sans MS" w:hAnsi="Comic Sans MS"/>
                <w:i/>
                <w:sz w:val="24"/>
                <w:szCs w:val="24"/>
              </w:rPr>
              <w:t>legitimised</w:t>
            </w:r>
            <w:r w:rsidR="007B723E">
              <w:rPr>
                <w:rFonts w:ascii="Comic Sans MS" w:hAnsi="Comic Sans MS"/>
                <w:sz w:val="24"/>
                <w:szCs w:val="24"/>
              </w:rPr>
              <w:t xml:space="preserve"> class inequality.</w:t>
            </w:r>
          </w:p>
        </w:tc>
      </w:tr>
      <w:tr w:rsidR="007B723E" w:rsidTr="00B27226">
        <w:tc>
          <w:tcPr>
            <w:tcW w:w="0" w:type="auto"/>
          </w:tcPr>
          <w:p w:rsidR="00B27226" w:rsidRDefault="00B27226">
            <w:pPr>
              <w:rPr>
                <w:rFonts w:ascii="Comic Sans MS" w:hAnsi="Comic Sans MS"/>
                <w:sz w:val="24"/>
                <w:szCs w:val="24"/>
              </w:rPr>
            </w:pPr>
          </w:p>
        </w:tc>
        <w:tc>
          <w:tcPr>
            <w:tcW w:w="0" w:type="auto"/>
          </w:tcPr>
          <w:p w:rsidR="00B27226" w:rsidRDefault="007B723E">
            <w:pPr>
              <w:rPr>
                <w:rFonts w:ascii="Comic Sans MS" w:hAnsi="Comic Sans MS"/>
                <w:sz w:val="24"/>
                <w:szCs w:val="24"/>
              </w:rPr>
            </w:pPr>
            <w:r>
              <w:rPr>
                <w:rFonts w:ascii="Comic Sans MS" w:hAnsi="Comic Sans MS"/>
                <w:sz w:val="24"/>
                <w:szCs w:val="24"/>
              </w:rPr>
              <w:t>1988 Education Reform Act</w:t>
            </w:r>
          </w:p>
        </w:tc>
        <w:tc>
          <w:tcPr>
            <w:tcW w:w="0" w:type="auto"/>
          </w:tcPr>
          <w:p w:rsidR="00B27226" w:rsidRDefault="007B723E">
            <w:pPr>
              <w:rPr>
                <w:rFonts w:ascii="Comic Sans MS" w:hAnsi="Comic Sans MS"/>
                <w:sz w:val="24"/>
                <w:szCs w:val="24"/>
              </w:rPr>
            </w:pPr>
            <w:r>
              <w:rPr>
                <w:rFonts w:ascii="Comic Sans MS" w:hAnsi="Comic Sans MS"/>
                <w:sz w:val="24"/>
                <w:szCs w:val="24"/>
              </w:rPr>
              <w:t xml:space="preserve">Margaret Thatcher (conservative) introduced </w:t>
            </w:r>
            <w:r>
              <w:rPr>
                <w:rFonts w:ascii="Comic Sans MS" w:hAnsi="Comic Sans MS"/>
                <w:b/>
                <w:i/>
                <w:sz w:val="24"/>
                <w:szCs w:val="24"/>
              </w:rPr>
              <w:t xml:space="preserve">marketization. </w:t>
            </w:r>
          </w:p>
        </w:tc>
      </w:tr>
      <w:tr w:rsidR="007B723E" w:rsidTr="00B27226">
        <w:tc>
          <w:tcPr>
            <w:tcW w:w="0" w:type="auto"/>
          </w:tcPr>
          <w:p w:rsidR="00B27226" w:rsidRDefault="00B27226">
            <w:pPr>
              <w:rPr>
                <w:rFonts w:ascii="Comic Sans MS" w:hAnsi="Comic Sans MS"/>
                <w:sz w:val="24"/>
                <w:szCs w:val="24"/>
              </w:rPr>
            </w:pPr>
          </w:p>
        </w:tc>
        <w:tc>
          <w:tcPr>
            <w:tcW w:w="0" w:type="auto"/>
          </w:tcPr>
          <w:p w:rsidR="00B27226" w:rsidRDefault="007B723E">
            <w:pPr>
              <w:rPr>
                <w:rFonts w:ascii="Comic Sans MS" w:hAnsi="Comic Sans MS"/>
                <w:sz w:val="24"/>
                <w:szCs w:val="24"/>
              </w:rPr>
            </w:pPr>
            <w:r>
              <w:rPr>
                <w:rFonts w:ascii="Comic Sans MS" w:hAnsi="Comic Sans MS"/>
                <w:sz w:val="24"/>
                <w:szCs w:val="24"/>
              </w:rPr>
              <w:t>Miriam David</w:t>
            </w:r>
          </w:p>
        </w:tc>
        <w:tc>
          <w:tcPr>
            <w:tcW w:w="0" w:type="auto"/>
          </w:tcPr>
          <w:p w:rsidR="00B27226" w:rsidRDefault="007B723E">
            <w:pPr>
              <w:rPr>
                <w:rFonts w:ascii="Comic Sans MS" w:hAnsi="Comic Sans MS"/>
                <w:sz w:val="24"/>
                <w:szCs w:val="24"/>
              </w:rPr>
            </w:pPr>
            <w:proofErr w:type="spellStart"/>
            <w:r>
              <w:rPr>
                <w:rFonts w:ascii="Comic Sans MS" w:hAnsi="Comic Sans MS"/>
                <w:sz w:val="24"/>
                <w:szCs w:val="24"/>
              </w:rPr>
              <w:t>Marketisation</w:t>
            </w:r>
            <w:proofErr w:type="spellEnd"/>
            <w:r>
              <w:rPr>
                <w:rFonts w:ascii="Comic Sans MS" w:hAnsi="Comic Sans MS"/>
                <w:sz w:val="24"/>
                <w:szCs w:val="24"/>
              </w:rPr>
              <w:t xml:space="preserve"> led to </w:t>
            </w:r>
            <w:proofErr w:type="spellStart"/>
            <w:r w:rsidRPr="007B723E">
              <w:rPr>
                <w:rFonts w:ascii="Comic Sans MS" w:hAnsi="Comic Sans MS"/>
                <w:b/>
                <w:i/>
                <w:sz w:val="24"/>
                <w:szCs w:val="24"/>
              </w:rPr>
              <w:t>parentocracy</w:t>
            </w:r>
            <w:proofErr w:type="spellEnd"/>
            <w:r>
              <w:rPr>
                <w:rFonts w:ascii="Comic Sans MS" w:hAnsi="Comic Sans MS"/>
                <w:b/>
                <w:i/>
                <w:sz w:val="24"/>
                <w:szCs w:val="24"/>
              </w:rPr>
              <w:t xml:space="preserve">. </w:t>
            </w:r>
            <w:r w:rsidRPr="007B723E">
              <w:rPr>
                <w:rFonts w:ascii="Comic Sans MS" w:hAnsi="Comic Sans MS"/>
                <w:sz w:val="24"/>
                <w:szCs w:val="24"/>
              </w:rPr>
              <w:t>It gave power to parents and encouraged diversity and choice</w:t>
            </w:r>
            <w:r>
              <w:rPr>
                <w:rFonts w:ascii="Comic Sans MS" w:hAnsi="Comic Sans MS"/>
                <w:b/>
                <w:i/>
                <w:sz w:val="24"/>
                <w:szCs w:val="24"/>
              </w:rPr>
              <w:t>.</w:t>
            </w:r>
          </w:p>
        </w:tc>
      </w:tr>
      <w:tr w:rsidR="007B723E" w:rsidTr="00B27226">
        <w:tc>
          <w:tcPr>
            <w:tcW w:w="0" w:type="auto"/>
          </w:tcPr>
          <w:p w:rsidR="007B723E" w:rsidRDefault="007B723E">
            <w:pPr>
              <w:rPr>
                <w:rFonts w:ascii="Comic Sans MS" w:hAnsi="Comic Sans MS"/>
                <w:sz w:val="24"/>
                <w:szCs w:val="24"/>
              </w:rPr>
            </w:pPr>
          </w:p>
        </w:tc>
        <w:tc>
          <w:tcPr>
            <w:tcW w:w="0" w:type="auto"/>
          </w:tcPr>
          <w:p w:rsidR="007B723E" w:rsidRDefault="007B723E">
            <w:pPr>
              <w:rPr>
                <w:rFonts w:ascii="Comic Sans MS" w:hAnsi="Comic Sans MS"/>
                <w:sz w:val="24"/>
                <w:szCs w:val="24"/>
              </w:rPr>
            </w:pPr>
            <w:r>
              <w:rPr>
                <w:rFonts w:ascii="Comic Sans MS" w:hAnsi="Comic Sans MS"/>
                <w:sz w:val="24"/>
                <w:szCs w:val="24"/>
              </w:rPr>
              <w:t>Stephen Ball and Geoff Whitty</w:t>
            </w:r>
          </w:p>
        </w:tc>
        <w:tc>
          <w:tcPr>
            <w:tcW w:w="0" w:type="auto"/>
          </w:tcPr>
          <w:p w:rsidR="007B723E" w:rsidRPr="007B723E" w:rsidRDefault="007B723E">
            <w:pPr>
              <w:rPr>
                <w:rFonts w:ascii="Comic Sans MS" w:hAnsi="Comic Sans MS"/>
                <w:sz w:val="24"/>
                <w:szCs w:val="24"/>
              </w:rPr>
            </w:pPr>
            <w:proofErr w:type="spellStart"/>
            <w:r>
              <w:rPr>
                <w:rFonts w:ascii="Comic Sans MS" w:hAnsi="Comic Sans MS"/>
                <w:sz w:val="24"/>
                <w:szCs w:val="24"/>
              </w:rPr>
              <w:t>Marketisation</w:t>
            </w:r>
            <w:proofErr w:type="spellEnd"/>
            <w:r>
              <w:rPr>
                <w:rFonts w:ascii="Comic Sans MS" w:hAnsi="Comic Sans MS"/>
                <w:sz w:val="24"/>
                <w:szCs w:val="24"/>
              </w:rPr>
              <w:t xml:space="preserve"> reproduces inequality because middle-class parents have the </w:t>
            </w:r>
            <w:r w:rsidRPr="007B723E">
              <w:rPr>
                <w:rFonts w:ascii="Comic Sans MS" w:hAnsi="Comic Sans MS"/>
                <w:b/>
                <w:i/>
                <w:sz w:val="24"/>
                <w:szCs w:val="24"/>
              </w:rPr>
              <w:t>cultural capital</w:t>
            </w:r>
            <w:r>
              <w:rPr>
                <w:rFonts w:ascii="Comic Sans MS" w:hAnsi="Comic Sans MS"/>
                <w:b/>
                <w:i/>
                <w:sz w:val="24"/>
                <w:szCs w:val="24"/>
              </w:rPr>
              <w:t xml:space="preserve"> </w:t>
            </w:r>
            <w:r>
              <w:rPr>
                <w:rFonts w:ascii="Comic Sans MS" w:hAnsi="Comic Sans MS"/>
                <w:sz w:val="24"/>
                <w:szCs w:val="24"/>
              </w:rPr>
              <w:t xml:space="preserve">to get their children into good schools. This is the </w:t>
            </w:r>
            <w:r w:rsidRPr="007B723E">
              <w:rPr>
                <w:rFonts w:ascii="Comic Sans MS" w:hAnsi="Comic Sans MS"/>
                <w:b/>
                <w:i/>
                <w:sz w:val="24"/>
                <w:szCs w:val="24"/>
              </w:rPr>
              <w:t xml:space="preserve">myth of </w:t>
            </w:r>
            <w:proofErr w:type="spellStart"/>
            <w:r w:rsidRPr="007B723E">
              <w:rPr>
                <w:rFonts w:ascii="Comic Sans MS" w:hAnsi="Comic Sans MS"/>
                <w:b/>
                <w:i/>
                <w:sz w:val="24"/>
                <w:szCs w:val="24"/>
              </w:rPr>
              <w:t>parentocracy</w:t>
            </w:r>
            <w:proofErr w:type="spellEnd"/>
            <w:r w:rsidRPr="007B723E">
              <w:rPr>
                <w:rFonts w:ascii="Comic Sans MS" w:hAnsi="Comic Sans MS"/>
                <w:b/>
                <w:i/>
                <w:sz w:val="24"/>
                <w:szCs w:val="24"/>
              </w:rPr>
              <w:t>.</w:t>
            </w:r>
          </w:p>
        </w:tc>
      </w:tr>
      <w:tr w:rsidR="007B723E" w:rsidTr="00B27226">
        <w:tc>
          <w:tcPr>
            <w:tcW w:w="0" w:type="auto"/>
          </w:tcPr>
          <w:p w:rsidR="007B723E" w:rsidRDefault="007B723E">
            <w:pPr>
              <w:rPr>
                <w:rFonts w:ascii="Comic Sans MS" w:hAnsi="Comic Sans MS"/>
                <w:sz w:val="24"/>
                <w:szCs w:val="24"/>
              </w:rPr>
            </w:pPr>
          </w:p>
        </w:tc>
        <w:tc>
          <w:tcPr>
            <w:tcW w:w="0" w:type="auto"/>
          </w:tcPr>
          <w:p w:rsidR="007B723E" w:rsidRDefault="007B723E">
            <w:pPr>
              <w:rPr>
                <w:rFonts w:ascii="Comic Sans MS" w:hAnsi="Comic Sans MS"/>
                <w:sz w:val="24"/>
                <w:szCs w:val="24"/>
              </w:rPr>
            </w:pPr>
            <w:r>
              <w:rPr>
                <w:rFonts w:ascii="Comic Sans MS" w:hAnsi="Comic Sans MS"/>
                <w:sz w:val="24"/>
                <w:szCs w:val="24"/>
              </w:rPr>
              <w:t>New Labour policies since 1997</w:t>
            </w:r>
          </w:p>
        </w:tc>
        <w:tc>
          <w:tcPr>
            <w:tcW w:w="0" w:type="auto"/>
          </w:tcPr>
          <w:p w:rsidR="007B723E" w:rsidRDefault="007B723E">
            <w:pPr>
              <w:rPr>
                <w:rFonts w:ascii="Comic Sans MS" w:hAnsi="Comic Sans MS"/>
                <w:sz w:val="24"/>
                <w:szCs w:val="24"/>
              </w:rPr>
            </w:pPr>
            <w:r>
              <w:rPr>
                <w:rFonts w:ascii="Comic Sans MS" w:hAnsi="Comic Sans MS"/>
                <w:sz w:val="24"/>
                <w:szCs w:val="24"/>
              </w:rPr>
              <w:t xml:space="preserve">Education Action Zones (city academies with more funding), EMA to encourage low income students to stay on at </w:t>
            </w:r>
            <w:proofErr w:type="gramStart"/>
            <w:r>
              <w:rPr>
                <w:rFonts w:ascii="Comic Sans MS" w:hAnsi="Comic Sans MS"/>
                <w:sz w:val="24"/>
                <w:szCs w:val="24"/>
              </w:rPr>
              <w:t>school .</w:t>
            </w:r>
            <w:proofErr w:type="gramEnd"/>
            <w:r>
              <w:rPr>
                <w:rFonts w:ascii="Comic Sans MS" w:hAnsi="Comic Sans MS"/>
                <w:sz w:val="24"/>
                <w:szCs w:val="24"/>
              </w:rPr>
              <w:t xml:space="preserve"> </w:t>
            </w:r>
          </w:p>
        </w:tc>
      </w:tr>
      <w:tr w:rsidR="00413870" w:rsidTr="00B27226">
        <w:tc>
          <w:tcPr>
            <w:tcW w:w="0" w:type="auto"/>
          </w:tcPr>
          <w:p w:rsidR="00413870" w:rsidRDefault="00413870">
            <w:pPr>
              <w:rPr>
                <w:rFonts w:ascii="Comic Sans MS" w:hAnsi="Comic Sans MS"/>
                <w:sz w:val="24"/>
                <w:szCs w:val="24"/>
              </w:rPr>
            </w:pPr>
          </w:p>
        </w:tc>
        <w:tc>
          <w:tcPr>
            <w:tcW w:w="0" w:type="auto"/>
          </w:tcPr>
          <w:p w:rsidR="00413870" w:rsidRDefault="00413870">
            <w:pPr>
              <w:rPr>
                <w:rFonts w:ascii="Comic Sans MS" w:hAnsi="Comic Sans MS"/>
                <w:sz w:val="24"/>
                <w:szCs w:val="24"/>
              </w:rPr>
            </w:pPr>
            <w:r>
              <w:rPr>
                <w:rFonts w:ascii="Comic Sans MS" w:hAnsi="Comic Sans MS"/>
                <w:sz w:val="24"/>
                <w:szCs w:val="24"/>
              </w:rPr>
              <w:t>Coalition/ Conservative policy 2010 - present</w:t>
            </w:r>
          </w:p>
        </w:tc>
        <w:tc>
          <w:tcPr>
            <w:tcW w:w="0" w:type="auto"/>
          </w:tcPr>
          <w:p w:rsidR="00413870" w:rsidRDefault="00413870">
            <w:pPr>
              <w:rPr>
                <w:rFonts w:ascii="Comic Sans MS" w:hAnsi="Comic Sans MS"/>
                <w:sz w:val="24"/>
                <w:szCs w:val="24"/>
              </w:rPr>
            </w:pPr>
            <w:r>
              <w:rPr>
                <w:rFonts w:ascii="Comic Sans MS" w:hAnsi="Comic Sans MS"/>
                <w:sz w:val="24"/>
                <w:szCs w:val="24"/>
              </w:rPr>
              <w:t>Schools encouraged and now being told, to become Academies – schools run independently from local government control</w:t>
            </w:r>
          </w:p>
          <w:p w:rsidR="00413870" w:rsidRDefault="00413870">
            <w:pPr>
              <w:rPr>
                <w:rFonts w:ascii="Comic Sans MS" w:hAnsi="Comic Sans MS"/>
                <w:sz w:val="24"/>
                <w:szCs w:val="24"/>
              </w:rPr>
            </w:pPr>
            <w:r>
              <w:rPr>
                <w:rFonts w:ascii="Comic Sans MS" w:hAnsi="Comic Sans MS"/>
                <w:sz w:val="24"/>
                <w:szCs w:val="24"/>
              </w:rPr>
              <w:t xml:space="preserve">Developed free schools </w:t>
            </w:r>
            <w:r w:rsidR="001E7A5B">
              <w:rPr>
                <w:rFonts w:ascii="Comic Sans MS" w:hAnsi="Comic Sans MS"/>
                <w:sz w:val="24"/>
                <w:szCs w:val="24"/>
              </w:rPr>
              <w:t>–</w:t>
            </w:r>
            <w:r>
              <w:rPr>
                <w:rFonts w:ascii="Comic Sans MS" w:hAnsi="Comic Sans MS"/>
                <w:sz w:val="24"/>
                <w:szCs w:val="24"/>
              </w:rPr>
              <w:t xml:space="preserve"> </w:t>
            </w:r>
            <w:r w:rsidR="001E7A5B">
              <w:rPr>
                <w:rFonts w:ascii="Comic Sans MS" w:hAnsi="Comic Sans MS"/>
                <w:sz w:val="24"/>
                <w:szCs w:val="24"/>
              </w:rPr>
              <w:t>schools set up by parents and/or local businesses</w:t>
            </w:r>
          </w:p>
        </w:tc>
      </w:tr>
    </w:tbl>
    <w:p w:rsidR="00B27226" w:rsidRPr="00CB1491" w:rsidRDefault="00B27226">
      <w:pPr>
        <w:rPr>
          <w:rFonts w:ascii="Comic Sans MS" w:hAnsi="Comic Sans MS"/>
          <w:sz w:val="24"/>
          <w:szCs w:val="24"/>
        </w:rPr>
      </w:pPr>
    </w:p>
    <w:sectPr w:rsidR="00B27226" w:rsidRPr="00CB1491" w:rsidSect="00CD32BB">
      <w:pgSz w:w="11906" w:h="16838"/>
      <w:pgMar w:top="1021" w:right="1077" w:bottom="96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1D7"/>
    <w:multiLevelType w:val="hybridMultilevel"/>
    <w:tmpl w:val="C060B1DA"/>
    <w:lvl w:ilvl="0" w:tplc="681ED468">
      <w:start w:val="1"/>
      <w:numFmt w:val="bullet"/>
      <w:lvlText w:val="•"/>
      <w:lvlJc w:val="left"/>
      <w:pPr>
        <w:tabs>
          <w:tab w:val="num" w:pos="720"/>
        </w:tabs>
        <w:ind w:left="720" w:hanging="360"/>
      </w:pPr>
      <w:rPr>
        <w:rFonts w:ascii="Arial" w:hAnsi="Arial" w:hint="default"/>
      </w:rPr>
    </w:lvl>
    <w:lvl w:ilvl="1" w:tplc="173E2DDC" w:tentative="1">
      <w:start w:val="1"/>
      <w:numFmt w:val="bullet"/>
      <w:lvlText w:val="•"/>
      <w:lvlJc w:val="left"/>
      <w:pPr>
        <w:tabs>
          <w:tab w:val="num" w:pos="1440"/>
        </w:tabs>
        <w:ind w:left="1440" w:hanging="360"/>
      </w:pPr>
      <w:rPr>
        <w:rFonts w:ascii="Arial" w:hAnsi="Arial" w:hint="default"/>
      </w:rPr>
    </w:lvl>
    <w:lvl w:ilvl="2" w:tplc="B8A29B8A" w:tentative="1">
      <w:start w:val="1"/>
      <w:numFmt w:val="bullet"/>
      <w:lvlText w:val="•"/>
      <w:lvlJc w:val="left"/>
      <w:pPr>
        <w:tabs>
          <w:tab w:val="num" w:pos="2160"/>
        </w:tabs>
        <w:ind w:left="2160" w:hanging="360"/>
      </w:pPr>
      <w:rPr>
        <w:rFonts w:ascii="Arial" w:hAnsi="Arial" w:hint="default"/>
      </w:rPr>
    </w:lvl>
    <w:lvl w:ilvl="3" w:tplc="72E2BC98" w:tentative="1">
      <w:start w:val="1"/>
      <w:numFmt w:val="bullet"/>
      <w:lvlText w:val="•"/>
      <w:lvlJc w:val="left"/>
      <w:pPr>
        <w:tabs>
          <w:tab w:val="num" w:pos="2880"/>
        </w:tabs>
        <w:ind w:left="2880" w:hanging="360"/>
      </w:pPr>
      <w:rPr>
        <w:rFonts w:ascii="Arial" w:hAnsi="Arial" w:hint="default"/>
      </w:rPr>
    </w:lvl>
    <w:lvl w:ilvl="4" w:tplc="A1920D46" w:tentative="1">
      <w:start w:val="1"/>
      <w:numFmt w:val="bullet"/>
      <w:lvlText w:val="•"/>
      <w:lvlJc w:val="left"/>
      <w:pPr>
        <w:tabs>
          <w:tab w:val="num" w:pos="3600"/>
        </w:tabs>
        <w:ind w:left="3600" w:hanging="360"/>
      </w:pPr>
      <w:rPr>
        <w:rFonts w:ascii="Arial" w:hAnsi="Arial" w:hint="default"/>
      </w:rPr>
    </w:lvl>
    <w:lvl w:ilvl="5" w:tplc="8CBC7E26" w:tentative="1">
      <w:start w:val="1"/>
      <w:numFmt w:val="bullet"/>
      <w:lvlText w:val="•"/>
      <w:lvlJc w:val="left"/>
      <w:pPr>
        <w:tabs>
          <w:tab w:val="num" w:pos="4320"/>
        </w:tabs>
        <w:ind w:left="4320" w:hanging="360"/>
      </w:pPr>
      <w:rPr>
        <w:rFonts w:ascii="Arial" w:hAnsi="Arial" w:hint="default"/>
      </w:rPr>
    </w:lvl>
    <w:lvl w:ilvl="6" w:tplc="E78457EA" w:tentative="1">
      <w:start w:val="1"/>
      <w:numFmt w:val="bullet"/>
      <w:lvlText w:val="•"/>
      <w:lvlJc w:val="left"/>
      <w:pPr>
        <w:tabs>
          <w:tab w:val="num" w:pos="5040"/>
        </w:tabs>
        <w:ind w:left="5040" w:hanging="360"/>
      </w:pPr>
      <w:rPr>
        <w:rFonts w:ascii="Arial" w:hAnsi="Arial" w:hint="default"/>
      </w:rPr>
    </w:lvl>
    <w:lvl w:ilvl="7" w:tplc="08D08C52" w:tentative="1">
      <w:start w:val="1"/>
      <w:numFmt w:val="bullet"/>
      <w:lvlText w:val="•"/>
      <w:lvlJc w:val="left"/>
      <w:pPr>
        <w:tabs>
          <w:tab w:val="num" w:pos="5760"/>
        </w:tabs>
        <w:ind w:left="5760" w:hanging="360"/>
      </w:pPr>
      <w:rPr>
        <w:rFonts w:ascii="Arial" w:hAnsi="Arial" w:hint="default"/>
      </w:rPr>
    </w:lvl>
    <w:lvl w:ilvl="8" w:tplc="AB1A75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D3E6A"/>
    <w:multiLevelType w:val="hybridMultilevel"/>
    <w:tmpl w:val="692AC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4954A8"/>
    <w:multiLevelType w:val="hybridMultilevel"/>
    <w:tmpl w:val="DC50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91"/>
    <w:rsid w:val="000E0677"/>
    <w:rsid w:val="001E7A5B"/>
    <w:rsid w:val="00293BB0"/>
    <w:rsid w:val="003A3E23"/>
    <w:rsid w:val="00413870"/>
    <w:rsid w:val="00610CC5"/>
    <w:rsid w:val="007B723E"/>
    <w:rsid w:val="00A265F9"/>
    <w:rsid w:val="00AC70D0"/>
    <w:rsid w:val="00B0263C"/>
    <w:rsid w:val="00B27226"/>
    <w:rsid w:val="00C1030A"/>
    <w:rsid w:val="00CB1491"/>
    <w:rsid w:val="00CD32BB"/>
    <w:rsid w:val="00D02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F46F1-F4CF-449C-BD6A-7CBFC9D7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30009">
      <w:bodyDiv w:val="1"/>
      <w:marLeft w:val="0"/>
      <w:marRight w:val="0"/>
      <w:marTop w:val="0"/>
      <w:marBottom w:val="0"/>
      <w:divBdr>
        <w:top w:val="none" w:sz="0" w:space="0" w:color="auto"/>
        <w:left w:val="none" w:sz="0" w:space="0" w:color="auto"/>
        <w:bottom w:val="none" w:sz="0" w:space="0" w:color="auto"/>
        <w:right w:val="none" w:sz="0" w:space="0" w:color="auto"/>
      </w:divBdr>
      <w:divsChild>
        <w:div w:id="445465296">
          <w:marLeft w:val="360"/>
          <w:marRight w:val="0"/>
          <w:marTop w:val="200"/>
          <w:marBottom w:val="0"/>
          <w:divBdr>
            <w:top w:val="none" w:sz="0" w:space="0" w:color="auto"/>
            <w:left w:val="none" w:sz="0" w:space="0" w:color="auto"/>
            <w:bottom w:val="none" w:sz="0" w:space="0" w:color="auto"/>
            <w:right w:val="none" w:sz="0" w:space="0" w:color="auto"/>
          </w:divBdr>
        </w:div>
        <w:div w:id="20228532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74719855</Template>
  <TotalTime>1</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All Saint' Catholic School</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Bigger J</dc:creator>
  <cp:lastModifiedBy>Sophie Bowerbank</cp:lastModifiedBy>
  <cp:revision>3</cp:revision>
  <dcterms:created xsi:type="dcterms:W3CDTF">2016-05-05T11:40:00Z</dcterms:created>
  <dcterms:modified xsi:type="dcterms:W3CDTF">2016-05-05T11:41:00Z</dcterms:modified>
</cp:coreProperties>
</file>