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EEF" w:rsidRPr="004E430B" w:rsidRDefault="004E430B">
      <w:pPr>
        <w:rPr>
          <w:lang w:val="es-ES"/>
        </w:rPr>
      </w:pPr>
      <w:r w:rsidRPr="004E430B">
        <w:rPr>
          <w:lang w:val="es-ES"/>
        </w:rPr>
        <w:t xml:space="preserve">Agrega </w:t>
      </w:r>
      <w:r w:rsidR="00043A1E">
        <w:rPr>
          <w:lang w:val="es-ES"/>
        </w:rPr>
        <w:t>el verbo</w:t>
      </w:r>
      <w:r>
        <w:rPr>
          <w:lang w:val="es-ES"/>
        </w:rPr>
        <w:t xml:space="preserve"> correspondiente a</w:t>
      </w:r>
      <w:r w:rsidRPr="004E430B">
        <w:rPr>
          <w:lang w:val="es-ES"/>
        </w:rPr>
        <w:t>l significado</w:t>
      </w:r>
      <w:r>
        <w:rPr>
          <w:lang w:val="es-ES"/>
        </w:rPr>
        <w:t xml:space="preserve"> en inglés o español.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D5EEF" w:rsidRPr="004E430B" w:rsidTr="001D5EEF">
        <w:tc>
          <w:tcPr>
            <w:tcW w:w="4508" w:type="dxa"/>
          </w:tcPr>
          <w:p w:rsidR="001D5EEF" w:rsidRPr="0078572B" w:rsidRDefault="001D5EEF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4508" w:type="dxa"/>
          </w:tcPr>
          <w:p w:rsidR="001D5EEF" w:rsidRPr="004E430B" w:rsidRDefault="00CC2CB8" w:rsidP="001D5EEF">
            <w:pPr>
              <w:rPr>
                <w:lang w:val="es-ES"/>
              </w:rPr>
            </w:pPr>
            <w:r>
              <w:rPr>
                <w:lang w:val="es-ES"/>
              </w:rPr>
              <w:t xml:space="preserve">To be </w:t>
            </w:r>
            <w:proofErr w:type="spellStart"/>
            <w:r>
              <w:rPr>
                <w:lang w:val="es-ES"/>
              </w:rPr>
              <w:t>worth</w:t>
            </w:r>
            <w:proofErr w:type="spellEnd"/>
            <w:r>
              <w:rPr>
                <w:lang w:val="es-ES"/>
              </w:rPr>
              <w:t xml:space="preserve"> (</w:t>
            </w:r>
            <w:proofErr w:type="spellStart"/>
            <w:r>
              <w:rPr>
                <w:lang w:val="es-ES"/>
              </w:rPr>
              <w:t>it</w:t>
            </w:r>
            <w:proofErr w:type="spellEnd"/>
            <w:r>
              <w:rPr>
                <w:lang w:val="es-ES"/>
              </w:rPr>
              <w:t>)</w:t>
            </w:r>
          </w:p>
        </w:tc>
      </w:tr>
      <w:tr w:rsidR="001D5EEF" w:rsidRPr="004E430B" w:rsidTr="001D5EEF">
        <w:tc>
          <w:tcPr>
            <w:tcW w:w="4508" w:type="dxa"/>
          </w:tcPr>
          <w:p w:rsidR="001D5EEF" w:rsidRPr="0078572B" w:rsidRDefault="001D5EEF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4508" w:type="dxa"/>
          </w:tcPr>
          <w:p w:rsidR="001D5EEF" w:rsidRPr="004E430B" w:rsidRDefault="00CC2CB8" w:rsidP="001D5EEF">
            <w:pPr>
              <w:rPr>
                <w:lang w:val="es-ES"/>
              </w:rPr>
            </w:pPr>
            <w:r>
              <w:rPr>
                <w:lang w:val="es-ES"/>
              </w:rPr>
              <w:t xml:space="preserve">To be </w:t>
            </w:r>
            <w:proofErr w:type="spellStart"/>
            <w:r>
              <w:rPr>
                <w:lang w:val="es-ES"/>
              </w:rPr>
              <w:t>engaged</w:t>
            </w:r>
            <w:proofErr w:type="spellEnd"/>
          </w:p>
        </w:tc>
      </w:tr>
      <w:tr w:rsidR="001D5EEF" w:rsidRPr="004E430B" w:rsidTr="001D5EEF">
        <w:tc>
          <w:tcPr>
            <w:tcW w:w="4508" w:type="dxa"/>
          </w:tcPr>
          <w:p w:rsidR="001D5EEF" w:rsidRPr="0078572B" w:rsidRDefault="001D5EEF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4508" w:type="dxa"/>
          </w:tcPr>
          <w:p w:rsidR="001D5EEF" w:rsidRPr="004E430B" w:rsidRDefault="00CC2CB8" w:rsidP="001D5EEF">
            <w:pPr>
              <w:rPr>
                <w:lang w:val="es-ES"/>
              </w:rPr>
            </w:pPr>
            <w:r>
              <w:rPr>
                <w:lang w:val="es-ES"/>
              </w:rPr>
              <w:t xml:space="preserve">To </w:t>
            </w:r>
            <w:proofErr w:type="spellStart"/>
            <w:r>
              <w:rPr>
                <w:lang w:val="es-ES"/>
              </w:rPr>
              <w:t>get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married</w:t>
            </w:r>
            <w:proofErr w:type="spellEnd"/>
          </w:p>
        </w:tc>
      </w:tr>
      <w:tr w:rsidR="001D5EEF" w:rsidRPr="004E430B" w:rsidTr="001D5EEF">
        <w:tc>
          <w:tcPr>
            <w:tcW w:w="4508" w:type="dxa"/>
          </w:tcPr>
          <w:p w:rsidR="001D5EEF" w:rsidRPr="0078572B" w:rsidRDefault="001D5EEF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4508" w:type="dxa"/>
          </w:tcPr>
          <w:p w:rsidR="001D5EEF" w:rsidRPr="004E430B" w:rsidRDefault="00CC2CB8" w:rsidP="001D5EEF">
            <w:pPr>
              <w:rPr>
                <w:lang w:val="es-ES"/>
              </w:rPr>
            </w:pPr>
            <w:r>
              <w:rPr>
                <w:lang w:val="es-ES"/>
              </w:rPr>
              <w:t xml:space="preserve">To </w:t>
            </w:r>
            <w:proofErr w:type="spellStart"/>
            <w:r>
              <w:rPr>
                <w:lang w:val="es-ES"/>
              </w:rPr>
              <w:t>decrease</w:t>
            </w:r>
            <w:proofErr w:type="spellEnd"/>
          </w:p>
        </w:tc>
      </w:tr>
      <w:tr w:rsidR="001D5EEF" w:rsidRPr="004E430B" w:rsidTr="001D5EEF">
        <w:tc>
          <w:tcPr>
            <w:tcW w:w="4508" w:type="dxa"/>
          </w:tcPr>
          <w:p w:rsidR="001D5EEF" w:rsidRPr="0078572B" w:rsidRDefault="001D5EEF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4508" w:type="dxa"/>
          </w:tcPr>
          <w:p w:rsidR="001D5EEF" w:rsidRPr="004E430B" w:rsidRDefault="00CC2CB8" w:rsidP="001D5EEF">
            <w:pPr>
              <w:rPr>
                <w:lang w:val="es-ES"/>
              </w:rPr>
            </w:pPr>
            <w:r>
              <w:rPr>
                <w:lang w:val="es-ES"/>
              </w:rPr>
              <w:t xml:space="preserve">To </w:t>
            </w:r>
            <w:proofErr w:type="spellStart"/>
            <w:r>
              <w:rPr>
                <w:lang w:val="es-ES"/>
              </w:rPr>
              <w:t>increase</w:t>
            </w:r>
            <w:proofErr w:type="spellEnd"/>
          </w:p>
        </w:tc>
      </w:tr>
    </w:tbl>
    <w:p w:rsidR="004E430B" w:rsidRDefault="004E430B" w:rsidP="001D5EEF">
      <w:pPr>
        <w:rPr>
          <w:lang w:val="es-ES"/>
        </w:rPr>
      </w:pPr>
    </w:p>
    <w:p w:rsidR="002E1E13" w:rsidRPr="004E430B" w:rsidRDefault="00BA3C02" w:rsidP="001D5EEF">
      <w:pPr>
        <w:rPr>
          <w:lang w:val="es-ES"/>
        </w:rPr>
      </w:pPr>
      <w:r>
        <w:rPr>
          <w:lang w:val="es-ES"/>
        </w:rPr>
        <w:t xml:space="preserve"> Traduce</w:t>
      </w:r>
      <w:r w:rsidR="00043A1E">
        <w:rPr>
          <w:lang w:val="es-ES"/>
        </w:rPr>
        <w:t xml:space="preserve"> al </w:t>
      </w:r>
      <w:r w:rsidR="00D951E1">
        <w:rPr>
          <w:lang w:val="es-ES"/>
        </w:rPr>
        <w:t>Inglés</w:t>
      </w:r>
      <w:r w:rsidR="00043A1E">
        <w:rPr>
          <w:lang w:val="es-E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D5EEF" w:rsidRPr="004E430B" w:rsidTr="001D5EEF">
        <w:tc>
          <w:tcPr>
            <w:tcW w:w="4508" w:type="dxa"/>
          </w:tcPr>
          <w:p w:rsidR="001D5EEF" w:rsidRPr="0078572B" w:rsidRDefault="00CC2CB8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El aniversario de bodas</w:t>
            </w:r>
          </w:p>
        </w:tc>
        <w:tc>
          <w:tcPr>
            <w:tcW w:w="4508" w:type="dxa"/>
          </w:tcPr>
          <w:p w:rsidR="001D5EEF" w:rsidRPr="004E430B" w:rsidRDefault="001D5EEF" w:rsidP="001D5EEF">
            <w:pPr>
              <w:rPr>
                <w:lang w:val="es-ES"/>
              </w:rPr>
            </w:pPr>
          </w:p>
        </w:tc>
      </w:tr>
      <w:tr w:rsidR="001D5EEF" w:rsidRPr="004E430B" w:rsidTr="001D5EEF">
        <w:tc>
          <w:tcPr>
            <w:tcW w:w="4508" w:type="dxa"/>
          </w:tcPr>
          <w:p w:rsidR="001D5EEF" w:rsidRPr="0078572B" w:rsidRDefault="001D5EEF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4508" w:type="dxa"/>
          </w:tcPr>
          <w:p w:rsidR="001D5EEF" w:rsidRPr="004E430B" w:rsidRDefault="00CC2CB8" w:rsidP="001D5EEF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Newly-weds</w:t>
            </w:r>
            <w:proofErr w:type="spellEnd"/>
          </w:p>
        </w:tc>
      </w:tr>
      <w:tr w:rsidR="001D5EEF" w:rsidRPr="00B41AA6" w:rsidTr="001D5EEF">
        <w:tc>
          <w:tcPr>
            <w:tcW w:w="4508" w:type="dxa"/>
          </w:tcPr>
          <w:p w:rsidR="001D5EEF" w:rsidRPr="0078572B" w:rsidRDefault="00CC2CB8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El nombre de soltero/a</w:t>
            </w:r>
          </w:p>
        </w:tc>
        <w:tc>
          <w:tcPr>
            <w:tcW w:w="4508" w:type="dxa"/>
          </w:tcPr>
          <w:p w:rsidR="001D5EEF" w:rsidRPr="00CC2CB8" w:rsidRDefault="001D5EEF" w:rsidP="001D5EEF">
            <w:pPr>
              <w:rPr>
                <w:lang w:val="es-ES"/>
              </w:rPr>
            </w:pPr>
          </w:p>
        </w:tc>
      </w:tr>
      <w:tr w:rsidR="001D5EEF" w:rsidRPr="00CC2CB8" w:rsidTr="001D5EEF">
        <w:tc>
          <w:tcPr>
            <w:tcW w:w="4508" w:type="dxa"/>
          </w:tcPr>
          <w:p w:rsidR="001D5EEF" w:rsidRPr="0078572B" w:rsidRDefault="001D5EEF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4508" w:type="dxa"/>
          </w:tcPr>
          <w:p w:rsidR="001D5EEF" w:rsidRPr="004E430B" w:rsidRDefault="00CC2CB8" w:rsidP="001D5EEF">
            <w:pPr>
              <w:rPr>
                <w:lang w:val="es-ES"/>
              </w:rPr>
            </w:pPr>
            <w:r>
              <w:rPr>
                <w:lang w:val="es-ES"/>
              </w:rPr>
              <w:t xml:space="preserve">Living </w:t>
            </w:r>
            <w:proofErr w:type="spellStart"/>
            <w:r>
              <w:rPr>
                <w:lang w:val="es-ES"/>
              </w:rPr>
              <w:t>cost</w:t>
            </w:r>
            <w:proofErr w:type="spellEnd"/>
          </w:p>
        </w:tc>
      </w:tr>
      <w:tr w:rsidR="00BA3C02" w:rsidRPr="00CC2CB8" w:rsidTr="001D5EEF">
        <w:tc>
          <w:tcPr>
            <w:tcW w:w="4508" w:type="dxa"/>
          </w:tcPr>
          <w:p w:rsidR="00BA3C02" w:rsidRPr="00641AC8" w:rsidRDefault="00CC2CB8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El amante</w:t>
            </w:r>
          </w:p>
        </w:tc>
        <w:tc>
          <w:tcPr>
            <w:tcW w:w="4508" w:type="dxa"/>
          </w:tcPr>
          <w:p w:rsidR="00BA3C02" w:rsidRPr="004E430B" w:rsidRDefault="00BA3C02" w:rsidP="00BA3C02">
            <w:pPr>
              <w:rPr>
                <w:lang w:val="es-ES"/>
              </w:rPr>
            </w:pPr>
          </w:p>
        </w:tc>
      </w:tr>
    </w:tbl>
    <w:p w:rsidR="001D5EEF" w:rsidRDefault="001D5EEF" w:rsidP="001D5EEF">
      <w:pPr>
        <w:rPr>
          <w:lang w:val="es-ES"/>
        </w:rPr>
      </w:pPr>
    </w:p>
    <w:p w:rsidR="004A1009" w:rsidRPr="004E430B" w:rsidRDefault="004A1009" w:rsidP="001D5EEF">
      <w:pPr>
        <w:rPr>
          <w:lang w:val="es-ES"/>
        </w:rPr>
      </w:pPr>
      <w:r>
        <w:rPr>
          <w:lang w:val="es-ES"/>
        </w:rPr>
        <w:t>Traduce los verbos al inglés.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D5EEF" w:rsidRPr="0091042C" w:rsidTr="001D5EEF">
        <w:tc>
          <w:tcPr>
            <w:tcW w:w="4508" w:type="dxa"/>
          </w:tcPr>
          <w:p w:rsidR="001D5EEF" w:rsidRPr="00641AC8" w:rsidRDefault="00CC2CB8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Elevarse</w:t>
            </w:r>
          </w:p>
        </w:tc>
        <w:tc>
          <w:tcPr>
            <w:tcW w:w="4508" w:type="dxa"/>
          </w:tcPr>
          <w:p w:rsidR="001D5EEF" w:rsidRPr="004E430B" w:rsidRDefault="001D5EEF" w:rsidP="001D5EEF">
            <w:pPr>
              <w:rPr>
                <w:lang w:val="es-ES"/>
              </w:rPr>
            </w:pPr>
          </w:p>
        </w:tc>
      </w:tr>
      <w:tr w:rsidR="001D5EEF" w:rsidRPr="0091042C" w:rsidTr="001D5EEF">
        <w:tc>
          <w:tcPr>
            <w:tcW w:w="4508" w:type="dxa"/>
          </w:tcPr>
          <w:p w:rsidR="001D5EEF" w:rsidRPr="00641AC8" w:rsidRDefault="00CC2CB8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Empeorar</w:t>
            </w:r>
          </w:p>
        </w:tc>
        <w:tc>
          <w:tcPr>
            <w:tcW w:w="4508" w:type="dxa"/>
          </w:tcPr>
          <w:p w:rsidR="001D5EEF" w:rsidRPr="004E430B" w:rsidRDefault="001D5EEF" w:rsidP="001D5EEF">
            <w:pPr>
              <w:rPr>
                <w:lang w:val="es-ES"/>
              </w:rPr>
            </w:pPr>
          </w:p>
        </w:tc>
      </w:tr>
      <w:tr w:rsidR="001D5EEF" w:rsidRPr="0091042C" w:rsidTr="001D5EEF">
        <w:tc>
          <w:tcPr>
            <w:tcW w:w="4508" w:type="dxa"/>
          </w:tcPr>
          <w:p w:rsidR="001D5EEF" w:rsidRPr="00641AC8" w:rsidRDefault="00CC2CB8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reducir</w:t>
            </w:r>
          </w:p>
        </w:tc>
        <w:tc>
          <w:tcPr>
            <w:tcW w:w="4508" w:type="dxa"/>
          </w:tcPr>
          <w:p w:rsidR="001D5EEF" w:rsidRPr="0091042C" w:rsidRDefault="001D5EEF" w:rsidP="001D5EEF">
            <w:pPr>
              <w:rPr>
                <w:lang w:val="es-ES"/>
              </w:rPr>
            </w:pPr>
          </w:p>
        </w:tc>
      </w:tr>
      <w:tr w:rsidR="001D5EEF" w:rsidRPr="0091042C" w:rsidTr="001D5EEF">
        <w:tc>
          <w:tcPr>
            <w:tcW w:w="4508" w:type="dxa"/>
          </w:tcPr>
          <w:p w:rsidR="001D5EEF" w:rsidRPr="0091042C" w:rsidRDefault="00CC2CB8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Tirar</w:t>
            </w:r>
          </w:p>
        </w:tc>
        <w:tc>
          <w:tcPr>
            <w:tcW w:w="4508" w:type="dxa"/>
          </w:tcPr>
          <w:p w:rsidR="001D5EEF" w:rsidRPr="004E430B" w:rsidRDefault="001D5EEF" w:rsidP="001D5EEF">
            <w:pPr>
              <w:rPr>
                <w:lang w:val="es-ES"/>
              </w:rPr>
            </w:pPr>
          </w:p>
        </w:tc>
      </w:tr>
      <w:tr w:rsidR="00043A1E" w:rsidRPr="0091042C" w:rsidTr="001D5EEF">
        <w:tc>
          <w:tcPr>
            <w:tcW w:w="4508" w:type="dxa"/>
          </w:tcPr>
          <w:p w:rsidR="00043A1E" w:rsidRPr="00641AC8" w:rsidRDefault="00CC2CB8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ponerse</w:t>
            </w:r>
          </w:p>
        </w:tc>
        <w:tc>
          <w:tcPr>
            <w:tcW w:w="4508" w:type="dxa"/>
          </w:tcPr>
          <w:p w:rsidR="00043A1E" w:rsidRPr="004E430B" w:rsidRDefault="00043A1E" w:rsidP="001D5EEF">
            <w:pPr>
              <w:rPr>
                <w:lang w:val="es-ES"/>
              </w:rPr>
            </w:pPr>
          </w:p>
        </w:tc>
      </w:tr>
    </w:tbl>
    <w:p w:rsidR="001D5EEF" w:rsidRDefault="001D5EEF" w:rsidP="001D5EEF">
      <w:pPr>
        <w:rPr>
          <w:lang w:val="es-ES"/>
        </w:rPr>
      </w:pPr>
    </w:p>
    <w:p w:rsidR="004A1009" w:rsidRPr="004E430B" w:rsidRDefault="00043A1E" w:rsidP="001D5EEF">
      <w:pPr>
        <w:rPr>
          <w:lang w:val="es-ES"/>
        </w:rPr>
      </w:pPr>
      <w:r>
        <w:rPr>
          <w:lang w:val="es-ES"/>
        </w:rPr>
        <w:t>Traduce</w:t>
      </w:r>
      <w:r w:rsidR="004A1009">
        <w:rPr>
          <w:lang w:val="es-ES"/>
        </w:rPr>
        <w:t xml:space="preserve"> al español.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D5EEF" w:rsidRPr="004E430B" w:rsidTr="001D5EEF">
        <w:tc>
          <w:tcPr>
            <w:tcW w:w="4508" w:type="dxa"/>
          </w:tcPr>
          <w:p w:rsidR="001D5EEF" w:rsidRPr="00641AC8" w:rsidRDefault="001D5EEF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4508" w:type="dxa"/>
          </w:tcPr>
          <w:p w:rsidR="001D5EEF" w:rsidRPr="004E430B" w:rsidRDefault="00CC2CB8" w:rsidP="001D5EEF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male</w:t>
            </w:r>
            <w:proofErr w:type="spellEnd"/>
          </w:p>
        </w:tc>
      </w:tr>
      <w:tr w:rsidR="001D5EEF" w:rsidRPr="004E430B" w:rsidTr="001D5EEF">
        <w:tc>
          <w:tcPr>
            <w:tcW w:w="4508" w:type="dxa"/>
          </w:tcPr>
          <w:p w:rsidR="001D5EEF" w:rsidRPr="00641AC8" w:rsidRDefault="001D5EEF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4508" w:type="dxa"/>
          </w:tcPr>
          <w:p w:rsidR="001D5EEF" w:rsidRPr="004E430B" w:rsidRDefault="00CC2CB8" w:rsidP="001D5EEF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female</w:t>
            </w:r>
            <w:proofErr w:type="spellEnd"/>
          </w:p>
        </w:tc>
      </w:tr>
      <w:tr w:rsidR="001D5EEF" w:rsidRPr="004E430B" w:rsidTr="001D5EEF">
        <w:tc>
          <w:tcPr>
            <w:tcW w:w="4508" w:type="dxa"/>
          </w:tcPr>
          <w:p w:rsidR="001D5EEF" w:rsidRPr="00641AC8" w:rsidRDefault="001D5EEF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4508" w:type="dxa"/>
          </w:tcPr>
          <w:p w:rsidR="001D5EEF" w:rsidRPr="004E430B" w:rsidRDefault="00CC2CB8" w:rsidP="001D5EEF">
            <w:pPr>
              <w:rPr>
                <w:lang w:val="es-ES"/>
              </w:rPr>
            </w:pPr>
            <w:r>
              <w:rPr>
                <w:lang w:val="es-ES"/>
              </w:rPr>
              <w:t>Break up</w:t>
            </w:r>
          </w:p>
        </w:tc>
      </w:tr>
      <w:tr w:rsidR="001D5EEF" w:rsidRPr="004E430B" w:rsidTr="001D5EEF">
        <w:tc>
          <w:tcPr>
            <w:tcW w:w="4508" w:type="dxa"/>
          </w:tcPr>
          <w:p w:rsidR="001D5EEF" w:rsidRPr="00641AC8" w:rsidRDefault="001D5EEF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4508" w:type="dxa"/>
          </w:tcPr>
          <w:p w:rsidR="001D5EEF" w:rsidRPr="004E430B" w:rsidRDefault="00947BB7" w:rsidP="001D5EEF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marriage</w:t>
            </w:r>
            <w:proofErr w:type="spellEnd"/>
          </w:p>
        </w:tc>
      </w:tr>
      <w:tr w:rsidR="00043A1E" w:rsidRPr="004E430B" w:rsidTr="001D5EEF">
        <w:tc>
          <w:tcPr>
            <w:tcW w:w="4508" w:type="dxa"/>
          </w:tcPr>
          <w:p w:rsidR="00043A1E" w:rsidRPr="00641AC8" w:rsidRDefault="00043A1E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4508" w:type="dxa"/>
          </w:tcPr>
          <w:p w:rsidR="00043A1E" w:rsidRDefault="00947BB7" w:rsidP="001D5EEF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guest</w:t>
            </w:r>
            <w:proofErr w:type="spellEnd"/>
          </w:p>
        </w:tc>
      </w:tr>
    </w:tbl>
    <w:p w:rsidR="001D5EEF" w:rsidRPr="004E430B" w:rsidRDefault="001D5EEF" w:rsidP="001D5EEF">
      <w:pPr>
        <w:rPr>
          <w:lang w:val="es-ES"/>
        </w:rPr>
      </w:pPr>
    </w:p>
    <w:sectPr w:rsidR="001D5EEF" w:rsidRPr="004E43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27F" w:rsidRDefault="00C8627F" w:rsidP="001D5EEF">
      <w:pPr>
        <w:spacing w:after="0" w:line="240" w:lineRule="auto"/>
      </w:pPr>
      <w:r>
        <w:separator/>
      </w:r>
    </w:p>
  </w:endnote>
  <w:endnote w:type="continuationSeparator" w:id="0">
    <w:p w:rsidR="00C8627F" w:rsidRDefault="00C8627F" w:rsidP="001D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AA6" w:rsidRDefault="00B41A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AA6" w:rsidRDefault="00B41A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AA6" w:rsidRDefault="00B41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27F" w:rsidRDefault="00C8627F" w:rsidP="001D5EEF">
      <w:pPr>
        <w:spacing w:after="0" w:line="240" w:lineRule="auto"/>
      </w:pPr>
      <w:r>
        <w:separator/>
      </w:r>
    </w:p>
  </w:footnote>
  <w:footnote w:type="continuationSeparator" w:id="0">
    <w:p w:rsidR="00C8627F" w:rsidRDefault="00C8627F" w:rsidP="001D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AA6" w:rsidRDefault="00B41A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27F" w:rsidRPr="00C0474D" w:rsidRDefault="00C8627F" w:rsidP="001D5EEF">
    <w:pPr>
      <w:shd w:val="clear" w:color="auto" w:fill="FFFFFF"/>
      <w:rPr>
        <w:rFonts w:ascii="opensans" w:hAnsi="opensans"/>
        <w:color w:val="333333"/>
        <w:sz w:val="19"/>
        <w:szCs w:val="19"/>
        <w:lang w:eastAsia="en-GB"/>
      </w:rPr>
    </w:pPr>
    <w:r w:rsidRPr="00F66488">
      <w:rPr>
        <w:rFonts w:ascii="opensans" w:hAnsi="opensans"/>
        <w:noProof/>
        <w:color w:val="333333"/>
        <w:sz w:val="19"/>
        <w:szCs w:val="19"/>
        <w:lang w:eastAsia="en-GB"/>
      </w:rPr>
      <w:drawing>
        <wp:inline distT="0" distB="0" distL="0" distR="0">
          <wp:extent cx="5715000" cy="1143000"/>
          <wp:effectExtent l="0" t="0" r="0" b="0"/>
          <wp:docPr id="1" name="Picture 1" descr="http://hoddereducationauthoringtool.v1.mmtdigital.co.uk/UserContents/projects/412/published/858093%20AQA%20A%20Level%20Spanish%20CourseHo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ImageDiv" descr="http://hoddereducationauthoringtool.v1.mmtdigital.co.uk/UserContents/projects/412/published/858093%20AQA%20A%20Level%20Spanish%20CourseHom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627F" w:rsidRDefault="006A5BCC" w:rsidP="001D5EEF">
    <w:pPr>
      <w:shd w:val="clear" w:color="auto" w:fill="FFFFFF"/>
      <w:spacing w:line="630" w:lineRule="atLeast"/>
      <w:outlineLvl w:val="1"/>
      <w:rPr>
        <w:rFonts w:ascii="opensans" w:hAnsi="opensans"/>
        <w:color w:val="3760C3"/>
        <w:kern w:val="36"/>
        <w:sz w:val="44"/>
        <w:szCs w:val="44"/>
        <w:lang w:val="es-ES" w:eastAsia="en-GB"/>
      </w:rPr>
    </w:pPr>
    <w:r>
      <w:rPr>
        <w:rFonts w:ascii="opensans" w:hAnsi="opensans"/>
        <w:color w:val="3760C3"/>
        <w:kern w:val="36"/>
        <w:sz w:val="44"/>
        <w:szCs w:val="44"/>
        <w:lang w:val="es-ES" w:eastAsia="en-GB"/>
      </w:rPr>
      <w:t>Prueba</w:t>
    </w:r>
    <w:bookmarkStart w:id="0" w:name="_GoBack"/>
    <w:bookmarkEnd w:id="0"/>
    <w:r w:rsidR="00C8627F">
      <w:rPr>
        <w:rFonts w:ascii="opensans" w:hAnsi="opensans"/>
        <w:color w:val="3760C3"/>
        <w:kern w:val="36"/>
        <w:sz w:val="44"/>
        <w:szCs w:val="44"/>
        <w:lang w:val="es-ES" w:eastAsia="en-GB"/>
      </w:rPr>
      <w:t xml:space="preserve"> de vocabulario y verbos.  </w:t>
    </w:r>
    <w:r w:rsidR="00C8627F" w:rsidRPr="00121337">
      <w:rPr>
        <w:rFonts w:ascii="opensans" w:hAnsi="opensans"/>
        <w:color w:val="3760C3"/>
        <w:kern w:val="36"/>
        <w:sz w:val="44"/>
        <w:szCs w:val="44"/>
        <w:lang w:val="es-ES" w:eastAsia="en-GB"/>
      </w:rPr>
      <w:t xml:space="preserve">AS </w:t>
    </w:r>
    <w:proofErr w:type="spellStart"/>
    <w:r w:rsidR="00C8627F" w:rsidRPr="00121337">
      <w:rPr>
        <w:rFonts w:ascii="opensans" w:hAnsi="opensans"/>
        <w:color w:val="3760C3"/>
        <w:kern w:val="36"/>
        <w:sz w:val="44"/>
        <w:szCs w:val="44"/>
        <w:lang w:val="es-ES" w:eastAsia="en-GB"/>
      </w:rPr>
      <w:t>Spanish</w:t>
    </w:r>
    <w:proofErr w:type="spellEnd"/>
  </w:p>
  <w:p w:rsidR="00C8627F" w:rsidRPr="001D5EEF" w:rsidRDefault="006E1E7B" w:rsidP="00043A1E">
    <w:pPr>
      <w:shd w:val="clear" w:color="auto" w:fill="FFFFFF"/>
      <w:spacing w:line="630" w:lineRule="atLeast"/>
      <w:outlineLvl w:val="1"/>
      <w:rPr>
        <w:lang w:val="es-ES"/>
      </w:rPr>
    </w:pPr>
    <w:r>
      <w:rPr>
        <w:rFonts w:ascii="opensans" w:hAnsi="opensans"/>
        <w:color w:val="3760C3"/>
        <w:kern w:val="36"/>
        <w:sz w:val="36"/>
        <w:szCs w:val="36"/>
        <w:lang w:val="es-ES" w:eastAsia="en-GB"/>
      </w:rPr>
      <w:t>Unidad1 (1.3</w:t>
    </w:r>
    <w:r w:rsidR="00C8627F">
      <w:rPr>
        <w:rFonts w:ascii="opensans" w:hAnsi="opensans"/>
        <w:color w:val="3760C3"/>
        <w:kern w:val="36"/>
        <w:sz w:val="36"/>
        <w:szCs w:val="36"/>
        <w:lang w:val="es-ES" w:eastAsia="en-GB"/>
      </w:rPr>
      <w:t>Y vivieron felices… ¿para siempre?)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AA6" w:rsidRDefault="00B41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344B6"/>
    <w:multiLevelType w:val="hybridMultilevel"/>
    <w:tmpl w:val="7792B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EF"/>
    <w:rsid w:val="00043A1E"/>
    <w:rsid w:val="001A1A3B"/>
    <w:rsid w:val="001D5EEF"/>
    <w:rsid w:val="002E1E13"/>
    <w:rsid w:val="002E3FC4"/>
    <w:rsid w:val="004A1009"/>
    <w:rsid w:val="004B77EF"/>
    <w:rsid w:val="004E430B"/>
    <w:rsid w:val="00513DFB"/>
    <w:rsid w:val="00522D5A"/>
    <w:rsid w:val="00556920"/>
    <w:rsid w:val="00641AC8"/>
    <w:rsid w:val="006A5BCC"/>
    <w:rsid w:val="006E1E7B"/>
    <w:rsid w:val="007068B4"/>
    <w:rsid w:val="0078572B"/>
    <w:rsid w:val="007B00CD"/>
    <w:rsid w:val="0091042C"/>
    <w:rsid w:val="00947BB7"/>
    <w:rsid w:val="00A70DAE"/>
    <w:rsid w:val="00B41AA6"/>
    <w:rsid w:val="00BA3C02"/>
    <w:rsid w:val="00C8627F"/>
    <w:rsid w:val="00CC2CB8"/>
    <w:rsid w:val="00D951E1"/>
    <w:rsid w:val="00EB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87E3B"/>
  <w15:chartTrackingRefBased/>
  <w15:docId w15:val="{547272EE-8E13-4E9B-ADF6-DB5313FD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EF"/>
  </w:style>
  <w:style w:type="paragraph" w:styleId="Footer">
    <w:name w:val="footer"/>
    <w:basedOn w:val="Normal"/>
    <w:link w:val="FooterChar"/>
    <w:uiPriority w:val="99"/>
    <w:unhideWhenUsed/>
    <w:rsid w:val="001D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EF"/>
  </w:style>
  <w:style w:type="table" w:styleId="TableGrid">
    <w:name w:val="Table Grid"/>
    <w:basedOn w:val="TableNormal"/>
    <w:uiPriority w:val="39"/>
    <w:rsid w:val="001D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915A1B4B</Template>
  <TotalTime>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Wakeham</dc:creator>
  <cp:keywords/>
  <dc:description/>
  <cp:lastModifiedBy>Yenny Wakeham</cp:lastModifiedBy>
  <cp:revision>6</cp:revision>
  <cp:lastPrinted>2017-10-06T07:32:00Z</cp:lastPrinted>
  <dcterms:created xsi:type="dcterms:W3CDTF">2017-10-06T07:45:00Z</dcterms:created>
  <dcterms:modified xsi:type="dcterms:W3CDTF">2019-09-10T10:17:00Z</dcterms:modified>
</cp:coreProperties>
</file>