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D0E60" w14:textId="77777777" w:rsidR="004D0944" w:rsidRDefault="004D0944" w:rsidP="006F34E8">
      <w:pPr>
        <w:pStyle w:val="MTMainTitle"/>
        <w:rPr>
          <w:rFonts w:eastAsia="Calibri"/>
          <w:lang w:val="es-AR"/>
        </w:rPr>
      </w:pPr>
    </w:p>
    <w:p w14:paraId="79FAE44E" w14:textId="5A9B3F19" w:rsidR="00C012B5" w:rsidRPr="004D0944" w:rsidRDefault="00C64731" w:rsidP="006F34E8">
      <w:pPr>
        <w:pStyle w:val="MTMainTitle"/>
        <w:rPr>
          <w:rFonts w:eastAsia="Calibri"/>
          <w:lang w:val="es-AR"/>
        </w:rPr>
      </w:pPr>
      <w:r w:rsidRPr="004D0944">
        <w:rPr>
          <w:rFonts w:eastAsia="Calibri"/>
          <w:lang w:val="es-AR"/>
        </w:rPr>
        <w:t>Teacher</w:t>
      </w:r>
      <w:r w:rsidR="005B20BB" w:rsidRPr="004D0944">
        <w:rPr>
          <w:rFonts w:eastAsia="Calibri"/>
          <w:lang w:val="es-AR"/>
        </w:rPr>
        <w:t>’s</w:t>
      </w:r>
      <w:r w:rsidRPr="004D0944">
        <w:rPr>
          <w:rFonts w:eastAsia="Calibri"/>
          <w:lang w:val="es-AR"/>
        </w:rPr>
        <w:t xml:space="preserve"> notes and answers</w:t>
      </w:r>
    </w:p>
    <w:p w14:paraId="297037BD" w14:textId="5D7D4437" w:rsidR="00C64731" w:rsidRPr="002B1B61" w:rsidRDefault="00B61F7A" w:rsidP="008C7A97">
      <w:pPr>
        <w:pStyle w:val="AHead"/>
        <w:spacing w:after="240"/>
      </w:pPr>
      <w:r w:rsidRPr="004D0944">
        <w:rPr>
          <w:rStyle w:val="AHeadSection"/>
          <w:lang w:val="es-AR"/>
        </w:rPr>
        <w:t>Unit</w:t>
      </w:r>
      <w:r w:rsidRPr="00BF341E">
        <w:rPr>
          <w:rStyle w:val="AHeadSection"/>
          <w:lang w:val="es-ES"/>
        </w:rPr>
        <w:t xml:space="preserve"> </w:t>
      </w:r>
      <w:r w:rsidR="00CC6786" w:rsidRPr="00BF341E">
        <w:rPr>
          <w:rStyle w:val="AHeadSection"/>
          <w:lang w:val="es-ES"/>
        </w:rPr>
        <w:t>3</w:t>
      </w:r>
      <w:r w:rsidR="00C64731" w:rsidRPr="002B1B61">
        <w:rPr>
          <w:rStyle w:val="AHeadSection"/>
        </w:rPr>
        <w:t>:</w:t>
      </w:r>
      <w:r w:rsidR="00C64731" w:rsidRPr="002B1B61">
        <w:t xml:space="preserve"> </w:t>
      </w:r>
      <w:r w:rsidR="00CC6786" w:rsidRPr="00CC6786">
        <w:t>La igualdad de los derechos</w:t>
      </w:r>
    </w:p>
    <w:tbl>
      <w:tblPr>
        <w:tblStyle w:val="TableGrid"/>
        <w:tblW w:w="0" w:type="auto"/>
        <w:tblInd w:w="108" w:type="dxa"/>
        <w:tblBorders>
          <w:top w:val="single" w:sz="18" w:space="0" w:color="1B9A38"/>
          <w:left w:val="single" w:sz="18" w:space="0" w:color="1B9A38"/>
          <w:bottom w:val="single" w:sz="18" w:space="0" w:color="1B9A38"/>
          <w:right w:val="single" w:sz="18" w:space="0" w:color="1B9A38"/>
          <w:insideH w:val="none" w:sz="0" w:space="0" w:color="auto"/>
          <w:insideV w:val="none" w:sz="0" w:space="0" w:color="auto"/>
        </w:tblBorders>
        <w:shd w:val="clear" w:color="auto" w:fill="F9DBDE"/>
        <w:tblLook w:val="04A0" w:firstRow="1" w:lastRow="0" w:firstColumn="1" w:lastColumn="0" w:noHBand="0" w:noVBand="1"/>
      </w:tblPr>
      <w:tblGrid>
        <w:gridCol w:w="8505"/>
      </w:tblGrid>
      <w:tr w:rsidR="009B6008" w14:paraId="50129610" w14:textId="77777777" w:rsidTr="00A825ED">
        <w:tc>
          <w:tcPr>
            <w:tcW w:w="8505" w:type="dxa"/>
            <w:tcBorders>
              <w:top w:val="nil"/>
              <w:left w:val="nil"/>
              <w:bottom w:val="nil"/>
              <w:right w:val="nil"/>
            </w:tcBorders>
            <w:shd w:val="clear" w:color="auto" w:fill="F9DBDE"/>
          </w:tcPr>
          <w:p w14:paraId="46C591D9" w14:textId="2B9EBDB3" w:rsidR="009B6008" w:rsidRPr="00562134" w:rsidRDefault="00231927" w:rsidP="00B9577B">
            <w:pPr>
              <w:pStyle w:val="BTBodyText"/>
              <w:spacing w:before="240" w:after="240"/>
              <w:rPr>
                <w:b/>
                <w:szCs w:val="20"/>
                <w:lang w:val="en-GB"/>
              </w:rPr>
            </w:pPr>
            <w:r>
              <w:rPr>
                <w:b/>
                <w:szCs w:val="20"/>
                <w:lang w:val="en-GB"/>
              </w:rPr>
              <w:t>Dynamic Learning</w:t>
            </w:r>
            <w:r w:rsidR="009B6008" w:rsidRPr="00562134">
              <w:rPr>
                <w:b/>
                <w:szCs w:val="20"/>
                <w:lang w:val="en-GB"/>
              </w:rPr>
              <w:t xml:space="preserve"> resources:</w:t>
            </w:r>
          </w:p>
          <w:p w14:paraId="2AD8CD16" w14:textId="489541F2" w:rsidR="00853A04" w:rsidRPr="005F65F6" w:rsidRDefault="00853A04" w:rsidP="00853A04">
            <w:pPr>
              <w:pStyle w:val="BTBodyText"/>
              <w:spacing w:after="240"/>
              <w:rPr>
                <w:lang w:val="en-GB"/>
              </w:rPr>
            </w:pPr>
            <w:r>
              <w:rPr>
                <w:lang w:val="en-GB"/>
              </w:rPr>
              <w:t>Theme 1</w:t>
            </w:r>
            <w:r w:rsidRPr="005F65F6">
              <w:rPr>
                <w:lang w:val="en-GB"/>
              </w:rPr>
              <w:t xml:space="preserve"> Scheme of work</w:t>
            </w:r>
          </w:p>
          <w:p w14:paraId="5A408594" w14:textId="29ECB855" w:rsidR="00853A04" w:rsidRPr="004D0944" w:rsidRDefault="00853A04" w:rsidP="00853A04">
            <w:pPr>
              <w:pStyle w:val="BTBodyText"/>
              <w:spacing w:after="240"/>
              <w:rPr>
                <w:lang w:val="es-AR"/>
              </w:rPr>
            </w:pPr>
            <w:r w:rsidRPr="004D0944">
              <w:rPr>
                <w:lang w:val="es-AR"/>
              </w:rPr>
              <w:t xml:space="preserve">Unit 3 </w:t>
            </w:r>
            <w:r w:rsidR="002E6C78" w:rsidRPr="004D0944">
              <w:rPr>
                <w:lang w:val="es-AR"/>
              </w:rPr>
              <w:t>T</w:t>
            </w:r>
            <w:r w:rsidRPr="004D0944">
              <w:rPr>
                <w:lang w:val="es-AR"/>
              </w:rPr>
              <w:t>ranscripts</w:t>
            </w:r>
          </w:p>
          <w:p w14:paraId="78516EA1" w14:textId="79684C79" w:rsidR="00853A04" w:rsidRPr="004D0944" w:rsidRDefault="00853A04" w:rsidP="00853A04">
            <w:pPr>
              <w:pStyle w:val="BTBodyText"/>
              <w:spacing w:after="240"/>
              <w:rPr>
                <w:lang w:val="es-AR"/>
              </w:rPr>
            </w:pPr>
            <w:r w:rsidRPr="004D0944">
              <w:rPr>
                <w:lang w:val="es-AR"/>
              </w:rPr>
              <w:t>Unit 3 Vocabulary list</w:t>
            </w:r>
            <w:r w:rsidR="002E6C78" w:rsidRPr="004D0944">
              <w:rPr>
                <w:lang w:val="es-AR"/>
              </w:rPr>
              <w:t>s</w:t>
            </w:r>
          </w:p>
          <w:p w14:paraId="52622A3D" w14:textId="7EDC8A1F" w:rsidR="00853A04" w:rsidRPr="00BF341E" w:rsidRDefault="00853A04" w:rsidP="00853A04">
            <w:pPr>
              <w:pStyle w:val="BTBodyText"/>
              <w:spacing w:after="240"/>
              <w:rPr>
                <w:lang w:val="es-ES"/>
              </w:rPr>
            </w:pPr>
            <w:r w:rsidRPr="004D0944">
              <w:rPr>
                <w:lang w:val="es-AR"/>
              </w:rPr>
              <w:t>Unit 3 Translation test (easy):</w:t>
            </w:r>
            <w:r w:rsidRPr="00BF341E">
              <w:rPr>
                <w:lang w:val="es-ES"/>
              </w:rPr>
              <w:t xml:space="preserve"> </w:t>
            </w:r>
            <w:r w:rsidRPr="003C7CF3">
              <w:rPr>
                <w:rFonts w:eastAsia="Calibri"/>
                <w:bCs/>
                <w:i/>
                <w:color w:val="141A21"/>
              </w:rPr>
              <w:t>La evolución en la situación de la mujer</w:t>
            </w:r>
          </w:p>
          <w:p w14:paraId="1AFB58BA" w14:textId="3331B5B2" w:rsidR="00853A04" w:rsidRPr="00BF341E" w:rsidRDefault="009F5013" w:rsidP="00853A04">
            <w:pPr>
              <w:pStyle w:val="BTBodyText"/>
              <w:spacing w:after="240"/>
              <w:rPr>
                <w:i/>
                <w:lang w:val="es-ES"/>
              </w:rPr>
            </w:pPr>
            <w:r w:rsidRPr="004D0944">
              <w:rPr>
                <w:lang w:val="es-AR"/>
              </w:rPr>
              <w:t xml:space="preserve">Unit </w:t>
            </w:r>
            <w:r w:rsidR="00853A04" w:rsidRPr="00BF341E">
              <w:rPr>
                <w:lang w:val="es-ES"/>
              </w:rPr>
              <w:t xml:space="preserve">3 </w:t>
            </w:r>
            <w:r w:rsidRPr="004D0944">
              <w:rPr>
                <w:lang w:val="es-AR"/>
              </w:rPr>
              <w:t xml:space="preserve">Translation </w:t>
            </w:r>
            <w:r w:rsidR="00853A04" w:rsidRPr="00BF341E">
              <w:rPr>
                <w:lang w:val="es-ES"/>
              </w:rPr>
              <w:t>test (</w:t>
            </w:r>
            <w:r w:rsidRPr="004D0944">
              <w:rPr>
                <w:lang w:val="es-AR"/>
              </w:rPr>
              <w:t>medium</w:t>
            </w:r>
            <w:r w:rsidR="00853A04" w:rsidRPr="00BF341E">
              <w:rPr>
                <w:lang w:val="es-ES"/>
              </w:rPr>
              <w:t xml:space="preserve">): </w:t>
            </w:r>
            <w:r w:rsidR="00853A04" w:rsidRPr="00BF341E">
              <w:rPr>
                <w:i/>
                <w:lang w:val="es-ES"/>
              </w:rPr>
              <w:t>La igualdad entre los géneros</w:t>
            </w:r>
          </w:p>
          <w:p w14:paraId="3787A6FF" w14:textId="252B6148" w:rsidR="00853A04" w:rsidRPr="00BF341E" w:rsidRDefault="009F5013" w:rsidP="00853A04">
            <w:pPr>
              <w:pStyle w:val="BTBodyText"/>
              <w:spacing w:after="240"/>
              <w:rPr>
                <w:lang w:val="es-ES"/>
              </w:rPr>
            </w:pPr>
            <w:r w:rsidRPr="004D0944">
              <w:rPr>
                <w:lang w:val="es-AR"/>
              </w:rPr>
              <w:t xml:space="preserve">Unit </w:t>
            </w:r>
            <w:r w:rsidR="00853A04" w:rsidRPr="00BF341E">
              <w:rPr>
                <w:lang w:val="es-ES"/>
              </w:rPr>
              <w:t xml:space="preserve">3 </w:t>
            </w:r>
            <w:r w:rsidRPr="004D0944">
              <w:rPr>
                <w:lang w:val="es-AR"/>
              </w:rPr>
              <w:t xml:space="preserve">Translation </w:t>
            </w:r>
            <w:r w:rsidR="00853A04" w:rsidRPr="00BF341E">
              <w:rPr>
                <w:lang w:val="es-ES"/>
              </w:rPr>
              <w:t>test (</w:t>
            </w:r>
            <w:r w:rsidRPr="004D0944">
              <w:rPr>
                <w:lang w:val="es-AR"/>
              </w:rPr>
              <w:t>hard</w:t>
            </w:r>
            <w:r w:rsidR="00853A04" w:rsidRPr="00BF341E">
              <w:rPr>
                <w:lang w:val="es-ES"/>
              </w:rPr>
              <w:t xml:space="preserve">): </w:t>
            </w:r>
            <w:r w:rsidR="00853A04" w:rsidRPr="00BF341E">
              <w:rPr>
                <w:i/>
                <w:lang w:val="es-ES"/>
              </w:rPr>
              <w:t>La discriminación en nuestra sociedad</w:t>
            </w:r>
          </w:p>
          <w:p w14:paraId="5D958668" w14:textId="4ADF4DAF" w:rsidR="0014582E" w:rsidRPr="004D0944" w:rsidRDefault="009F5013" w:rsidP="0014582E">
            <w:pPr>
              <w:pStyle w:val="BTBodyText"/>
              <w:spacing w:after="240"/>
              <w:rPr>
                <w:lang w:val="es-AR"/>
              </w:rPr>
            </w:pPr>
            <w:r w:rsidRPr="004D0944">
              <w:rPr>
                <w:lang w:val="es-AR"/>
              </w:rPr>
              <w:t xml:space="preserve">Unit </w:t>
            </w:r>
            <w:r w:rsidR="0014582E">
              <w:t xml:space="preserve">3 Video test (a): </w:t>
            </w:r>
            <w:r w:rsidR="0014582E" w:rsidRPr="002E6C78">
              <w:rPr>
                <w:i/>
              </w:rPr>
              <w:t>Protesta contra la violencia machista</w:t>
            </w:r>
          </w:p>
          <w:p w14:paraId="4C521D18" w14:textId="5E164720" w:rsidR="0014582E" w:rsidRPr="004D0944" w:rsidRDefault="009F5013" w:rsidP="0014582E">
            <w:pPr>
              <w:pStyle w:val="BTBodyText"/>
              <w:spacing w:after="240"/>
              <w:rPr>
                <w:lang w:val="es-AR"/>
              </w:rPr>
            </w:pPr>
            <w:r w:rsidRPr="004D0944">
              <w:rPr>
                <w:lang w:val="es-AR"/>
              </w:rPr>
              <w:t xml:space="preserve">Unit </w:t>
            </w:r>
            <w:r w:rsidR="0014582E">
              <w:t xml:space="preserve">3 Video test (b): </w:t>
            </w:r>
            <w:r w:rsidR="0014582E" w:rsidRPr="002E6C78">
              <w:rPr>
                <w:i/>
              </w:rPr>
              <w:t>Paraguay: el orgullo gay y la igualdad de derechos</w:t>
            </w:r>
          </w:p>
          <w:p w14:paraId="2478F9C4" w14:textId="3C38C49D" w:rsidR="009B6008" w:rsidRPr="00BF341E" w:rsidRDefault="00853A04" w:rsidP="00853A04">
            <w:pPr>
              <w:pStyle w:val="BTBodyText"/>
              <w:spacing w:after="240"/>
              <w:rPr>
                <w:lang w:val="en-GB"/>
              </w:rPr>
            </w:pPr>
            <w:r>
              <w:rPr>
                <w:lang w:val="en-GB"/>
              </w:rPr>
              <w:t>Unit 3</w:t>
            </w:r>
            <w:r w:rsidRPr="005F65F6">
              <w:rPr>
                <w:lang w:val="en-GB"/>
              </w:rPr>
              <w:t xml:space="preserve"> End of unit test</w:t>
            </w:r>
          </w:p>
        </w:tc>
      </w:tr>
    </w:tbl>
    <w:p w14:paraId="6E086349" w14:textId="77777777" w:rsidR="00A61291" w:rsidRPr="004D0944" w:rsidRDefault="00A61291">
      <w:pPr>
        <w:rPr>
          <w:rFonts w:ascii="Arial" w:hAnsi="Arial"/>
          <w:color w:val="009089"/>
          <w:sz w:val="36"/>
          <w:lang w:val="en-GB"/>
        </w:rPr>
      </w:pPr>
      <w:r>
        <w:br w:type="page"/>
      </w:r>
    </w:p>
    <w:p w14:paraId="51A77C88" w14:textId="67FB2217" w:rsidR="0086314D" w:rsidRDefault="00CC6786" w:rsidP="00736938">
      <w:pPr>
        <w:pStyle w:val="BHead"/>
        <w:spacing w:after="240"/>
      </w:pPr>
      <w:r>
        <w:lastRenderedPageBreak/>
        <w:t>3</w:t>
      </w:r>
      <w:r w:rsidR="00736938" w:rsidRPr="00736938">
        <w:t xml:space="preserve">.1 </w:t>
      </w:r>
      <w:r w:rsidRPr="00CC6786">
        <w:t>La lucha por la igualdad de las mujeres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DBDE"/>
        <w:tblLook w:val="04A0" w:firstRow="1" w:lastRow="0" w:firstColumn="1" w:lastColumn="0" w:noHBand="0" w:noVBand="1"/>
      </w:tblPr>
      <w:tblGrid>
        <w:gridCol w:w="8505"/>
      </w:tblGrid>
      <w:tr w:rsidR="00736938" w14:paraId="7DE40DA9" w14:textId="77777777" w:rsidTr="00A825ED">
        <w:tc>
          <w:tcPr>
            <w:tcW w:w="8505" w:type="dxa"/>
            <w:shd w:val="clear" w:color="auto" w:fill="F9DBDE"/>
          </w:tcPr>
          <w:p w14:paraId="319747A1" w14:textId="1791611A" w:rsidR="00736938" w:rsidRPr="00736938" w:rsidRDefault="00736938" w:rsidP="00736938">
            <w:pPr>
              <w:pStyle w:val="BTBodyText"/>
              <w:rPr>
                <w:lang w:val="en-GB"/>
              </w:rPr>
            </w:pPr>
            <w:r w:rsidRPr="00736938">
              <w:rPr>
                <w:b/>
                <w:lang w:val="en-GB"/>
              </w:rPr>
              <w:t>Pages:</w:t>
            </w:r>
            <w:r w:rsidR="007C2445">
              <w:rPr>
                <w:lang w:val="en-GB"/>
              </w:rPr>
              <w:t xml:space="preserve"> 46–49</w:t>
            </w:r>
          </w:p>
          <w:p w14:paraId="13A3A868" w14:textId="77777777" w:rsidR="00736938" w:rsidRPr="00736938" w:rsidRDefault="00736938" w:rsidP="00736938">
            <w:pPr>
              <w:pStyle w:val="BTBodyText"/>
              <w:rPr>
                <w:lang w:val="en-GB"/>
              </w:rPr>
            </w:pPr>
            <w:r w:rsidRPr="00736938">
              <w:rPr>
                <w:b/>
                <w:lang w:val="en-GB"/>
              </w:rPr>
              <w:t xml:space="preserve">Stage of Learning: </w:t>
            </w:r>
            <w:r w:rsidRPr="00736938">
              <w:rPr>
                <w:lang w:val="en-GB"/>
              </w:rPr>
              <w:t>Transition</w:t>
            </w:r>
          </w:p>
          <w:p w14:paraId="08806B1C" w14:textId="77777777" w:rsidR="00736938" w:rsidRPr="00736938" w:rsidRDefault="00736938" w:rsidP="00736938">
            <w:pPr>
              <w:pStyle w:val="BTBodyText"/>
              <w:rPr>
                <w:b/>
                <w:lang w:val="en-GB"/>
              </w:rPr>
            </w:pPr>
            <w:r w:rsidRPr="00736938">
              <w:rPr>
                <w:b/>
                <w:lang w:val="en-GB"/>
              </w:rPr>
              <w:t xml:space="preserve">Objectives: </w:t>
            </w:r>
          </w:p>
          <w:p w14:paraId="7E14ACD4" w14:textId="77777777" w:rsidR="007C2445" w:rsidRPr="007C2445" w:rsidRDefault="007C2445" w:rsidP="007C2445">
            <w:pPr>
              <w:pStyle w:val="BLBulletList"/>
              <w:rPr>
                <w:lang w:val="en-GB"/>
              </w:rPr>
            </w:pPr>
            <w:r w:rsidRPr="007C2445">
              <w:rPr>
                <w:lang w:val="en-GB"/>
              </w:rPr>
              <w:t xml:space="preserve">Consider a historical perspective on the changes and improvements in women’s rights in Spain. </w:t>
            </w:r>
          </w:p>
          <w:p w14:paraId="7A372E55" w14:textId="20E203D2" w:rsidR="007C2445" w:rsidRPr="007C2445" w:rsidRDefault="00853A04" w:rsidP="007C2445">
            <w:pPr>
              <w:pStyle w:val="BLBulletList"/>
              <w:rPr>
                <w:lang w:val="en-GB"/>
              </w:rPr>
            </w:pPr>
            <w:r>
              <w:rPr>
                <w:lang w:val="en-GB"/>
              </w:rPr>
              <w:t>Use the imperfect tense,</w:t>
            </w:r>
            <w:r w:rsidR="007C2445" w:rsidRPr="007C2445">
              <w:rPr>
                <w:lang w:val="en-GB"/>
              </w:rPr>
              <w:t xml:space="preserve"> contrast</w:t>
            </w:r>
            <w:r>
              <w:rPr>
                <w:lang w:val="en-GB"/>
              </w:rPr>
              <w:t>ing</w:t>
            </w:r>
            <w:r w:rsidR="007C2445" w:rsidRPr="007C2445">
              <w:rPr>
                <w:lang w:val="en-GB"/>
              </w:rPr>
              <w:t xml:space="preserve"> it with the preterite tense. </w:t>
            </w:r>
          </w:p>
          <w:p w14:paraId="436877D8" w14:textId="31F973AF" w:rsidR="00736938" w:rsidRPr="00931E67" w:rsidRDefault="007C2445" w:rsidP="007C2445">
            <w:pPr>
              <w:pStyle w:val="BLBulletList"/>
              <w:rPr>
                <w:lang w:val="en-GB"/>
              </w:rPr>
            </w:pPr>
            <w:r w:rsidRPr="007C2445">
              <w:rPr>
                <w:lang w:val="en-GB"/>
              </w:rPr>
              <w:t>Summarise and extract key points from text and audio passages.</w:t>
            </w:r>
          </w:p>
          <w:p w14:paraId="19CA71E3" w14:textId="77777777" w:rsidR="00736938" w:rsidRPr="00CC1F3D" w:rsidRDefault="00736938" w:rsidP="00736938">
            <w:pPr>
              <w:pStyle w:val="BTBodyText"/>
              <w:rPr>
                <w:b/>
                <w:lang w:val="en-GB"/>
              </w:rPr>
            </w:pPr>
            <w:r w:rsidRPr="00CC1F3D">
              <w:rPr>
                <w:b/>
                <w:lang w:val="en-GB"/>
              </w:rPr>
              <w:t xml:space="preserve">Audio files needed: </w:t>
            </w:r>
          </w:p>
          <w:p w14:paraId="2C023111" w14:textId="2FADD3BF" w:rsidR="009B6008" w:rsidRPr="00A825ED" w:rsidRDefault="00BE6017" w:rsidP="00B9577B">
            <w:pPr>
              <w:pStyle w:val="BTBodyText"/>
              <w:spacing w:after="120"/>
              <w:rPr>
                <w:b/>
                <w:color w:val="911A24"/>
                <w:sz w:val="24"/>
                <w:lang w:val="en-GB"/>
              </w:rPr>
            </w:pPr>
            <w:r>
              <w:rPr>
                <w:rFonts w:eastAsia="Calibri"/>
                <w:b/>
                <w:color w:val="911A24"/>
                <w:lang w:val="en-GB"/>
              </w:rPr>
              <w:t>3.1</w:t>
            </w:r>
            <w:r w:rsidR="004766DA">
              <w:rPr>
                <w:rFonts w:eastAsia="Calibri"/>
                <w:b/>
                <w:color w:val="911A24"/>
                <w:lang w:val="en-GB"/>
              </w:rPr>
              <w:t>.4</w:t>
            </w:r>
            <w:r>
              <w:rPr>
                <w:rFonts w:eastAsia="Calibri"/>
                <w:b/>
                <w:color w:val="911A24"/>
                <w:lang w:val="en-GB"/>
              </w:rPr>
              <w:t xml:space="preserve"> </w:t>
            </w:r>
            <w:r w:rsidR="004766DA">
              <w:rPr>
                <w:rFonts w:eastAsia="Calibri"/>
                <w:b/>
                <w:color w:val="911A24"/>
                <w:lang w:val="en-GB"/>
              </w:rPr>
              <w:t>A</w:t>
            </w:r>
            <w:r>
              <w:rPr>
                <w:rFonts w:eastAsia="Calibri"/>
                <w:b/>
                <w:color w:val="911A24"/>
                <w:lang w:val="en-GB"/>
              </w:rPr>
              <w:t>udio</w:t>
            </w:r>
          </w:p>
          <w:p w14:paraId="60575D25" w14:textId="3553C1BA" w:rsidR="009B6008" w:rsidRPr="00753429" w:rsidRDefault="00231927" w:rsidP="00753429">
            <w:pPr>
              <w:pStyle w:val="BTBodyText"/>
              <w:rPr>
                <w:b/>
                <w:szCs w:val="20"/>
                <w:lang w:val="en-GB"/>
              </w:rPr>
            </w:pPr>
            <w:r>
              <w:rPr>
                <w:b/>
                <w:szCs w:val="20"/>
                <w:lang w:val="en-GB"/>
              </w:rPr>
              <w:t>Dynamic Learning</w:t>
            </w:r>
            <w:r w:rsidR="009B6008" w:rsidRPr="00753429">
              <w:rPr>
                <w:b/>
                <w:szCs w:val="20"/>
                <w:lang w:val="en-GB"/>
              </w:rPr>
              <w:t xml:space="preserve"> resources:</w:t>
            </w:r>
          </w:p>
          <w:p w14:paraId="6A8095A2" w14:textId="69016C0A" w:rsidR="00853A04" w:rsidRPr="00BF2C18" w:rsidRDefault="00853A04" w:rsidP="00853A04">
            <w:pPr>
              <w:pStyle w:val="BTBodyText"/>
              <w:rPr>
                <w:lang w:val="en-GB"/>
              </w:rPr>
            </w:pPr>
            <w:r>
              <w:rPr>
                <w:lang w:val="en-GB"/>
              </w:rPr>
              <w:t>3</w:t>
            </w:r>
            <w:r w:rsidRPr="00BF2C18">
              <w:rPr>
                <w:lang w:val="en-GB"/>
              </w:rPr>
              <w:t>.1 Vocabulary test English to Spanish</w:t>
            </w:r>
          </w:p>
          <w:p w14:paraId="34F6DF5F" w14:textId="2927B249" w:rsidR="00736938" w:rsidRPr="008C7A97" w:rsidRDefault="00853A04" w:rsidP="00853A04">
            <w:pPr>
              <w:pStyle w:val="BTBodyText"/>
              <w:spacing w:after="120"/>
              <w:rPr>
                <w:rFonts w:eastAsia="Calibri"/>
                <w:szCs w:val="20"/>
                <w:lang w:val="en-GB"/>
              </w:rPr>
            </w:pPr>
            <w:r>
              <w:rPr>
                <w:lang w:val="en-GB"/>
              </w:rPr>
              <w:t>3</w:t>
            </w:r>
            <w:r w:rsidRPr="00BF2C18">
              <w:rPr>
                <w:lang w:val="en-GB"/>
              </w:rPr>
              <w:t>.1 Vocabulary test Spanish to English (with audio)</w:t>
            </w:r>
          </w:p>
        </w:tc>
      </w:tr>
    </w:tbl>
    <w:p w14:paraId="13D3F969" w14:textId="77777777" w:rsidR="00736938" w:rsidRDefault="00736938" w:rsidP="00D72211">
      <w:pPr>
        <w:pStyle w:val="CHead"/>
      </w:pPr>
      <w:r w:rsidRPr="0057668E">
        <w:t>Starter</w:t>
      </w:r>
    </w:p>
    <w:p w14:paraId="44BB66ED" w14:textId="4399A06C" w:rsidR="000E4290" w:rsidRPr="00BF341E" w:rsidRDefault="009B6008" w:rsidP="000E4290">
      <w:pPr>
        <w:pStyle w:val="ExerciseLetter"/>
        <w:rPr>
          <w:lang w:val="en-GB"/>
        </w:rPr>
      </w:pPr>
      <w:r w:rsidRPr="00BF341E">
        <w:rPr>
          <w:lang w:val="en-GB"/>
        </w:rPr>
        <w:t>1</w:t>
      </w:r>
    </w:p>
    <w:p w14:paraId="4613EDE9" w14:textId="0B76F35A" w:rsidR="00736938" w:rsidRDefault="00C62F10" w:rsidP="000E4290">
      <w:pPr>
        <w:pStyle w:val="BTBodyText"/>
        <w:rPr>
          <w:lang w:val="en-GB"/>
        </w:rPr>
      </w:pPr>
      <w:r w:rsidRPr="00C62F10">
        <w:rPr>
          <w:lang w:val="en-GB"/>
        </w:rPr>
        <w:t xml:space="preserve">Students read the comic strip and discuss the questions in class. Make sure they understand </w:t>
      </w:r>
      <w:r w:rsidRPr="00BF341E">
        <w:rPr>
          <w:i/>
          <w:lang w:val="en-GB"/>
        </w:rPr>
        <w:t>fracasar</w:t>
      </w:r>
      <w:r w:rsidRPr="00C62F10">
        <w:rPr>
          <w:lang w:val="en-GB"/>
        </w:rPr>
        <w:t>. They could do this activity with a partner.</w:t>
      </w:r>
    </w:p>
    <w:p w14:paraId="0CFDE2BD" w14:textId="77777777" w:rsidR="00A825ED" w:rsidRDefault="00921E39" w:rsidP="00A825ED">
      <w:pPr>
        <w:pStyle w:val="EHead"/>
        <w:rPr>
          <w:lang w:val="es-ES"/>
        </w:rPr>
      </w:pPr>
      <w:r w:rsidRPr="00BF341E">
        <w:rPr>
          <w:lang w:val="es-ES"/>
        </w:rPr>
        <w:t>Answers</w:t>
      </w:r>
    </w:p>
    <w:p w14:paraId="35BBC7FD" w14:textId="675041EC" w:rsidR="00C62F10" w:rsidRDefault="00C62F10" w:rsidP="00C62F10">
      <w:pPr>
        <w:pStyle w:val="NLNumberList"/>
      </w:pPr>
      <w:r>
        <w:rPr>
          <w:b/>
          <w:color w:val="009089"/>
        </w:rPr>
        <w:t>1</w:t>
      </w:r>
      <w:r>
        <w:rPr>
          <w:b/>
        </w:rPr>
        <w:tab/>
      </w:r>
      <w:r>
        <w:t>Porque podría heredar de su madre triunfar o fracasar en la vida.</w:t>
      </w:r>
    </w:p>
    <w:p w14:paraId="7FF40ED2" w14:textId="6DF10A38" w:rsidR="00C62F10" w:rsidRDefault="00C62F10" w:rsidP="00C62F10">
      <w:pPr>
        <w:pStyle w:val="NLNumberList"/>
      </w:pPr>
      <w:r>
        <w:rPr>
          <w:b/>
          <w:color w:val="009089"/>
        </w:rPr>
        <w:t>2</w:t>
      </w:r>
      <w:r>
        <w:rPr>
          <w:b/>
        </w:rPr>
        <w:tab/>
      </w:r>
      <w:r>
        <w:t>Su madre es ama de casa. Está muy ocupada con</w:t>
      </w:r>
      <w:r w:rsidR="009F34E5">
        <w:t xml:space="preserve"> las tareas del hogar -</w:t>
      </w:r>
      <w:r>
        <w:t xml:space="preserve"> pasar la aspira-dora, recoger la basura, lavar la ropa y más.</w:t>
      </w:r>
    </w:p>
    <w:p w14:paraId="534F22C9" w14:textId="1C2692F9" w:rsidR="00C62F10" w:rsidRPr="00FA67C4" w:rsidRDefault="00C62F10" w:rsidP="00C62F10">
      <w:pPr>
        <w:pStyle w:val="NLNumberList"/>
      </w:pPr>
      <w:r>
        <w:rPr>
          <w:b/>
          <w:color w:val="009089"/>
        </w:rPr>
        <w:t>3</w:t>
      </w:r>
      <w:r>
        <w:rPr>
          <w:b/>
        </w:rPr>
        <w:tab/>
      </w:r>
      <w:r>
        <w:t>Es posible que el padre trabaje fuera de casa, en un empleo típico en una oficina.</w:t>
      </w:r>
    </w:p>
    <w:p w14:paraId="52BA035A" w14:textId="4704A3BA" w:rsidR="00736938" w:rsidRPr="002B6E1F" w:rsidRDefault="00736938" w:rsidP="00D72211">
      <w:pPr>
        <w:pStyle w:val="CHead"/>
      </w:pPr>
      <w:r w:rsidRPr="002B6E1F">
        <w:t>Reading text and exercises</w:t>
      </w:r>
    </w:p>
    <w:p w14:paraId="4EDF80C2" w14:textId="77777777" w:rsidR="00425696" w:rsidRPr="00425696" w:rsidRDefault="00425696" w:rsidP="00425696">
      <w:pPr>
        <w:pStyle w:val="BTBodyText"/>
        <w:rPr>
          <w:lang w:val="en-GB"/>
        </w:rPr>
      </w:pPr>
      <w:r w:rsidRPr="00425696">
        <w:rPr>
          <w:lang w:val="en-GB"/>
        </w:rPr>
        <w:t xml:space="preserve">Online encyclopaedia article about the history of feminism in Spain. As a starting point, you could ask them how they would define “feminism”. It is worth explaining that with the long dictatorship of Franco, Spain came later to the 20th century attitude to equality of the sexes, and maintained a much more patriarchal and “traditional” style of society long after major changes had begun to take effect in the UK.  </w:t>
      </w:r>
    </w:p>
    <w:p w14:paraId="611619D0" w14:textId="6F5B7D19" w:rsidR="00736938" w:rsidRDefault="00425696" w:rsidP="00425696">
      <w:pPr>
        <w:pStyle w:val="BTBodyText"/>
        <w:rPr>
          <w:lang w:val="en-GB"/>
        </w:rPr>
      </w:pPr>
      <w:r w:rsidRPr="00425696">
        <w:rPr>
          <w:lang w:val="en-GB"/>
        </w:rPr>
        <w:t xml:space="preserve">Highlight words such as </w:t>
      </w:r>
      <w:r w:rsidRPr="00425696">
        <w:rPr>
          <w:i/>
          <w:lang w:val="en-GB"/>
        </w:rPr>
        <w:t xml:space="preserve">el </w:t>
      </w:r>
      <w:r w:rsidRPr="00BF341E">
        <w:rPr>
          <w:i/>
          <w:lang w:val="en-GB"/>
        </w:rPr>
        <w:t>derecho</w:t>
      </w:r>
      <w:r w:rsidRPr="00425696">
        <w:rPr>
          <w:lang w:val="en-GB"/>
        </w:rPr>
        <w:t xml:space="preserve"> = the right, </w:t>
      </w:r>
      <w:r w:rsidRPr="00BF341E">
        <w:rPr>
          <w:i/>
          <w:lang w:val="en-GB"/>
        </w:rPr>
        <w:t>igualdad</w:t>
      </w:r>
      <w:r w:rsidRPr="00425696">
        <w:rPr>
          <w:lang w:val="en-GB"/>
        </w:rPr>
        <w:t xml:space="preserve"> = equality, </w:t>
      </w:r>
      <w:r w:rsidRPr="00BF341E">
        <w:rPr>
          <w:i/>
          <w:lang w:val="en-GB"/>
        </w:rPr>
        <w:t>inferioridad genética</w:t>
      </w:r>
      <w:r w:rsidRPr="00425696">
        <w:rPr>
          <w:lang w:val="en-GB"/>
        </w:rPr>
        <w:t xml:space="preserve"> = genetic inferiority, </w:t>
      </w:r>
      <w:r w:rsidRPr="00BF341E">
        <w:rPr>
          <w:i/>
          <w:lang w:val="en-GB"/>
        </w:rPr>
        <w:t>sufragio femenino</w:t>
      </w:r>
      <w:r w:rsidRPr="00425696">
        <w:rPr>
          <w:lang w:val="en-GB"/>
        </w:rPr>
        <w:t xml:space="preserve"> = female suffrage.</w:t>
      </w:r>
    </w:p>
    <w:p w14:paraId="7A19932C" w14:textId="164E9718" w:rsidR="000E4290" w:rsidRPr="00BF341E" w:rsidRDefault="00DB62C0" w:rsidP="000E4290">
      <w:pPr>
        <w:pStyle w:val="ExerciseLetter"/>
        <w:rPr>
          <w:lang w:val="en-GB"/>
        </w:rPr>
      </w:pPr>
      <w:r>
        <w:rPr>
          <w:noProof/>
          <w:lang w:val="en-GB" w:eastAsia="en-GB"/>
        </w:rPr>
        <w:drawing>
          <wp:anchor distT="0" distB="0" distL="114300" distR="114300" simplePos="0" relativeHeight="251737088" behindDoc="0" locked="0" layoutInCell="1" allowOverlap="1" wp14:anchorId="75B5A115" wp14:editId="3947BB31">
            <wp:simplePos x="0" y="0"/>
            <wp:positionH relativeFrom="column">
              <wp:posOffset>-348615</wp:posOffset>
            </wp:positionH>
            <wp:positionV relativeFrom="paragraph">
              <wp:posOffset>164465</wp:posOffset>
            </wp:positionV>
            <wp:extent cx="305435" cy="1885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BF341E">
        <w:rPr>
          <w:lang w:val="en-GB"/>
        </w:rPr>
        <w:t>2a</w:t>
      </w:r>
    </w:p>
    <w:p w14:paraId="3456502A" w14:textId="583D1ED1" w:rsidR="00377857" w:rsidRPr="000E4290" w:rsidRDefault="009F34E5" w:rsidP="000177B2">
      <w:pPr>
        <w:pStyle w:val="BTBodyText"/>
        <w:rPr>
          <w:b/>
          <w:lang w:val="en-GB"/>
        </w:rPr>
      </w:pPr>
      <w:r>
        <w:rPr>
          <w:lang w:val="en-GB"/>
        </w:rPr>
        <w:t>Exam-</w:t>
      </w:r>
      <w:r w:rsidR="00493C64" w:rsidRPr="00493C64">
        <w:rPr>
          <w:lang w:val="en-GB"/>
        </w:rPr>
        <w:t>style comprehension exercise where students read the article and answer the questions in Spanish.</w:t>
      </w:r>
    </w:p>
    <w:p w14:paraId="7D64FA30" w14:textId="77777777" w:rsidR="00FC7B07" w:rsidRDefault="00FC7B07" w:rsidP="00A825ED">
      <w:pPr>
        <w:pStyle w:val="EHead"/>
        <w:rPr>
          <w:lang w:val="es-ES"/>
        </w:rPr>
      </w:pPr>
    </w:p>
    <w:p w14:paraId="25DEF75A" w14:textId="77777777" w:rsidR="00FC7B07" w:rsidRDefault="00FC7B07" w:rsidP="00A825ED">
      <w:pPr>
        <w:pStyle w:val="EHead"/>
        <w:rPr>
          <w:lang w:val="es-ES"/>
        </w:rPr>
      </w:pPr>
    </w:p>
    <w:p w14:paraId="75C41188" w14:textId="77777777" w:rsidR="00FC7B07" w:rsidRDefault="00FC7B07" w:rsidP="00A825ED">
      <w:pPr>
        <w:pStyle w:val="EHead"/>
        <w:rPr>
          <w:lang w:val="es-ES"/>
        </w:rPr>
      </w:pPr>
    </w:p>
    <w:p w14:paraId="7DE18670" w14:textId="77777777" w:rsidR="00FC7B07" w:rsidRDefault="00FC7B07" w:rsidP="00A825ED">
      <w:pPr>
        <w:pStyle w:val="EHead"/>
        <w:rPr>
          <w:lang w:val="es-ES"/>
        </w:rPr>
      </w:pPr>
    </w:p>
    <w:p w14:paraId="51BA28A0" w14:textId="77777777" w:rsidR="00A825ED" w:rsidRDefault="00736938" w:rsidP="00A825ED">
      <w:pPr>
        <w:pStyle w:val="EHead"/>
        <w:rPr>
          <w:lang w:val="es-ES"/>
        </w:rPr>
      </w:pPr>
      <w:r w:rsidRPr="00BF341E">
        <w:rPr>
          <w:lang w:val="es-ES"/>
        </w:rPr>
        <w:lastRenderedPageBreak/>
        <w:t>Answers</w:t>
      </w:r>
    </w:p>
    <w:p w14:paraId="405F4FF4" w14:textId="02F024A3" w:rsidR="00493C64" w:rsidRDefault="00493C64" w:rsidP="00493C64">
      <w:pPr>
        <w:pStyle w:val="NLNumberList"/>
      </w:pPr>
      <w:r>
        <w:rPr>
          <w:b/>
          <w:color w:val="009089"/>
        </w:rPr>
        <w:t>1</w:t>
      </w:r>
      <w:r>
        <w:rPr>
          <w:b/>
        </w:rPr>
        <w:tab/>
      </w:r>
      <w:r>
        <w:t xml:space="preserve">Porque no adoptó nunca una acción directa violenta [ni un alto grado de militancia]  </w:t>
      </w:r>
    </w:p>
    <w:p w14:paraId="238B0CD9" w14:textId="55CEE727" w:rsidR="00493C64" w:rsidRDefault="00493C64" w:rsidP="00493C64">
      <w:pPr>
        <w:pStyle w:val="NLNumberList"/>
      </w:pPr>
      <w:r>
        <w:rPr>
          <w:b/>
          <w:color w:val="009089"/>
        </w:rPr>
        <w:t>2</w:t>
      </w:r>
      <w:r>
        <w:rPr>
          <w:b/>
        </w:rPr>
        <w:tab/>
      </w:r>
      <w:r>
        <w:t xml:space="preserve">Se suponía que las mujeres eran inferiores genéticamente </w:t>
      </w:r>
    </w:p>
    <w:p w14:paraId="2878A611" w14:textId="316FF9D2" w:rsidR="00493C64" w:rsidRDefault="00493C64" w:rsidP="00493C64">
      <w:pPr>
        <w:pStyle w:val="NLNumberList"/>
      </w:pPr>
      <w:r>
        <w:rPr>
          <w:b/>
          <w:color w:val="009089"/>
        </w:rPr>
        <w:t>3</w:t>
      </w:r>
      <w:r>
        <w:rPr>
          <w:b/>
        </w:rPr>
        <w:tab/>
      </w:r>
      <w:r>
        <w:t xml:space="preserve">A partir de los años 20 </w:t>
      </w:r>
    </w:p>
    <w:p w14:paraId="3787ADB9" w14:textId="6CEF892F" w:rsidR="00493C64" w:rsidRDefault="00493C64" w:rsidP="00493C64">
      <w:pPr>
        <w:pStyle w:val="NLNumberList"/>
      </w:pPr>
      <w:r>
        <w:rPr>
          <w:b/>
          <w:color w:val="009089"/>
        </w:rPr>
        <w:t>4</w:t>
      </w:r>
      <w:r>
        <w:rPr>
          <w:b/>
        </w:rPr>
        <w:tab/>
      </w:r>
      <w:r w:rsidR="009B41FA">
        <w:t>De clase media</w:t>
      </w:r>
    </w:p>
    <w:p w14:paraId="6B2059FC" w14:textId="01CBCA75" w:rsidR="00493C64" w:rsidRDefault="00493C64" w:rsidP="00493C64">
      <w:pPr>
        <w:pStyle w:val="NLNumberList"/>
      </w:pPr>
      <w:r>
        <w:rPr>
          <w:b/>
          <w:color w:val="009089"/>
        </w:rPr>
        <w:t>5</w:t>
      </w:r>
      <w:r>
        <w:rPr>
          <w:b/>
        </w:rPr>
        <w:tab/>
      </w:r>
      <w:r>
        <w:t>El sufragio femenino y un cambio en las leyes relacionadas a la familia, ofr</w:t>
      </w:r>
      <w:r w:rsidR="009B41FA">
        <w:t>eciendo más igualdad y libertad</w:t>
      </w:r>
      <w:r>
        <w:t xml:space="preserve"> </w:t>
      </w:r>
    </w:p>
    <w:p w14:paraId="53291933" w14:textId="1542DC68" w:rsidR="00493C64" w:rsidRDefault="00493C64" w:rsidP="00493C64">
      <w:pPr>
        <w:pStyle w:val="NLNumberList"/>
      </w:pPr>
      <w:r>
        <w:rPr>
          <w:b/>
          <w:color w:val="009089"/>
        </w:rPr>
        <w:t>6</w:t>
      </w:r>
      <w:r>
        <w:rPr>
          <w:b/>
        </w:rPr>
        <w:tab/>
      </w:r>
      <w:r>
        <w:t xml:space="preserve">La dictadura fascista de Francisco Franco </w:t>
      </w:r>
    </w:p>
    <w:p w14:paraId="6AB88EB8" w14:textId="58DEB97E" w:rsidR="00493C64" w:rsidRDefault="00493C64" w:rsidP="00493C64">
      <w:pPr>
        <w:pStyle w:val="NLNumberList"/>
      </w:pPr>
      <w:r>
        <w:rPr>
          <w:b/>
          <w:color w:val="009089"/>
        </w:rPr>
        <w:t>7</w:t>
      </w:r>
      <w:r>
        <w:rPr>
          <w:b/>
        </w:rPr>
        <w:tab/>
      </w:r>
      <w:r>
        <w:t xml:space="preserve">Varios desarrollos igualitarios entre los sexos </w:t>
      </w:r>
    </w:p>
    <w:p w14:paraId="3B31E744" w14:textId="69E6F16D" w:rsidR="00493C64" w:rsidRPr="00BF341E" w:rsidRDefault="00493C64" w:rsidP="00493C64">
      <w:pPr>
        <w:pStyle w:val="NLNumberList"/>
        <w:rPr>
          <w:lang w:val="en-GB"/>
        </w:rPr>
      </w:pPr>
      <w:r w:rsidRPr="00BF341E">
        <w:rPr>
          <w:b/>
          <w:color w:val="009089"/>
          <w:lang w:val="en-GB"/>
        </w:rPr>
        <w:t>8</w:t>
      </w:r>
      <w:r w:rsidRPr="00BF341E">
        <w:rPr>
          <w:b/>
          <w:lang w:val="en-GB"/>
        </w:rPr>
        <w:tab/>
      </w:r>
      <w:r w:rsidRPr="00BF341E">
        <w:rPr>
          <w:lang w:val="en-GB"/>
        </w:rPr>
        <w:t>Porque la lucha sigue</w:t>
      </w:r>
    </w:p>
    <w:p w14:paraId="3A398BD1" w14:textId="0CD68215" w:rsidR="000E4290" w:rsidRPr="00BF341E" w:rsidRDefault="00DB62C0" w:rsidP="000E4290">
      <w:pPr>
        <w:pStyle w:val="ExerciseLetter"/>
        <w:rPr>
          <w:lang w:val="en-GB"/>
        </w:rPr>
      </w:pPr>
      <w:r w:rsidRPr="000E4290">
        <w:rPr>
          <w:noProof/>
          <w:lang w:val="en-GB" w:eastAsia="en-GB"/>
        </w:rPr>
        <w:drawing>
          <wp:anchor distT="0" distB="0" distL="114300" distR="114300" simplePos="0" relativeHeight="251739136" behindDoc="0" locked="0" layoutInCell="1" allowOverlap="1" wp14:anchorId="02895CD4" wp14:editId="69063DFC">
            <wp:simplePos x="0" y="0"/>
            <wp:positionH relativeFrom="column">
              <wp:posOffset>-348615</wp:posOffset>
            </wp:positionH>
            <wp:positionV relativeFrom="paragraph">
              <wp:posOffset>184997</wp:posOffset>
            </wp:positionV>
            <wp:extent cx="305435" cy="18859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BF341E">
        <w:rPr>
          <w:lang w:val="en-GB"/>
        </w:rPr>
        <w:t>2b</w:t>
      </w:r>
    </w:p>
    <w:p w14:paraId="3970AD52" w14:textId="0CCA841B" w:rsidR="00377857" w:rsidRPr="000E4290" w:rsidRDefault="00493C64" w:rsidP="00FA67C4">
      <w:pPr>
        <w:pStyle w:val="BTBodyText"/>
        <w:rPr>
          <w:lang w:val="en-GB"/>
        </w:rPr>
      </w:pPr>
      <w:r w:rsidRPr="00493C64">
        <w:rPr>
          <w:lang w:val="en-GB"/>
        </w:rPr>
        <w:t>Students find synonyms for the given words in the last two paragraphs of the text.</w:t>
      </w:r>
    </w:p>
    <w:p w14:paraId="64B51773" w14:textId="77777777" w:rsidR="00A825ED" w:rsidRDefault="00736938" w:rsidP="00A825ED">
      <w:pPr>
        <w:pStyle w:val="EHead"/>
        <w:rPr>
          <w:lang w:val="es-ES"/>
        </w:rPr>
      </w:pPr>
      <w:r w:rsidRPr="00BF341E">
        <w:rPr>
          <w:lang w:val="es-ES"/>
        </w:rPr>
        <w:t>Answers</w:t>
      </w:r>
    </w:p>
    <w:p w14:paraId="02952760" w14:textId="6DB570CB" w:rsidR="00493C64" w:rsidRDefault="00493C64" w:rsidP="00493C64">
      <w:pPr>
        <w:pStyle w:val="NLNumberList"/>
        <w:rPr>
          <w:b/>
          <w:color w:val="009089"/>
        </w:rPr>
        <w:sectPr w:rsidR="00493C64" w:rsidSect="00736938">
          <w:headerReference w:type="default" r:id="rId9"/>
          <w:footerReference w:type="default" r:id="rId10"/>
          <w:headerReference w:type="first" r:id="rId11"/>
          <w:footerReference w:type="first" r:id="rId12"/>
          <w:type w:val="continuous"/>
          <w:pgSz w:w="11906" w:h="16838" w:code="9"/>
          <w:pgMar w:top="1701" w:right="1701" w:bottom="1418" w:left="1701" w:header="709" w:footer="709" w:gutter="0"/>
          <w:cols w:space="708"/>
          <w:titlePg/>
          <w:docGrid w:linePitch="360"/>
        </w:sectPr>
      </w:pPr>
    </w:p>
    <w:p w14:paraId="3AC3AD54" w14:textId="28633FD9" w:rsidR="00493C64" w:rsidRDefault="00FA67C4" w:rsidP="00493C64">
      <w:pPr>
        <w:pStyle w:val="NLNumberList"/>
      </w:pPr>
      <w:r>
        <w:rPr>
          <w:b/>
          <w:color w:val="009089"/>
        </w:rPr>
        <w:t>1</w:t>
      </w:r>
      <w:r>
        <w:rPr>
          <w:b/>
        </w:rPr>
        <w:tab/>
      </w:r>
      <w:r w:rsidR="00493C64">
        <w:t xml:space="preserve">clase media </w:t>
      </w:r>
    </w:p>
    <w:p w14:paraId="7FDD4169" w14:textId="3756CFC8" w:rsidR="00493C64" w:rsidRDefault="00493C64" w:rsidP="00493C64">
      <w:pPr>
        <w:pStyle w:val="NLNumberList"/>
      </w:pPr>
      <w:r>
        <w:rPr>
          <w:b/>
          <w:color w:val="009089"/>
        </w:rPr>
        <w:t>2</w:t>
      </w:r>
      <w:r>
        <w:rPr>
          <w:b/>
        </w:rPr>
        <w:tab/>
      </w:r>
      <w:r>
        <w:t xml:space="preserve">dirigentes </w:t>
      </w:r>
    </w:p>
    <w:p w14:paraId="66234770" w14:textId="4D2F4954" w:rsidR="00493C64" w:rsidRDefault="00493C64" w:rsidP="00493C64">
      <w:pPr>
        <w:pStyle w:val="NLNumberList"/>
      </w:pPr>
      <w:r>
        <w:rPr>
          <w:b/>
          <w:color w:val="009089"/>
        </w:rPr>
        <w:t>3</w:t>
      </w:r>
      <w:r>
        <w:rPr>
          <w:b/>
        </w:rPr>
        <w:tab/>
      </w:r>
      <w:r>
        <w:t xml:space="preserve">sufragio </w:t>
      </w:r>
    </w:p>
    <w:p w14:paraId="72787BE9" w14:textId="35F19F3B" w:rsidR="00493C64" w:rsidRDefault="00493C64" w:rsidP="00493C64">
      <w:pPr>
        <w:pStyle w:val="NLNumberList"/>
      </w:pPr>
      <w:r>
        <w:rPr>
          <w:b/>
          <w:color w:val="009089"/>
        </w:rPr>
        <w:t>4</w:t>
      </w:r>
      <w:r>
        <w:rPr>
          <w:b/>
        </w:rPr>
        <w:tab/>
      </w:r>
      <w:r>
        <w:t xml:space="preserve">concedieron </w:t>
      </w:r>
    </w:p>
    <w:p w14:paraId="13368CE3" w14:textId="044CA1AA" w:rsidR="00493C64" w:rsidRDefault="00493C64" w:rsidP="00493C64">
      <w:pPr>
        <w:pStyle w:val="NLNumberList"/>
      </w:pPr>
      <w:r>
        <w:rPr>
          <w:b/>
          <w:color w:val="009089"/>
        </w:rPr>
        <w:t>5</w:t>
      </w:r>
      <w:r>
        <w:rPr>
          <w:b/>
        </w:rPr>
        <w:tab/>
      </w:r>
      <w:r>
        <w:t xml:space="preserve">mujeres </w:t>
      </w:r>
    </w:p>
    <w:p w14:paraId="2EC7A1E1" w14:textId="32B567F9" w:rsidR="00493C64" w:rsidRDefault="00493C64" w:rsidP="00493C64">
      <w:pPr>
        <w:pStyle w:val="NLNumberList"/>
      </w:pPr>
      <w:r>
        <w:rPr>
          <w:b/>
          <w:color w:val="009089"/>
        </w:rPr>
        <w:t>6</w:t>
      </w:r>
      <w:r>
        <w:rPr>
          <w:b/>
        </w:rPr>
        <w:tab/>
      </w:r>
      <w:r>
        <w:t xml:space="preserve">obligaciones </w:t>
      </w:r>
    </w:p>
    <w:p w14:paraId="3B99FE2B" w14:textId="032EEB7F" w:rsidR="00493C64" w:rsidRDefault="00493C64" w:rsidP="00493C64">
      <w:pPr>
        <w:pStyle w:val="NLNumberList"/>
      </w:pPr>
      <w:r>
        <w:rPr>
          <w:b/>
          <w:color w:val="009089"/>
        </w:rPr>
        <w:t>7</w:t>
      </w:r>
      <w:r>
        <w:rPr>
          <w:b/>
        </w:rPr>
        <w:tab/>
      </w:r>
      <w:r>
        <w:t xml:space="preserve">lucha </w:t>
      </w:r>
    </w:p>
    <w:p w14:paraId="6F3B1377" w14:textId="217E24D6" w:rsidR="00FA67C4" w:rsidRDefault="00493C64" w:rsidP="00493C64">
      <w:pPr>
        <w:pStyle w:val="NLNumberList"/>
      </w:pPr>
      <w:r>
        <w:rPr>
          <w:b/>
          <w:color w:val="009089"/>
        </w:rPr>
        <w:t>8</w:t>
      </w:r>
      <w:r>
        <w:rPr>
          <w:b/>
        </w:rPr>
        <w:tab/>
      </w:r>
      <w:r>
        <w:t>sigue</w:t>
      </w:r>
    </w:p>
    <w:p w14:paraId="3749E94D" w14:textId="77777777" w:rsidR="00493C64" w:rsidRDefault="00493C64" w:rsidP="00381CBC">
      <w:pPr>
        <w:pStyle w:val="ExerciseLetter"/>
        <w:sectPr w:rsidR="00493C64" w:rsidSect="00493C64">
          <w:type w:val="continuous"/>
          <w:pgSz w:w="11906" w:h="16838" w:code="9"/>
          <w:pgMar w:top="1701" w:right="1701" w:bottom="1418" w:left="1701" w:header="709" w:footer="709" w:gutter="0"/>
          <w:cols w:num="2" w:space="708"/>
          <w:titlePg/>
          <w:docGrid w:linePitch="360"/>
        </w:sectPr>
      </w:pPr>
    </w:p>
    <w:p w14:paraId="47E23D99" w14:textId="77777777" w:rsidR="00493C64" w:rsidRPr="00BF341E" w:rsidRDefault="00493C64" w:rsidP="00493C64">
      <w:pPr>
        <w:pStyle w:val="CHead"/>
        <w:rPr>
          <w:lang w:val="es-ES"/>
        </w:rPr>
      </w:pPr>
      <w:r w:rsidRPr="00BF341E">
        <w:rPr>
          <w:lang w:val="es-ES"/>
        </w:rPr>
        <w:t>Translation</w:t>
      </w:r>
    </w:p>
    <w:p w14:paraId="4D61F597" w14:textId="76140878" w:rsidR="00493C64" w:rsidRPr="00823072" w:rsidRDefault="00493C64" w:rsidP="00493C64">
      <w:pPr>
        <w:pStyle w:val="ExerciseLetter"/>
      </w:pPr>
      <w:r>
        <w:rPr>
          <w:noProof/>
          <w:lang w:val="en-GB" w:eastAsia="en-GB"/>
        </w:rPr>
        <w:drawing>
          <wp:anchor distT="0" distB="0" distL="114300" distR="114300" simplePos="0" relativeHeight="251830272" behindDoc="0" locked="0" layoutInCell="1" allowOverlap="1" wp14:anchorId="468EE189" wp14:editId="726F0D72">
            <wp:simplePos x="0" y="0"/>
            <wp:positionH relativeFrom="column">
              <wp:posOffset>-457835</wp:posOffset>
            </wp:positionH>
            <wp:positionV relativeFrom="paragraph">
              <wp:posOffset>160348</wp:posOffset>
            </wp:positionV>
            <wp:extent cx="359410" cy="251460"/>
            <wp:effectExtent l="0" t="0" r="2540" b="0"/>
            <wp:wrapNone/>
            <wp:docPr id="8" name="Picture 8" descr="C:\Business\AQA DL French\Received\Activity icons for DL documents\Trans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usiness\AQA DL French\Received\Activity icons for DL documents\Translatio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9410" cy="251460"/>
                    </a:xfrm>
                    <a:prstGeom prst="rect">
                      <a:avLst/>
                    </a:prstGeom>
                    <a:noFill/>
                    <a:ln>
                      <a:noFill/>
                    </a:ln>
                  </pic:spPr>
                </pic:pic>
              </a:graphicData>
            </a:graphic>
            <wp14:sizeRelH relativeFrom="page">
              <wp14:pctWidth>0</wp14:pctWidth>
            </wp14:sizeRelH>
            <wp14:sizeRelV relativeFrom="page">
              <wp14:pctHeight>0</wp14:pctHeight>
            </wp14:sizeRelV>
          </wp:anchor>
        </w:drawing>
      </w:r>
      <w:r>
        <w:t>2c</w:t>
      </w:r>
    </w:p>
    <w:p w14:paraId="1C671FB7" w14:textId="7D7D7BD9" w:rsidR="00493C64" w:rsidRPr="00493C64" w:rsidRDefault="00493C64" w:rsidP="00493C64">
      <w:pPr>
        <w:pStyle w:val="BTBodyText"/>
        <w:rPr>
          <w:lang w:val="en-GB"/>
        </w:rPr>
      </w:pPr>
      <w:r w:rsidRPr="00493C64">
        <w:rPr>
          <w:lang w:val="en-GB"/>
        </w:rPr>
        <w:t>Remind students that “post war” in a Spanish context me</w:t>
      </w:r>
      <w:r w:rsidR="00C4237C">
        <w:rPr>
          <w:lang w:val="en-GB"/>
        </w:rPr>
        <w:t>ans after</w:t>
      </w:r>
      <w:r w:rsidR="00B319C7">
        <w:rPr>
          <w:lang w:val="en-GB"/>
        </w:rPr>
        <w:t xml:space="preserve"> the Spanish Civil War.</w:t>
      </w:r>
      <w:r w:rsidRPr="00493C64">
        <w:rPr>
          <w:lang w:val="en-GB"/>
        </w:rPr>
        <w:t xml:space="preserve"> Make sure they understand exactly when that was.  </w:t>
      </w:r>
    </w:p>
    <w:p w14:paraId="421787FC" w14:textId="0E02A36C" w:rsidR="00493C64" w:rsidRPr="007A5227" w:rsidRDefault="00493C64" w:rsidP="00493C64">
      <w:pPr>
        <w:pStyle w:val="BTBodyText"/>
        <w:rPr>
          <w:lang w:val="en-GB"/>
        </w:rPr>
      </w:pPr>
      <w:r w:rsidRPr="00493C64">
        <w:rPr>
          <w:lang w:val="en-GB"/>
        </w:rPr>
        <w:t xml:space="preserve">Students translate the guidance from the </w:t>
      </w:r>
      <w:r w:rsidRPr="00BF341E">
        <w:rPr>
          <w:i/>
          <w:lang w:val="en-GB"/>
        </w:rPr>
        <w:t>Sección Femenina</w:t>
      </w:r>
      <w:r w:rsidRPr="00493C64">
        <w:rPr>
          <w:lang w:val="en-GB"/>
        </w:rPr>
        <w:t xml:space="preserve"> int</w:t>
      </w:r>
      <w:r w:rsidR="00285525">
        <w:rPr>
          <w:lang w:val="en-GB"/>
        </w:rPr>
        <w:t>o English. It would be interest</w:t>
      </w:r>
      <w:r w:rsidRPr="00493C64">
        <w:rPr>
          <w:lang w:val="en-GB"/>
        </w:rPr>
        <w:t>ing to have a brief discussion on students’ reaction to this article. They could show their translation to the oldest female members of their families and ask them what they would have thought about such advice when they were young. Studen</w:t>
      </w:r>
      <w:r w:rsidR="00285525">
        <w:rPr>
          <w:lang w:val="en-GB"/>
        </w:rPr>
        <w:t>ts could then write up these re</w:t>
      </w:r>
      <w:r w:rsidRPr="00493C64">
        <w:rPr>
          <w:lang w:val="en-GB"/>
        </w:rPr>
        <w:t>sponses in Spanish and compare them in class.</w:t>
      </w:r>
    </w:p>
    <w:p w14:paraId="6BE8BB25" w14:textId="77777777" w:rsidR="00A825ED" w:rsidRDefault="00493C64" w:rsidP="00A825ED">
      <w:pPr>
        <w:pStyle w:val="EHead"/>
        <w:rPr>
          <w:lang w:val="en-GB"/>
        </w:rPr>
      </w:pPr>
      <w:r>
        <w:rPr>
          <w:lang w:val="en-GB"/>
        </w:rPr>
        <w:t>Suggested a</w:t>
      </w:r>
      <w:r w:rsidRPr="007A5227">
        <w:rPr>
          <w:lang w:val="en-GB"/>
        </w:rPr>
        <w:t>nswers</w:t>
      </w:r>
    </w:p>
    <w:p w14:paraId="369C2494" w14:textId="61393D12" w:rsidR="00285525" w:rsidRPr="00285525" w:rsidRDefault="00285525" w:rsidP="00285525">
      <w:pPr>
        <w:pStyle w:val="NLNumberList"/>
        <w:rPr>
          <w:lang w:val="en-GB"/>
        </w:rPr>
      </w:pPr>
      <w:r w:rsidRPr="00BF341E">
        <w:rPr>
          <w:b/>
          <w:color w:val="009089"/>
          <w:lang w:val="en-GB"/>
        </w:rPr>
        <w:t>A</w:t>
      </w:r>
      <w:r w:rsidRPr="00BF341E">
        <w:rPr>
          <w:b/>
          <w:lang w:val="en-GB"/>
        </w:rPr>
        <w:tab/>
      </w:r>
      <w:r w:rsidRPr="00285525">
        <w:rPr>
          <w:lang w:val="en-GB"/>
        </w:rPr>
        <w:t>Throughout her entire life, the woman’s mission is to serve. When God</w:t>
      </w:r>
      <w:r w:rsidR="00C4237C">
        <w:rPr>
          <w:lang w:val="en-GB"/>
        </w:rPr>
        <w:t xml:space="preserve"> made the first man, he thought:</w:t>
      </w:r>
      <w:r w:rsidRPr="00285525">
        <w:rPr>
          <w:lang w:val="en-GB"/>
        </w:rPr>
        <w:t xml:space="preserve"> “It </w:t>
      </w:r>
      <w:r w:rsidR="00C4237C">
        <w:rPr>
          <w:lang w:val="en-GB"/>
        </w:rPr>
        <w:t>is not good for man to be alone</w:t>
      </w:r>
      <w:r w:rsidRPr="00285525">
        <w:rPr>
          <w:lang w:val="en-GB"/>
        </w:rPr>
        <w:t>”</w:t>
      </w:r>
      <w:r w:rsidR="00C4237C">
        <w:rPr>
          <w:lang w:val="en-GB"/>
        </w:rPr>
        <w:t>.</w:t>
      </w:r>
      <w:r w:rsidRPr="00285525">
        <w:rPr>
          <w:lang w:val="en-GB"/>
        </w:rPr>
        <w:t xml:space="preserve"> </w:t>
      </w:r>
    </w:p>
    <w:p w14:paraId="1F341CF5" w14:textId="4D3F96D9" w:rsidR="00285525" w:rsidRPr="00285525" w:rsidRDefault="00285525" w:rsidP="00285525">
      <w:pPr>
        <w:pStyle w:val="NLNumberList"/>
        <w:rPr>
          <w:lang w:val="en-GB"/>
        </w:rPr>
      </w:pPr>
      <w:r w:rsidRPr="00285525">
        <w:rPr>
          <w:b/>
          <w:color w:val="009089"/>
          <w:lang w:val="en-GB"/>
        </w:rPr>
        <w:t>B</w:t>
      </w:r>
      <w:r w:rsidRPr="00285525">
        <w:rPr>
          <w:b/>
          <w:lang w:val="en-GB"/>
        </w:rPr>
        <w:tab/>
      </w:r>
      <w:r w:rsidRPr="00285525">
        <w:rPr>
          <w:lang w:val="en-GB"/>
        </w:rPr>
        <w:t>Have a delicious meal prepared for w</w:t>
      </w:r>
      <w:r w:rsidR="00C4237C">
        <w:rPr>
          <w:lang w:val="en-GB"/>
        </w:rPr>
        <w:t>hen he returns home from work, e</w:t>
      </w:r>
      <w:r w:rsidRPr="00285525">
        <w:rPr>
          <w:lang w:val="en-GB"/>
        </w:rPr>
        <w:t xml:space="preserve">specially </w:t>
      </w:r>
      <w:r>
        <w:rPr>
          <w:lang w:val="en-GB"/>
        </w:rPr>
        <w:t>his fa</w:t>
      </w:r>
      <w:r w:rsidRPr="00285525">
        <w:rPr>
          <w:lang w:val="en-GB"/>
        </w:rPr>
        <w:t>vourite dish. Offer to take off his shoes. Speak in a l</w:t>
      </w:r>
      <w:r w:rsidR="00C4237C">
        <w:rPr>
          <w:lang w:val="en-GB"/>
        </w:rPr>
        <w:t>ow, relaxed and pleasant tone.</w:t>
      </w:r>
    </w:p>
    <w:p w14:paraId="10594740" w14:textId="260A6B4A" w:rsidR="00285525" w:rsidRPr="00285525" w:rsidRDefault="00285525" w:rsidP="00285525">
      <w:pPr>
        <w:pStyle w:val="NLNumberList"/>
        <w:rPr>
          <w:lang w:val="en-GB"/>
        </w:rPr>
      </w:pPr>
      <w:r w:rsidRPr="00285525">
        <w:rPr>
          <w:b/>
          <w:color w:val="009089"/>
          <w:lang w:val="en-GB"/>
        </w:rPr>
        <w:t>C</w:t>
      </w:r>
      <w:r w:rsidRPr="00285525">
        <w:rPr>
          <w:b/>
          <w:lang w:val="en-GB"/>
        </w:rPr>
        <w:tab/>
      </w:r>
      <w:r w:rsidRPr="00285525">
        <w:rPr>
          <w:lang w:val="en-GB"/>
        </w:rPr>
        <w:t>Listen to him, remember that his matters are more important than yours... any problem of yours is an insignificant detail compared to what he has had to</w:t>
      </w:r>
      <w:r w:rsidR="00C4237C">
        <w:rPr>
          <w:lang w:val="en-GB"/>
        </w:rPr>
        <w:t xml:space="preserve"> deal with.</w:t>
      </w:r>
    </w:p>
    <w:p w14:paraId="42A22FDC" w14:textId="5DD01CA6" w:rsidR="00381CBC" w:rsidRPr="000E4290" w:rsidRDefault="00381CBC" w:rsidP="00381CBC">
      <w:pPr>
        <w:pStyle w:val="CHead"/>
      </w:pPr>
      <w:r>
        <w:t>Grammar</w:t>
      </w:r>
      <w:r w:rsidRPr="000E4290">
        <w:t xml:space="preserve"> box</w:t>
      </w:r>
    </w:p>
    <w:p w14:paraId="6312DEEA" w14:textId="0E95BEA5" w:rsidR="00381CBC" w:rsidRPr="000E4290" w:rsidRDefault="00285525" w:rsidP="00381CBC">
      <w:pPr>
        <w:pStyle w:val="DHead"/>
        <w:tabs>
          <w:tab w:val="left" w:pos="580"/>
        </w:tabs>
        <w:rPr>
          <w:lang w:val="en-GB"/>
        </w:rPr>
      </w:pPr>
      <w:r w:rsidRPr="00285525">
        <w:rPr>
          <w:lang w:val="en-GB"/>
        </w:rPr>
        <w:t>The imperfect and preterite tenses (G2 and G3)</w:t>
      </w:r>
    </w:p>
    <w:p w14:paraId="65FEA899" w14:textId="02705C67" w:rsidR="00381CBC" w:rsidRPr="00BF341E" w:rsidRDefault="00285525" w:rsidP="00DF20CD">
      <w:pPr>
        <w:pStyle w:val="BTBodyText"/>
        <w:spacing w:after="120"/>
        <w:rPr>
          <w:lang w:val="en-GB"/>
        </w:rPr>
      </w:pPr>
      <w:r w:rsidRPr="00285525">
        <w:rPr>
          <w:lang w:val="en-GB"/>
        </w:rPr>
        <w:t>Direct students to grammar section G2 and G3 to revise the use of the preterite and imperfect tenses. Ask them to summarise the differences in usage. They then find examples in the text and translate them into English. Ask them to explain why the preterite and imperfect have been used in the examples they have found.</w:t>
      </w:r>
    </w:p>
    <w:p w14:paraId="41006CB1" w14:textId="77777777" w:rsidR="00A825ED" w:rsidRDefault="00285525" w:rsidP="00A825ED">
      <w:pPr>
        <w:pStyle w:val="EHead"/>
        <w:rPr>
          <w:lang w:val="en-GB"/>
        </w:rPr>
      </w:pPr>
      <w:r>
        <w:rPr>
          <w:lang w:val="en-GB"/>
        </w:rPr>
        <w:t>A</w:t>
      </w:r>
      <w:r w:rsidR="000E4290" w:rsidRPr="000E4290">
        <w:rPr>
          <w:lang w:val="en-GB"/>
        </w:rPr>
        <w:t>nswers</w:t>
      </w:r>
    </w:p>
    <w:p w14:paraId="68CEF399" w14:textId="5A6071F3" w:rsidR="00285525" w:rsidRPr="00285525" w:rsidRDefault="00285525" w:rsidP="00285525">
      <w:pPr>
        <w:pStyle w:val="NLNumberList"/>
        <w:rPr>
          <w:lang w:val="en-GB"/>
        </w:rPr>
      </w:pPr>
      <w:r w:rsidRPr="00BF341E">
        <w:rPr>
          <w:b/>
          <w:color w:val="009089"/>
          <w:lang w:val="en-GB"/>
        </w:rPr>
        <w:t>a</w:t>
      </w:r>
      <w:r w:rsidRPr="00BF341E">
        <w:rPr>
          <w:b/>
          <w:lang w:val="en-GB"/>
        </w:rPr>
        <w:tab/>
      </w:r>
      <w:r w:rsidRPr="00285525">
        <w:rPr>
          <w:lang w:val="en-GB"/>
        </w:rPr>
        <w:t>Any three of:</w:t>
      </w:r>
    </w:p>
    <w:p w14:paraId="66641204" w14:textId="345B2923" w:rsidR="00285525" w:rsidRPr="00285525" w:rsidRDefault="003540B3" w:rsidP="00285525">
      <w:pPr>
        <w:pStyle w:val="BTBodyText"/>
        <w:ind w:left="397"/>
        <w:rPr>
          <w:lang w:val="en-GB"/>
        </w:rPr>
      </w:pPr>
      <w:r w:rsidRPr="00BF341E">
        <w:rPr>
          <w:lang w:val="en-GB"/>
        </w:rPr>
        <w:lastRenderedPageBreak/>
        <w:t>E</w:t>
      </w:r>
      <w:r w:rsidR="00285525" w:rsidRPr="00BF341E">
        <w:rPr>
          <w:lang w:val="en-GB"/>
        </w:rPr>
        <w:t>stuvo más centrado en demandas sociales (</w:t>
      </w:r>
      <w:r w:rsidR="00285525" w:rsidRPr="00285525">
        <w:rPr>
          <w:i/>
          <w:lang w:val="en-GB"/>
        </w:rPr>
        <w:t>it was more focused on social demands</w:t>
      </w:r>
      <w:r w:rsidR="00C4237C" w:rsidRPr="00BF341E">
        <w:rPr>
          <w:lang w:val="en-GB"/>
        </w:rPr>
        <w:t>), n</w:t>
      </w:r>
      <w:r w:rsidR="00285525" w:rsidRPr="00BF341E">
        <w:rPr>
          <w:lang w:val="en-GB"/>
        </w:rPr>
        <w:t>unca adoptó una acción directa violenta (</w:t>
      </w:r>
      <w:r w:rsidR="00285525" w:rsidRPr="00285525">
        <w:rPr>
          <w:i/>
          <w:lang w:val="en-GB"/>
        </w:rPr>
        <w:t>it never adopted violent direct action</w:t>
      </w:r>
      <w:r w:rsidR="00285525" w:rsidRPr="00BF341E">
        <w:rPr>
          <w:lang w:val="en-GB"/>
        </w:rPr>
        <w:t>), fue bastante reducida (</w:t>
      </w:r>
      <w:r w:rsidR="00285525" w:rsidRPr="00285525">
        <w:rPr>
          <w:i/>
          <w:lang w:val="en-GB"/>
        </w:rPr>
        <w:t>it was quite limited</w:t>
      </w:r>
      <w:r w:rsidR="00285525" w:rsidRPr="00BF341E">
        <w:rPr>
          <w:lang w:val="en-GB"/>
        </w:rPr>
        <w:t>), el feminismo español comenzó a añadir demandas políticas (</w:t>
      </w:r>
      <w:r w:rsidR="00285525" w:rsidRPr="00285525">
        <w:rPr>
          <w:i/>
          <w:lang w:val="en-GB"/>
        </w:rPr>
        <w:t>Spanish feminism started to add political demands</w:t>
      </w:r>
      <w:r w:rsidR="00C4237C" w:rsidRPr="00BF341E">
        <w:rPr>
          <w:lang w:val="en-GB"/>
        </w:rPr>
        <w:t>), en 1918 s</w:t>
      </w:r>
      <w:r w:rsidR="00285525" w:rsidRPr="00BF341E">
        <w:rPr>
          <w:lang w:val="en-GB"/>
        </w:rPr>
        <w:t>e creó la ANME (</w:t>
      </w:r>
      <w:r w:rsidR="00285525" w:rsidRPr="00285525">
        <w:rPr>
          <w:i/>
          <w:lang w:val="en-GB"/>
        </w:rPr>
        <w:t>in 1918 the ANME was created</w:t>
      </w:r>
      <w:r w:rsidR="00285525" w:rsidRPr="00285525">
        <w:rPr>
          <w:lang w:val="en-GB"/>
        </w:rPr>
        <w:t>)</w:t>
      </w:r>
      <w:r w:rsidR="00285525" w:rsidRPr="00BF341E">
        <w:rPr>
          <w:lang w:val="en-GB"/>
        </w:rPr>
        <w:t xml:space="preserve">,  introdujo reformas </w:t>
      </w:r>
      <w:r w:rsidR="00285525" w:rsidRPr="00285525">
        <w:rPr>
          <w:lang w:val="en-GB"/>
        </w:rPr>
        <w:t>(</w:t>
      </w:r>
      <w:r w:rsidR="00285525" w:rsidRPr="00285525">
        <w:rPr>
          <w:i/>
          <w:lang w:val="en-GB"/>
        </w:rPr>
        <w:t>it introduced reforms</w:t>
      </w:r>
      <w:r w:rsidR="00285525" w:rsidRPr="00BF341E">
        <w:rPr>
          <w:lang w:val="en-GB"/>
        </w:rPr>
        <w:t>), concedieron el sufragio a las mujeres (</w:t>
      </w:r>
      <w:r w:rsidR="00285525" w:rsidRPr="00285525">
        <w:rPr>
          <w:i/>
          <w:lang w:val="en-GB"/>
        </w:rPr>
        <w:t>they granted suffrage to women</w:t>
      </w:r>
      <w:r w:rsidR="00285525" w:rsidRPr="00BF341E">
        <w:rPr>
          <w:lang w:val="en-GB"/>
        </w:rPr>
        <w:t>), cambiaron la legislación (</w:t>
      </w:r>
      <w:r w:rsidR="00285525" w:rsidRPr="00285525">
        <w:rPr>
          <w:i/>
          <w:lang w:val="en-GB"/>
        </w:rPr>
        <w:t>they changed the legislation</w:t>
      </w:r>
      <w:r w:rsidR="00C4237C" w:rsidRPr="00BF341E">
        <w:rPr>
          <w:lang w:val="en-GB"/>
        </w:rPr>
        <w:t>), o</w:t>
      </w:r>
      <w:r w:rsidR="00285525" w:rsidRPr="00BF341E">
        <w:rPr>
          <w:lang w:val="en-GB"/>
        </w:rPr>
        <w:t>bstaculizó gravemente estos avances (</w:t>
      </w:r>
      <w:r w:rsidR="00285525" w:rsidRPr="00285525">
        <w:rPr>
          <w:i/>
          <w:lang w:val="en-GB"/>
        </w:rPr>
        <w:t>it seriously blocked these advances</w:t>
      </w:r>
      <w:r w:rsidR="00285525" w:rsidRPr="00285525">
        <w:rPr>
          <w:lang w:val="en-GB"/>
        </w:rPr>
        <w:t>)</w:t>
      </w:r>
    </w:p>
    <w:p w14:paraId="281410B3" w14:textId="77777777" w:rsidR="00285525" w:rsidRPr="00285525" w:rsidRDefault="00285525" w:rsidP="00285525">
      <w:pPr>
        <w:pStyle w:val="BTBodyText"/>
        <w:spacing w:after="120"/>
        <w:ind w:left="397"/>
        <w:rPr>
          <w:lang w:val="en-GB"/>
        </w:rPr>
      </w:pPr>
      <w:r w:rsidRPr="00285525">
        <w:rPr>
          <w:lang w:val="en-GB"/>
        </w:rPr>
        <w:t>These are examples of completed actions in the past.</w:t>
      </w:r>
    </w:p>
    <w:p w14:paraId="24D1766D" w14:textId="41CA32BE" w:rsidR="00285525" w:rsidRPr="00BF341E" w:rsidRDefault="00285525" w:rsidP="00285525">
      <w:pPr>
        <w:pStyle w:val="NLNumberList"/>
        <w:rPr>
          <w:lang w:val="en-GB"/>
        </w:rPr>
      </w:pPr>
      <w:r w:rsidRPr="00BF341E">
        <w:rPr>
          <w:b/>
          <w:color w:val="009089"/>
          <w:lang w:val="en-GB"/>
        </w:rPr>
        <w:t>b</w:t>
      </w:r>
      <w:r w:rsidRPr="00BF341E">
        <w:rPr>
          <w:b/>
          <w:lang w:val="en-GB"/>
        </w:rPr>
        <w:tab/>
      </w:r>
      <w:r w:rsidRPr="00BF341E">
        <w:rPr>
          <w:lang w:val="en-GB"/>
        </w:rPr>
        <w:t>La subordinación de la mujer se justificaba basándose en (</w:t>
      </w:r>
      <w:r w:rsidRPr="00285525">
        <w:rPr>
          <w:i/>
          <w:lang w:val="en-GB"/>
        </w:rPr>
        <w:t>the subordination of the woman was justified based on</w:t>
      </w:r>
      <w:r w:rsidRPr="00BF341E">
        <w:rPr>
          <w:lang w:val="en-GB"/>
        </w:rPr>
        <w:t>), la función reproductora convertía a la mujer en un ser pasivo (</w:t>
      </w:r>
      <w:r w:rsidRPr="00285525">
        <w:rPr>
          <w:i/>
          <w:lang w:val="en-GB"/>
        </w:rPr>
        <w:t>the reproductive function made the woman a passive being</w:t>
      </w:r>
      <w:r w:rsidRPr="00BF341E">
        <w:rPr>
          <w:lang w:val="en-GB"/>
        </w:rPr>
        <w:t>)</w:t>
      </w:r>
    </w:p>
    <w:p w14:paraId="12B8ED72" w14:textId="77777777" w:rsidR="00285525" w:rsidRPr="00285525" w:rsidRDefault="00285525" w:rsidP="00285525">
      <w:pPr>
        <w:pStyle w:val="BTBodyText"/>
        <w:ind w:left="397"/>
        <w:rPr>
          <w:lang w:val="en-GB"/>
        </w:rPr>
      </w:pPr>
      <w:r w:rsidRPr="00285525">
        <w:rPr>
          <w:lang w:val="en-GB"/>
        </w:rPr>
        <w:t>These are examples of actions without reference to an end.</w:t>
      </w:r>
    </w:p>
    <w:p w14:paraId="5B79EA95" w14:textId="1FF7A3F1" w:rsidR="00285525" w:rsidRPr="00BF341E" w:rsidRDefault="003540B3" w:rsidP="00285525">
      <w:pPr>
        <w:pStyle w:val="BTBodyText"/>
        <w:ind w:left="397"/>
        <w:rPr>
          <w:lang w:val="en-GB"/>
        </w:rPr>
      </w:pPr>
      <w:r w:rsidRPr="00BF341E">
        <w:rPr>
          <w:lang w:val="en-GB"/>
        </w:rPr>
        <w:t>P</w:t>
      </w:r>
      <w:r w:rsidR="00285525" w:rsidRPr="00BF341E">
        <w:rPr>
          <w:lang w:val="en-GB"/>
        </w:rPr>
        <w:t>lanteaban ya claramente la demanda (</w:t>
      </w:r>
      <w:r w:rsidR="00285525" w:rsidRPr="00285525">
        <w:rPr>
          <w:i/>
          <w:lang w:val="en-GB"/>
        </w:rPr>
        <w:t>were laying out clearly the demand</w:t>
      </w:r>
      <w:r w:rsidR="00285525" w:rsidRPr="00BF341E">
        <w:rPr>
          <w:lang w:val="en-GB"/>
        </w:rPr>
        <w:t>)</w:t>
      </w:r>
    </w:p>
    <w:p w14:paraId="1C83292E" w14:textId="6F292A7F" w:rsidR="000E4290" w:rsidRPr="00285525" w:rsidRDefault="00285525" w:rsidP="00285525">
      <w:pPr>
        <w:pStyle w:val="BTBodyText"/>
        <w:ind w:left="397"/>
        <w:rPr>
          <w:lang w:val="en-GB"/>
        </w:rPr>
      </w:pPr>
      <w:r w:rsidRPr="00285525">
        <w:rPr>
          <w:lang w:val="en-GB"/>
        </w:rPr>
        <w:t>This is an example of ongoing action in the past.</w:t>
      </w:r>
    </w:p>
    <w:p w14:paraId="43746ECD" w14:textId="77777777" w:rsidR="00736938" w:rsidRPr="001869F9" w:rsidRDefault="00736938" w:rsidP="001869F9">
      <w:pPr>
        <w:pStyle w:val="CHead"/>
      </w:pPr>
      <w:r w:rsidRPr="001869F9">
        <w:t>Grammar exercise</w:t>
      </w:r>
    </w:p>
    <w:p w14:paraId="64CB7846" w14:textId="2F62AC45" w:rsidR="00736938" w:rsidRPr="00BF341E" w:rsidRDefault="006962D7" w:rsidP="001869F9">
      <w:pPr>
        <w:pStyle w:val="ExerciseLetter"/>
        <w:rPr>
          <w:lang w:val="en-GB"/>
        </w:rPr>
      </w:pPr>
      <w:r w:rsidRPr="006962D7">
        <w:rPr>
          <w:noProof/>
          <w:lang w:val="en-GB" w:eastAsia="en-GB"/>
        </w:rPr>
        <w:drawing>
          <wp:anchor distT="0" distB="0" distL="114300" distR="114300" simplePos="0" relativeHeight="251667456" behindDoc="0" locked="0" layoutInCell="1" allowOverlap="1" wp14:anchorId="5BF34CC5" wp14:editId="442A226A">
            <wp:simplePos x="0" y="0"/>
            <wp:positionH relativeFrom="column">
              <wp:posOffset>-353060</wp:posOffset>
            </wp:positionH>
            <wp:positionV relativeFrom="paragraph">
              <wp:posOffset>148429</wp:posOffset>
            </wp:positionV>
            <wp:extent cx="305435" cy="266065"/>
            <wp:effectExtent l="0" t="0" r="0" b="63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r.jpg"/>
                    <pic:cNvPicPr/>
                  </pic:nvPicPr>
                  <pic:blipFill>
                    <a:blip r:embed="rId14">
                      <a:extLst>
                        <a:ext uri="{28A0092B-C50C-407E-A947-70E740481C1C}">
                          <a14:useLocalDpi xmlns:a14="http://schemas.microsoft.com/office/drawing/2010/main" val="0"/>
                        </a:ext>
                      </a:extLst>
                    </a:blip>
                    <a:stretch>
                      <a:fillRect/>
                    </a:stretch>
                  </pic:blipFill>
                  <pic:spPr>
                    <a:xfrm>
                      <a:off x="0" y="0"/>
                      <a:ext cx="305435" cy="26606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1869F9" w:rsidRPr="00BF341E">
        <w:rPr>
          <w:lang w:val="en-GB"/>
        </w:rPr>
        <w:t>3</w:t>
      </w:r>
    </w:p>
    <w:p w14:paraId="52191F15" w14:textId="5039C10E" w:rsidR="00736938" w:rsidRPr="00BF341E" w:rsidRDefault="00285525" w:rsidP="001869F9">
      <w:pPr>
        <w:pStyle w:val="BTBodyText"/>
        <w:rPr>
          <w:lang w:val="en-GB"/>
        </w:rPr>
      </w:pPr>
      <w:r w:rsidRPr="00285525">
        <w:rPr>
          <w:lang w:val="en-GB"/>
        </w:rPr>
        <w:t>Students complete the sentences with the correct form of the given verb. Again, ask them to explain their choices to reinforce how to use these tenses.</w:t>
      </w:r>
    </w:p>
    <w:p w14:paraId="3B919B31" w14:textId="77777777" w:rsidR="00A825ED" w:rsidRDefault="00736938" w:rsidP="00A825ED">
      <w:pPr>
        <w:pStyle w:val="EHead"/>
      </w:pPr>
      <w:r w:rsidRPr="00BF341E">
        <w:rPr>
          <w:lang w:val="es-ES"/>
        </w:rPr>
        <w:t>Answers</w:t>
      </w:r>
    </w:p>
    <w:p w14:paraId="40984E45" w14:textId="48568DFA" w:rsidR="00285525" w:rsidRDefault="00285525" w:rsidP="00285525">
      <w:pPr>
        <w:pStyle w:val="NLNumberList"/>
        <w:rPr>
          <w:b/>
          <w:color w:val="009089"/>
        </w:rPr>
        <w:sectPr w:rsidR="00285525" w:rsidSect="00736938">
          <w:type w:val="continuous"/>
          <w:pgSz w:w="11906" w:h="16838" w:code="9"/>
          <w:pgMar w:top="1701" w:right="1701" w:bottom="1418" w:left="1701" w:header="709" w:footer="709" w:gutter="0"/>
          <w:cols w:space="708"/>
          <w:titlePg/>
          <w:docGrid w:linePitch="360"/>
        </w:sectPr>
      </w:pPr>
    </w:p>
    <w:p w14:paraId="3E9A485B" w14:textId="43B1738D" w:rsidR="00285525" w:rsidRDefault="00817A9F" w:rsidP="00285525">
      <w:pPr>
        <w:pStyle w:val="NLNumberList"/>
      </w:pPr>
      <w:r>
        <w:rPr>
          <w:b/>
          <w:color w:val="009089"/>
        </w:rPr>
        <w:t>1</w:t>
      </w:r>
      <w:r>
        <w:rPr>
          <w:b/>
          <w:color w:val="009089"/>
        </w:rPr>
        <w:tab/>
      </w:r>
      <w:r w:rsidR="003540B3">
        <w:t>comenzó ;</w:t>
      </w:r>
      <w:r w:rsidR="00285525">
        <w:t xml:space="preserve"> era </w:t>
      </w:r>
    </w:p>
    <w:p w14:paraId="3FD69397" w14:textId="796D5441" w:rsidR="00285525" w:rsidRDefault="00285525" w:rsidP="00285525">
      <w:pPr>
        <w:pStyle w:val="NLNumberList"/>
      </w:pPr>
      <w:r>
        <w:rPr>
          <w:b/>
          <w:color w:val="009089"/>
        </w:rPr>
        <w:t>2</w:t>
      </w:r>
      <w:r>
        <w:rPr>
          <w:b/>
          <w:color w:val="009089"/>
        </w:rPr>
        <w:tab/>
      </w:r>
      <w:r w:rsidR="003540B3">
        <w:t>se formó ;</w:t>
      </w:r>
      <w:r>
        <w:t xml:space="preserve"> reclamaba </w:t>
      </w:r>
    </w:p>
    <w:p w14:paraId="25E8DB1A" w14:textId="0AAE53D1" w:rsidR="00285525" w:rsidRDefault="00285525" w:rsidP="00285525">
      <w:pPr>
        <w:pStyle w:val="NLNumberList"/>
      </w:pPr>
      <w:r>
        <w:rPr>
          <w:b/>
          <w:color w:val="009089"/>
        </w:rPr>
        <w:t>3</w:t>
      </w:r>
      <w:r>
        <w:rPr>
          <w:b/>
          <w:color w:val="009089"/>
        </w:rPr>
        <w:tab/>
      </w:r>
      <w:r w:rsidR="003540B3">
        <w:t>estudió ;</w:t>
      </w:r>
      <w:r>
        <w:t xml:space="preserve"> se licenció </w:t>
      </w:r>
    </w:p>
    <w:p w14:paraId="712A46B7" w14:textId="3C98D8E9" w:rsidR="00285525" w:rsidRDefault="00285525" w:rsidP="00285525">
      <w:pPr>
        <w:pStyle w:val="NLNumberList"/>
      </w:pPr>
      <w:r>
        <w:rPr>
          <w:b/>
          <w:color w:val="009089"/>
        </w:rPr>
        <w:t>4</w:t>
      </w:r>
      <w:r>
        <w:rPr>
          <w:b/>
          <w:color w:val="009089"/>
        </w:rPr>
        <w:tab/>
      </w:r>
      <w:r w:rsidR="003540B3">
        <w:t>luchó ; Creía ;</w:t>
      </w:r>
      <w:r>
        <w:t xml:space="preserve"> debía </w:t>
      </w:r>
    </w:p>
    <w:p w14:paraId="7DE7C540" w14:textId="1D781E0C" w:rsidR="00285525" w:rsidRDefault="00285525" w:rsidP="00285525">
      <w:pPr>
        <w:pStyle w:val="NLNumberList"/>
      </w:pPr>
      <w:r>
        <w:rPr>
          <w:b/>
          <w:color w:val="009089"/>
        </w:rPr>
        <w:t>5</w:t>
      </w:r>
      <w:r>
        <w:rPr>
          <w:b/>
          <w:color w:val="009089"/>
        </w:rPr>
        <w:tab/>
      </w:r>
      <w:r>
        <w:t xml:space="preserve">cambió </w:t>
      </w:r>
    </w:p>
    <w:p w14:paraId="3F87224F" w14:textId="496A584B" w:rsidR="00285525" w:rsidRDefault="00285525" w:rsidP="00285525">
      <w:pPr>
        <w:pStyle w:val="NLNumberList"/>
      </w:pPr>
      <w:r>
        <w:rPr>
          <w:b/>
          <w:color w:val="009089"/>
        </w:rPr>
        <w:t>6</w:t>
      </w:r>
      <w:r>
        <w:rPr>
          <w:b/>
          <w:color w:val="009089"/>
        </w:rPr>
        <w:tab/>
      </w:r>
      <w:r>
        <w:t xml:space="preserve">trabajaban </w:t>
      </w:r>
    </w:p>
    <w:p w14:paraId="3E3C067E" w14:textId="1395EC17" w:rsidR="00285525" w:rsidRDefault="00285525" w:rsidP="00285525">
      <w:pPr>
        <w:pStyle w:val="NLNumberList"/>
      </w:pPr>
      <w:r>
        <w:rPr>
          <w:b/>
          <w:color w:val="009089"/>
        </w:rPr>
        <w:t>7</w:t>
      </w:r>
      <w:r>
        <w:rPr>
          <w:b/>
          <w:color w:val="009089"/>
        </w:rPr>
        <w:tab/>
      </w:r>
      <w:r w:rsidR="003540B3">
        <w:t xml:space="preserve">leí ; describía ; </w:t>
      </w:r>
      <w:r>
        <w:t xml:space="preserve">consiguieron </w:t>
      </w:r>
    </w:p>
    <w:p w14:paraId="75E59EEA" w14:textId="7AB0EC15" w:rsidR="00736938" w:rsidRDefault="00285525" w:rsidP="00285525">
      <w:pPr>
        <w:pStyle w:val="NLNumberList"/>
      </w:pPr>
      <w:r>
        <w:rPr>
          <w:b/>
          <w:color w:val="009089"/>
        </w:rPr>
        <w:t>8</w:t>
      </w:r>
      <w:r>
        <w:rPr>
          <w:b/>
          <w:color w:val="009089"/>
        </w:rPr>
        <w:tab/>
      </w:r>
      <w:r w:rsidR="003540B3">
        <w:t xml:space="preserve">toleraba ; </w:t>
      </w:r>
      <w:r>
        <w:t>tenía</w:t>
      </w:r>
    </w:p>
    <w:p w14:paraId="3BC827E8" w14:textId="77777777" w:rsidR="00285525" w:rsidRDefault="00285525" w:rsidP="00DF20CD">
      <w:pPr>
        <w:pStyle w:val="ExerciseLetter"/>
        <w:sectPr w:rsidR="00285525" w:rsidSect="00285525">
          <w:type w:val="continuous"/>
          <w:pgSz w:w="11906" w:h="16838" w:code="9"/>
          <w:pgMar w:top="1701" w:right="1701" w:bottom="1418" w:left="1701" w:header="709" w:footer="709" w:gutter="0"/>
          <w:cols w:num="2" w:space="708"/>
          <w:titlePg/>
          <w:docGrid w:linePitch="360"/>
        </w:sectPr>
      </w:pPr>
    </w:p>
    <w:p w14:paraId="13F80749" w14:textId="00676285" w:rsidR="00736938" w:rsidRPr="004D0944" w:rsidRDefault="00736938" w:rsidP="006962D7">
      <w:pPr>
        <w:pStyle w:val="CHead"/>
      </w:pPr>
      <w:r w:rsidRPr="004D0944">
        <w:t>Listening passage and exercises</w:t>
      </w:r>
    </w:p>
    <w:p w14:paraId="5AAFE292" w14:textId="77777777" w:rsidR="00285525" w:rsidRPr="00285525" w:rsidRDefault="00285525" w:rsidP="00285525">
      <w:pPr>
        <w:pStyle w:val="BTBodyText"/>
        <w:rPr>
          <w:lang w:val="en-GB"/>
        </w:rPr>
      </w:pPr>
      <w:r w:rsidRPr="00285525">
        <w:rPr>
          <w:lang w:val="en-GB"/>
        </w:rPr>
        <w:t xml:space="preserve">Interview with an elderly Spanish lady who lived under the Franco regime. A useful starting point to this activity would be to do a little research into the Franco era so they understand the context of this passage. Draw their attention to the date of the era </w:t>
      </w:r>
      <w:r w:rsidRPr="00BF341E">
        <w:rPr>
          <w:i/>
          <w:lang w:val="en-GB"/>
        </w:rPr>
        <w:t>Santiaga</w:t>
      </w:r>
      <w:r w:rsidRPr="00285525">
        <w:rPr>
          <w:lang w:val="en-GB"/>
        </w:rPr>
        <w:t xml:space="preserve"> is describing.</w:t>
      </w:r>
    </w:p>
    <w:p w14:paraId="5976EF93" w14:textId="592CA279" w:rsidR="00697FD3" w:rsidRPr="00697FD3" w:rsidRDefault="00285525" w:rsidP="00285525">
      <w:pPr>
        <w:pStyle w:val="BTBodyText"/>
        <w:rPr>
          <w:lang w:val="en-GB"/>
        </w:rPr>
      </w:pPr>
      <w:r w:rsidRPr="00285525">
        <w:rPr>
          <w:lang w:val="en-GB"/>
        </w:rPr>
        <w:t xml:space="preserve">They need to watch out for </w:t>
      </w:r>
      <w:r w:rsidRPr="00BF341E">
        <w:rPr>
          <w:i/>
          <w:lang w:val="en-GB"/>
        </w:rPr>
        <w:t>una fábric</w:t>
      </w:r>
      <w:r w:rsidR="003540B3" w:rsidRPr="00BF341E">
        <w:rPr>
          <w:i/>
          <w:lang w:val="en-GB"/>
        </w:rPr>
        <w:t>a de confección, vigilando, crie</w:t>
      </w:r>
      <w:r w:rsidRPr="00BF341E">
        <w:rPr>
          <w:i/>
          <w:lang w:val="en-GB"/>
        </w:rPr>
        <w:t xml:space="preserve"> a mi hijo</w:t>
      </w:r>
      <w:r w:rsidRPr="00285525">
        <w:rPr>
          <w:lang w:val="en-GB"/>
        </w:rPr>
        <w:t xml:space="preserve"> which have the potential to confuse; ensure they check the meanings thoroughly if they are uncertain.</w:t>
      </w:r>
    </w:p>
    <w:p w14:paraId="2A83865C" w14:textId="1808B4A4" w:rsidR="00736938" w:rsidRPr="006962D7" w:rsidRDefault="00736938" w:rsidP="006962D7">
      <w:pPr>
        <w:pStyle w:val="BTBodyText"/>
        <w:rPr>
          <w:b/>
          <w:lang w:val="en-GB"/>
        </w:rPr>
      </w:pPr>
      <w:r w:rsidRPr="006962D7">
        <w:rPr>
          <w:b/>
          <w:lang w:val="en-GB"/>
        </w:rPr>
        <w:t xml:space="preserve">Audio files needed: </w:t>
      </w:r>
    </w:p>
    <w:p w14:paraId="5CB3F650" w14:textId="2A71CDE5" w:rsidR="003540B3" w:rsidRPr="00A825ED" w:rsidRDefault="004766DA" w:rsidP="00753429">
      <w:pPr>
        <w:pStyle w:val="BTBodyText"/>
        <w:rPr>
          <w:b/>
          <w:color w:val="911A24"/>
          <w:szCs w:val="20"/>
          <w:lang w:val="en-GB"/>
        </w:rPr>
      </w:pPr>
      <w:r>
        <w:rPr>
          <w:b/>
          <w:color w:val="911A24"/>
          <w:lang w:val="en-GB"/>
        </w:rPr>
        <w:t>3.1.4 Audio</w:t>
      </w:r>
    </w:p>
    <w:p w14:paraId="4C75FDC0" w14:textId="6DC4E522" w:rsidR="00736938" w:rsidRPr="00BF341E" w:rsidRDefault="00697FD3" w:rsidP="006962D7">
      <w:pPr>
        <w:pStyle w:val="ExerciseLetter"/>
        <w:rPr>
          <w:lang w:val="en-GB"/>
        </w:rPr>
      </w:pPr>
      <w:r>
        <w:rPr>
          <w:noProof/>
          <w:lang w:val="en-GB" w:eastAsia="en-GB"/>
        </w:rPr>
        <w:drawing>
          <wp:anchor distT="0" distB="0" distL="114300" distR="114300" simplePos="0" relativeHeight="251741184" behindDoc="0" locked="0" layoutInCell="1" allowOverlap="1" wp14:anchorId="4EDAA4E2" wp14:editId="795DFF6A">
            <wp:simplePos x="0" y="0"/>
            <wp:positionH relativeFrom="column">
              <wp:posOffset>-349250</wp:posOffset>
            </wp:positionH>
            <wp:positionV relativeFrom="paragraph">
              <wp:posOffset>100023</wp:posOffset>
            </wp:positionV>
            <wp:extent cx="262890" cy="32639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5">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B62C0" w:rsidRPr="00BF341E">
        <w:rPr>
          <w:lang w:val="en-GB"/>
        </w:rPr>
        <w:t>4a</w:t>
      </w:r>
    </w:p>
    <w:p w14:paraId="65949CE5" w14:textId="1D829F90" w:rsidR="00736938" w:rsidRPr="008C7A97" w:rsidRDefault="00285525" w:rsidP="006962D7">
      <w:pPr>
        <w:pStyle w:val="BTBodyText"/>
        <w:rPr>
          <w:lang w:val="en-GB"/>
        </w:rPr>
      </w:pPr>
      <w:r w:rsidRPr="00285525">
        <w:rPr>
          <w:lang w:val="en-GB"/>
        </w:rPr>
        <w:t>Exam-style comprehension exercise where students choose the four correct sentences from the list. In addition</w:t>
      </w:r>
      <w:r w:rsidR="003540B3">
        <w:rPr>
          <w:lang w:val="en-GB"/>
        </w:rPr>
        <w:t>,</w:t>
      </w:r>
      <w:r w:rsidRPr="00285525">
        <w:rPr>
          <w:lang w:val="en-GB"/>
        </w:rPr>
        <w:t xml:space="preserve"> they could also re-write the incorrect sentences so they are true according to the passage.</w:t>
      </w:r>
    </w:p>
    <w:p w14:paraId="1153D77C" w14:textId="77777777" w:rsidR="00736938" w:rsidRPr="00BF341E" w:rsidRDefault="00736938" w:rsidP="006962D7">
      <w:pPr>
        <w:pStyle w:val="EHead"/>
        <w:rPr>
          <w:lang w:val="en-GB"/>
        </w:rPr>
      </w:pPr>
      <w:r w:rsidRPr="008C7A97">
        <w:rPr>
          <w:lang w:val="en-GB"/>
        </w:rPr>
        <w:t>Answers</w:t>
      </w:r>
    </w:p>
    <w:p w14:paraId="587E5ECD" w14:textId="4270C16E" w:rsidR="00736938" w:rsidRPr="00BF341E" w:rsidRDefault="00285525" w:rsidP="00285525">
      <w:pPr>
        <w:pStyle w:val="BTBodyText"/>
        <w:rPr>
          <w:lang w:val="en-GB"/>
        </w:rPr>
      </w:pPr>
      <w:r w:rsidRPr="00BF341E">
        <w:rPr>
          <w:lang w:val="en-GB"/>
        </w:rPr>
        <w:t>3, 5, 6, 8</w:t>
      </w:r>
    </w:p>
    <w:p w14:paraId="7C08EEFF" w14:textId="7AB97F3C" w:rsidR="006962D7" w:rsidRPr="00BF341E" w:rsidRDefault="008979AB" w:rsidP="006962D7">
      <w:pPr>
        <w:pStyle w:val="ExerciseLetter"/>
        <w:rPr>
          <w:lang w:val="en-GB"/>
        </w:rPr>
      </w:pPr>
      <w:r>
        <w:rPr>
          <w:noProof/>
          <w:lang w:val="en-GB" w:eastAsia="en-GB"/>
        </w:rPr>
        <w:drawing>
          <wp:anchor distT="0" distB="0" distL="114300" distR="114300" simplePos="0" relativeHeight="251860992" behindDoc="0" locked="0" layoutInCell="1" allowOverlap="1" wp14:anchorId="0D081D0B" wp14:editId="6A3B6DC7">
            <wp:simplePos x="0" y="0"/>
            <wp:positionH relativeFrom="column">
              <wp:posOffset>-608965</wp:posOffset>
            </wp:positionH>
            <wp:positionV relativeFrom="paragraph">
              <wp:posOffset>186055</wp:posOffset>
            </wp:positionV>
            <wp:extent cx="250825" cy="2495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6">
                      <a:extLst>
                        <a:ext uri="{28A0092B-C50C-407E-A947-70E740481C1C}">
                          <a14:useLocalDpi xmlns:a14="http://schemas.microsoft.com/office/drawing/2010/main" val="0"/>
                        </a:ext>
                      </a:extLst>
                    </a:blip>
                    <a:stretch>
                      <a:fillRect/>
                    </a:stretch>
                  </pic:blipFill>
                  <pic:spPr>
                    <a:xfrm>
                      <a:off x="0" y="0"/>
                      <a:ext cx="250825" cy="2495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52FF1">
        <w:rPr>
          <w:noProof/>
          <w:lang w:val="en-GB" w:eastAsia="en-GB"/>
        </w:rPr>
        <w:drawing>
          <wp:anchor distT="0" distB="0" distL="114300" distR="114300" simplePos="0" relativeHeight="251743232" behindDoc="0" locked="0" layoutInCell="1" allowOverlap="1" wp14:anchorId="771137C2" wp14:editId="53C37153">
            <wp:simplePos x="0" y="0"/>
            <wp:positionH relativeFrom="column">
              <wp:posOffset>-349250</wp:posOffset>
            </wp:positionH>
            <wp:positionV relativeFrom="paragraph">
              <wp:posOffset>139065</wp:posOffset>
            </wp:positionV>
            <wp:extent cx="262255" cy="327025"/>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5">
                      <a:extLst>
                        <a:ext uri="{28A0092B-C50C-407E-A947-70E740481C1C}">
                          <a14:useLocalDpi xmlns:a14="http://schemas.microsoft.com/office/drawing/2010/main" val="0"/>
                        </a:ext>
                      </a:extLst>
                    </a:blip>
                    <a:stretch>
                      <a:fillRect/>
                    </a:stretch>
                  </pic:blipFill>
                  <pic:spPr>
                    <a:xfrm>
                      <a:off x="0" y="0"/>
                      <a:ext cx="262255" cy="3270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B62C0" w:rsidRPr="00BF341E">
        <w:rPr>
          <w:lang w:val="en-GB"/>
        </w:rPr>
        <w:t>4b</w:t>
      </w:r>
    </w:p>
    <w:p w14:paraId="5C308FF9" w14:textId="3BAB115A" w:rsidR="00736938" w:rsidRPr="00F55359" w:rsidRDefault="003540B3" w:rsidP="006962D7">
      <w:pPr>
        <w:pStyle w:val="BTBodyText"/>
        <w:rPr>
          <w:lang w:val="en-GB"/>
        </w:rPr>
      </w:pPr>
      <w:r>
        <w:rPr>
          <w:lang w:val="en-GB"/>
        </w:rPr>
        <w:lastRenderedPageBreak/>
        <w:t>Exam-</w:t>
      </w:r>
      <w:r w:rsidR="00285525" w:rsidRPr="00285525">
        <w:rPr>
          <w:lang w:val="en-GB"/>
        </w:rPr>
        <w:t xml:space="preserve">style comprehension exercise where students write brief summaries of the points given. Before attempting the exercise, direct them </w:t>
      </w:r>
      <w:r w:rsidR="0047484F">
        <w:rPr>
          <w:lang w:val="en-GB"/>
        </w:rPr>
        <w:t>to the strategy b</w:t>
      </w:r>
      <w:r w:rsidR="00285525" w:rsidRPr="00285525">
        <w:rPr>
          <w:lang w:val="en-GB"/>
        </w:rPr>
        <w:t>ox. Remind them to write in complete sentences, and check their work thoroughly. Access to the transcript may be helpful here.</w:t>
      </w:r>
    </w:p>
    <w:p w14:paraId="26C5E359" w14:textId="77777777" w:rsidR="00A825ED" w:rsidRDefault="00A825ED">
      <w:pPr>
        <w:rPr>
          <w:rFonts w:ascii="Arial" w:eastAsia="Calibri" w:hAnsi="Arial"/>
          <w:color w:val="009089"/>
          <w:lang w:val="en-GB"/>
        </w:rPr>
      </w:pPr>
      <w:r>
        <w:rPr>
          <w:lang w:val="en-GB"/>
        </w:rPr>
        <w:br w:type="page"/>
      </w:r>
    </w:p>
    <w:p w14:paraId="5C2F31FB" w14:textId="4C3EF83C" w:rsidR="00A825ED" w:rsidRDefault="00285525" w:rsidP="00A825ED">
      <w:pPr>
        <w:pStyle w:val="EHead"/>
      </w:pPr>
      <w:r>
        <w:rPr>
          <w:lang w:val="en-GB"/>
        </w:rPr>
        <w:lastRenderedPageBreak/>
        <w:t>Suggested a</w:t>
      </w:r>
      <w:r w:rsidR="00736938" w:rsidRPr="006962D7">
        <w:rPr>
          <w:lang w:val="en-GB"/>
        </w:rPr>
        <w:t>nswers</w:t>
      </w:r>
    </w:p>
    <w:p w14:paraId="614CF11F" w14:textId="5BFB8BCE" w:rsidR="00285525" w:rsidRPr="00285525" w:rsidRDefault="00285525" w:rsidP="002E1889">
      <w:pPr>
        <w:pStyle w:val="BLBulletList"/>
      </w:pPr>
      <w:r w:rsidRPr="00285525">
        <w:t>Tenía veinte años. Se casó. Dio a luz a su primer hijo.</w:t>
      </w:r>
    </w:p>
    <w:p w14:paraId="5FCB2B32" w14:textId="77777777" w:rsidR="00285525" w:rsidRPr="00285525" w:rsidRDefault="00285525" w:rsidP="002E1889">
      <w:pPr>
        <w:pStyle w:val="BLBulletList"/>
      </w:pPr>
      <w:r w:rsidRPr="00285525">
        <w:t>Trabajaba en una fábrica de confección donde cosía camisas. Tenía un jefe muy estricto que vigilaba a todas las mujeres durante su jornada laboral.</w:t>
      </w:r>
    </w:p>
    <w:p w14:paraId="1044FD73" w14:textId="77777777" w:rsidR="00285525" w:rsidRPr="00285525" w:rsidRDefault="00285525" w:rsidP="002E1889">
      <w:pPr>
        <w:pStyle w:val="BLBulletList"/>
      </w:pPr>
      <w:r w:rsidRPr="00285525">
        <w:t>Se convirtió en madre a tiempo completo y dedicaba todo su tiempo a cuidar a su hijo y más tarde, a sus dos hijas.</w:t>
      </w:r>
    </w:p>
    <w:p w14:paraId="03207D8F" w14:textId="41BBE7EA" w:rsidR="00697FD3" w:rsidRDefault="00285525" w:rsidP="002E1889">
      <w:pPr>
        <w:pStyle w:val="BLBulletList"/>
      </w:pPr>
      <w:r w:rsidRPr="00285525">
        <w:t>Sus hijas tenían que hacer las tareas domésticas mientras que su hijo podía jugar al fútbol con sus amigos.</w:t>
      </w:r>
    </w:p>
    <w:p w14:paraId="43BD84A0" w14:textId="7F785AC7" w:rsidR="00285525" w:rsidRPr="000E4290" w:rsidRDefault="00285525" w:rsidP="00285525">
      <w:pPr>
        <w:pStyle w:val="CHead"/>
      </w:pPr>
      <w:r>
        <w:t>Strategy</w:t>
      </w:r>
      <w:r w:rsidRPr="000E4290">
        <w:t xml:space="preserve"> box</w:t>
      </w:r>
    </w:p>
    <w:p w14:paraId="5895D6E0" w14:textId="46D89E9F" w:rsidR="00285525" w:rsidRPr="000E4290" w:rsidRDefault="00285525" w:rsidP="00285525">
      <w:pPr>
        <w:pStyle w:val="DHead"/>
        <w:tabs>
          <w:tab w:val="left" w:pos="580"/>
        </w:tabs>
        <w:rPr>
          <w:lang w:val="en-GB"/>
        </w:rPr>
      </w:pPr>
      <w:r w:rsidRPr="00285525">
        <w:rPr>
          <w:lang w:val="en-GB"/>
        </w:rPr>
        <w:t>Summarising and extracting key points from text and audio passages</w:t>
      </w:r>
    </w:p>
    <w:p w14:paraId="076126AC" w14:textId="6370CF1B" w:rsidR="00285525" w:rsidRPr="00BF341E" w:rsidRDefault="00285525" w:rsidP="00285525">
      <w:pPr>
        <w:pStyle w:val="BTBodyText"/>
        <w:spacing w:after="120"/>
        <w:rPr>
          <w:lang w:val="en-GB"/>
        </w:rPr>
      </w:pPr>
      <w:r w:rsidRPr="00285525">
        <w:rPr>
          <w:lang w:val="en-GB"/>
        </w:rPr>
        <w:t>A check list to aid students when summarising reading or lis</w:t>
      </w:r>
      <w:r w:rsidR="008979AB">
        <w:rPr>
          <w:lang w:val="en-GB"/>
        </w:rPr>
        <w:t>tening passages. Ask them to ex</w:t>
      </w:r>
      <w:r w:rsidRPr="00285525">
        <w:rPr>
          <w:lang w:val="en-GB"/>
        </w:rPr>
        <w:t xml:space="preserve">plain what they find difficult when finding information in a </w:t>
      </w:r>
      <w:r w:rsidR="008979AB">
        <w:rPr>
          <w:lang w:val="en-GB"/>
        </w:rPr>
        <w:t>text, and share any good strate</w:t>
      </w:r>
      <w:r w:rsidRPr="00285525">
        <w:rPr>
          <w:lang w:val="en-GB"/>
        </w:rPr>
        <w:t>gies they use. As additional practice they could also summarise the reading text, using their previous answers to exercise 2a as a foundation.</w:t>
      </w:r>
    </w:p>
    <w:p w14:paraId="75979BC0" w14:textId="06D68B33" w:rsidR="00736938" w:rsidRPr="006962D7" w:rsidRDefault="004B7E95" w:rsidP="006962D7">
      <w:pPr>
        <w:pStyle w:val="CHead"/>
      </w:pPr>
      <w:r>
        <w:t>Speaking</w:t>
      </w:r>
    </w:p>
    <w:p w14:paraId="117E588D" w14:textId="67682431" w:rsidR="00736938" w:rsidRPr="00BF341E" w:rsidRDefault="00DB62C0" w:rsidP="00931E67">
      <w:pPr>
        <w:pStyle w:val="ExerciseLetter"/>
        <w:rPr>
          <w:lang w:val="en-GB"/>
        </w:rPr>
      </w:pPr>
      <w:r>
        <w:rPr>
          <w:noProof/>
          <w:lang w:val="en-GB" w:eastAsia="en-GB"/>
        </w:rPr>
        <w:drawing>
          <wp:anchor distT="0" distB="0" distL="114300" distR="114300" simplePos="0" relativeHeight="251747328" behindDoc="0" locked="0" layoutInCell="1" allowOverlap="1" wp14:anchorId="0A6F4FA2" wp14:editId="6B4EBF9C">
            <wp:simplePos x="0" y="0"/>
            <wp:positionH relativeFrom="column">
              <wp:posOffset>-407670</wp:posOffset>
            </wp:positionH>
            <wp:positionV relativeFrom="paragraph">
              <wp:posOffset>177165</wp:posOffset>
            </wp:positionV>
            <wp:extent cx="353060" cy="246380"/>
            <wp:effectExtent l="0" t="0" r="889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7">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97FD3" w:rsidRPr="00BF341E">
        <w:rPr>
          <w:lang w:val="en-GB"/>
        </w:rPr>
        <w:t>5</w:t>
      </w:r>
      <w:r w:rsidR="00285525" w:rsidRPr="00BF341E">
        <w:rPr>
          <w:lang w:val="en-GB"/>
        </w:rPr>
        <w:t>a</w:t>
      </w:r>
    </w:p>
    <w:p w14:paraId="3717D1DF" w14:textId="4FE6AD8C" w:rsidR="00736938" w:rsidRPr="00931E67" w:rsidRDefault="008979AB" w:rsidP="00931E67">
      <w:pPr>
        <w:pStyle w:val="BTBodyText"/>
        <w:rPr>
          <w:lang w:val="en-GB"/>
        </w:rPr>
      </w:pPr>
      <w:r>
        <w:rPr>
          <w:lang w:val="en-GB"/>
        </w:rPr>
        <w:t>Pair</w:t>
      </w:r>
      <w:r w:rsidR="00285525" w:rsidRPr="00285525">
        <w:rPr>
          <w:lang w:val="en-GB"/>
        </w:rPr>
        <w:t xml:space="preserve"> / class discussion on the improvement in women’s </w:t>
      </w:r>
      <w:r w:rsidR="00285525">
        <w:rPr>
          <w:lang w:val="en-GB"/>
        </w:rPr>
        <w:t>rights in Spain over the years.</w:t>
      </w:r>
      <w:r w:rsidR="00285525" w:rsidRPr="00285525">
        <w:rPr>
          <w:lang w:val="en-GB"/>
        </w:rPr>
        <w:t xml:space="preserve"> Students use the information on this spread. Ask them to make some notes about “previously” and “now” that they can use in the discussion. Refer them back to the strategy box on summarising key points so they can extract the most salient information from the spread.</w:t>
      </w:r>
    </w:p>
    <w:p w14:paraId="27DB17C7" w14:textId="77777777" w:rsidR="00736938" w:rsidRPr="00931E67" w:rsidRDefault="00736938" w:rsidP="00931E67">
      <w:pPr>
        <w:pStyle w:val="EHead"/>
        <w:rPr>
          <w:lang w:val="en-GB"/>
        </w:rPr>
      </w:pPr>
      <w:r w:rsidRPr="00931E67">
        <w:rPr>
          <w:lang w:val="en-GB"/>
        </w:rPr>
        <w:t>Answers</w:t>
      </w:r>
    </w:p>
    <w:p w14:paraId="1B2BF6E0" w14:textId="77777777" w:rsidR="00736938" w:rsidRDefault="00736938" w:rsidP="00931E67">
      <w:pPr>
        <w:pStyle w:val="BTBodyText"/>
        <w:rPr>
          <w:lang w:val="en-GB"/>
        </w:rPr>
      </w:pPr>
      <w:r w:rsidRPr="00931E67">
        <w:rPr>
          <w:lang w:val="en-GB"/>
        </w:rPr>
        <w:t>Open ended</w:t>
      </w:r>
    </w:p>
    <w:p w14:paraId="234FDED9" w14:textId="77777777" w:rsidR="00285525" w:rsidRPr="007A5227" w:rsidRDefault="00285525" w:rsidP="00285525">
      <w:pPr>
        <w:pStyle w:val="CHead"/>
      </w:pPr>
      <w:r>
        <w:t>Writing</w:t>
      </w:r>
    </w:p>
    <w:p w14:paraId="4A24EE7E" w14:textId="2A1B7109" w:rsidR="00285525" w:rsidRPr="00BF341E" w:rsidRDefault="00285525" w:rsidP="00285525">
      <w:pPr>
        <w:pStyle w:val="ExerciseLetter"/>
        <w:rPr>
          <w:lang w:val="en-GB"/>
        </w:rPr>
      </w:pPr>
      <w:r>
        <w:rPr>
          <w:noProof/>
          <w:lang w:val="en-GB" w:eastAsia="en-GB"/>
        </w:rPr>
        <w:drawing>
          <wp:anchor distT="0" distB="0" distL="114300" distR="114300" simplePos="0" relativeHeight="251832320" behindDoc="0" locked="0" layoutInCell="1" allowOverlap="1" wp14:anchorId="3841C449" wp14:editId="182EECE1">
            <wp:simplePos x="0" y="0"/>
            <wp:positionH relativeFrom="column">
              <wp:posOffset>-291465</wp:posOffset>
            </wp:positionH>
            <wp:positionV relativeFrom="paragraph">
              <wp:posOffset>95250</wp:posOffset>
            </wp:positionV>
            <wp:extent cx="250825" cy="393700"/>
            <wp:effectExtent l="0" t="0" r="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8">
                      <a:extLst>
                        <a:ext uri="{28A0092B-C50C-407E-A947-70E740481C1C}">
                          <a14:useLocalDpi xmlns:a14="http://schemas.microsoft.com/office/drawing/2010/main" val="0"/>
                        </a:ext>
                      </a:extLst>
                    </a:blip>
                    <a:stretch>
                      <a:fillRect/>
                    </a:stretch>
                  </pic:blipFill>
                  <pic:spPr>
                    <a:xfrm>
                      <a:off x="0" y="0"/>
                      <a:ext cx="250825" cy="393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BF341E">
        <w:rPr>
          <w:lang w:val="en-GB"/>
        </w:rPr>
        <w:t>5b</w:t>
      </w:r>
    </w:p>
    <w:p w14:paraId="05DE3271" w14:textId="14DE9B21" w:rsidR="00285525" w:rsidRDefault="00285525" w:rsidP="00285525">
      <w:pPr>
        <w:pStyle w:val="BTBodyText"/>
        <w:rPr>
          <w:shd w:val="clear" w:color="auto" w:fill="FFFFFF"/>
          <w:lang w:val="en-GB"/>
        </w:rPr>
      </w:pPr>
      <w:r w:rsidRPr="00285525">
        <w:rPr>
          <w:shd w:val="clear" w:color="auto" w:fill="FFFFFF"/>
          <w:lang w:val="en-GB"/>
        </w:rPr>
        <w:t>Students write a paragraph summarising what they have learnt about the rights of women in Spain, and how they think this will continue to develop in the future.</w:t>
      </w:r>
    </w:p>
    <w:p w14:paraId="447A5969" w14:textId="77777777" w:rsidR="00285525" w:rsidRPr="00931E67" w:rsidRDefault="00285525" w:rsidP="00285525">
      <w:pPr>
        <w:pStyle w:val="EHead"/>
        <w:rPr>
          <w:lang w:val="en-GB"/>
        </w:rPr>
      </w:pPr>
      <w:r w:rsidRPr="00931E67">
        <w:rPr>
          <w:lang w:val="en-GB"/>
        </w:rPr>
        <w:t>Answers</w:t>
      </w:r>
    </w:p>
    <w:p w14:paraId="24C4DDA6" w14:textId="77777777" w:rsidR="00285525" w:rsidRDefault="00285525" w:rsidP="00285525">
      <w:pPr>
        <w:pStyle w:val="BTBodyText"/>
        <w:rPr>
          <w:lang w:val="en-GB"/>
        </w:rPr>
      </w:pPr>
      <w:r w:rsidRPr="00931E67">
        <w:rPr>
          <w:lang w:val="en-GB"/>
        </w:rPr>
        <w:t>Open ended</w:t>
      </w:r>
    </w:p>
    <w:p w14:paraId="23B13815" w14:textId="68CF90AB" w:rsidR="00285525" w:rsidRPr="00593AD3" w:rsidRDefault="00285525" w:rsidP="00285525">
      <w:pPr>
        <w:pStyle w:val="CHead"/>
      </w:pPr>
      <w:r>
        <w:t>Research / Writing</w:t>
      </w:r>
    </w:p>
    <w:p w14:paraId="60C13F31" w14:textId="4ECC59CF" w:rsidR="00285525" w:rsidRPr="00593AD3" w:rsidRDefault="003E68D9" w:rsidP="00285525">
      <w:pPr>
        <w:pStyle w:val="ExerciseLetter"/>
        <w:rPr>
          <w:lang w:val="en-GB"/>
        </w:rPr>
      </w:pPr>
      <w:r>
        <w:rPr>
          <w:noProof/>
          <w:lang w:val="en-GB" w:eastAsia="en-GB"/>
        </w:rPr>
        <w:drawing>
          <wp:anchor distT="0" distB="0" distL="114300" distR="114300" simplePos="0" relativeHeight="251834368" behindDoc="0" locked="0" layoutInCell="1" allowOverlap="1" wp14:anchorId="6FD04BFB" wp14:editId="1A47EF73">
            <wp:simplePos x="0" y="0"/>
            <wp:positionH relativeFrom="column">
              <wp:posOffset>-590550</wp:posOffset>
            </wp:positionH>
            <wp:positionV relativeFrom="paragraph">
              <wp:posOffset>92075</wp:posOffset>
            </wp:positionV>
            <wp:extent cx="250825" cy="3270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9">
                      <a:extLst>
                        <a:ext uri="{28A0092B-C50C-407E-A947-70E740481C1C}">
                          <a14:useLocalDpi xmlns:a14="http://schemas.microsoft.com/office/drawing/2010/main" val="0"/>
                        </a:ext>
                      </a:extLst>
                    </a:blip>
                    <a:stretch>
                      <a:fillRect/>
                    </a:stretch>
                  </pic:blipFill>
                  <pic:spPr>
                    <a:xfrm>
                      <a:off x="0" y="0"/>
                      <a:ext cx="250825" cy="3270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836416" behindDoc="0" locked="0" layoutInCell="1" allowOverlap="1" wp14:anchorId="56B02F37" wp14:editId="16AD8805">
            <wp:simplePos x="0" y="0"/>
            <wp:positionH relativeFrom="column">
              <wp:posOffset>-329565</wp:posOffset>
            </wp:positionH>
            <wp:positionV relativeFrom="paragraph">
              <wp:posOffset>75565</wp:posOffset>
            </wp:positionV>
            <wp:extent cx="250825" cy="393700"/>
            <wp:effectExtent l="0" t="0" r="0" b="635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8">
                      <a:extLst>
                        <a:ext uri="{28A0092B-C50C-407E-A947-70E740481C1C}">
                          <a14:useLocalDpi xmlns:a14="http://schemas.microsoft.com/office/drawing/2010/main" val="0"/>
                        </a:ext>
                      </a:extLst>
                    </a:blip>
                    <a:stretch>
                      <a:fillRect/>
                    </a:stretch>
                  </pic:blipFill>
                  <pic:spPr>
                    <a:xfrm>
                      <a:off x="0" y="0"/>
                      <a:ext cx="250825" cy="393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285525">
        <w:rPr>
          <w:lang w:val="en-GB"/>
        </w:rPr>
        <w:t>6</w:t>
      </w:r>
    </w:p>
    <w:p w14:paraId="70A2122A" w14:textId="523FC5D5" w:rsidR="00285525" w:rsidRPr="00593AD3" w:rsidRDefault="00285525" w:rsidP="00285525">
      <w:pPr>
        <w:pStyle w:val="BTBodyText"/>
        <w:rPr>
          <w:lang w:val="en-GB"/>
        </w:rPr>
      </w:pPr>
      <w:r w:rsidRPr="00285525">
        <w:rPr>
          <w:noProof/>
          <w:lang w:val="en-GB" w:eastAsia="en-GB"/>
        </w:rPr>
        <w:t xml:space="preserve">Students research one </w:t>
      </w:r>
      <w:r w:rsidR="00122C93">
        <w:rPr>
          <w:noProof/>
          <w:lang w:val="en-GB" w:eastAsia="en-GB"/>
        </w:rPr>
        <w:t>of the Spanish feminist icons from</w:t>
      </w:r>
      <w:r w:rsidRPr="00285525">
        <w:rPr>
          <w:noProof/>
          <w:lang w:val="en-GB" w:eastAsia="en-GB"/>
        </w:rPr>
        <w:t xml:space="preserve"> the list given. They use their findings to write a brief profile, and express their opinion of the person. Remind them to use the strategies for extracting important information, and to check carefully their use of past tenses.</w:t>
      </w:r>
    </w:p>
    <w:p w14:paraId="149FCD85" w14:textId="77777777" w:rsidR="00285525" w:rsidRPr="00BF341E" w:rsidRDefault="00285525" w:rsidP="00285525">
      <w:pPr>
        <w:pStyle w:val="EHead"/>
        <w:rPr>
          <w:lang w:val="es-ES"/>
        </w:rPr>
      </w:pPr>
      <w:r w:rsidRPr="00BF341E">
        <w:rPr>
          <w:lang w:val="es-ES"/>
        </w:rPr>
        <w:t xml:space="preserve">Answers </w:t>
      </w:r>
    </w:p>
    <w:p w14:paraId="1046426E" w14:textId="47474C27" w:rsidR="00931E67" w:rsidRPr="00BF341E" w:rsidRDefault="00285525" w:rsidP="002E1889">
      <w:pPr>
        <w:pStyle w:val="BTBodyText"/>
        <w:rPr>
          <w:lang w:val="es-ES"/>
        </w:rPr>
      </w:pPr>
      <w:r w:rsidRPr="00BF341E">
        <w:rPr>
          <w:lang w:val="es-ES"/>
        </w:rPr>
        <w:t>Open ended</w:t>
      </w:r>
    </w:p>
    <w:p w14:paraId="5FDE0E50" w14:textId="52D1F75B" w:rsidR="00931E67" w:rsidRDefault="00285525" w:rsidP="00931E67">
      <w:pPr>
        <w:pStyle w:val="BHead"/>
        <w:spacing w:after="240"/>
      </w:pPr>
      <w:r>
        <w:lastRenderedPageBreak/>
        <w:t>3</w:t>
      </w:r>
      <w:r w:rsidR="00931E67">
        <w:t xml:space="preserve">.2 </w:t>
      </w:r>
      <w:r w:rsidRPr="00285525">
        <w:t>La mujer contemporánea: hablan ellas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DBDE"/>
        <w:tblLook w:val="04A0" w:firstRow="1" w:lastRow="0" w:firstColumn="1" w:lastColumn="0" w:noHBand="0" w:noVBand="1"/>
      </w:tblPr>
      <w:tblGrid>
        <w:gridCol w:w="8505"/>
      </w:tblGrid>
      <w:tr w:rsidR="00931E67" w14:paraId="0A11B816" w14:textId="77777777" w:rsidTr="00A825ED">
        <w:tc>
          <w:tcPr>
            <w:tcW w:w="8505" w:type="dxa"/>
            <w:shd w:val="clear" w:color="auto" w:fill="F9DBDE"/>
          </w:tcPr>
          <w:p w14:paraId="64D7F212" w14:textId="607A2FBD" w:rsidR="00931E67" w:rsidRPr="00736938" w:rsidRDefault="00931E67" w:rsidP="00593AD3">
            <w:pPr>
              <w:pStyle w:val="BTBodyText"/>
              <w:rPr>
                <w:lang w:val="en-GB"/>
              </w:rPr>
            </w:pPr>
            <w:r w:rsidRPr="00736938">
              <w:rPr>
                <w:b/>
                <w:lang w:val="en-GB"/>
              </w:rPr>
              <w:t>Pages:</w:t>
            </w:r>
            <w:r w:rsidRPr="00736938">
              <w:rPr>
                <w:lang w:val="en-GB"/>
              </w:rPr>
              <w:t xml:space="preserve"> </w:t>
            </w:r>
            <w:r w:rsidR="00285525" w:rsidRPr="00BF341E">
              <w:rPr>
                <w:lang w:val="en-GB"/>
              </w:rPr>
              <w:t>50</w:t>
            </w:r>
            <w:r w:rsidR="00CC1F3D" w:rsidRPr="00BF341E">
              <w:rPr>
                <w:lang w:val="en-GB"/>
              </w:rPr>
              <w:t>–</w:t>
            </w:r>
            <w:r w:rsidR="00285525" w:rsidRPr="00BF341E">
              <w:rPr>
                <w:lang w:val="en-GB"/>
              </w:rPr>
              <w:t>53</w:t>
            </w:r>
          </w:p>
          <w:p w14:paraId="4B6E82AA" w14:textId="525FB068" w:rsidR="00931E67" w:rsidRPr="00736938" w:rsidRDefault="00931E67" w:rsidP="00593AD3">
            <w:pPr>
              <w:pStyle w:val="BTBodyText"/>
              <w:rPr>
                <w:lang w:val="en-GB"/>
              </w:rPr>
            </w:pPr>
            <w:r w:rsidRPr="00736938">
              <w:rPr>
                <w:b/>
                <w:lang w:val="en-GB"/>
              </w:rPr>
              <w:t xml:space="preserve">Stage of Learning: </w:t>
            </w:r>
            <w:r w:rsidR="00CC1F3D">
              <w:rPr>
                <w:lang w:val="en-GB"/>
              </w:rPr>
              <w:t>AS</w:t>
            </w:r>
          </w:p>
          <w:p w14:paraId="6997A3B3" w14:textId="77777777" w:rsidR="00931E67" w:rsidRPr="00736938" w:rsidRDefault="00931E67" w:rsidP="00593AD3">
            <w:pPr>
              <w:pStyle w:val="BTBodyText"/>
              <w:rPr>
                <w:b/>
                <w:lang w:val="en-GB"/>
              </w:rPr>
            </w:pPr>
            <w:r w:rsidRPr="00736938">
              <w:rPr>
                <w:b/>
                <w:lang w:val="en-GB"/>
              </w:rPr>
              <w:t xml:space="preserve">Objectives: </w:t>
            </w:r>
          </w:p>
          <w:p w14:paraId="67D700B2" w14:textId="77777777" w:rsidR="00285525" w:rsidRPr="00285525" w:rsidRDefault="00285525" w:rsidP="00285525">
            <w:pPr>
              <w:pStyle w:val="BLBulletList"/>
              <w:rPr>
                <w:lang w:val="en-GB"/>
              </w:rPr>
            </w:pPr>
            <w:r w:rsidRPr="00285525">
              <w:rPr>
                <w:lang w:val="en-GB"/>
              </w:rPr>
              <w:t xml:space="preserve">Compare women’s opinions about their status in society today. </w:t>
            </w:r>
          </w:p>
          <w:p w14:paraId="3E428827" w14:textId="3554A08C" w:rsidR="00285525" w:rsidRPr="00285525" w:rsidRDefault="00853A04" w:rsidP="00285525">
            <w:pPr>
              <w:pStyle w:val="BLBulletList"/>
              <w:rPr>
                <w:lang w:val="en-GB"/>
              </w:rPr>
            </w:pPr>
            <w:r>
              <w:rPr>
                <w:lang w:val="en-GB"/>
              </w:rPr>
              <w:t xml:space="preserve">Use verbs with </w:t>
            </w:r>
            <w:r w:rsidR="00285525" w:rsidRPr="00BF341E">
              <w:rPr>
                <w:i/>
                <w:lang w:val="en-GB"/>
              </w:rPr>
              <w:t>gustar</w:t>
            </w:r>
            <w:r>
              <w:rPr>
                <w:lang w:val="en-GB"/>
              </w:rPr>
              <w:t>-</w:t>
            </w:r>
            <w:r w:rsidR="00285525" w:rsidRPr="00285525">
              <w:rPr>
                <w:lang w:val="en-GB"/>
              </w:rPr>
              <w:t xml:space="preserve">type constructions. </w:t>
            </w:r>
          </w:p>
          <w:p w14:paraId="7ACDF367" w14:textId="196E11B1" w:rsidR="00931E67" w:rsidRPr="00CC1F3D" w:rsidRDefault="00285525" w:rsidP="00285525">
            <w:pPr>
              <w:pStyle w:val="BLBulletList"/>
              <w:rPr>
                <w:lang w:val="en-GB"/>
              </w:rPr>
            </w:pPr>
            <w:r w:rsidRPr="00285525">
              <w:rPr>
                <w:lang w:val="en-GB"/>
              </w:rPr>
              <w:t>Learn how to find and use suitable online material.</w:t>
            </w:r>
          </w:p>
          <w:p w14:paraId="49FFA576" w14:textId="77777777" w:rsidR="00931E67" w:rsidRPr="00CC1F3D" w:rsidRDefault="00931E67" w:rsidP="00593AD3">
            <w:pPr>
              <w:pStyle w:val="BTBodyText"/>
              <w:rPr>
                <w:b/>
                <w:lang w:val="en-GB"/>
              </w:rPr>
            </w:pPr>
            <w:r w:rsidRPr="00CC1F3D">
              <w:rPr>
                <w:b/>
                <w:lang w:val="en-GB"/>
              </w:rPr>
              <w:t xml:space="preserve">Audio files needed: </w:t>
            </w:r>
          </w:p>
          <w:p w14:paraId="3D32A9B2" w14:textId="1140FF22" w:rsidR="009B6008" w:rsidRPr="00A825ED" w:rsidRDefault="004766DA" w:rsidP="00B9577B">
            <w:pPr>
              <w:pStyle w:val="BTBodyText"/>
              <w:spacing w:after="120"/>
              <w:rPr>
                <w:b/>
                <w:color w:val="911A24"/>
                <w:sz w:val="24"/>
                <w:lang w:val="en-GB"/>
              </w:rPr>
            </w:pPr>
            <w:r>
              <w:rPr>
                <w:rFonts w:eastAsia="Calibri"/>
                <w:b/>
                <w:color w:val="911A24"/>
                <w:lang w:val="en-GB"/>
              </w:rPr>
              <w:t>3.2.4 Audio</w:t>
            </w:r>
          </w:p>
          <w:p w14:paraId="1E2D3B39" w14:textId="7B7507D5" w:rsidR="00A61291" w:rsidRPr="00227646" w:rsidRDefault="00231927" w:rsidP="00A61291">
            <w:pPr>
              <w:pStyle w:val="BTBodyText"/>
              <w:rPr>
                <w:b/>
                <w:szCs w:val="20"/>
                <w:lang w:val="en-GB"/>
              </w:rPr>
            </w:pPr>
            <w:r>
              <w:rPr>
                <w:b/>
                <w:szCs w:val="20"/>
                <w:lang w:val="en-GB"/>
              </w:rPr>
              <w:t>Dynamic Learning</w:t>
            </w:r>
            <w:r w:rsidR="00A61291" w:rsidRPr="00227646">
              <w:rPr>
                <w:b/>
                <w:szCs w:val="20"/>
                <w:lang w:val="en-GB"/>
              </w:rPr>
              <w:t xml:space="preserve"> resources:</w:t>
            </w:r>
          </w:p>
          <w:p w14:paraId="0F9D1B62" w14:textId="698914A4" w:rsidR="00853A04" w:rsidRPr="00BF2C18" w:rsidRDefault="00853A04" w:rsidP="00853A04">
            <w:pPr>
              <w:pStyle w:val="BTBodyText"/>
              <w:rPr>
                <w:lang w:val="en-GB"/>
              </w:rPr>
            </w:pPr>
            <w:r>
              <w:rPr>
                <w:lang w:val="en-GB"/>
              </w:rPr>
              <w:t>3.2</w:t>
            </w:r>
            <w:r w:rsidRPr="00BF2C18">
              <w:rPr>
                <w:lang w:val="en-GB"/>
              </w:rPr>
              <w:t xml:space="preserve"> Vocabulary test English to Spanish</w:t>
            </w:r>
          </w:p>
          <w:p w14:paraId="14A14646" w14:textId="03CC3617" w:rsidR="00931E67" w:rsidRPr="00B9577B" w:rsidRDefault="00853A04" w:rsidP="00853A04">
            <w:pPr>
              <w:pStyle w:val="BTBodyText"/>
              <w:rPr>
                <w:rFonts w:eastAsia="Calibri"/>
                <w:szCs w:val="20"/>
                <w:lang w:val="en-GB"/>
              </w:rPr>
            </w:pPr>
            <w:r>
              <w:rPr>
                <w:lang w:val="en-GB"/>
              </w:rPr>
              <w:t>3.2</w:t>
            </w:r>
            <w:r w:rsidRPr="00BF2C18">
              <w:rPr>
                <w:lang w:val="en-GB"/>
              </w:rPr>
              <w:t xml:space="preserve"> Vocabulary test Spanish to English (with audio)</w:t>
            </w:r>
          </w:p>
        </w:tc>
      </w:tr>
    </w:tbl>
    <w:p w14:paraId="64CFD07F" w14:textId="77777777" w:rsidR="00931E67" w:rsidRDefault="00931E67" w:rsidP="00931E67">
      <w:pPr>
        <w:pStyle w:val="CHead"/>
      </w:pPr>
      <w:r w:rsidRPr="0057668E">
        <w:t>Starter</w:t>
      </w:r>
    </w:p>
    <w:p w14:paraId="2D7E5405" w14:textId="67F21D55" w:rsidR="00CC1F3D" w:rsidRPr="00BF341E" w:rsidRDefault="00697FD3" w:rsidP="00CC1F3D">
      <w:pPr>
        <w:pStyle w:val="ExerciseLetter"/>
        <w:rPr>
          <w:lang w:val="en-GB"/>
        </w:rPr>
      </w:pPr>
      <w:r w:rsidRPr="00BF341E">
        <w:rPr>
          <w:lang w:val="en-GB"/>
        </w:rPr>
        <w:t>1</w:t>
      </w:r>
    </w:p>
    <w:p w14:paraId="626A0261" w14:textId="482266BA" w:rsidR="00CC1F3D" w:rsidRPr="00CC1F3D" w:rsidRDefault="00285525" w:rsidP="00CC1F3D">
      <w:pPr>
        <w:pStyle w:val="BTBodyText"/>
        <w:rPr>
          <w:lang w:val="en-GB"/>
        </w:rPr>
      </w:pPr>
      <w:r w:rsidRPr="00285525">
        <w:rPr>
          <w:lang w:val="en-GB"/>
        </w:rPr>
        <w:t>Students explain how they think men and women would rea</w:t>
      </w:r>
      <w:r w:rsidR="00122C93">
        <w:rPr>
          <w:lang w:val="en-GB"/>
        </w:rPr>
        <w:t>ct differently to the given sce</w:t>
      </w:r>
      <w:r w:rsidRPr="00285525">
        <w:rPr>
          <w:lang w:val="en-GB"/>
        </w:rPr>
        <w:t>narios. They choose three scenarios to debate in class. They could prepare this as homework beforehand.</w:t>
      </w:r>
    </w:p>
    <w:p w14:paraId="17EA36C8" w14:textId="77777777" w:rsidR="00CC1F3D" w:rsidRDefault="00CC1F3D" w:rsidP="00CC1F3D">
      <w:pPr>
        <w:pStyle w:val="EHead"/>
        <w:spacing w:after="120"/>
        <w:rPr>
          <w:lang w:val="en-GB"/>
        </w:rPr>
      </w:pPr>
      <w:r w:rsidRPr="00CC1F3D">
        <w:rPr>
          <w:lang w:val="en-GB"/>
        </w:rPr>
        <w:t>Answers</w:t>
      </w:r>
    </w:p>
    <w:p w14:paraId="183EEE6F" w14:textId="77777777" w:rsidR="00285525" w:rsidRDefault="00285525" w:rsidP="00285525">
      <w:pPr>
        <w:pStyle w:val="BTBodyText"/>
        <w:rPr>
          <w:lang w:val="en-GB"/>
        </w:rPr>
      </w:pPr>
      <w:r w:rsidRPr="00931E67">
        <w:rPr>
          <w:lang w:val="en-GB"/>
        </w:rPr>
        <w:t>Open ended</w:t>
      </w:r>
    </w:p>
    <w:p w14:paraId="5A62EB66" w14:textId="4ECE51CB" w:rsidR="00CC1F3D" w:rsidRPr="000575C3" w:rsidRDefault="00CC1F3D" w:rsidP="000575C3">
      <w:pPr>
        <w:pStyle w:val="CHead"/>
      </w:pPr>
      <w:r w:rsidRPr="000575C3">
        <w:t>Reading text and exercises</w:t>
      </w:r>
    </w:p>
    <w:p w14:paraId="67A19707" w14:textId="7021CD43" w:rsidR="00697FD3" w:rsidRPr="00697FD3" w:rsidRDefault="0057241F" w:rsidP="00697FD3">
      <w:pPr>
        <w:pStyle w:val="BTBodyText"/>
        <w:rPr>
          <w:lang w:val="en-GB"/>
        </w:rPr>
      </w:pPr>
      <w:r w:rsidRPr="0057241F">
        <w:rPr>
          <w:lang w:val="en-GB"/>
        </w:rPr>
        <w:t>Online forum discussion about the situation of women in th</w:t>
      </w:r>
      <w:r>
        <w:rPr>
          <w:lang w:val="en-GB"/>
        </w:rPr>
        <w:t>e work place. You could ask stu</w:t>
      </w:r>
      <w:r w:rsidRPr="0057241F">
        <w:rPr>
          <w:lang w:val="en-GB"/>
        </w:rPr>
        <w:t xml:space="preserve">dents what type of topics they think are likely to come up in such a discussion. Highlight </w:t>
      </w:r>
      <w:r w:rsidRPr="00BF341E">
        <w:rPr>
          <w:i/>
          <w:lang w:val="en-GB"/>
        </w:rPr>
        <w:t>la carrera</w:t>
      </w:r>
      <w:r w:rsidRPr="0057241F">
        <w:rPr>
          <w:lang w:val="en-GB"/>
        </w:rPr>
        <w:t xml:space="preserve"> = degree, </w:t>
      </w:r>
      <w:r w:rsidRPr="00BF341E">
        <w:rPr>
          <w:i/>
          <w:lang w:val="en-GB"/>
        </w:rPr>
        <w:t>el paro</w:t>
      </w:r>
      <w:r w:rsidRPr="0057241F">
        <w:rPr>
          <w:lang w:val="en-GB"/>
        </w:rPr>
        <w:t xml:space="preserve"> = unemployment, </w:t>
      </w:r>
      <w:r w:rsidRPr="00BF341E">
        <w:rPr>
          <w:i/>
          <w:lang w:val="en-GB"/>
        </w:rPr>
        <w:t>quejarse</w:t>
      </w:r>
      <w:r w:rsidRPr="0057241F">
        <w:rPr>
          <w:lang w:val="en-GB"/>
        </w:rPr>
        <w:t xml:space="preserve"> = to complain, </w:t>
      </w:r>
      <w:r w:rsidRPr="00BF341E">
        <w:rPr>
          <w:i/>
          <w:lang w:val="en-GB"/>
        </w:rPr>
        <w:t>dar rabia</w:t>
      </w:r>
      <w:r w:rsidRPr="0057241F">
        <w:rPr>
          <w:lang w:val="en-GB"/>
        </w:rPr>
        <w:t xml:space="preserve"> = to anger, </w:t>
      </w:r>
      <w:r w:rsidRPr="00BF341E">
        <w:rPr>
          <w:i/>
          <w:lang w:val="en-GB"/>
        </w:rPr>
        <w:t>comportamiento</w:t>
      </w:r>
      <w:r w:rsidRPr="0057241F">
        <w:rPr>
          <w:lang w:val="en-GB"/>
        </w:rPr>
        <w:t xml:space="preserve"> = behaviour</w:t>
      </w:r>
      <w:r>
        <w:rPr>
          <w:lang w:val="en-GB"/>
        </w:rPr>
        <w:t>.</w:t>
      </w:r>
    </w:p>
    <w:p w14:paraId="463AF39E" w14:textId="76D90E7E" w:rsidR="00CC1F3D" w:rsidRPr="00BF341E" w:rsidRDefault="00DB62C0" w:rsidP="000575C3">
      <w:pPr>
        <w:pStyle w:val="ExerciseLetter"/>
        <w:rPr>
          <w:lang w:val="en-GB"/>
        </w:rPr>
      </w:pPr>
      <w:r>
        <w:rPr>
          <w:noProof/>
          <w:lang w:val="en-GB" w:eastAsia="en-GB"/>
        </w:rPr>
        <w:drawing>
          <wp:anchor distT="0" distB="0" distL="114300" distR="114300" simplePos="0" relativeHeight="251751424" behindDoc="0" locked="0" layoutInCell="1" allowOverlap="1" wp14:anchorId="6D159F16" wp14:editId="718504DA">
            <wp:simplePos x="0" y="0"/>
            <wp:positionH relativeFrom="column">
              <wp:posOffset>-379095</wp:posOffset>
            </wp:positionH>
            <wp:positionV relativeFrom="paragraph">
              <wp:posOffset>183515</wp:posOffset>
            </wp:positionV>
            <wp:extent cx="305435" cy="188595"/>
            <wp:effectExtent l="0" t="0" r="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BF341E">
        <w:rPr>
          <w:lang w:val="en-GB"/>
        </w:rPr>
        <w:t>2a</w:t>
      </w:r>
    </w:p>
    <w:p w14:paraId="5EA0CBEA" w14:textId="26BC382C" w:rsidR="00CC1F3D" w:rsidRPr="000575C3" w:rsidRDefault="002C024F" w:rsidP="000575C3">
      <w:pPr>
        <w:pStyle w:val="BTBodyText"/>
        <w:rPr>
          <w:lang w:val="en-GB"/>
        </w:rPr>
      </w:pPr>
      <w:r>
        <w:rPr>
          <w:lang w:val="en-GB"/>
        </w:rPr>
        <w:t>Exam-</w:t>
      </w:r>
      <w:r w:rsidRPr="002C024F">
        <w:rPr>
          <w:lang w:val="en-GB"/>
        </w:rPr>
        <w:t>style comprehension exercise where st</w:t>
      </w:r>
      <w:r w:rsidR="00122C93">
        <w:rPr>
          <w:lang w:val="en-GB"/>
        </w:rPr>
        <w:t xml:space="preserve">udents choose the correct word </w:t>
      </w:r>
      <w:r w:rsidRPr="002C024F">
        <w:rPr>
          <w:lang w:val="en-GB"/>
        </w:rPr>
        <w:t>to fill each gap. There are more words than they need.</w:t>
      </w:r>
    </w:p>
    <w:p w14:paraId="412D8D04" w14:textId="77777777" w:rsidR="00A825ED" w:rsidRDefault="00CC1F3D" w:rsidP="00A825ED">
      <w:pPr>
        <w:pStyle w:val="EHead"/>
        <w:rPr>
          <w:lang w:val="en-GB"/>
        </w:rPr>
      </w:pPr>
      <w:r w:rsidRPr="000575C3">
        <w:rPr>
          <w:lang w:val="en-GB"/>
        </w:rPr>
        <w:t>Answers</w:t>
      </w:r>
    </w:p>
    <w:p w14:paraId="39C55090" w14:textId="199D435A" w:rsidR="002C024F" w:rsidRPr="00BF341E" w:rsidRDefault="002C024F" w:rsidP="002C024F">
      <w:pPr>
        <w:pStyle w:val="NLNumberList"/>
        <w:rPr>
          <w:b/>
          <w:color w:val="009089"/>
          <w:lang w:val="en-GB"/>
        </w:rPr>
        <w:sectPr w:rsidR="002C024F" w:rsidRPr="00BF341E" w:rsidSect="00736938">
          <w:type w:val="continuous"/>
          <w:pgSz w:w="11906" w:h="16838" w:code="9"/>
          <w:pgMar w:top="1701" w:right="1701" w:bottom="1418" w:left="1701" w:header="709" w:footer="709" w:gutter="0"/>
          <w:cols w:space="708"/>
          <w:titlePg/>
          <w:docGrid w:linePitch="360"/>
        </w:sectPr>
      </w:pPr>
    </w:p>
    <w:p w14:paraId="73CBF108" w14:textId="48E5FA6F" w:rsidR="002C024F" w:rsidRPr="00BF341E" w:rsidRDefault="002C024F" w:rsidP="002C024F">
      <w:pPr>
        <w:pStyle w:val="NLNumberList"/>
        <w:rPr>
          <w:lang w:val="en-GB"/>
        </w:rPr>
      </w:pPr>
      <w:r w:rsidRPr="00BF341E">
        <w:rPr>
          <w:b/>
          <w:color w:val="009089"/>
          <w:lang w:val="en-GB"/>
        </w:rPr>
        <w:t>1</w:t>
      </w:r>
      <w:r w:rsidRPr="00BF341E">
        <w:rPr>
          <w:b/>
          <w:color w:val="009089"/>
          <w:lang w:val="en-GB"/>
        </w:rPr>
        <w:tab/>
      </w:r>
      <w:r w:rsidRPr="00BF341E">
        <w:rPr>
          <w:lang w:val="en-GB"/>
        </w:rPr>
        <w:t>J</w:t>
      </w:r>
    </w:p>
    <w:p w14:paraId="764383B3" w14:textId="6E1B6636" w:rsidR="002C024F" w:rsidRPr="00BF341E" w:rsidRDefault="002C024F" w:rsidP="002C024F">
      <w:pPr>
        <w:pStyle w:val="NLNumberList"/>
        <w:rPr>
          <w:lang w:val="en-GB"/>
        </w:rPr>
      </w:pPr>
      <w:r w:rsidRPr="00BF341E">
        <w:rPr>
          <w:b/>
          <w:color w:val="009089"/>
          <w:lang w:val="en-GB"/>
        </w:rPr>
        <w:t>2</w:t>
      </w:r>
      <w:r w:rsidRPr="00BF341E">
        <w:rPr>
          <w:b/>
          <w:color w:val="009089"/>
          <w:lang w:val="en-GB"/>
        </w:rPr>
        <w:tab/>
      </w:r>
      <w:r w:rsidRPr="00BF341E">
        <w:rPr>
          <w:lang w:val="en-GB"/>
        </w:rPr>
        <w:t>I</w:t>
      </w:r>
    </w:p>
    <w:p w14:paraId="172056D3" w14:textId="5B5B77AC" w:rsidR="002C024F" w:rsidRPr="00BF341E" w:rsidRDefault="002C024F" w:rsidP="002C024F">
      <w:pPr>
        <w:pStyle w:val="NLNumberList"/>
        <w:rPr>
          <w:lang w:val="en-GB"/>
        </w:rPr>
      </w:pPr>
      <w:r w:rsidRPr="00BF341E">
        <w:rPr>
          <w:b/>
          <w:color w:val="009089"/>
          <w:lang w:val="en-GB"/>
        </w:rPr>
        <w:t>3</w:t>
      </w:r>
      <w:r w:rsidRPr="00BF341E">
        <w:rPr>
          <w:b/>
          <w:color w:val="009089"/>
          <w:lang w:val="en-GB"/>
        </w:rPr>
        <w:tab/>
      </w:r>
      <w:r w:rsidRPr="00BF341E">
        <w:rPr>
          <w:b/>
          <w:color w:val="000000" w:themeColor="text1"/>
          <w:lang w:val="en-GB"/>
        </w:rPr>
        <w:t>F</w:t>
      </w:r>
    </w:p>
    <w:p w14:paraId="4EAFAC9A" w14:textId="40B797DD" w:rsidR="002C024F" w:rsidRPr="00BF341E" w:rsidRDefault="002C024F" w:rsidP="002C024F">
      <w:pPr>
        <w:pStyle w:val="NLNumberList"/>
        <w:rPr>
          <w:lang w:val="en-GB"/>
        </w:rPr>
      </w:pPr>
      <w:r w:rsidRPr="00BF341E">
        <w:rPr>
          <w:b/>
          <w:color w:val="009089"/>
          <w:lang w:val="en-GB"/>
        </w:rPr>
        <w:t>4</w:t>
      </w:r>
      <w:r w:rsidRPr="00BF341E">
        <w:rPr>
          <w:b/>
          <w:color w:val="009089"/>
          <w:lang w:val="en-GB"/>
        </w:rPr>
        <w:tab/>
      </w:r>
      <w:r w:rsidRPr="00BF341E">
        <w:rPr>
          <w:lang w:val="en-GB"/>
        </w:rPr>
        <w:t>A</w:t>
      </w:r>
    </w:p>
    <w:p w14:paraId="447D6284" w14:textId="52ADD35B" w:rsidR="002C024F" w:rsidRPr="00BF341E" w:rsidRDefault="002C024F" w:rsidP="002C024F">
      <w:pPr>
        <w:pStyle w:val="NLNumberList"/>
        <w:rPr>
          <w:lang w:val="en-GB"/>
        </w:rPr>
      </w:pPr>
      <w:r w:rsidRPr="00BF341E">
        <w:rPr>
          <w:b/>
          <w:color w:val="009089"/>
          <w:lang w:val="en-GB"/>
        </w:rPr>
        <w:t>5</w:t>
      </w:r>
      <w:r w:rsidRPr="00BF341E">
        <w:rPr>
          <w:b/>
          <w:color w:val="009089"/>
          <w:lang w:val="en-GB"/>
        </w:rPr>
        <w:tab/>
      </w:r>
      <w:r w:rsidRPr="00BF341E">
        <w:rPr>
          <w:lang w:val="en-GB"/>
        </w:rPr>
        <w:t>H</w:t>
      </w:r>
    </w:p>
    <w:p w14:paraId="1939423D" w14:textId="0DFC65CA" w:rsidR="002C024F" w:rsidRPr="00BF341E" w:rsidRDefault="002C024F" w:rsidP="002C024F">
      <w:pPr>
        <w:pStyle w:val="NLNumberList"/>
        <w:rPr>
          <w:lang w:val="en-GB"/>
        </w:rPr>
      </w:pPr>
      <w:r w:rsidRPr="00BF341E">
        <w:rPr>
          <w:b/>
          <w:color w:val="009089"/>
          <w:lang w:val="en-GB"/>
        </w:rPr>
        <w:t>6</w:t>
      </w:r>
      <w:r w:rsidRPr="00BF341E">
        <w:rPr>
          <w:b/>
          <w:color w:val="009089"/>
          <w:lang w:val="en-GB"/>
        </w:rPr>
        <w:tab/>
      </w:r>
      <w:r w:rsidRPr="00BF341E">
        <w:rPr>
          <w:lang w:val="en-GB"/>
        </w:rPr>
        <w:t>D</w:t>
      </w:r>
    </w:p>
    <w:p w14:paraId="44AEE14C" w14:textId="0AD7063F" w:rsidR="002C024F" w:rsidRPr="00BF341E" w:rsidRDefault="002C024F" w:rsidP="002C024F">
      <w:pPr>
        <w:pStyle w:val="NLNumberList"/>
        <w:rPr>
          <w:lang w:val="en-GB"/>
        </w:rPr>
      </w:pPr>
      <w:r w:rsidRPr="00BF341E">
        <w:rPr>
          <w:b/>
          <w:color w:val="009089"/>
          <w:lang w:val="en-GB"/>
        </w:rPr>
        <w:t>7</w:t>
      </w:r>
      <w:r w:rsidRPr="00BF341E">
        <w:rPr>
          <w:b/>
          <w:color w:val="009089"/>
          <w:lang w:val="en-GB"/>
        </w:rPr>
        <w:tab/>
      </w:r>
      <w:r w:rsidRPr="00BF341E">
        <w:rPr>
          <w:lang w:val="en-GB"/>
        </w:rPr>
        <w:t>C</w:t>
      </w:r>
    </w:p>
    <w:p w14:paraId="0405F0DD" w14:textId="7A772C28" w:rsidR="002C024F" w:rsidRPr="00BF341E" w:rsidRDefault="002C024F" w:rsidP="002C024F">
      <w:pPr>
        <w:pStyle w:val="NLNumberList"/>
        <w:rPr>
          <w:lang w:val="en-GB"/>
        </w:rPr>
      </w:pPr>
      <w:r w:rsidRPr="00BF341E">
        <w:rPr>
          <w:b/>
          <w:color w:val="009089"/>
          <w:lang w:val="en-GB"/>
        </w:rPr>
        <w:t>8</w:t>
      </w:r>
      <w:r w:rsidRPr="00BF341E">
        <w:rPr>
          <w:b/>
          <w:color w:val="009089"/>
          <w:lang w:val="en-GB"/>
        </w:rPr>
        <w:tab/>
      </w:r>
      <w:r w:rsidRPr="00BF341E">
        <w:rPr>
          <w:lang w:val="en-GB"/>
        </w:rPr>
        <w:t>E</w:t>
      </w:r>
    </w:p>
    <w:p w14:paraId="48972A5A" w14:textId="77777777" w:rsidR="002C024F" w:rsidRPr="00BF341E" w:rsidRDefault="002C024F" w:rsidP="000575C3">
      <w:pPr>
        <w:pStyle w:val="ExerciseLetter"/>
        <w:rPr>
          <w:lang w:val="en-GB"/>
        </w:rPr>
        <w:sectPr w:rsidR="002C024F" w:rsidRPr="00BF341E" w:rsidSect="002C024F">
          <w:type w:val="continuous"/>
          <w:pgSz w:w="11906" w:h="16838" w:code="9"/>
          <w:pgMar w:top="1701" w:right="1701" w:bottom="1418" w:left="1701" w:header="709" w:footer="709" w:gutter="0"/>
          <w:cols w:num="4" w:space="720"/>
          <w:titlePg/>
          <w:docGrid w:linePitch="360"/>
        </w:sectPr>
      </w:pPr>
    </w:p>
    <w:p w14:paraId="00EB30F2" w14:textId="61B06ECA" w:rsidR="00CC1F3D" w:rsidRPr="00BF341E" w:rsidRDefault="00DB62C0" w:rsidP="000575C3">
      <w:pPr>
        <w:pStyle w:val="ExerciseLetter"/>
        <w:rPr>
          <w:lang w:val="en-GB"/>
        </w:rPr>
      </w:pPr>
      <w:r>
        <w:rPr>
          <w:noProof/>
          <w:lang w:val="en-GB" w:eastAsia="en-GB"/>
        </w:rPr>
        <w:drawing>
          <wp:anchor distT="0" distB="0" distL="114300" distR="114300" simplePos="0" relativeHeight="251753472" behindDoc="0" locked="0" layoutInCell="1" allowOverlap="1" wp14:anchorId="5D2E9F6C" wp14:editId="67DE6086">
            <wp:simplePos x="0" y="0"/>
            <wp:positionH relativeFrom="column">
              <wp:posOffset>-379095</wp:posOffset>
            </wp:positionH>
            <wp:positionV relativeFrom="paragraph">
              <wp:posOffset>200025</wp:posOffset>
            </wp:positionV>
            <wp:extent cx="305435" cy="188595"/>
            <wp:effectExtent l="0" t="0" r="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BF341E">
        <w:rPr>
          <w:lang w:val="en-GB"/>
        </w:rPr>
        <w:t>2b</w:t>
      </w:r>
    </w:p>
    <w:p w14:paraId="59C1534F" w14:textId="77FD9988" w:rsidR="00CC1F3D" w:rsidRPr="000575C3" w:rsidRDefault="00122C93" w:rsidP="000575C3">
      <w:pPr>
        <w:pStyle w:val="BTBodyText"/>
        <w:rPr>
          <w:lang w:val="en-GB"/>
        </w:rPr>
      </w:pPr>
      <w:r>
        <w:rPr>
          <w:lang w:val="en-GB"/>
        </w:rPr>
        <w:t>Exam-</w:t>
      </w:r>
      <w:r w:rsidR="002C024F" w:rsidRPr="002C024F">
        <w:rPr>
          <w:lang w:val="en-GB"/>
        </w:rPr>
        <w:t>style comprehension exercise where students decide which woman from the forum is being referred to in each sentence. They could also write additional sentences about the women, and swap them with their partners to complete the task again.</w:t>
      </w:r>
    </w:p>
    <w:p w14:paraId="6EA76DE4" w14:textId="77777777" w:rsidR="00A825ED" w:rsidRDefault="00CC1F3D" w:rsidP="00A825ED">
      <w:pPr>
        <w:pStyle w:val="EHead"/>
        <w:rPr>
          <w:lang w:val="en-GB"/>
        </w:rPr>
      </w:pPr>
      <w:r w:rsidRPr="000575C3">
        <w:rPr>
          <w:lang w:val="en-GB"/>
        </w:rPr>
        <w:t>Answers</w:t>
      </w:r>
    </w:p>
    <w:p w14:paraId="4F0C63ED" w14:textId="0B87AA93" w:rsidR="002C024F" w:rsidRPr="00BF341E" w:rsidRDefault="002C024F" w:rsidP="002C024F">
      <w:pPr>
        <w:pStyle w:val="NLNumberList"/>
        <w:rPr>
          <w:b/>
          <w:color w:val="009089"/>
          <w:lang w:val="en-GB"/>
        </w:rPr>
        <w:sectPr w:rsidR="002C024F" w:rsidRPr="00BF341E" w:rsidSect="00736938">
          <w:type w:val="continuous"/>
          <w:pgSz w:w="11906" w:h="16838" w:code="9"/>
          <w:pgMar w:top="1701" w:right="1701" w:bottom="1418" w:left="1701" w:header="709" w:footer="709" w:gutter="0"/>
          <w:cols w:space="708"/>
          <w:titlePg/>
          <w:docGrid w:linePitch="360"/>
        </w:sectPr>
      </w:pPr>
    </w:p>
    <w:p w14:paraId="317F2C3F" w14:textId="0B622404" w:rsidR="002C024F" w:rsidRPr="00BF341E" w:rsidRDefault="002C024F" w:rsidP="002C024F">
      <w:pPr>
        <w:pStyle w:val="NLNumberList"/>
        <w:rPr>
          <w:lang w:val="en-GB"/>
        </w:rPr>
      </w:pPr>
      <w:r w:rsidRPr="00BF341E">
        <w:rPr>
          <w:b/>
          <w:color w:val="009089"/>
          <w:lang w:val="en-GB"/>
        </w:rPr>
        <w:t>1</w:t>
      </w:r>
      <w:r w:rsidRPr="00BF341E">
        <w:rPr>
          <w:b/>
          <w:color w:val="009089"/>
          <w:lang w:val="en-GB"/>
        </w:rPr>
        <w:tab/>
      </w:r>
      <w:r w:rsidRPr="00BF341E">
        <w:rPr>
          <w:lang w:val="en-GB"/>
        </w:rPr>
        <w:t>M</w:t>
      </w:r>
    </w:p>
    <w:p w14:paraId="5642775A" w14:textId="2BD89868" w:rsidR="002C024F" w:rsidRPr="00BF341E" w:rsidRDefault="002C024F" w:rsidP="002C024F">
      <w:pPr>
        <w:pStyle w:val="NLNumberList"/>
        <w:rPr>
          <w:lang w:val="en-GB"/>
        </w:rPr>
      </w:pPr>
      <w:r w:rsidRPr="00BF341E">
        <w:rPr>
          <w:b/>
          <w:color w:val="009089"/>
          <w:lang w:val="en-GB"/>
        </w:rPr>
        <w:t>2</w:t>
      </w:r>
      <w:r w:rsidRPr="00BF341E">
        <w:rPr>
          <w:b/>
          <w:color w:val="009089"/>
          <w:lang w:val="en-GB"/>
        </w:rPr>
        <w:tab/>
      </w:r>
      <w:r w:rsidRPr="00BF341E">
        <w:rPr>
          <w:lang w:val="en-GB"/>
        </w:rPr>
        <w:t>V</w:t>
      </w:r>
    </w:p>
    <w:p w14:paraId="4EE9A251" w14:textId="668E5AB9" w:rsidR="002C024F" w:rsidRPr="00BF341E" w:rsidRDefault="002C024F" w:rsidP="002C024F">
      <w:pPr>
        <w:pStyle w:val="NLNumberList"/>
        <w:rPr>
          <w:lang w:val="en-GB"/>
        </w:rPr>
      </w:pPr>
      <w:r w:rsidRPr="00BF341E">
        <w:rPr>
          <w:b/>
          <w:color w:val="009089"/>
          <w:lang w:val="en-GB"/>
        </w:rPr>
        <w:t>3</w:t>
      </w:r>
      <w:r w:rsidRPr="00BF341E">
        <w:rPr>
          <w:b/>
          <w:color w:val="009089"/>
          <w:lang w:val="en-GB"/>
        </w:rPr>
        <w:tab/>
      </w:r>
      <w:r w:rsidRPr="00BF341E">
        <w:rPr>
          <w:lang w:val="en-GB"/>
        </w:rPr>
        <w:t>L</w:t>
      </w:r>
    </w:p>
    <w:p w14:paraId="7404E978" w14:textId="437E4767" w:rsidR="002C024F" w:rsidRPr="00BF341E" w:rsidRDefault="002C024F" w:rsidP="002C024F">
      <w:pPr>
        <w:pStyle w:val="NLNumberList"/>
        <w:rPr>
          <w:lang w:val="en-GB"/>
        </w:rPr>
      </w:pPr>
      <w:r w:rsidRPr="00BF341E">
        <w:rPr>
          <w:b/>
          <w:color w:val="009089"/>
          <w:lang w:val="en-GB"/>
        </w:rPr>
        <w:t>4</w:t>
      </w:r>
      <w:r w:rsidRPr="00BF341E">
        <w:rPr>
          <w:b/>
          <w:color w:val="009089"/>
          <w:lang w:val="en-GB"/>
        </w:rPr>
        <w:tab/>
      </w:r>
      <w:r w:rsidRPr="00BF341E">
        <w:rPr>
          <w:lang w:val="en-GB"/>
        </w:rPr>
        <w:t>S</w:t>
      </w:r>
    </w:p>
    <w:p w14:paraId="7B7D9DF2" w14:textId="56C450AB" w:rsidR="002C024F" w:rsidRPr="00BF341E" w:rsidRDefault="002C024F" w:rsidP="002C024F">
      <w:pPr>
        <w:pStyle w:val="NLNumberList"/>
        <w:rPr>
          <w:lang w:val="en-GB"/>
        </w:rPr>
      </w:pPr>
      <w:r w:rsidRPr="00BF341E">
        <w:rPr>
          <w:b/>
          <w:color w:val="009089"/>
          <w:lang w:val="en-GB"/>
        </w:rPr>
        <w:t>5</w:t>
      </w:r>
      <w:r w:rsidRPr="00BF341E">
        <w:rPr>
          <w:b/>
          <w:color w:val="009089"/>
          <w:lang w:val="en-GB"/>
        </w:rPr>
        <w:tab/>
      </w:r>
      <w:r w:rsidRPr="00BF341E">
        <w:rPr>
          <w:lang w:val="en-GB"/>
        </w:rPr>
        <w:t>S</w:t>
      </w:r>
    </w:p>
    <w:p w14:paraId="1D2148C6" w14:textId="6DF56CCB" w:rsidR="002C024F" w:rsidRPr="00BF341E" w:rsidRDefault="002C024F" w:rsidP="002C024F">
      <w:pPr>
        <w:pStyle w:val="NLNumberList"/>
        <w:rPr>
          <w:lang w:val="en-GB"/>
        </w:rPr>
      </w:pPr>
      <w:r w:rsidRPr="00BF341E">
        <w:rPr>
          <w:b/>
          <w:color w:val="009089"/>
          <w:lang w:val="en-GB"/>
        </w:rPr>
        <w:t>6</w:t>
      </w:r>
      <w:r w:rsidRPr="00BF341E">
        <w:rPr>
          <w:b/>
          <w:color w:val="009089"/>
          <w:lang w:val="en-GB"/>
        </w:rPr>
        <w:tab/>
      </w:r>
      <w:r w:rsidRPr="00BF341E">
        <w:rPr>
          <w:lang w:val="en-GB"/>
        </w:rPr>
        <w:t>V</w:t>
      </w:r>
    </w:p>
    <w:p w14:paraId="20F19126" w14:textId="061EA8D7" w:rsidR="002C024F" w:rsidRPr="00BF341E" w:rsidRDefault="002C024F" w:rsidP="002C024F">
      <w:pPr>
        <w:pStyle w:val="NLNumberList"/>
        <w:rPr>
          <w:lang w:val="en-GB"/>
        </w:rPr>
      </w:pPr>
      <w:r w:rsidRPr="00BF341E">
        <w:rPr>
          <w:b/>
          <w:color w:val="009089"/>
          <w:lang w:val="en-GB"/>
        </w:rPr>
        <w:t>7</w:t>
      </w:r>
      <w:r w:rsidRPr="00BF341E">
        <w:rPr>
          <w:b/>
          <w:color w:val="009089"/>
          <w:lang w:val="en-GB"/>
        </w:rPr>
        <w:tab/>
      </w:r>
      <w:r w:rsidRPr="00BF341E">
        <w:rPr>
          <w:lang w:val="en-GB"/>
        </w:rPr>
        <w:t>L</w:t>
      </w:r>
    </w:p>
    <w:p w14:paraId="6E5A21A3" w14:textId="6B934244" w:rsidR="002C024F" w:rsidRPr="00BF341E" w:rsidRDefault="002C024F" w:rsidP="002C024F">
      <w:pPr>
        <w:pStyle w:val="NLNumberList"/>
        <w:rPr>
          <w:lang w:val="en-GB"/>
        </w:rPr>
      </w:pPr>
      <w:r w:rsidRPr="00BF341E">
        <w:rPr>
          <w:b/>
          <w:color w:val="009089"/>
          <w:lang w:val="en-GB"/>
        </w:rPr>
        <w:t>8</w:t>
      </w:r>
      <w:r w:rsidRPr="00BF341E">
        <w:rPr>
          <w:b/>
          <w:color w:val="009089"/>
          <w:lang w:val="en-GB"/>
        </w:rPr>
        <w:tab/>
      </w:r>
      <w:r w:rsidRPr="00BF341E">
        <w:rPr>
          <w:lang w:val="en-GB"/>
        </w:rPr>
        <w:t>M</w:t>
      </w:r>
    </w:p>
    <w:p w14:paraId="3CAEE95E" w14:textId="77777777" w:rsidR="002C024F" w:rsidRPr="00BF341E" w:rsidRDefault="002C024F" w:rsidP="000575C3">
      <w:pPr>
        <w:pStyle w:val="ExerciseLetter"/>
        <w:rPr>
          <w:lang w:val="en-GB"/>
        </w:rPr>
        <w:sectPr w:rsidR="002C024F" w:rsidRPr="00BF341E" w:rsidSect="002C024F">
          <w:type w:val="continuous"/>
          <w:pgSz w:w="11906" w:h="16838" w:code="9"/>
          <w:pgMar w:top="1701" w:right="1701" w:bottom="1418" w:left="1701" w:header="709" w:footer="709" w:gutter="0"/>
          <w:cols w:num="4" w:space="720"/>
          <w:titlePg/>
          <w:docGrid w:linePitch="360"/>
        </w:sectPr>
      </w:pPr>
    </w:p>
    <w:p w14:paraId="2BD37021" w14:textId="56FFE424" w:rsidR="00CC1F3D" w:rsidRPr="000575C3" w:rsidRDefault="00CC1F3D" w:rsidP="000575C3">
      <w:pPr>
        <w:pStyle w:val="CHead"/>
      </w:pPr>
      <w:r w:rsidRPr="000575C3">
        <w:lastRenderedPageBreak/>
        <w:t>Grammar box</w:t>
      </w:r>
    </w:p>
    <w:p w14:paraId="273EC847" w14:textId="56F7F928" w:rsidR="00CC1F3D" w:rsidRPr="000575C3" w:rsidRDefault="002C024F" w:rsidP="000575C3">
      <w:pPr>
        <w:pStyle w:val="DHead"/>
        <w:rPr>
          <w:lang w:val="en-GB"/>
        </w:rPr>
      </w:pPr>
      <w:r w:rsidRPr="002C024F">
        <w:rPr>
          <w:lang w:val="en-GB"/>
        </w:rPr>
        <w:t>Verbs like ‘</w:t>
      </w:r>
      <w:r w:rsidRPr="00BF341E">
        <w:rPr>
          <w:i/>
          <w:lang w:val="en-GB"/>
        </w:rPr>
        <w:t>gustar’</w:t>
      </w:r>
      <w:r w:rsidR="00122C93" w:rsidRPr="00BF341E">
        <w:rPr>
          <w:i/>
          <w:lang w:val="en-GB"/>
        </w:rPr>
        <w:t xml:space="preserve"> </w:t>
      </w:r>
      <w:r w:rsidRPr="002C024F">
        <w:rPr>
          <w:lang w:val="en-GB"/>
        </w:rPr>
        <w:t>(G23)</w:t>
      </w:r>
    </w:p>
    <w:p w14:paraId="2E960484" w14:textId="4F1EED19" w:rsidR="00CC1F3D" w:rsidRPr="00BF341E" w:rsidRDefault="002C024F" w:rsidP="000575C3">
      <w:pPr>
        <w:pStyle w:val="BTBodyText"/>
        <w:rPr>
          <w:lang w:val="es-ES"/>
        </w:rPr>
      </w:pPr>
      <w:r w:rsidRPr="002C024F">
        <w:rPr>
          <w:lang w:val="en-GB"/>
        </w:rPr>
        <w:t xml:space="preserve">Direct students to grammar section G23 to revise verbs which behave like </w:t>
      </w:r>
      <w:r w:rsidRPr="00BF341E">
        <w:rPr>
          <w:i/>
          <w:lang w:val="en-GB"/>
        </w:rPr>
        <w:t>gustar</w:t>
      </w:r>
      <w:r w:rsidRPr="002C024F">
        <w:rPr>
          <w:lang w:val="en-GB"/>
        </w:rPr>
        <w:t xml:space="preserve">. </w:t>
      </w:r>
      <w:r w:rsidRPr="00BF341E">
        <w:rPr>
          <w:lang w:val="es-ES"/>
        </w:rPr>
        <w:t>They find such verbs in the text.</w:t>
      </w:r>
    </w:p>
    <w:p w14:paraId="4863FC67" w14:textId="77777777" w:rsidR="00A825ED" w:rsidRDefault="00CC1F3D" w:rsidP="00A825ED">
      <w:pPr>
        <w:pStyle w:val="EHead"/>
        <w:rPr>
          <w:lang w:val="es-ES"/>
        </w:rPr>
      </w:pPr>
      <w:r w:rsidRPr="00BF341E">
        <w:rPr>
          <w:lang w:val="es-ES"/>
        </w:rPr>
        <w:t>Answers</w:t>
      </w:r>
    </w:p>
    <w:p w14:paraId="31D523C6" w14:textId="282FAF47" w:rsidR="002C024F" w:rsidRDefault="002C024F" w:rsidP="002C024F">
      <w:pPr>
        <w:pStyle w:val="NLNumberList"/>
      </w:pPr>
      <w:r>
        <w:rPr>
          <w:b/>
          <w:color w:val="009089"/>
        </w:rPr>
        <w:t>a</w:t>
      </w:r>
      <w:r>
        <w:rPr>
          <w:b/>
          <w:color w:val="009089"/>
        </w:rPr>
        <w:tab/>
      </w:r>
      <w:r>
        <w:t>me encanta, te encanta, le encanta, nos encanta, os encanta, les encanta; me importa, te importa, le importa, nos importa, os importa, les importa; me da, te da, le da, nos da, os da, les da; me chifla, te chifla, le chifla, nos chifla, os chifla, les chifla</w:t>
      </w:r>
    </w:p>
    <w:p w14:paraId="58CA36D9" w14:textId="0C260644" w:rsidR="002C024F" w:rsidRDefault="002C024F" w:rsidP="002C024F">
      <w:pPr>
        <w:pStyle w:val="NLNumberList"/>
      </w:pPr>
      <w:r>
        <w:rPr>
          <w:b/>
          <w:color w:val="009089"/>
        </w:rPr>
        <w:t>b</w:t>
      </w:r>
      <w:r>
        <w:rPr>
          <w:b/>
          <w:color w:val="009089"/>
        </w:rPr>
        <w:tab/>
      </w:r>
      <w:r>
        <w:t>Esta situación me encanta (</w:t>
      </w:r>
      <w:r w:rsidRPr="00BF341E">
        <w:rPr>
          <w:i/>
        </w:rPr>
        <w:t>I love this situation</w:t>
      </w:r>
      <w:r>
        <w:t>), a mi marido y mis tres hijos no les importa (</w:t>
      </w:r>
      <w:r w:rsidRPr="00BF341E">
        <w:rPr>
          <w:i/>
        </w:rPr>
        <w:t>my husband and three children don’t care</w:t>
      </w:r>
      <w:r>
        <w:t>), me da mucha rabia (</w:t>
      </w:r>
      <w:r w:rsidRPr="00BF341E">
        <w:rPr>
          <w:i/>
        </w:rPr>
        <w:t>I get furious</w:t>
      </w:r>
      <w:r>
        <w:t>), me chifla mi trabajo (</w:t>
      </w:r>
      <w:r w:rsidRPr="00BF341E">
        <w:rPr>
          <w:i/>
        </w:rPr>
        <w:t>I really love my work</w:t>
      </w:r>
      <w:r>
        <w:t>)</w:t>
      </w:r>
    </w:p>
    <w:p w14:paraId="519D67E6" w14:textId="6D1830CE" w:rsidR="002C024F" w:rsidRPr="002C024F" w:rsidRDefault="002C024F" w:rsidP="002C024F">
      <w:pPr>
        <w:pStyle w:val="NLNumberList"/>
        <w:rPr>
          <w:lang w:val="en-GB"/>
        </w:rPr>
      </w:pPr>
      <w:r w:rsidRPr="00BF341E">
        <w:rPr>
          <w:b/>
          <w:color w:val="009089"/>
          <w:lang w:val="en-GB"/>
        </w:rPr>
        <w:t>c</w:t>
      </w:r>
      <w:r w:rsidRPr="00BF341E">
        <w:rPr>
          <w:b/>
          <w:color w:val="009089"/>
          <w:lang w:val="en-GB"/>
        </w:rPr>
        <w:tab/>
      </w:r>
      <w:r w:rsidRPr="002C024F">
        <w:rPr>
          <w:lang w:val="en-GB"/>
        </w:rPr>
        <w:t xml:space="preserve">In this type of ‘back to front’ construction the subject of the verb in English becomes the indirect object in Spanish and the object of the verb in English becomes the subject of the verb: </w:t>
      </w:r>
      <w:r w:rsidRPr="00BF341E">
        <w:rPr>
          <w:i/>
          <w:lang w:val="en-GB"/>
        </w:rPr>
        <w:t>me chifla mi trabajo</w:t>
      </w:r>
      <w:r w:rsidRPr="002C024F">
        <w:rPr>
          <w:lang w:val="en-GB"/>
        </w:rPr>
        <w:t xml:space="preserve"> means literally ‘My work is pleasing to me’.</w:t>
      </w:r>
    </w:p>
    <w:p w14:paraId="1A5EB204" w14:textId="64848E2F" w:rsidR="00CC1F3D" w:rsidRPr="000575C3" w:rsidRDefault="00CC1F3D" w:rsidP="000575C3">
      <w:pPr>
        <w:pStyle w:val="CHead"/>
      </w:pPr>
      <w:r w:rsidRPr="000575C3">
        <w:t>Grammar exercise</w:t>
      </w:r>
    </w:p>
    <w:p w14:paraId="58CB03AF" w14:textId="4C4F8062" w:rsidR="00CC1F3D" w:rsidRPr="000575C3" w:rsidRDefault="00652FF1" w:rsidP="000575C3">
      <w:pPr>
        <w:pStyle w:val="ExerciseLetter"/>
        <w:rPr>
          <w:lang w:val="en-GB"/>
        </w:rPr>
      </w:pPr>
      <w:r>
        <w:rPr>
          <w:noProof/>
          <w:lang w:val="en-GB" w:eastAsia="en-GB"/>
        </w:rPr>
        <w:drawing>
          <wp:anchor distT="0" distB="0" distL="114300" distR="114300" simplePos="0" relativeHeight="251692032" behindDoc="0" locked="0" layoutInCell="1" allowOverlap="1" wp14:anchorId="2E72ED0A" wp14:editId="05D2F74E">
            <wp:simplePos x="0" y="0"/>
            <wp:positionH relativeFrom="column">
              <wp:posOffset>-356870</wp:posOffset>
            </wp:positionH>
            <wp:positionV relativeFrom="paragraph">
              <wp:posOffset>153670</wp:posOffset>
            </wp:positionV>
            <wp:extent cx="305435" cy="266065"/>
            <wp:effectExtent l="0" t="0" r="0" b="63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r.jpg"/>
                    <pic:cNvPicPr/>
                  </pic:nvPicPr>
                  <pic:blipFill>
                    <a:blip r:embed="rId14">
                      <a:extLst>
                        <a:ext uri="{28A0092B-C50C-407E-A947-70E740481C1C}">
                          <a14:useLocalDpi xmlns:a14="http://schemas.microsoft.com/office/drawing/2010/main" val="0"/>
                        </a:ext>
                      </a:extLst>
                    </a:blip>
                    <a:stretch>
                      <a:fillRect/>
                    </a:stretch>
                  </pic:blipFill>
                  <pic:spPr>
                    <a:xfrm>
                      <a:off x="0" y="0"/>
                      <a:ext cx="305435" cy="26606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0575C3" w:rsidRPr="000575C3">
        <w:rPr>
          <w:lang w:val="en-GB"/>
        </w:rPr>
        <w:t>3</w:t>
      </w:r>
    </w:p>
    <w:p w14:paraId="7F5947B5" w14:textId="1123CB77" w:rsidR="00CC1F3D" w:rsidRPr="000575C3" w:rsidRDefault="002C024F" w:rsidP="000575C3">
      <w:pPr>
        <w:pStyle w:val="BTBodyText"/>
        <w:rPr>
          <w:lang w:val="en-GB"/>
        </w:rPr>
      </w:pPr>
      <w:r w:rsidRPr="002C024F">
        <w:rPr>
          <w:lang w:val="en-GB"/>
        </w:rPr>
        <w:t>Students complete the sentences with the correct pronoun and form of the verb.</w:t>
      </w:r>
    </w:p>
    <w:p w14:paraId="51478797" w14:textId="77777777" w:rsidR="00A825ED" w:rsidRDefault="00CC1F3D" w:rsidP="00A825ED">
      <w:pPr>
        <w:pStyle w:val="EHead"/>
        <w:rPr>
          <w:lang w:val="es-ES"/>
        </w:rPr>
      </w:pPr>
      <w:r w:rsidRPr="00BF341E">
        <w:rPr>
          <w:lang w:val="es-ES"/>
        </w:rPr>
        <w:t>Answers</w:t>
      </w:r>
    </w:p>
    <w:p w14:paraId="3D0A8DFD" w14:textId="3ED6CB71" w:rsidR="002C024F" w:rsidRDefault="002C024F" w:rsidP="002C024F">
      <w:pPr>
        <w:pStyle w:val="NLNumberList"/>
        <w:rPr>
          <w:b/>
          <w:color w:val="009089"/>
        </w:rPr>
        <w:sectPr w:rsidR="002C024F" w:rsidSect="00736938">
          <w:headerReference w:type="first" r:id="rId20"/>
          <w:type w:val="continuous"/>
          <w:pgSz w:w="11906" w:h="16838" w:code="9"/>
          <w:pgMar w:top="1701" w:right="1701" w:bottom="1418" w:left="1701" w:header="709" w:footer="709" w:gutter="0"/>
          <w:cols w:space="708"/>
          <w:titlePg/>
          <w:docGrid w:linePitch="360"/>
        </w:sectPr>
      </w:pPr>
    </w:p>
    <w:p w14:paraId="4F6AE496" w14:textId="7E34721C" w:rsidR="002C024F" w:rsidRDefault="00817A9F" w:rsidP="002C024F">
      <w:pPr>
        <w:pStyle w:val="NLNumberList"/>
      </w:pPr>
      <w:r>
        <w:rPr>
          <w:b/>
          <w:color w:val="009089"/>
        </w:rPr>
        <w:t>1</w:t>
      </w:r>
      <w:r>
        <w:rPr>
          <w:b/>
          <w:color w:val="009089"/>
        </w:rPr>
        <w:tab/>
      </w:r>
      <w:r w:rsidR="002C024F">
        <w:t xml:space="preserve">le molesta </w:t>
      </w:r>
    </w:p>
    <w:p w14:paraId="52D01C0B" w14:textId="5F574983" w:rsidR="002C024F" w:rsidRDefault="002C024F" w:rsidP="002C024F">
      <w:pPr>
        <w:pStyle w:val="NLNumberList"/>
      </w:pPr>
      <w:r>
        <w:rPr>
          <w:b/>
          <w:color w:val="009089"/>
        </w:rPr>
        <w:t>2</w:t>
      </w:r>
      <w:r>
        <w:rPr>
          <w:b/>
          <w:color w:val="009089"/>
        </w:rPr>
        <w:tab/>
      </w:r>
      <w:r w:rsidR="00122C93">
        <w:t xml:space="preserve">Me gusta ; </w:t>
      </w:r>
      <w:r>
        <w:t xml:space="preserve">le fascinan </w:t>
      </w:r>
    </w:p>
    <w:p w14:paraId="14D0ABC3" w14:textId="3162476D" w:rsidR="002C024F" w:rsidRDefault="002C024F" w:rsidP="002C024F">
      <w:pPr>
        <w:pStyle w:val="NLNumberList"/>
      </w:pPr>
      <w:r>
        <w:rPr>
          <w:b/>
          <w:color w:val="009089"/>
        </w:rPr>
        <w:t>3</w:t>
      </w:r>
      <w:r>
        <w:rPr>
          <w:b/>
          <w:color w:val="009089"/>
        </w:rPr>
        <w:tab/>
      </w:r>
      <w:r>
        <w:t xml:space="preserve">Te fastidia </w:t>
      </w:r>
    </w:p>
    <w:p w14:paraId="245A228C" w14:textId="17E48540" w:rsidR="002C024F" w:rsidRDefault="002C024F" w:rsidP="002C024F">
      <w:pPr>
        <w:pStyle w:val="NLNumberList"/>
      </w:pPr>
      <w:r>
        <w:rPr>
          <w:b/>
          <w:color w:val="009089"/>
        </w:rPr>
        <w:t>4</w:t>
      </w:r>
      <w:r>
        <w:rPr>
          <w:b/>
          <w:color w:val="009089"/>
        </w:rPr>
        <w:tab/>
      </w:r>
      <w:r>
        <w:t xml:space="preserve">les hace falta </w:t>
      </w:r>
    </w:p>
    <w:p w14:paraId="30EC0C02" w14:textId="7550DAF0" w:rsidR="002C024F" w:rsidRDefault="002C024F" w:rsidP="002C024F">
      <w:pPr>
        <w:pStyle w:val="NLNumberList"/>
      </w:pPr>
      <w:r>
        <w:rPr>
          <w:b/>
          <w:color w:val="009089"/>
        </w:rPr>
        <w:t>5</w:t>
      </w:r>
      <w:r>
        <w:rPr>
          <w:b/>
          <w:color w:val="009089"/>
        </w:rPr>
        <w:tab/>
      </w:r>
      <w:r>
        <w:t xml:space="preserve">Me encanta </w:t>
      </w:r>
    </w:p>
    <w:p w14:paraId="6A957693" w14:textId="31986E8C" w:rsidR="002C024F" w:rsidRDefault="002C024F" w:rsidP="002C024F">
      <w:pPr>
        <w:pStyle w:val="NLNumberList"/>
      </w:pPr>
      <w:r>
        <w:rPr>
          <w:b/>
          <w:color w:val="009089"/>
        </w:rPr>
        <w:t>6</w:t>
      </w:r>
      <w:r>
        <w:rPr>
          <w:b/>
          <w:color w:val="009089"/>
        </w:rPr>
        <w:tab/>
      </w:r>
      <w:r>
        <w:t xml:space="preserve">nos conviene </w:t>
      </w:r>
    </w:p>
    <w:p w14:paraId="02F2DB0B" w14:textId="070D6F5E" w:rsidR="002C024F" w:rsidRDefault="002C024F" w:rsidP="002C024F">
      <w:pPr>
        <w:pStyle w:val="NLNumberList"/>
      </w:pPr>
      <w:r>
        <w:rPr>
          <w:b/>
          <w:color w:val="009089"/>
        </w:rPr>
        <w:t>7</w:t>
      </w:r>
      <w:r>
        <w:rPr>
          <w:b/>
          <w:color w:val="009089"/>
        </w:rPr>
        <w:tab/>
      </w:r>
      <w:r>
        <w:t xml:space="preserve">Le cuesta </w:t>
      </w:r>
    </w:p>
    <w:p w14:paraId="4BC8D76D" w14:textId="34460B83" w:rsidR="00CC1F3D" w:rsidRPr="00817A9F" w:rsidRDefault="002C024F" w:rsidP="002C024F">
      <w:pPr>
        <w:pStyle w:val="NLNumberList"/>
      </w:pPr>
      <w:r>
        <w:rPr>
          <w:b/>
          <w:color w:val="009089"/>
        </w:rPr>
        <w:t>8</w:t>
      </w:r>
      <w:r>
        <w:rPr>
          <w:b/>
          <w:color w:val="009089"/>
        </w:rPr>
        <w:tab/>
      </w:r>
      <w:r>
        <w:t>os gustaría</w:t>
      </w:r>
    </w:p>
    <w:p w14:paraId="6F6FA91C" w14:textId="77777777" w:rsidR="002C024F" w:rsidRPr="00BF341E" w:rsidRDefault="002C024F" w:rsidP="0098522A">
      <w:pPr>
        <w:pStyle w:val="CHead"/>
        <w:rPr>
          <w:lang w:val="es-ES"/>
        </w:rPr>
        <w:sectPr w:rsidR="002C024F" w:rsidRPr="00BF341E" w:rsidSect="002C024F">
          <w:type w:val="continuous"/>
          <w:pgSz w:w="11906" w:h="16838" w:code="9"/>
          <w:pgMar w:top="1701" w:right="1701" w:bottom="1418" w:left="1701" w:header="709" w:footer="709" w:gutter="0"/>
          <w:cols w:num="2" w:space="708"/>
          <w:titlePg/>
          <w:docGrid w:linePitch="360"/>
        </w:sectPr>
      </w:pPr>
    </w:p>
    <w:p w14:paraId="785FF067" w14:textId="58F5F973" w:rsidR="00CC1F3D" w:rsidRPr="004D0944" w:rsidRDefault="00CC1F3D" w:rsidP="0098522A">
      <w:pPr>
        <w:pStyle w:val="CHead"/>
      </w:pPr>
      <w:r w:rsidRPr="004D0944">
        <w:t>Listening passage and exercises</w:t>
      </w:r>
    </w:p>
    <w:p w14:paraId="1265804F" w14:textId="297671D8" w:rsidR="00CC1F3D" w:rsidRPr="00233949" w:rsidRDefault="002C024F" w:rsidP="007160A6">
      <w:pPr>
        <w:pStyle w:val="BTBodyText"/>
        <w:rPr>
          <w:lang w:val="en-GB"/>
        </w:rPr>
      </w:pPr>
      <w:r w:rsidRPr="002C024F">
        <w:rPr>
          <w:lang w:val="en-GB"/>
        </w:rPr>
        <w:t xml:space="preserve">Interview with Spanish presenter and journalist Ana Pastor </w:t>
      </w:r>
      <w:r>
        <w:rPr>
          <w:lang w:val="en-GB"/>
        </w:rPr>
        <w:t>about women’s rights and her ex</w:t>
      </w:r>
      <w:r w:rsidRPr="002C024F">
        <w:rPr>
          <w:lang w:val="en-GB"/>
        </w:rPr>
        <w:t>periences in the work place. Students could discuss and / or write a response to the piece about if they think her experience is typical or not.</w:t>
      </w:r>
    </w:p>
    <w:p w14:paraId="5AF807B3" w14:textId="77777777" w:rsidR="00CC1F3D" w:rsidRPr="002C024F" w:rsidRDefault="00CC1F3D" w:rsidP="00B9577B">
      <w:pPr>
        <w:pStyle w:val="BTBodyText"/>
        <w:rPr>
          <w:b/>
          <w:lang w:val="en-GB"/>
        </w:rPr>
      </w:pPr>
      <w:r w:rsidRPr="002C024F">
        <w:rPr>
          <w:b/>
          <w:lang w:val="en-GB"/>
        </w:rPr>
        <w:t xml:space="preserve">Audio files needed: </w:t>
      </w:r>
    </w:p>
    <w:p w14:paraId="784C5649" w14:textId="5F9AB65E" w:rsidR="00CC1F3D" w:rsidRPr="00A825ED" w:rsidRDefault="004766DA" w:rsidP="00753429">
      <w:pPr>
        <w:pStyle w:val="BTBodyText"/>
        <w:rPr>
          <w:b/>
          <w:color w:val="911A24"/>
          <w:szCs w:val="20"/>
          <w:lang w:val="en-GB"/>
        </w:rPr>
      </w:pPr>
      <w:r>
        <w:rPr>
          <w:b/>
          <w:color w:val="911A24"/>
          <w:lang w:val="en-GB"/>
        </w:rPr>
        <w:t>3.2.4 Audio</w:t>
      </w:r>
    </w:p>
    <w:p w14:paraId="77393FC9" w14:textId="2FA2310F" w:rsidR="00CC1F3D" w:rsidRPr="00BF341E" w:rsidRDefault="00DB62C0" w:rsidP="007160A6">
      <w:pPr>
        <w:pStyle w:val="ExerciseLetter"/>
        <w:rPr>
          <w:lang w:val="en-GB"/>
        </w:rPr>
      </w:pPr>
      <w:r>
        <w:rPr>
          <w:noProof/>
          <w:lang w:val="en-GB" w:eastAsia="en-GB"/>
        </w:rPr>
        <w:drawing>
          <wp:anchor distT="0" distB="0" distL="114300" distR="114300" simplePos="0" relativeHeight="251757568" behindDoc="0" locked="0" layoutInCell="1" allowOverlap="1" wp14:anchorId="2417CD62" wp14:editId="402EF28E">
            <wp:simplePos x="0" y="0"/>
            <wp:positionH relativeFrom="column">
              <wp:posOffset>-325120</wp:posOffset>
            </wp:positionH>
            <wp:positionV relativeFrom="paragraph">
              <wp:posOffset>133350</wp:posOffset>
            </wp:positionV>
            <wp:extent cx="262890" cy="326390"/>
            <wp:effectExtent l="0" t="0" r="381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5">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BF341E">
        <w:rPr>
          <w:lang w:val="en-GB"/>
        </w:rPr>
        <w:t>4a</w:t>
      </w:r>
    </w:p>
    <w:p w14:paraId="6A50F542" w14:textId="31D06B88" w:rsidR="00CC1F3D" w:rsidRPr="007160A6" w:rsidRDefault="00D37FCF" w:rsidP="007160A6">
      <w:pPr>
        <w:pStyle w:val="BTBodyText"/>
        <w:rPr>
          <w:lang w:val="en-GB"/>
        </w:rPr>
      </w:pPr>
      <w:r>
        <w:rPr>
          <w:lang w:val="en-GB"/>
        </w:rPr>
        <w:t>Exam-</w:t>
      </w:r>
      <w:r w:rsidR="002C024F" w:rsidRPr="002C024F">
        <w:rPr>
          <w:lang w:val="en-GB"/>
        </w:rPr>
        <w:t>style comprehension exercise where students listen and choose the correct answer to complete each sentence.</w:t>
      </w:r>
    </w:p>
    <w:p w14:paraId="1453EB54" w14:textId="77777777" w:rsidR="00A825ED" w:rsidRDefault="00CC1F3D" w:rsidP="00A825ED">
      <w:pPr>
        <w:pStyle w:val="EHead"/>
        <w:rPr>
          <w:lang w:val="en-GB"/>
        </w:rPr>
      </w:pPr>
      <w:r w:rsidRPr="00B9577B">
        <w:rPr>
          <w:lang w:val="en-GB"/>
        </w:rPr>
        <w:t>Answers</w:t>
      </w:r>
    </w:p>
    <w:p w14:paraId="7F03D8BF" w14:textId="40298805" w:rsidR="002C024F" w:rsidRPr="00BF341E" w:rsidRDefault="002C024F" w:rsidP="00233949">
      <w:pPr>
        <w:pStyle w:val="NLNumberList"/>
        <w:rPr>
          <w:b/>
          <w:color w:val="009089"/>
          <w:lang w:val="en-GB"/>
        </w:rPr>
        <w:sectPr w:rsidR="002C024F" w:rsidRPr="00BF341E" w:rsidSect="00736938">
          <w:type w:val="continuous"/>
          <w:pgSz w:w="11906" w:h="16838" w:code="9"/>
          <w:pgMar w:top="1701" w:right="1701" w:bottom="1418" w:left="1701" w:header="709" w:footer="709" w:gutter="0"/>
          <w:cols w:space="708"/>
          <w:titlePg/>
          <w:docGrid w:linePitch="360"/>
        </w:sectPr>
      </w:pPr>
    </w:p>
    <w:p w14:paraId="0328E796" w14:textId="1049EC88" w:rsidR="00233949" w:rsidRPr="00BF341E" w:rsidRDefault="00233949" w:rsidP="00233949">
      <w:pPr>
        <w:pStyle w:val="NLNumberList"/>
        <w:rPr>
          <w:lang w:val="en-GB"/>
        </w:rPr>
      </w:pPr>
      <w:r w:rsidRPr="00BF341E">
        <w:rPr>
          <w:b/>
          <w:color w:val="009089"/>
          <w:lang w:val="en-GB"/>
        </w:rPr>
        <w:t>1</w:t>
      </w:r>
      <w:r w:rsidR="006A3B45" w:rsidRPr="00BF341E">
        <w:rPr>
          <w:b/>
          <w:color w:val="009089"/>
          <w:lang w:val="en-GB"/>
        </w:rPr>
        <w:tab/>
      </w:r>
      <w:r w:rsidR="002C024F" w:rsidRPr="00BF341E">
        <w:rPr>
          <w:lang w:val="en-GB"/>
        </w:rPr>
        <w:t>C</w:t>
      </w:r>
    </w:p>
    <w:p w14:paraId="53490A48" w14:textId="6E0536BB" w:rsidR="00233949" w:rsidRPr="00BF341E" w:rsidRDefault="00233949" w:rsidP="00233949">
      <w:pPr>
        <w:pStyle w:val="NLNumberList"/>
        <w:rPr>
          <w:lang w:val="en-GB"/>
        </w:rPr>
      </w:pPr>
      <w:r w:rsidRPr="00BF341E">
        <w:rPr>
          <w:b/>
          <w:color w:val="009089"/>
          <w:lang w:val="en-GB"/>
        </w:rPr>
        <w:t>2</w:t>
      </w:r>
      <w:r w:rsidRPr="00BF341E">
        <w:rPr>
          <w:b/>
          <w:color w:val="009089"/>
          <w:lang w:val="en-GB"/>
        </w:rPr>
        <w:tab/>
      </w:r>
      <w:r w:rsidR="002C024F" w:rsidRPr="00BF341E">
        <w:rPr>
          <w:lang w:val="en-GB"/>
        </w:rPr>
        <w:t>C</w:t>
      </w:r>
    </w:p>
    <w:p w14:paraId="341C4D1E" w14:textId="13E12F54" w:rsidR="00233949" w:rsidRPr="00BF341E" w:rsidRDefault="00233949" w:rsidP="00233949">
      <w:pPr>
        <w:pStyle w:val="NLNumberList"/>
        <w:rPr>
          <w:lang w:val="en-GB"/>
        </w:rPr>
      </w:pPr>
      <w:r w:rsidRPr="00BF341E">
        <w:rPr>
          <w:b/>
          <w:color w:val="009089"/>
          <w:lang w:val="en-GB"/>
        </w:rPr>
        <w:t>3</w:t>
      </w:r>
      <w:r w:rsidRPr="00BF341E">
        <w:rPr>
          <w:b/>
          <w:color w:val="009089"/>
          <w:lang w:val="en-GB"/>
        </w:rPr>
        <w:tab/>
      </w:r>
      <w:r w:rsidR="002C024F" w:rsidRPr="00BF341E">
        <w:rPr>
          <w:lang w:val="en-GB"/>
        </w:rPr>
        <w:t>A</w:t>
      </w:r>
    </w:p>
    <w:p w14:paraId="3CC74407" w14:textId="21D5E125" w:rsidR="00233949" w:rsidRPr="00BF341E" w:rsidRDefault="00233949" w:rsidP="00233949">
      <w:pPr>
        <w:pStyle w:val="NLNumberList"/>
        <w:rPr>
          <w:lang w:val="en-GB"/>
        </w:rPr>
      </w:pPr>
      <w:r w:rsidRPr="00BF341E">
        <w:rPr>
          <w:b/>
          <w:color w:val="009089"/>
          <w:lang w:val="en-GB"/>
        </w:rPr>
        <w:t>4</w:t>
      </w:r>
      <w:r w:rsidRPr="00BF341E">
        <w:rPr>
          <w:b/>
          <w:color w:val="009089"/>
          <w:lang w:val="en-GB"/>
        </w:rPr>
        <w:tab/>
      </w:r>
      <w:r w:rsidR="002C024F" w:rsidRPr="00BF341E">
        <w:rPr>
          <w:lang w:val="en-GB"/>
        </w:rPr>
        <w:t>B</w:t>
      </w:r>
    </w:p>
    <w:p w14:paraId="43898900" w14:textId="7F1780A2" w:rsidR="00233949" w:rsidRPr="00BF341E" w:rsidRDefault="00233949" w:rsidP="00233949">
      <w:pPr>
        <w:pStyle w:val="NLNumberList"/>
        <w:rPr>
          <w:lang w:val="en-GB"/>
        </w:rPr>
      </w:pPr>
      <w:r w:rsidRPr="00BF341E">
        <w:rPr>
          <w:b/>
          <w:color w:val="009089"/>
          <w:lang w:val="en-GB"/>
        </w:rPr>
        <w:t>5</w:t>
      </w:r>
      <w:r w:rsidRPr="00BF341E">
        <w:rPr>
          <w:b/>
          <w:color w:val="009089"/>
          <w:lang w:val="en-GB"/>
        </w:rPr>
        <w:tab/>
      </w:r>
      <w:r w:rsidR="002C024F" w:rsidRPr="00BF341E">
        <w:rPr>
          <w:lang w:val="en-GB"/>
        </w:rPr>
        <w:t>A</w:t>
      </w:r>
    </w:p>
    <w:p w14:paraId="0E599148" w14:textId="207973E5" w:rsidR="00233949" w:rsidRPr="00BF341E" w:rsidRDefault="00233949" w:rsidP="00233949">
      <w:pPr>
        <w:pStyle w:val="NLNumberList"/>
        <w:rPr>
          <w:lang w:val="en-GB"/>
        </w:rPr>
      </w:pPr>
      <w:r w:rsidRPr="00BF341E">
        <w:rPr>
          <w:b/>
          <w:color w:val="009089"/>
          <w:lang w:val="en-GB"/>
        </w:rPr>
        <w:t>6</w:t>
      </w:r>
      <w:r w:rsidRPr="00BF341E">
        <w:rPr>
          <w:b/>
          <w:color w:val="009089"/>
          <w:lang w:val="en-GB"/>
        </w:rPr>
        <w:tab/>
      </w:r>
      <w:r w:rsidR="002C024F" w:rsidRPr="00BF341E">
        <w:rPr>
          <w:lang w:val="en-GB"/>
        </w:rPr>
        <w:t>B</w:t>
      </w:r>
    </w:p>
    <w:p w14:paraId="5E89D6EA" w14:textId="77777777" w:rsidR="002C024F" w:rsidRDefault="002C024F" w:rsidP="002F277C">
      <w:pPr>
        <w:pStyle w:val="CHead"/>
        <w:sectPr w:rsidR="002C024F" w:rsidSect="002C024F">
          <w:type w:val="continuous"/>
          <w:pgSz w:w="11906" w:h="16838" w:code="9"/>
          <w:pgMar w:top="1701" w:right="1701" w:bottom="1418" w:left="1701" w:header="709" w:footer="709" w:gutter="0"/>
          <w:cols w:num="6" w:space="720"/>
          <w:titlePg/>
          <w:docGrid w:linePitch="360"/>
        </w:sectPr>
      </w:pPr>
    </w:p>
    <w:p w14:paraId="5516E4F9" w14:textId="046070B6" w:rsidR="002C024F" w:rsidRPr="00BF341E" w:rsidRDefault="002C024F" w:rsidP="002C024F">
      <w:pPr>
        <w:pStyle w:val="ExerciseLetter"/>
        <w:rPr>
          <w:lang w:val="en-GB"/>
        </w:rPr>
      </w:pPr>
      <w:r>
        <w:rPr>
          <w:noProof/>
          <w:lang w:val="en-GB" w:eastAsia="en-GB"/>
        </w:rPr>
        <w:drawing>
          <wp:anchor distT="0" distB="0" distL="114300" distR="114300" simplePos="0" relativeHeight="251838464" behindDoc="0" locked="0" layoutInCell="1" allowOverlap="1" wp14:anchorId="0FEEE76F" wp14:editId="5B31455F">
            <wp:simplePos x="0" y="0"/>
            <wp:positionH relativeFrom="column">
              <wp:posOffset>-325120</wp:posOffset>
            </wp:positionH>
            <wp:positionV relativeFrom="paragraph">
              <wp:posOffset>133350</wp:posOffset>
            </wp:positionV>
            <wp:extent cx="262890" cy="326390"/>
            <wp:effectExtent l="0" t="0" r="381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5">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BF341E">
        <w:rPr>
          <w:lang w:val="en-GB"/>
        </w:rPr>
        <w:t>4b</w:t>
      </w:r>
    </w:p>
    <w:p w14:paraId="374C2AC1" w14:textId="1BBFD0BB" w:rsidR="002C024F" w:rsidRPr="00D37FCF" w:rsidRDefault="00D37FCF" w:rsidP="00D37FCF">
      <w:pPr>
        <w:pStyle w:val="BTBodyText"/>
        <w:rPr>
          <w:lang w:val="en-GB"/>
        </w:rPr>
      </w:pPr>
      <w:r>
        <w:rPr>
          <w:lang w:val="en-GB"/>
        </w:rPr>
        <w:t>Exam-</w:t>
      </w:r>
      <w:r w:rsidR="002C024F" w:rsidRPr="002C024F">
        <w:rPr>
          <w:lang w:val="en-GB"/>
        </w:rPr>
        <w:t>style comprehension exercise where students listen and answer the questions in Spanish. Access to the transcript may be useful here, but the answers to 4a will also help.</w:t>
      </w:r>
    </w:p>
    <w:p w14:paraId="596621E4" w14:textId="77777777" w:rsidR="00A825ED" w:rsidRPr="004D0944" w:rsidRDefault="00A825ED">
      <w:pPr>
        <w:rPr>
          <w:rFonts w:ascii="Arial" w:eastAsia="Calibri" w:hAnsi="Arial"/>
          <w:color w:val="009089"/>
          <w:lang w:val="en-GB"/>
        </w:rPr>
      </w:pPr>
      <w:r w:rsidRPr="004D0944">
        <w:rPr>
          <w:lang w:val="en-GB"/>
        </w:rPr>
        <w:br w:type="page"/>
      </w:r>
    </w:p>
    <w:p w14:paraId="77639E5C" w14:textId="4E9586ED" w:rsidR="00A825ED" w:rsidRDefault="002C024F" w:rsidP="00A825ED">
      <w:pPr>
        <w:pStyle w:val="EHead"/>
      </w:pPr>
      <w:r w:rsidRPr="00BF341E">
        <w:rPr>
          <w:lang w:val="es-ES"/>
        </w:rPr>
        <w:lastRenderedPageBreak/>
        <w:t>Suggested answers</w:t>
      </w:r>
    </w:p>
    <w:p w14:paraId="724ED2A3" w14:textId="7277C23D" w:rsidR="002C024F" w:rsidRDefault="002C024F" w:rsidP="002C024F">
      <w:pPr>
        <w:pStyle w:val="NLNumberList"/>
      </w:pPr>
      <w:r>
        <w:rPr>
          <w:b/>
          <w:color w:val="009089"/>
        </w:rPr>
        <w:t>1</w:t>
      </w:r>
      <w:r>
        <w:rPr>
          <w:b/>
          <w:color w:val="009089"/>
        </w:rPr>
        <w:tab/>
      </w:r>
      <w:r>
        <w:t>Cree que ha habido un avance.</w:t>
      </w:r>
    </w:p>
    <w:p w14:paraId="54F3B52B" w14:textId="55529F38" w:rsidR="002C024F" w:rsidRDefault="002C024F" w:rsidP="002C024F">
      <w:pPr>
        <w:pStyle w:val="NLNumberList"/>
      </w:pPr>
      <w:r>
        <w:rPr>
          <w:b/>
          <w:color w:val="009089"/>
        </w:rPr>
        <w:t>2</w:t>
      </w:r>
      <w:r>
        <w:rPr>
          <w:b/>
          <w:color w:val="009089"/>
        </w:rPr>
        <w:tab/>
      </w:r>
      <w:r>
        <w:t>De los derechos de la mujer.</w:t>
      </w:r>
    </w:p>
    <w:p w14:paraId="247A1980" w14:textId="375838B6" w:rsidR="002C024F" w:rsidRDefault="002C024F" w:rsidP="002C024F">
      <w:pPr>
        <w:pStyle w:val="NLNumberList"/>
      </w:pPr>
      <w:r>
        <w:rPr>
          <w:b/>
          <w:color w:val="009089"/>
        </w:rPr>
        <w:t>3</w:t>
      </w:r>
      <w:r>
        <w:rPr>
          <w:b/>
          <w:color w:val="009089"/>
        </w:rPr>
        <w:tab/>
      </w:r>
      <w:r>
        <w:t>Un programa de televisión matinal.</w:t>
      </w:r>
    </w:p>
    <w:p w14:paraId="7B310608" w14:textId="4BB87B24" w:rsidR="002C024F" w:rsidRDefault="002C024F" w:rsidP="002C024F">
      <w:pPr>
        <w:pStyle w:val="NLNumberList"/>
      </w:pPr>
      <w:r>
        <w:rPr>
          <w:b/>
          <w:color w:val="009089"/>
        </w:rPr>
        <w:t>4</w:t>
      </w:r>
      <w:r>
        <w:rPr>
          <w:b/>
          <w:color w:val="009089"/>
        </w:rPr>
        <w:tab/>
      </w:r>
      <w:r>
        <w:t>Porque acababa de tener a su hijo y era un horario malísimo, muchas veces llegaba con pocas horas de sueño.</w:t>
      </w:r>
    </w:p>
    <w:p w14:paraId="22C16C80" w14:textId="1116A8C5" w:rsidR="002C024F" w:rsidRDefault="002C024F" w:rsidP="002C024F">
      <w:pPr>
        <w:pStyle w:val="NLNumberList"/>
      </w:pPr>
      <w:r>
        <w:rPr>
          <w:b/>
          <w:color w:val="009089"/>
        </w:rPr>
        <w:t>5</w:t>
      </w:r>
      <w:r>
        <w:rPr>
          <w:b/>
          <w:color w:val="009089"/>
        </w:rPr>
        <w:tab/>
      </w:r>
      <w:r>
        <w:t>Porque podía contar con su marido y su jefe.</w:t>
      </w:r>
    </w:p>
    <w:p w14:paraId="716C2D42" w14:textId="3DFA2EA6" w:rsidR="002C024F" w:rsidRDefault="002C024F" w:rsidP="002C024F">
      <w:pPr>
        <w:pStyle w:val="NLNumberList"/>
      </w:pPr>
      <w:r>
        <w:rPr>
          <w:b/>
          <w:color w:val="009089"/>
        </w:rPr>
        <w:t>6</w:t>
      </w:r>
      <w:r>
        <w:rPr>
          <w:b/>
          <w:color w:val="009089"/>
        </w:rPr>
        <w:tab/>
      </w:r>
      <w:r>
        <w:t>Le dio la enhorabuena.</w:t>
      </w:r>
    </w:p>
    <w:p w14:paraId="5E11371C" w14:textId="3D5D346E" w:rsidR="002C024F" w:rsidRDefault="002C024F" w:rsidP="002C024F">
      <w:pPr>
        <w:pStyle w:val="NLNumberList"/>
      </w:pPr>
      <w:r>
        <w:rPr>
          <w:b/>
          <w:color w:val="009089"/>
        </w:rPr>
        <w:t>7</w:t>
      </w:r>
      <w:r>
        <w:rPr>
          <w:b/>
          <w:color w:val="009089"/>
        </w:rPr>
        <w:tab/>
      </w:r>
      <w:r>
        <w:t>Le dijo que era lo que le faltaba para que su vida estuviera completa.</w:t>
      </w:r>
    </w:p>
    <w:p w14:paraId="3428F0DD" w14:textId="16F816AF" w:rsidR="002C024F" w:rsidRDefault="002C024F" w:rsidP="002C024F">
      <w:pPr>
        <w:pStyle w:val="NLNumberList"/>
      </w:pPr>
      <w:r>
        <w:rPr>
          <w:b/>
          <w:color w:val="009089"/>
        </w:rPr>
        <w:t>8</w:t>
      </w:r>
      <w:r>
        <w:rPr>
          <w:b/>
          <w:color w:val="009089"/>
        </w:rPr>
        <w:tab/>
      </w:r>
      <w:r>
        <w:t>Quiere animarles a que tengan hijos.</w:t>
      </w:r>
    </w:p>
    <w:p w14:paraId="6BC063C2" w14:textId="519F1232" w:rsidR="002F277C" w:rsidRPr="007160A6" w:rsidRDefault="002F277C" w:rsidP="002F277C">
      <w:pPr>
        <w:pStyle w:val="CHead"/>
      </w:pPr>
      <w:r>
        <w:t>Translation</w:t>
      </w:r>
    </w:p>
    <w:p w14:paraId="162D1763" w14:textId="4916644C" w:rsidR="00CC1F3D" w:rsidRPr="00BF341E" w:rsidRDefault="00F70C60" w:rsidP="006A3B45">
      <w:pPr>
        <w:pStyle w:val="ExerciseLetter"/>
        <w:rPr>
          <w:lang w:val="en-GB"/>
        </w:rPr>
      </w:pPr>
      <w:r>
        <w:rPr>
          <w:noProof/>
          <w:lang w:val="en-GB" w:eastAsia="en-GB"/>
        </w:rPr>
        <w:drawing>
          <wp:anchor distT="0" distB="0" distL="114300" distR="114300" simplePos="0" relativeHeight="251811840" behindDoc="0" locked="0" layoutInCell="1" allowOverlap="1" wp14:anchorId="172C3CB0" wp14:editId="0FEA56E7">
            <wp:simplePos x="0" y="0"/>
            <wp:positionH relativeFrom="column">
              <wp:posOffset>-416560</wp:posOffset>
            </wp:positionH>
            <wp:positionV relativeFrom="paragraph">
              <wp:posOffset>160020</wp:posOffset>
            </wp:positionV>
            <wp:extent cx="359410" cy="251460"/>
            <wp:effectExtent l="0" t="0" r="2540" b="0"/>
            <wp:wrapNone/>
            <wp:docPr id="22" name="Picture 22" descr="C:\Business\AQA DL French\Received\Activity icons for DL documents\Trans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usiness\AQA DL French\Received\Activity icons for DL documents\Translatio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941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2C024F" w:rsidRPr="00BF341E">
        <w:rPr>
          <w:lang w:val="en-GB"/>
        </w:rPr>
        <w:t>5</w:t>
      </w:r>
    </w:p>
    <w:p w14:paraId="5AE6F73F" w14:textId="26C37DE9" w:rsidR="00CC1F3D" w:rsidRPr="006A3B45" w:rsidRDefault="002C024F" w:rsidP="006A3B45">
      <w:pPr>
        <w:pStyle w:val="BTBodyText"/>
        <w:rPr>
          <w:lang w:val="en-GB"/>
        </w:rPr>
      </w:pPr>
      <w:r w:rsidRPr="002C024F">
        <w:rPr>
          <w:lang w:val="en-GB"/>
        </w:rPr>
        <w:t>Students translate the opinion piece about professional b</w:t>
      </w:r>
      <w:r w:rsidR="00D37FCF">
        <w:rPr>
          <w:lang w:val="en-GB"/>
        </w:rPr>
        <w:t xml:space="preserve">asketball player Marta Xargay. </w:t>
      </w:r>
      <w:r w:rsidRPr="002C024F">
        <w:rPr>
          <w:lang w:val="en-GB"/>
        </w:rPr>
        <w:t>Refer them back to the previous strategy box on translat</w:t>
      </w:r>
      <w:r w:rsidR="00D37FCF">
        <w:rPr>
          <w:lang w:val="en-GB"/>
        </w:rPr>
        <w:t xml:space="preserve">ing to refresh their memory. </w:t>
      </w:r>
      <w:r w:rsidRPr="002C024F">
        <w:rPr>
          <w:lang w:val="en-GB"/>
        </w:rPr>
        <w:t>Students could respond to this piece in speaking or writing to expand the subject of equality in sport.</w:t>
      </w:r>
    </w:p>
    <w:p w14:paraId="69A81442" w14:textId="29E9065A" w:rsidR="00CC1F3D" w:rsidRPr="006A3B45" w:rsidRDefault="002C024F" w:rsidP="006A3B45">
      <w:pPr>
        <w:pStyle w:val="EHead"/>
        <w:rPr>
          <w:lang w:val="en-GB"/>
        </w:rPr>
      </w:pPr>
      <w:r>
        <w:rPr>
          <w:lang w:val="en-GB"/>
        </w:rPr>
        <w:t>Suggested</w:t>
      </w:r>
      <w:r w:rsidR="002F277C">
        <w:rPr>
          <w:lang w:val="en-GB"/>
        </w:rPr>
        <w:t xml:space="preserve"> a</w:t>
      </w:r>
      <w:r>
        <w:rPr>
          <w:lang w:val="en-GB"/>
        </w:rPr>
        <w:t>nswer</w:t>
      </w:r>
    </w:p>
    <w:p w14:paraId="2CC58F26" w14:textId="32117C66" w:rsidR="0047484F" w:rsidRPr="00BF341E" w:rsidRDefault="0047484F" w:rsidP="0047484F">
      <w:pPr>
        <w:pStyle w:val="Handwriting"/>
        <w:rPr>
          <w:rFonts w:ascii="Arial" w:hAnsi="Arial" w:cs="Arial"/>
          <w:b/>
          <w:lang w:val="en-GB"/>
        </w:rPr>
      </w:pPr>
      <w:r w:rsidRPr="00BF341E">
        <w:rPr>
          <w:rFonts w:ascii="Arial" w:hAnsi="Arial" w:cs="Arial"/>
          <w:b/>
          <w:lang w:val="en-GB"/>
        </w:rPr>
        <w:t>Sample translation</w:t>
      </w:r>
    </w:p>
    <w:p w14:paraId="77101DB7" w14:textId="70EC2423" w:rsidR="002C024F" w:rsidRPr="00BF341E" w:rsidRDefault="00D37FCF" w:rsidP="0047484F">
      <w:pPr>
        <w:pStyle w:val="Handwriting"/>
        <w:rPr>
          <w:b/>
          <w:lang w:val="en-GB"/>
        </w:rPr>
      </w:pPr>
      <w:r w:rsidRPr="00BF341E">
        <w:rPr>
          <w:b/>
          <w:lang w:val="en-GB"/>
        </w:rPr>
        <w:t>The opinion of a professional sportsperson</w:t>
      </w:r>
    </w:p>
    <w:p w14:paraId="4050F16A" w14:textId="48A727FB" w:rsidR="002C024F" w:rsidRPr="00BF341E" w:rsidRDefault="004469F3" w:rsidP="0047484F">
      <w:pPr>
        <w:pStyle w:val="Handwriting"/>
        <w:rPr>
          <w:lang w:val="en-GB"/>
        </w:rPr>
      </w:pPr>
      <w:r w:rsidRPr="00BF341E">
        <w:rPr>
          <w:lang w:val="en-GB"/>
        </w:rPr>
        <w:t>According</w:t>
      </w:r>
      <w:r w:rsidR="002C024F" w:rsidRPr="00BF341E">
        <w:rPr>
          <w:lang w:val="en-GB"/>
        </w:rPr>
        <w:t xml:space="preserve"> to Marta Xargay, the Spanish Basketball Federation is trying to be fair, but with limited success. “There have been many advances, but there are still differences between men and women who do the same job or who occupy positions of power. In sport, it is true that the public attends male basketball games more often, although when they watch us they love it.” Marta reveals that “this year we had to decide whether to let two boys train with us. And we did. In the end, we are not so different”.</w:t>
      </w:r>
    </w:p>
    <w:p w14:paraId="7AAF9C00" w14:textId="34DA6B2B" w:rsidR="00CC1F3D" w:rsidRPr="00593AD3" w:rsidRDefault="002C024F" w:rsidP="006A3B45">
      <w:pPr>
        <w:pStyle w:val="CHead"/>
      </w:pPr>
      <w:r>
        <w:t>Research</w:t>
      </w:r>
    </w:p>
    <w:p w14:paraId="3AFC57E4" w14:textId="3A4E115C" w:rsidR="00CC1F3D" w:rsidRPr="00593AD3" w:rsidRDefault="00D37FCF" w:rsidP="00593AD3">
      <w:pPr>
        <w:pStyle w:val="ExerciseLetter"/>
        <w:rPr>
          <w:lang w:val="en-GB"/>
        </w:rPr>
      </w:pPr>
      <w:r>
        <w:rPr>
          <w:noProof/>
          <w:lang w:val="en-GB" w:eastAsia="en-GB"/>
        </w:rPr>
        <w:drawing>
          <wp:anchor distT="0" distB="0" distL="114300" distR="114300" simplePos="0" relativeHeight="251863040" behindDoc="0" locked="0" layoutInCell="1" allowOverlap="1" wp14:anchorId="5BBC9B85" wp14:editId="5A3E0481">
            <wp:simplePos x="0" y="0"/>
            <wp:positionH relativeFrom="column">
              <wp:posOffset>-628015</wp:posOffset>
            </wp:positionH>
            <wp:positionV relativeFrom="paragraph">
              <wp:posOffset>146050</wp:posOffset>
            </wp:positionV>
            <wp:extent cx="250825" cy="24955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6">
                      <a:extLst>
                        <a:ext uri="{28A0092B-C50C-407E-A947-70E740481C1C}">
                          <a14:useLocalDpi xmlns:a14="http://schemas.microsoft.com/office/drawing/2010/main" val="0"/>
                        </a:ext>
                      </a:extLst>
                    </a:blip>
                    <a:stretch>
                      <a:fillRect/>
                    </a:stretch>
                  </pic:blipFill>
                  <pic:spPr>
                    <a:xfrm>
                      <a:off x="0" y="0"/>
                      <a:ext cx="250825" cy="2495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974FDE">
        <w:rPr>
          <w:noProof/>
          <w:lang w:val="en-GB" w:eastAsia="en-GB"/>
        </w:rPr>
        <w:drawing>
          <wp:anchor distT="0" distB="0" distL="114300" distR="114300" simplePos="0" relativeHeight="251790336" behindDoc="0" locked="0" layoutInCell="1" allowOverlap="1" wp14:anchorId="308F78F9" wp14:editId="35E1FDD0">
            <wp:simplePos x="0" y="0"/>
            <wp:positionH relativeFrom="column">
              <wp:posOffset>-342900</wp:posOffset>
            </wp:positionH>
            <wp:positionV relativeFrom="paragraph">
              <wp:posOffset>92075</wp:posOffset>
            </wp:positionV>
            <wp:extent cx="250825" cy="32702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9">
                      <a:extLst>
                        <a:ext uri="{28A0092B-C50C-407E-A947-70E740481C1C}">
                          <a14:useLocalDpi xmlns:a14="http://schemas.microsoft.com/office/drawing/2010/main" val="0"/>
                        </a:ext>
                      </a:extLst>
                    </a:blip>
                    <a:stretch>
                      <a:fillRect/>
                    </a:stretch>
                  </pic:blipFill>
                  <pic:spPr>
                    <a:xfrm>
                      <a:off x="0" y="0"/>
                      <a:ext cx="250825" cy="3270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2C024F">
        <w:rPr>
          <w:lang w:val="en-GB"/>
        </w:rPr>
        <w:t>6</w:t>
      </w:r>
      <w:r w:rsidR="00DB62C0">
        <w:rPr>
          <w:lang w:val="en-GB"/>
        </w:rPr>
        <w:t>a</w:t>
      </w:r>
    </w:p>
    <w:p w14:paraId="7DC4ABBA" w14:textId="37BE9C81" w:rsidR="00CC1F3D" w:rsidRPr="00593AD3" w:rsidRDefault="002C024F" w:rsidP="00593AD3">
      <w:pPr>
        <w:pStyle w:val="BTBodyText"/>
        <w:rPr>
          <w:lang w:val="en-GB"/>
        </w:rPr>
      </w:pPr>
      <w:r w:rsidRPr="002C024F">
        <w:rPr>
          <w:lang w:val="en-GB"/>
        </w:rPr>
        <w:t>Students work with a partner to research two of the jobs given from a Spanish perspective, with emphasis on women’s situation in that job. Direct the</w:t>
      </w:r>
      <w:r w:rsidR="00F9398D">
        <w:rPr>
          <w:lang w:val="en-GB"/>
        </w:rPr>
        <w:t>m to the strategy box before be</w:t>
      </w:r>
      <w:r w:rsidRPr="002C024F">
        <w:rPr>
          <w:lang w:val="en-GB"/>
        </w:rPr>
        <w:t>ginning this task.</w:t>
      </w:r>
    </w:p>
    <w:p w14:paraId="7CFCFFF8" w14:textId="77777777" w:rsidR="00CC1F3D" w:rsidRPr="00593AD3" w:rsidRDefault="00CC1F3D" w:rsidP="00593AD3">
      <w:pPr>
        <w:pStyle w:val="EHead"/>
        <w:rPr>
          <w:lang w:val="en-GB"/>
        </w:rPr>
      </w:pPr>
      <w:r w:rsidRPr="00593AD3">
        <w:rPr>
          <w:lang w:val="en-GB"/>
        </w:rPr>
        <w:t xml:space="preserve">Answers </w:t>
      </w:r>
    </w:p>
    <w:p w14:paraId="10F4C19C" w14:textId="77777777" w:rsidR="00CC1F3D" w:rsidRDefault="00CC1F3D" w:rsidP="00593AD3">
      <w:pPr>
        <w:pStyle w:val="BTBodyText"/>
        <w:rPr>
          <w:lang w:val="en-GB"/>
        </w:rPr>
      </w:pPr>
      <w:r w:rsidRPr="00593AD3">
        <w:rPr>
          <w:lang w:val="en-GB"/>
        </w:rPr>
        <w:t>Open ended</w:t>
      </w:r>
    </w:p>
    <w:p w14:paraId="3AC5FF7B" w14:textId="6734A821" w:rsidR="00CC1F3D" w:rsidRPr="00593AD3" w:rsidRDefault="004B7E95" w:rsidP="00593AD3">
      <w:pPr>
        <w:pStyle w:val="CHead"/>
      </w:pPr>
      <w:r>
        <w:t>Speaking</w:t>
      </w:r>
    </w:p>
    <w:p w14:paraId="2B17A5AF" w14:textId="032D231F" w:rsidR="00CC1F3D" w:rsidRPr="00593AD3" w:rsidRDefault="00593AD3" w:rsidP="00593AD3">
      <w:pPr>
        <w:pStyle w:val="ExerciseLetter"/>
        <w:rPr>
          <w:lang w:val="en-GB"/>
        </w:rPr>
      </w:pPr>
      <w:r>
        <w:rPr>
          <w:noProof/>
          <w:lang w:val="en-GB" w:eastAsia="en-GB"/>
        </w:rPr>
        <w:drawing>
          <wp:anchor distT="0" distB="0" distL="114300" distR="114300" simplePos="0" relativeHeight="251708416" behindDoc="0" locked="0" layoutInCell="1" allowOverlap="1" wp14:anchorId="46419F73" wp14:editId="491138B2">
            <wp:simplePos x="0" y="0"/>
            <wp:positionH relativeFrom="column">
              <wp:posOffset>-432435</wp:posOffset>
            </wp:positionH>
            <wp:positionV relativeFrom="paragraph">
              <wp:posOffset>161925</wp:posOffset>
            </wp:positionV>
            <wp:extent cx="353060" cy="246380"/>
            <wp:effectExtent l="0" t="0" r="8890" b="127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7">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23F1D">
        <w:rPr>
          <w:lang w:val="en-GB"/>
        </w:rPr>
        <w:t>6</w:t>
      </w:r>
      <w:r w:rsidR="00F5679B">
        <w:rPr>
          <w:lang w:val="en-GB"/>
        </w:rPr>
        <w:t>b</w:t>
      </w:r>
    </w:p>
    <w:p w14:paraId="453BFE6B" w14:textId="286C4AAB" w:rsidR="00CC1F3D" w:rsidRPr="00593AD3" w:rsidRDefault="00623F1D" w:rsidP="00593AD3">
      <w:pPr>
        <w:pStyle w:val="BTBodyText"/>
        <w:rPr>
          <w:lang w:val="en-GB"/>
        </w:rPr>
      </w:pPr>
      <w:r w:rsidRPr="00623F1D">
        <w:rPr>
          <w:lang w:val="en-GB"/>
        </w:rPr>
        <w:t>Students discuss with a partner how discrimination could be present in these jobs, how it could manifest, and what any possible solutions could be. Refer them back to the strategies on conversing fluently in sub-unit 1.4.</w:t>
      </w:r>
    </w:p>
    <w:p w14:paraId="299C3287" w14:textId="77777777" w:rsidR="00CC1F3D" w:rsidRPr="00593AD3" w:rsidRDefault="00CC1F3D" w:rsidP="00593AD3">
      <w:pPr>
        <w:pStyle w:val="EHead"/>
        <w:rPr>
          <w:lang w:val="en-GB"/>
        </w:rPr>
      </w:pPr>
      <w:r w:rsidRPr="00593AD3">
        <w:rPr>
          <w:lang w:val="en-GB"/>
        </w:rPr>
        <w:t>Answers</w:t>
      </w:r>
    </w:p>
    <w:p w14:paraId="25260EF1" w14:textId="724314AF" w:rsidR="00623F1D" w:rsidRPr="00F9398D" w:rsidRDefault="00CC1F3D" w:rsidP="00F9398D">
      <w:pPr>
        <w:pStyle w:val="BTBodyText"/>
        <w:rPr>
          <w:lang w:val="en-GB"/>
        </w:rPr>
      </w:pPr>
      <w:r w:rsidRPr="00593AD3">
        <w:rPr>
          <w:lang w:val="en-GB"/>
        </w:rPr>
        <w:t>Open ended</w:t>
      </w:r>
    </w:p>
    <w:p w14:paraId="401803F3" w14:textId="77777777" w:rsidR="00623F1D" w:rsidRPr="007A5227" w:rsidRDefault="00623F1D" w:rsidP="00623F1D">
      <w:pPr>
        <w:pStyle w:val="CHead"/>
      </w:pPr>
      <w:r>
        <w:lastRenderedPageBreak/>
        <w:t>Writing</w:t>
      </w:r>
    </w:p>
    <w:p w14:paraId="745C574B" w14:textId="6A609300" w:rsidR="00623F1D" w:rsidRPr="00BF341E" w:rsidRDefault="00623F1D" w:rsidP="00623F1D">
      <w:pPr>
        <w:pStyle w:val="ExerciseLetter"/>
        <w:rPr>
          <w:lang w:val="en-GB"/>
        </w:rPr>
      </w:pPr>
      <w:r>
        <w:rPr>
          <w:noProof/>
          <w:lang w:val="en-GB" w:eastAsia="en-GB"/>
        </w:rPr>
        <w:drawing>
          <wp:anchor distT="0" distB="0" distL="114300" distR="114300" simplePos="0" relativeHeight="251840512" behindDoc="0" locked="0" layoutInCell="1" allowOverlap="1" wp14:anchorId="275F4644" wp14:editId="0D1753C1">
            <wp:simplePos x="0" y="0"/>
            <wp:positionH relativeFrom="column">
              <wp:posOffset>-291465</wp:posOffset>
            </wp:positionH>
            <wp:positionV relativeFrom="paragraph">
              <wp:posOffset>95250</wp:posOffset>
            </wp:positionV>
            <wp:extent cx="250825" cy="393700"/>
            <wp:effectExtent l="0" t="0" r="0" b="635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8">
                      <a:extLst>
                        <a:ext uri="{28A0092B-C50C-407E-A947-70E740481C1C}">
                          <a14:useLocalDpi xmlns:a14="http://schemas.microsoft.com/office/drawing/2010/main" val="0"/>
                        </a:ext>
                      </a:extLst>
                    </a:blip>
                    <a:stretch>
                      <a:fillRect/>
                    </a:stretch>
                  </pic:blipFill>
                  <pic:spPr>
                    <a:xfrm>
                      <a:off x="0" y="0"/>
                      <a:ext cx="250825" cy="393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BF341E">
        <w:rPr>
          <w:lang w:val="en-GB"/>
        </w:rPr>
        <w:t>6c</w:t>
      </w:r>
    </w:p>
    <w:p w14:paraId="158DC62B" w14:textId="360DDF44" w:rsidR="00623F1D" w:rsidRDefault="00623F1D" w:rsidP="00623F1D">
      <w:pPr>
        <w:pStyle w:val="BTBodyText"/>
        <w:rPr>
          <w:shd w:val="clear" w:color="auto" w:fill="FFFFFF"/>
          <w:lang w:val="en-GB"/>
        </w:rPr>
      </w:pPr>
      <w:r w:rsidRPr="00623F1D">
        <w:rPr>
          <w:shd w:val="clear" w:color="auto" w:fill="FFFFFF"/>
          <w:lang w:val="en-GB"/>
        </w:rPr>
        <w:t>Based on their research and discussion in 6b, students writ</w:t>
      </w:r>
      <w:r>
        <w:rPr>
          <w:shd w:val="clear" w:color="auto" w:fill="FFFFFF"/>
          <w:lang w:val="en-GB"/>
        </w:rPr>
        <w:t>e a paragraph about the discrim</w:t>
      </w:r>
      <w:r w:rsidRPr="00623F1D">
        <w:rPr>
          <w:shd w:val="clear" w:color="auto" w:fill="FFFFFF"/>
          <w:lang w:val="en-GB"/>
        </w:rPr>
        <w:t>ination women can still encounter in the workplace. Remind them to include their own opinions.</w:t>
      </w:r>
    </w:p>
    <w:p w14:paraId="7AF82514" w14:textId="77777777" w:rsidR="00623F1D" w:rsidRPr="00931E67" w:rsidRDefault="00623F1D" w:rsidP="00623F1D">
      <w:pPr>
        <w:pStyle w:val="EHead"/>
        <w:rPr>
          <w:lang w:val="en-GB"/>
        </w:rPr>
      </w:pPr>
      <w:r w:rsidRPr="00931E67">
        <w:rPr>
          <w:lang w:val="en-GB"/>
        </w:rPr>
        <w:t>Answers</w:t>
      </w:r>
    </w:p>
    <w:p w14:paraId="1CB358B8" w14:textId="77777777" w:rsidR="00623F1D" w:rsidRDefault="00623F1D" w:rsidP="00623F1D">
      <w:pPr>
        <w:pStyle w:val="BTBodyText"/>
        <w:rPr>
          <w:lang w:val="en-GB"/>
        </w:rPr>
      </w:pPr>
      <w:r w:rsidRPr="00931E67">
        <w:rPr>
          <w:lang w:val="en-GB"/>
        </w:rPr>
        <w:t>Open ended</w:t>
      </w:r>
    </w:p>
    <w:p w14:paraId="171A089C" w14:textId="31084404" w:rsidR="00F5679B" w:rsidRPr="000575C3" w:rsidRDefault="00F5679B" w:rsidP="00F5679B">
      <w:pPr>
        <w:pStyle w:val="CHead"/>
      </w:pPr>
      <w:r>
        <w:t>Strategy</w:t>
      </w:r>
      <w:r w:rsidRPr="000575C3">
        <w:t xml:space="preserve"> box</w:t>
      </w:r>
    </w:p>
    <w:p w14:paraId="5CC901B1" w14:textId="69E1EF63" w:rsidR="00F5679B" w:rsidRPr="000575C3" w:rsidRDefault="00623F1D" w:rsidP="00F5679B">
      <w:pPr>
        <w:pStyle w:val="DHead"/>
        <w:rPr>
          <w:lang w:val="en-GB"/>
        </w:rPr>
      </w:pPr>
      <w:r w:rsidRPr="00623F1D">
        <w:rPr>
          <w:lang w:val="en-GB"/>
        </w:rPr>
        <w:t>Finding and using suitable material online</w:t>
      </w:r>
    </w:p>
    <w:p w14:paraId="2652C5E9" w14:textId="79B2080D" w:rsidR="00F5679B" w:rsidRPr="000575C3" w:rsidRDefault="00623F1D" w:rsidP="00F5679B">
      <w:pPr>
        <w:pStyle w:val="BTBodyText"/>
        <w:rPr>
          <w:lang w:val="en-GB"/>
        </w:rPr>
      </w:pPr>
      <w:r w:rsidRPr="00623F1D">
        <w:rPr>
          <w:lang w:val="en-GB"/>
        </w:rPr>
        <w:t>Advice for finding good quality sources online. Remind students that they will need to use this advice on a regular basis so it is worth honing their research skills. Ask them to keep a note of any websites they visit that are particularly useful, and to share that information with the class. Encourage students to share their expertise in using t</w:t>
      </w:r>
      <w:r w:rsidR="00F9398D">
        <w:rPr>
          <w:lang w:val="en-GB"/>
        </w:rPr>
        <w:t>he internet, as they will doubt</w:t>
      </w:r>
      <w:r w:rsidRPr="00623F1D">
        <w:rPr>
          <w:lang w:val="en-GB"/>
        </w:rPr>
        <w:t>less</w:t>
      </w:r>
      <w:r w:rsidR="00F9398D">
        <w:rPr>
          <w:lang w:val="en-GB"/>
        </w:rPr>
        <w:t>ly</w:t>
      </w:r>
      <w:r w:rsidRPr="00623F1D">
        <w:rPr>
          <w:lang w:val="en-GB"/>
        </w:rPr>
        <w:t xml:space="preserve"> have lots of tips and ideas from their own experience.</w:t>
      </w:r>
    </w:p>
    <w:p w14:paraId="633C3069" w14:textId="77777777" w:rsidR="00F5679B" w:rsidRPr="00593AD3" w:rsidRDefault="00F5679B" w:rsidP="00593AD3">
      <w:pPr>
        <w:pStyle w:val="BTBodyText"/>
        <w:rPr>
          <w:lang w:val="en-GB"/>
        </w:rPr>
      </w:pPr>
    </w:p>
    <w:p w14:paraId="6CBBA7C3" w14:textId="77777777" w:rsidR="007E5D96" w:rsidRPr="009E6F10" w:rsidRDefault="007E5D96">
      <w:pPr>
        <w:rPr>
          <w:rFonts w:ascii="Arial" w:hAnsi="Arial"/>
          <w:color w:val="009089"/>
          <w:sz w:val="36"/>
          <w:lang w:val="en-GB"/>
        </w:rPr>
      </w:pPr>
      <w:r>
        <w:br w:type="page"/>
      </w:r>
    </w:p>
    <w:p w14:paraId="7F7B0A0D" w14:textId="6E13561A" w:rsidR="00593AD3" w:rsidRDefault="001F47C0" w:rsidP="00593AD3">
      <w:pPr>
        <w:pStyle w:val="BHead"/>
        <w:spacing w:after="240"/>
      </w:pPr>
      <w:r>
        <w:lastRenderedPageBreak/>
        <w:t>3</w:t>
      </w:r>
      <w:r w:rsidR="00593AD3" w:rsidRPr="00F31273">
        <w:t xml:space="preserve">.3 </w:t>
      </w:r>
      <w:r w:rsidRPr="001F47C0">
        <w:t>Los derechos del colectivo LGBT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DBDE"/>
        <w:tblLook w:val="04A0" w:firstRow="1" w:lastRow="0" w:firstColumn="1" w:lastColumn="0" w:noHBand="0" w:noVBand="1"/>
      </w:tblPr>
      <w:tblGrid>
        <w:gridCol w:w="8505"/>
      </w:tblGrid>
      <w:tr w:rsidR="00593AD3" w14:paraId="08DAB8C8" w14:textId="77777777" w:rsidTr="00A825ED">
        <w:tc>
          <w:tcPr>
            <w:tcW w:w="8505" w:type="dxa"/>
            <w:shd w:val="clear" w:color="auto" w:fill="F9DBDE"/>
          </w:tcPr>
          <w:p w14:paraId="2E3D9394" w14:textId="186A73DA" w:rsidR="00593AD3" w:rsidRPr="00736938" w:rsidRDefault="00593AD3" w:rsidP="00593AD3">
            <w:pPr>
              <w:pStyle w:val="BTBodyText"/>
              <w:rPr>
                <w:lang w:val="en-GB"/>
              </w:rPr>
            </w:pPr>
            <w:r w:rsidRPr="00736938">
              <w:rPr>
                <w:b/>
                <w:lang w:val="en-GB"/>
              </w:rPr>
              <w:t>Pages:</w:t>
            </w:r>
            <w:r w:rsidRPr="00736938">
              <w:rPr>
                <w:lang w:val="en-GB"/>
              </w:rPr>
              <w:t xml:space="preserve"> </w:t>
            </w:r>
            <w:r w:rsidR="001F47C0">
              <w:rPr>
                <w:lang w:val="en-GB"/>
              </w:rPr>
              <w:t>54</w:t>
            </w:r>
            <w:r w:rsidRPr="00BF341E">
              <w:rPr>
                <w:lang w:val="en-GB"/>
              </w:rPr>
              <w:t>–</w:t>
            </w:r>
            <w:r w:rsidR="001F47C0" w:rsidRPr="00BF341E">
              <w:rPr>
                <w:lang w:val="en-GB"/>
              </w:rPr>
              <w:t>57</w:t>
            </w:r>
          </w:p>
          <w:p w14:paraId="0B535C2D" w14:textId="77777777" w:rsidR="00593AD3" w:rsidRPr="00736938" w:rsidRDefault="00593AD3" w:rsidP="00593AD3">
            <w:pPr>
              <w:pStyle w:val="BTBodyText"/>
              <w:rPr>
                <w:lang w:val="en-GB"/>
              </w:rPr>
            </w:pPr>
            <w:r w:rsidRPr="00736938">
              <w:rPr>
                <w:b/>
                <w:lang w:val="en-GB"/>
              </w:rPr>
              <w:t xml:space="preserve">Stage of Learning: </w:t>
            </w:r>
            <w:r>
              <w:rPr>
                <w:lang w:val="en-GB"/>
              </w:rPr>
              <w:t>AS</w:t>
            </w:r>
          </w:p>
          <w:p w14:paraId="1803E1CC" w14:textId="77777777" w:rsidR="00593AD3" w:rsidRPr="00736938" w:rsidRDefault="00593AD3" w:rsidP="00593AD3">
            <w:pPr>
              <w:pStyle w:val="BTBodyText"/>
              <w:rPr>
                <w:b/>
                <w:lang w:val="en-GB"/>
              </w:rPr>
            </w:pPr>
            <w:r w:rsidRPr="00736938">
              <w:rPr>
                <w:b/>
                <w:lang w:val="en-GB"/>
              </w:rPr>
              <w:t xml:space="preserve">Objectives: </w:t>
            </w:r>
          </w:p>
          <w:p w14:paraId="0C963DEF" w14:textId="77777777" w:rsidR="001F47C0" w:rsidRPr="001F47C0" w:rsidRDefault="001F47C0" w:rsidP="001F47C0">
            <w:pPr>
              <w:pStyle w:val="BLBulletList"/>
              <w:rPr>
                <w:lang w:val="en-GB"/>
              </w:rPr>
            </w:pPr>
            <w:r w:rsidRPr="001F47C0">
              <w:rPr>
                <w:lang w:val="en-GB"/>
              </w:rPr>
              <w:t xml:space="preserve">Contrast the opinions and experiences of LGBT communities in different Latin American countries. </w:t>
            </w:r>
          </w:p>
          <w:p w14:paraId="7AD2A295" w14:textId="77777777" w:rsidR="001F47C0" w:rsidRPr="001F47C0" w:rsidRDefault="001F47C0" w:rsidP="001F47C0">
            <w:pPr>
              <w:pStyle w:val="BLBulletList"/>
              <w:rPr>
                <w:lang w:val="en-GB"/>
              </w:rPr>
            </w:pPr>
            <w:r w:rsidRPr="001F47C0">
              <w:rPr>
                <w:lang w:val="en-GB"/>
              </w:rPr>
              <w:t xml:space="preserve">Use the perfect tense. </w:t>
            </w:r>
          </w:p>
          <w:p w14:paraId="3B430378" w14:textId="7DB42722" w:rsidR="00593AD3" w:rsidRPr="00CC1F3D" w:rsidRDefault="001F47C0" w:rsidP="001F47C0">
            <w:pPr>
              <w:pStyle w:val="BLBulletList"/>
              <w:rPr>
                <w:lang w:val="en-GB"/>
              </w:rPr>
            </w:pPr>
            <w:r w:rsidRPr="001F47C0">
              <w:rPr>
                <w:lang w:val="en-GB"/>
              </w:rPr>
              <w:t>Learn different strategies to take the initiative in conversation.</w:t>
            </w:r>
          </w:p>
          <w:p w14:paraId="14E8E398" w14:textId="77777777" w:rsidR="00593AD3" w:rsidRPr="00CC1F3D" w:rsidRDefault="00593AD3" w:rsidP="00593AD3">
            <w:pPr>
              <w:pStyle w:val="BTBodyText"/>
              <w:rPr>
                <w:b/>
                <w:lang w:val="en-GB"/>
              </w:rPr>
            </w:pPr>
            <w:r w:rsidRPr="00CC1F3D">
              <w:rPr>
                <w:b/>
                <w:lang w:val="en-GB"/>
              </w:rPr>
              <w:t xml:space="preserve">Audio files needed: </w:t>
            </w:r>
          </w:p>
          <w:p w14:paraId="04737A3A" w14:textId="2D549FA2" w:rsidR="009B6008" w:rsidRPr="00A825ED" w:rsidRDefault="004766DA" w:rsidP="00B9577B">
            <w:pPr>
              <w:pStyle w:val="BTBodyText"/>
              <w:spacing w:after="120"/>
              <w:rPr>
                <w:b/>
                <w:color w:val="911A24"/>
                <w:sz w:val="24"/>
                <w:lang w:val="en-GB"/>
              </w:rPr>
            </w:pPr>
            <w:r>
              <w:rPr>
                <w:rFonts w:eastAsia="Calibri"/>
                <w:b/>
                <w:color w:val="911A24"/>
                <w:lang w:val="en-GB"/>
              </w:rPr>
              <w:t>3.3.4 Audio</w:t>
            </w:r>
          </w:p>
          <w:p w14:paraId="67836CCD" w14:textId="31BD76D0" w:rsidR="00A61291" w:rsidRPr="00227646" w:rsidRDefault="00231927" w:rsidP="00A61291">
            <w:pPr>
              <w:pStyle w:val="BTBodyText"/>
              <w:rPr>
                <w:b/>
                <w:szCs w:val="20"/>
                <w:lang w:val="en-GB"/>
              </w:rPr>
            </w:pPr>
            <w:r>
              <w:rPr>
                <w:b/>
                <w:szCs w:val="20"/>
                <w:lang w:val="en-GB"/>
              </w:rPr>
              <w:t>Dynamic Learning</w:t>
            </w:r>
            <w:r w:rsidR="00A61291" w:rsidRPr="00227646">
              <w:rPr>
                <w:b/>
                <w:szCs w:val="20"/>
                <w:lang w:val="en-GB"/>
              </w:rPr>
              <w:t xml:space="preserve"> resources:</w:t>
            </w:r>
          </w:p>
          <w:p w14:paraId="01EBC5CE" w14:textId="26D1FCE2" w:rsidR="009F34E5" w:rsidRPr="00BF2C18" w:rsidRDefault="009F34E5" w:rsidP="009F34E5">
            <w:pPr>
              <w:pStyle w:val="BTBodyText"/>
              <w:rPr>
                <w:lang w:val="en-GB"/>
              </w:rPr>
            </w:pPr>
            <w:r>
              <w:rPr>
                <w:lang w:val="en-GB"/>
              </w:rPr>
              <w:t>3.3</w:t>
            </w:r>
            <w:r w:rsidRPr="00BF2C18">
              <w:rPr>
                <w:lang w:val="en-GB"/>
              </w:rPr>
              <w:t xml:space="preserve"> Vocabulary test English to Spanish</w:t>
            </w:r>
          </w:p>
          <w:p w14:paraId="45C099D7" w14:textId="6F698FCA" w:rsidR="00593AD3" w:rsidRPr="00B9577B" w:rsidRDefault="009F34E5" w:rsidP="009F34E5">
            <w:pPr>
              <w:pStyle w:val="BTBodyText"/>
              <w:spacing w:after="120"/>
              <w:rPr>
                <w:rFonts w:eastAsia="Calibri"/>
                <w:szCs w:val="20"/>
                <w:lang w:val="en-GB"/>
              </w:rPr>
            </w:pPr>
            <w:r>
              <w:rPr>
                <w:lang w:val="en-GB"/>
              </w:rPr>
              <w:t>3.3</w:t>
            </w:r>
            <w:r w:rsidRPr="00BF2C18">
              <w:rPr>
                <w:lang w:val="en-GB"/>
              </w:rPr>
              <w:t xml:space="preserve"> Vocabulary test Spanish to English (with audio)</w:t>
            </w:r>
          </w:p>
        </w:tc>
      </w:tr>
    </w:tbl>
    <w:p w14:paraId="49EF84CE" w14:textId="77777777" w:rsidR="00593AD3" w:rsidRDefault="00593AD3" w:rsidP="00593AD3">
      <w:pPr>
        <w:pStyle w:val="CHead"/>
      </w:pPr>
      <w:r w:rsidRPr="0057668E">
        <w:t>Starter</w:t>
      </w:r>
    </w:p>
    <w:p w14:paraId="1FC1EB80" w14:textId="3A29B843" w:rsidR="00593AD3" w:rsidRPr="00593AD3" w:rsidRDefault="00593AD3" w:rsidP="00593AD3">
      <w:pPr>
        <w:pStyle w:val="ExerciseLetter"/>
        <w:rPr>
          <w:lang w:val="en-GB"/>
        </w:rPr>
      </w:pPr>
      <w:r w:rsidRPr="00593AD3">
        <w:rPr>
          <w:lang w:val="en-GB"/>
        </w:rPr>
        <w:t>1</w:t>
      </w:r>
      <w:r w:rsidR="00F5679B">
        <w:rPr>
          <w:lang w:val="en-GB"/>
        </w:rPr>
        <w:t>a</w:t>
      </w:r>
    </w:p>
    <w:p w14:paraId="50908528" w14:textId="77777777" w:rsidR="001F47C0" w:rsidRPr="001F47C0" w:rsidRDefault="001F47C0" w:rsidP="001F47C0">
      <w:pPr>
        <w:pStyle w:val="BTBodyText"/>
        <w:rPr>
          <w:lang w:val="en-GB"/>
        </w:rPr>
      </w:pPr>
      <w:r w:rsidRPr="001F47C0">
        <w:rPr>
          <w:lang w:val="en-GB"/>
        </w:rPr>
        <w:t>Students discuss what the acronym LGBT means.</w:t>
      </w:r>
    </w:p>
    <w:p w14:paraId="6D74555B" w14:textId="35BB8872" w:rsidR="00593AD3" w:rsidRPr="00593AD3" w:rsidRDefault="001F47C0" w:rsidP="001F47C0">
      <w:pPr>
        <w:pStyle w:val="BTBodyText"/>
        <w:rPr>
          <w:lang w:val="en-GB"/>
        </w:rPr>
      </w:pPr>
      <w:r w:rsidRPr="001F47C0">
        <w:rPr>
          <w:lang w:val="en-GB"/>
        </w:rPr>
        <w:t>Explain that the influence of the Catholic Church, especially</w:t>
      </w:r>
      <w:r w:rsidR="00F9398D">
        <w:rPr>
          <w:lang w:val="en-GB"/>
        </w:rPr>
        <w:t xml:space="preserve"> in Latin America, has a big im</w:t>
      </w:r>
      <w:r w:rsidRPr="001F47C0">
        <w:rPr>
          <w:lang w:val="en-GB"/>
        </w:rPr>
        <w:t>pact on these issues, which is why they are a very topical area</w:t>
      </w:r>
      <w:r w:rsidR="00F9398D">
        <w:rPr>
          <w:lang w:val="en-GB"/>
        </w:rPr>
        <w:t xml:space="preserve"> of study when looking at society in the H</w:t>
      </w:r>
      <w:r w:rsidRPr="001F47C0">
        <w:rPr>
          <w:lang w:val="en-GB"/>
        </w:rPr>
        <w:t>ispanic world.</w:t>
      </w:r>
    </w:p>
    <w:p w14:paraId="22FB6551" w14:textId="77777777" w:rsidR="00593AD3" w:rsidRPr="00BF341E" w:rsidRDefault="00593AD3" w:rsidP="00593AD3">
      <w:pPr>
        <w:pStyle w:val="EHead"/>
        <w:rPr>
          <w:lang w:val="es-ES"/>
        </w:rPr>
      </w:pPr>
      <w:r w:rsidRPr="00BF341E">
        <w:rPr>
          <w:lang w:val="es-ES"/>
        </w:rPr>
        <w:t>Answers</w:t>
      </w:r>
    </w:p>
    <w:p w14:paraId="415D0AF5" w14:textId="1BB28B09" w:rsidR="00593AD3" w:rsidRPr="00817A9F" w:rsidRDefault="00AC0CD7" w:rsidP="00AC0CD7">
      <w:pPr>
        <w:pStyle w:val="BTBodyText"/>
      </w:pPr>
      <w:r w:rsidRPr="00AC0CD7">
        <w:t>LGBT: lesbiana, gay, bisexual y transexual</w:t>
      </w:r>
    </w:p>
    <w:p w14:paraId="1D500247" w14:textId="4773A264" w:rsidR="00F5679B" w:rsidRPr="00593AD3" w:rsidRDefault="00F5679B" w:rsidP="00F5679B">
      <w:pPr>
        <w:pStyle w:val="ExerciseLetter"/>
        <w:rPr>
          <w:lang w:val="en-GB"/>
        </w:rPr>
      </w:pPr>
      <w:r w:rsidRPr="00593AD3">
        <w:rPr>
          <w:lang w:val="en-GB"/>
        </w:rPr>
        <w:t>1</w:t>
      </w:r>
      <w:r>
        <w:rPr>
          <w:lang w:val="en-GB"/>
        </w:rPr>
        <w:t>b</w:t>
      </w:r>
    </w:p>
    <w:p w14:paraId="21741E9C" w14:textId="4E6CCBF6" w:rsidR="00F5679B" w:rsidRDefault="00AC0CD7" w:rsidP="00F5679B">
      <w:pPr>
        <w:pStyle w:val="BTBodyText"/>
        <w:rPr>
          <w:lang w:val="en-GB"/>
        </w:rPr>
      </w:pPr>
      <w:r w:rsidRPr="00AC0CD7">
        <w:rPr>
          <w:lang w:val="en-GB"/>
        </w:rPr>
        <w:t>Students match up the words with their definitions. This could be done with a partner or as a preparatory homework.</w:t>
      </w:r>
    </w:p>
    <w:p w14:paraId="175C6CD7" w14:textId="77777777" w:rsidR="00A825ED" w:rsidRPr="004D0944" w:rsidRDefault="00F5679B" w:rsidP="00A825ED">
      <w:pPr>
        <w:pStyle w:val="EHead"/>
        <w:rPr>
          <w:lang w:val="de-DE"/>
        </w:rPr>
      </w:pPr>
      <w:r w:rsidRPr="004D0944">
        <w:rPr>
          <w:lang w:val="de-DE"/>
        </w:rPr>
        <w:t>Answers</w:t>
      </w:r>
    </w:p>
    <w:p w14:paraId="7C4C137B" w14:textId="43BF2788" w:rsidR="00AC0CD7" w:rsidRPr="004D0944" w:rsidRDefault="00AC0CD7" w:rsidP="00AC0CD7">
      <w:pPr>
        <w:pStyle w:val="NLNumberList"/>
        <w:rPr>
          <w:b/>
          <w:color w:val="009089"/>
          <w:lang w:val="de-DE"/>
        </w:rPr>
        <w:sectPr w:rsidR="00AC0CD7" w:rsidRPr="004D0944" w:rsidSect="00736938">
          <w:type w:val="continuous"/>
          <w:pgSz w:w="11906" w:h="16838" w:code="9"/>
          <w:pgMar w:top="1701" w:right="1701" w:bottom="1418" w:left="1701" w:header="709" w:footer="709" w:gutter="0"/>
          <w:cols w:space="708"/>
          <w:titlePg/>
          <w:docGrid w:linePitch="360"/>
        </w:sectPr>
      </w:pPr>
    </w:p>
    <w:p w14:paraId="25C36748" w14:textId="5D1EA927" w:rsidR="00AC0CD7" w:rsidRPr="004D0944" w:rsidRDefault="00AC0CD7" w:rsidP="00AC0CD7">
      <w:pPr>
        <w:pStyle w:val="NLNumberList"/>
        <w:rPr>
          <w:lang w:val="de-DE"/>
        </w:rPr>
      </w:pPr>
      <w:r w:rsidRPr="004D0944">
        <w:rPr>
          <w:b/>
          <w:color w:val="009089"/>
          <w:lang w:val="de-DE"/>
        </w:rPr>
        <w:t>1</w:t>
      </w:r>
      <w:r w:rsidRPr="004D0944">
        <w:rPr>
          <w:b/>
          <w:color w:val="009089"/>
          <w:lang w:val="de-DE"/>
        </w:rPr>
        <w:tab/>
      </w:r>
      <w:r w:rsidRPr="004D0944">
        <w:rPr>
          <w:lang w:val="de-DE"/>
        </w:rPr>
        <w:t>E</w:t>
      </w:r>
    </w:p>
    <w:p w14:paraId="2C9729B7" w14:textId="09D776DC" w:rsidR="00AC0CD7" w:rsidRPr="004D0944" w:rsidRDefault="00AC0CD7" w:rsidP="00AC0CD7">
      <w:pPr>
        <w:pStyle w:val="NLNumberList"/>
        <w:rPr>
          <w:lang w:val="de-DE"/>
        </w:rPr>
      </w:pPr>
      <w:r w:rsidRPr="004D0944">
        <w:rPr>
          <w:b/>
          <w:color w:val="009089"/>
          <w:lang w:val="de-DE"/>
        </w:rPr>
        <w:t>2</w:t>
      </w:r>
      <w:r w:rsidRPr="004D0944">
        <w:rPr>
          <w:b/>
          <w:color w:val="009089"/>
          <w:lang w:val="de-DE"/>
        </w:rPr>
        <w:tab/>
      </w:r>
      <w:r w:rsidRPr="004D0944">
        <w:rPr>
          <w:lang w:val="de-DE"/>
        </w:rPr>
        <w:t>G</w:t>
      </w:r>
    </w:p>
    <w:p w14:paraId="3E282267" w14:textId="183C6148" w:rsidR="00AC0CD7" w:rsidRPr="004D0944" w:rsidRDefault="00AC0CD7" w:rsidP="00AC0CD7">
      <w:pPr>
        <w:pStyle w:val="NLNumberList"/>
        <w:rPr>
          <w:lang w:val="de-DE"/>
        </w:rPr>
      </w:pPr>
      <w:r w:rsidRPr="004D0944">
        <w:rPr>
          <w:b/>
          <w:color w:val="009089"/>
          <w:lang w:val="de-DE"/>
        </w:rPr>
        <w:t>3</w:t>
      </w:r>
      <w:r w:rsidRPr="004D0944">
        <w:rPr>
          <w:b/>
          <w:color w:val="009089"/>
          <w:lang w:val="de-DE"/>
        </w:rPr>
        <w:tab/>
      </w:r>
      <w:r w:rsidRPr="004D0944">
        <w:rPr>
          <w:lang w:val="de-DE"/>
        </w:rPr>
        <w:t>D</w:t>
      </w:r>
    </w:p>
    <w:p w14:paraId="24BCA9DA" w14:textId="6AD8D828" w:rsidR="00AC0CD7" w:rsidRPr="004D0944" w:rsidRDefault="00AC0CD7" w:rsidP="00AC0CD7">
      <w:pPr>
        <w:pStyle w:val="NLNumberList"/>
        <w:rPr>
          <w:lang w:val="de-DE"/>
        </w:rPr>
      </w:pPr>
      <w:r w:rsidRPr="004D0944">
        <w:rPr>
          <w:b/>
          <w:color w:val="009089"/>
          <w:lang w:val="de-DE"/>
        </w:rPr>
        <w:t>4</w:t>
      </w:r>
      <w:r w:rsidRPr="004D0944">
        <w:rPr>
          <w:b/>
          <w:color w:val="009089"/>
          <w:lang w:val="de-DE"/>
        </w:rPr>
        <w:tab/>
      </w:r>
      <w:r w:rsidRPr="004D0944">
        <w:rPr>
          <w:lang w:val="de-DE"/>
        </w:rPr>
        <w:t>H</w:t>
      </w:r>
    </w:p>
    <w:p w14:paraId="00367521" w14:textId="64F5EDA1" w:rsidR="00AC0CD7" w:rsidRPr="004D0944" w:rsidRDefault="00AC0CD7" w:rsidP="00AC0CD7">
      <w:pPr>
        <w:pStyle w:val="NLNumberList"/>
        <w:rPr>
          <w:lang w:val="de-DE"/>
        </w:rPr>
      </w:pPr>
      <w:r w:rsidRPr="004D0944">
        <w:rPr>
          <w:b/>
          <w:color w:val="009089"/>
          <w:lang w:val="de-DE"/>
        </w:rPr>
        <w:t>5</w:t>
      </w:r>
      <w:r w:rsidRPr="004D0944">
        <w:rPr>
          <w:b/>
          <w:color w:val="009089"/>
          <w:lang w:val="de-DE"/>
        </w:rPr>
        <w:tab/>
      </w:r>
      <w:r w:rsidRPr="004D0944">
        <w:rPr>
          <w:lang w:val="de-DE"/>
        </w:rPr>
        <w:t>C</w:t>
      </w:r>
    </w:p>
    <w:p w14:paraId="44381754" w14:textId="212F3B97" w:rsidR="00AC0CD7" w:rsidRPr="00BF341E" w:rsidRDefault="00AC0CD7" w:rsidP="00AC0CD7">
      <w:pPr>
        <w:pStyle w:val="NLNumberList"/>
        <w:rPr>
          <w:lang w:val="en-GB"/>
        </w:rPr>
      </w:pPr>
      <w:r w:rsidRPr="00BF341E">
        <w:rPr>
          <w:b/>
          <w:color w:val="009089"/>
          <w:lang w:val="en-GB"/>
        </w:rPr>
        <w:t>6</w:t>
      </w:r>
      <w:r w:rsidRPr="00BF341E">
        <w:rPr>
          <w:b/>
          <w:color w:val="009089"/>
          <w:lang w:val="en-GB"/>
        </w:rPr>
        <w:tab/>
      </w:r>
      <w:r w:rsidRPr="00BF341E">
        <w:rPr>
          <w:lang w:val="en-GB"/>
        </w:rPr>
        <w:t>B</w:t>
      </w:r>
    </w:p>
    <w:p w14:paraId="36E3CF07" w14:textId="27C63D25" w:rsidR="00AC0CD7" w:rsidRPr="00BF341E" w:rsidRDefault="00AC0CD7" w:rsidP="00AC0CD7">
      <w:pPr>
        <w:pStyle w:val="NLNumberList"/>
        <w:rPr>
          <w:lang w:val="en-GB"/>
        </w:rPr>
      </w:pPr>
      <w:r w:rsidRPr="00BF341E">
        <w:rPr>
          <w:b/>
          <w:color w:val="009089"/>
          <w:lang w:val="en-GB"/>
        </w:rPr>
        <w:t>7</w:t>
      </w:r>
      <w:r w:rsidRPr="00BF341E">
        <w:rPr>
          <w:b/>
          <w:color w:val="009089"/>
          <w:lang w:val="en-GB"/>
        </w:rPr>
        <w:tab/>
      </w:r>
      <w:r w:rsidRPr="00BF341E">
        <w:rPr>
          <w:lang w:val="en-GB"/>
        </w:rPr>
        <w:t>A</w:t>
      </w:r>
    </w:p>
    <w:p w14:paraId="5C8A1BC7" w14:textId="447BD171" w:rsidR="00AC0CD7" w:rsidRPr="00BF341E" w:rsidRDefault="00AC0CD7" w:rsidP="00AC0CD7">
      <w:pPr>
        <w:pStyle w:val="NLNumberList"/>
        <w:rPr>
          <w:lang w:val="en-GB"/>
        </w:rPr>
      </w:pPr>
      <w:r w:rsidRPr="00BF341E">
        <w:rPr>
          <w:b/>
          <w:color w:val="009089"/>
          <w:lang w:val="en-GB"/>
        </w:rPr>
        <w:t>8</w:t>
      </w:r>
      <w:r w:rsidRPr="00BF341E">
        <w:rPr>
          <w:b/>
          <w:color w:val="009089"/>
          <w:lang w:val="en-GB"/>
        </w:rPr>
        <w:tab/>
      </w:r>
      <w:r w:rsidRPr="00BF341E">
        <w:rPr>
          <w:lang w:val="en-GB"/>
        </w:rPr>
        <w:t>F</w:t>
      </w:r>
    </w:p>
    <w:p w14:paraId="101FA6A9" w14:textId="77777777" w:rsidR="00AC0CD7" w:rsidRDefault="00AC0CD7" w:rsidP="00593AD3">
      <w:pPr>
        <w:pStyle w:val="CHead"/>
        <w:sectPr w:rsidR="00AC0CD7" w:rsidSect="00AC0CD7">
          <w:type w:val="continuous"/>
          <w:pgSz w:w="11906" w:h="16838" w:code="9"/>
          <w:pgMar w:top="1701" w:right="1701" w:bottom="1418" w:left="1701" w:header="709" w:footer="709" w:gutter="0"/>
          <w:cols w:num="4" w:space="720"/>
          <w:titlePg/>
          <w:docGrid w:linePitch="360"/>
        </w:sectPr>
      </w:pPr>
    </w:p>
    <w:p w14:paraId="5986C52A" w14:textId="0D945F7B" w:rsidR="00593AD3" w:rsidRPr="00593AD3" w:rsidRDefault="00593AD3" w:rsidP="00593AD3">
      <w:pPr>
        <w:pStyle w:val="CHead"/>
      </w:pPr>
      <w:r w:rsidRPr="00593AD3">
        <w:t>Reading text and exercises</w:t>
      </w:r>
    </w:p>
    <w:p w14:paraId="10E6AAAD" w14:textId="7FEB633E" w:rsidR="00593AD3" w:rsidRPr="00593AD3" w:rsidRDefault="00AC0CD7" w:rsidP="00593AD3">
      <w:pPr>
        <w:pStyle w:val="BTBodyText"/>
        <w:rPr>
          <w:lang w:val="en-GB"/>
        </w:rPr>
      </w:pPr>
      <w:r w:rsidRPr="00AC0CD7">
        <w:rPr>
          <w:lang w:val="en-GB"/>
        </w:rPr>
        <w:t xml:space="preserve">Online forum discussing LGBT rights in Latin America. Highlight </w:t>
      </w:r>
      <w:r w:rsidRPr="00BF341E">
        <w:rPr>
          <w:i/>
          <w:lang w:val="en-GB"/>
        </w:rPr>
        <w:t>herencia</w:t>
      </w:r>
      <w:r w:rsidRPr="00AC0CD7">
        <w:rPr>
          <w:lang w:val="en-GB"/>
        </w:rPr>
        <w:t xml:space="preserve"> = inheritance, </w:t>
      </w:r>
      <w:r w:rsidRPr="00BF341E">
        <w:rPr>
          <w:i/>
          <w:lang w:val="en-GB"/>
        </w:rPr>
        <w:t>aberrante</w:t>
      </w:r>
      <w:r w:rsidR="00F9398D">
        <w:rPr>
          <w:lang w:val="en-GB"/>
        </w:rPr>
        <w:t xml:space="preserve"> = aberrant</w:t>
      </w:r>
      <w:r w:rsidRPr="00AC0CD7">
        <w:rPr>
          <w:lang w:val="en-GB"/>
        </w:rPr>
        <w:t xml:space="preserve">, </w:t>
      </w:r>
      <w:r w:rsidRPr="00BF341E">
        <w:rPr>
          <w:i/>
          <w:lang w:val="en-GB"/>
        </w:rPr>
        <w:t>colectivo</w:t>
      </w:r>
      <w:r w:rsidRPr="00AC0CD7">
        <w:rPr>
          <w:lang w:val="en-GB"/>
        </w:rPr>
        <w:t xml:space="preserve"> = group. Students could also discuss what they might expect LGBT rights to be like in Latin America. This will open the way also for the discussion in exercise 3.</w:t>
      </w:r>
    </w:p>
    <w:p w14:paraId="1A98BAAA" w14:textId="45294C05" w:rsidR="00593AD3" w:rsidRPr="00BF341E" w:rsidRDefault="00DB62C0" w:rsidP="00593AD3">
      <w:pPr>
        <w:pStyle w:val="ExerciseLetter"/>
        <w:rPr>
          <w:lang w:val="en-GB"/>
        </w:rPr>
      </w:pPr>
      <w:r w:rsidRPr="00BF341E">
        <w:rPr>
          <w:noProof/>
          <w:lang w:val="en-GB" w:eastAsia="en-GB"/>
        </w:rPr>
        <w:drawing>
          <wp:anchor distT="0" distB="0" distL="114300" distR="114300" simplePos="0" relativeHeight="251767808" behindDoc="0" locked="0" layoutInCell="1" allowOverlap="1" wp14:anchorId="1E7FF683" wp14:editId="2E20CE8E">
            <wp:simplePos x="0" y="0"/>
            <wp:positionH relativeFrom="column">
              <wp:posOffset>-377190</wp:posOffset>
            </wp:positionH>
            <wp:positionV relativeFrom="paragraph">
              <wp:posOffset>171450</wp:posOffset>
            </wp:positionV>
            <wp:extent cx="305435" cy="188595"/>
            <wp:effectExtent l="0" t="0" r="0" b="190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BF341E">
        <w:rPr>
          <w:lang w:val="en-GB"/>
        </w:rPr>
        <w:t>2a</w:t>
      </w:r>
    </w:p>
    <w:p w14:paraId="703DC021" w14:textId="33E7770A" w:rsidR="00593AD3" w:rsidRPr="00593AD3" w:rsidRDefault="00AC0CD7" w:rsidP="00593AD3">
      <w:pPr>
        <w:pStyle w:val="BTBodyText"/>
        <w:rPr>
          <w:lang w:val="en-GB"/>
        </w:rPr>
      </w:pPr>
      <w:r>
        <w:rPr>
          <w:lang w:val="en-GB"/>
        </w:rPr>
        <w:t>Exam-</w:t>
      </w:r>
      <w:r w:rsidRPr="00AC0CD7">
        <w:rPr>
          <w:lang w:val="en-GB"/>
        </w:rPr>
        <w:t>style comprehension question where students decide which person from the forum is best represented by each sentence.</w:t>
      </w:r>
    </w:p>
    <w:p w14:paraId="04C25965" w14:textId="77777777" w:rsidR="00AC0CD7" w:rsidRDefault="00AC0CD7">
      <w:pPr>
        <w:rPr>
          <w:rFonts w:ascii="Arial" w:eastAsia="Calibri" w:hAnsi="Arial"/>
          <w:color w:val="009089"/>
          <w:lang w:val="en-GB"/>
        </w:rPr>
      </w:pPr>
      <w:r>
        <w:rPr>
          <w:lang w:val="en-GB"/>
        </w:rPr>
        <w:br w:type="page"/>
      </w:r>
    </w:p>
    <w:p w14:paraId="5112BDB7" w14:textId="77777777" w:rsidR="00A825ED" w:rsidRDefault="00593AD3" w:rsidP="00A825ED">
      <w:pPr>
        <w:pStyle w:val="EHead"/>
        <w:rPr>
          <w:lang w:val="en-GB"/>
        </w:rPr>
      </w:pPr>
      <w:r w:rsidRPr="00593AD3">
        <w:rPr>
          <w:lang w:val="en-GB"/>
        </w:rPr>
        <w:lastRenderedPageBreak/>
        <w:t>Answers</w:t>
      </w:r>
    </w:p>
    <w:p w14:paraId="6F1E9BFA" w14:textId="4FC8452D" w:rsidR="00AC0CD7" w:rsidRPr="00BF341E" w:rsidRDefault="00AC0CD7" w:rsidP="00F5679B">
      <w:pPr>
        <w:pStyle w:val="NLNumberList"/>
        <w:rPr>
          <w:b/>
          <w:color w:val="009089"/>
          <w:lang w:val="en-GB"/>
        </w:rPr>
        <w:sectPr w:rsidR="00AC0CD7" w:rsidRPr="00BF341E" w:rsidSect="00736938">
          <w:type w:val="continuous"/>
          <w:pgSz w:w="11906" w:h="16838" w:code="9"/>
          <w:pgMar w:top="1701" w:right="1701" w:bottom="1418" w:left="1701" w:header="709" w:footer="709" w:gutter="0"/>
          <w:cols w:space="708"/>
          <w:titlePg/>
          <w:docGrid w:linePitch="360"/>
        </w:sectPr>
      </w:pPr>
    </w:p>
    <w:p w14:paraId="6C9B76B9" w14:textId="78805A8C" w:rsidR="00F5679B" w:rsidRPr="00BF341E" w:rsidRDefault="00817A9F" w:rsidP="00F5679B">
      <w:pPr>
        <w:pStyle w:val="NLNumberList"/>
        <w:rPr>
          <w:lang w:val="en-GB"/>
        </w:rPr>
      </w:pPr>
      <w:r w:rsidRPr="00BF341E">
        <w:rPr>
          <w:b/>
          <w:color w:val="009089"/>
          <w:lang w:val="en-GB"/>
        </w:rPr>
        <w:t>1</w:t>
      </w:r>
      <w:r w:rsidRPr="00BF341E">
        <w:rPr>
          <w:b/>
          <w:color w:val="009089"/>
          <w:lang w:val="en-GB"/>
        </w:rPr>
        <w:tab/>
      </w:r>
      <w:r w:rsidR="00AC0CD7" w:rsidRPr="00BF341E">
        <w:rPr>
          <w:lang w:val="en-GB"/>
        </w:rPr>
        <w:t>G</w:t>
      </w:r>
    </w:p>
    <w:p w14:paraId="23269949" w14:textId="12471EBD" w:rsidR="00F5679B" w:rsidRPr="00BF341E" w:rsidRDefault="00F5679B" w:rsidP="00F5679B">
      <w:pPr>
        <w:pStyle w:val="NLNumberList"/>
        <w:rPr>
          <w:lang w:val="en-GB"/>
        </w:rPr>
      </w:pPr>
      <w:r w:rsidRPr="00BF341E">
        <w:rPr>
          <w:b/>
          <w:color w:val="009089"/>
          <w:lang w:val="en-GB"/>
        </w:rPr>
        <w:t>2</w:t>
      </w:r>
      <w:r w:rsidRPr="00BF341E">
        <w:rPr>
          <w:b/>
          <w:color w:val="009089"/>
          <w:lang w:val="en-GB"/>
        </w:rPr>
        <w:tab/>
      </w:r>
      <w:r w:rsidR="00AC0CD7" w:rsidRPr="00BF341E">
        <w:rPr>
          <w:lang w:val="en-GB"/>
        </w:rPr>
        <w:t>C</w:t>
      </w:r>
    </w:p>
    <w:p w14:paraId="1AD34596" w14:textId="2D9305DC" w:rsidR="00F5679B" w:rsidRPr="00BF341E" w:rsidRDefault="00F5679B" w:rsidP="00F5679B">
      <w:pPr>
        <w:pStyle w:val="NLNumberList"/>
        <w:rPr>
          <w:lang w:val="en-GB"/>
        </w:rPr>
      </w:pPr>
      <w:r w:rsidRPr="00BF341E">
        <w:rPr>
          <w:b/>
          <w:color w:val="009089"/>
          <w:lang w:val="en-GB"/>
        </w:rPr>
        <w:t>3</w:t>
      </w:r>
      <w:r w:rsidRPr="00BF341E">
        <w:rPr>
          <w:b/>
          <w:color w:val="009089"/>
          <w:lang w:val="en-GB"/>
        </w:rPr>
        <w:tab/>
      </w:r>
      <w:r w:rsidR="00AC0CD7" w:rsidRPr="00BF341E">
        <w:rPr>
          <w:lang w:val="en-GB"/>
        </w:rPr>
        <w:t>G</w:t>
      </w:r>
    </w:p>
    <w:p w14:paraId="36214A95" w14:textId="55DDE58C" w:rsidR="00F5679B" w:rsidRPr="00BF341E" w:rsidRDefault="00F5679B" w:rsidP="00F5679B">
      <w:pPr>
        <w:pStyle w:val="NLNumberList"/>
        <w:rPr>
          <w:lang w:val="en-GB"/>
        </w:rPr>
      </w:pPr>
      <w:r w:rsidRPr="00BF341E">
        <w:rPr>
          <w:b/>
          <w:color w:val="009089"/>
          <w:lang w:val="en-GB"/>
        </w:rPr>
        <w:t>4</w:t>
      </w:r>
      <w:r w:rsidRPr="00BF341E">
        <w:rPr>
          <w:b/>
          <w:color w:val="009089"/>
          <w:lang w:val="en-GB"/>
        </w:rPr>
        <w:tab/>
      </w:r>
      <w:r w:rsidR="00AC0CD7" w:rsidRPr="00BF341E">
        <w:rPr>
          <w:lang w:val="en-GB"/>
        </w:rPr>
        <w:t>L</w:t>
      </w:r>
    </w:p>
    <w:p w14:paraId="36370DB9" w14:textId="13533FCA" w:rsidR="00F5679B" w:rsidRPr="00BF341E" w:rsidRDefault="00F5679B" w:rsidP="00F5679B">
      <w:pPr>
        <w:pStyle w:val="NLNumberList"/>
        <w:rPr>
          <w:lang w:val="en-GB"/>
        </w:rPr>
      </w:pPr>
      <w:r w:rsidRPr="00BF341E">
        <w:rPr>
          <w:b/>
          <w:color w:val="009089"/>
          <w:lang w:val="en-GB"/>
        </w:rPr>
        <w:t>5</w:t>
      </w:r>
      <w:r w:rsidRPr="00BF341E">
        <w:rPr>
          <w:b/>
          <w:color w:val="009089"/>
          <w:lang w:val="en-GB"/>
        </w:rPr>
        <w:tab/>
      </w:r>
      <w:r w:rsidR="00AC0CD7" w:rsidRPr="00BF341E">
        <w:rPr>
          <w:lang w:val="en-GB"/>
        </w:rPr>
        <w:t>D</w:t>
      </w:r>
    </w:p>
    <w:p w14:paraId="791632A4" w14:textId="3A470DEE" w:rsidR="00F5679B" w:rsidRPr="00BF341E" w:rsidRDefault="00F5679B" w:rsidP="00F5679B">
      <w:pPr>
        <w:pStyle w:val="NLNumberList"/>
        <w:rPr>
          <w:lang w:val="en-GB"/>
        </w:rPr>
      </w:pPr>
      <w:r w:rsidRPr="00BF341E">
        <w:rPr>
          <w:b/>
          <w:color w:val="009089"/>
          <w:lang w:val="en-GB"/>
        </w:rPr>
        <w:t>6</w:t>
      </w:r>
      <w:r w:rsidRPr="00BF341E">
        <w:rPr>
          <w:b/>
          <w:color w:val="009089"/>
          <w:lang w:val="en-GB"/>
        </w:rPr>
        <w:tab/>
      </w:r>
      <w:r w:rsidR="00AC0CD7" w:rsidRPr="00BF341E">
        <w:rPr>
          <w:lang w:val="en-GB"/>
        </w:rPr>
        <w:t>L</w:t>
      </w:r>
    </w:p>
    <w:p w14:paraId="63A1C5DF" w14:textId="6F1E4D17" w:rsidR="00F5679B" w:rsidRPr="00BF341E" w:rsidRDefault="00F5679B" w:rsidP="00F5679B">
      <w:pPr>
        <w:pStyle w:val="NLNumberList"/>
        <w:rPr>
          <w:lang w:val="en-GB"/>
        </w:rPr>
      </w:pPr>
      <w:r w:rsidRPr="00BF341E">
        <w:rPr>
          <w:b/>
          <w:color w:val="009089"/>
          <w:lang w:val="en-GB"/>
        </w:rPr>
        <w:t>7</w:t>
      </w:r>
      <w:r w:rsidRPr="00BF341E">
        <w:rPr>
          <w:b/>
          <w:color w:val="009089"/>
          <w:lang w:val="en-GB"/>
        </w:rPr>
        <w:tab/>
      </w:r>
      <w:r w:rsidR="00AC0CD7" w:rsidRPr="00BF341E">
        <w:rPr>
          <w:lang w:val="en-GB"/>
        </w:rPr>
        <w:t>D</w:t>
      </w:r>
    </w:p>
    <w:p w14:paraId="6453F2B9" w14:textId="6634CBE3" w:rsidR="00AC0CD7" w:rsidRPr="00BF341E" w:rsidRDefault="00AC0CD7" w:rsidP="00F5679B">
      <w:pPr>
        <w:pStyle w:val="NLNumberList"/>
        <w:rPr>
          <w:lang w:val="en-GB"/>
        </w:rPr>
      </w:pPr>
      <w:r w:rsidRPr="00BF341E">
        <w:rPr>
          <w:b/>
          <w:color w:val="009089"/>
          <w:lang w:val="en-GB"/>
        </w:rPr>
        <w:t>8</w:t>
      </w:r>
      <w:r w:rsidRPr="00BF341E">
        <w:rPr>
          <w:b/>
          <w:color w:val="009089"/>
          <w:lang w:val="en-GB"/>
        </w:rPr>
        <w:tab/>
      </w:r>
      <w:r w:rsidRPr="00BF341E">
        <w:rPr>
          <w:lang w:val="en-GB"/>
        </w:rPr>
        <w:t>C</w:t>
      </w:r>
    </w:p>
    <w:p w14:paraId="72EBCF4F" w14:textId="181F46B2" w:rsidR="00AC0CD7" w:rsidRPr="00BF341E" w:rsidRDefault="00AC0CD7" w:rsidP="00593AD3">
      <w:pPr>
        <w:pStyle w:val="ExerciseLetter"/>
        <w:rPr>
          <w:lang w:val="en-GB"/>
        </w:rPr>
        <w:sectPr w:rsidR="00AC0CD7" w:rsidRPr="00BF341E" w:rsidSect="00AC0CD7">
          <w:type w:val="continuous"/>
          <w:pgSz w:w="11906" w:h="16838" w:code="9"/>
          <w:pgMar w:top="1701" w:right="1701" w:bottom="1418" w:left="1701" w:header="709" w:footer="709" w:gutter="0"/>
          <w:cols w:num="4" w:space="709"/>
          <w:titlePg/>
          <w:docGrid w:linePitch="360"/>
        </w:sectPr>
      </w:pPr>
    </w:p>
    <w:p w14:paraId="2BC011D6" w14:textId="35392CCF" w:rsidR="00593AD3" w:rsidRPr="00BF341E" w:rsidRDefault="00E536CA" w:rsidP="00593AD3">
      <w:pPr>
        <w:pStyle w:val="ExerciseLetter"/>
        <w:rPr>
          <w:lang w:val="en-GB"/>
        </w:rPr>
      </w:pPr>
      <w:r>
        <w:rPr>
          <w:noProof/>
          <w:lang w:val="en-GB" w:eastAsia="en-GB"/>
        </w:rPr>
        <w:drawing>
          <wp:anchor distT="0" distB="0" distL="114300" distR="114300" simplePos="0" relativeHeight="251865088" behindDoc="0" locked="0" layoutInCell="1" allowOverlap="1" wp14:anchorId="79C8DF1F" wp14:editId="3D1431E3">
            <wp:simplePos x="0" y="0"/>
            <wp:positionH relativeFrom="column">
              <wp:posOffset>-817488</wp:posOffset>
            </wp:positionH>
            <wp:positionV relativeFrom="paragraph">
              <wp:posOffset>164465</wp:posOffset>
            </wp:positionV>
            <wp:extent cx="330367" cy="231140"/>
            <wp:effectExtent l="0" t="0" r="0" b="0"/>
            <wp:wrapNone/>
            <wp:docPr id="18" name="Picture 18" descr="C:\Business\AQA DL French\Received\Activity icons for DL documents\Trans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usiness\AQA DL French\Received\Activity icons for DL documents\Translatio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1509" cy="2319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769856" behindDoc="0" locked="0" layoutInCell="1" allowOverlap="1" wp14:anchorId="3C039D7C" wp14:editId="6D78D7E4">
            <wp:simplePos x="0" y="0"/>
            <wp:positionH relativeFrom="column">
              <wp:posOffset>-459902</wp:posOffset>
            </wp:positionH>
            <wp:positionV relativeFrom="paragraph">
              <wp:posOffset>193040</wp:posOffset>
            </wp:positionV>
            <wp:extent cx="343535" cy="212090"/>
            <wp:effectExtent l="0" t="0" r="12065"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43535" cy="2120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B62C0" w:rsidRPr="00BF341E">
        <w:rPr>
          <w:lang w:val="en-GB"/>
        </w:rPr>
        <w:t>2b</w:t>
      </w:r>
    </w:p>
    <w:p w14:paraId="0278F957" w14:textId="5B1B1CD2" w:rsidR="00593AD3" w:rsidRPr="00915A04" w:rsidRDefault="00E536CA" w:rsidP="00593AD3">
      <w:pPr>
        <w:pStyle w:val="BTBodyText"/>
        <w:rPr>
          <w:lang w:val="en-GB"/>
        </w:rPr>
      </w:pPr>
      <w:r>
        <w:rPr>
          <w:lang w:val="en-GB"/>
        </w:rPr>
        <w:t>Exam-</w:t>
      </w:r>
      <w:r w:rsidR="00AC0CD7" w:rsidRPr="00AC0CD7">
        <w:rPr>
          <w:lang w:val="en-GB"/>
        </w:rPr>
        <w:t>style comprehension question where students translate the sentences into Spanish adapting the language of the text to help them. Refer them back to the previous strategy box on translating into Spanish.</w:t>
      </w:r>
    </w:p>
    <w:p w14:paraId="7691299A" w14:textId="77777777" w:rsidR="00A825ED" w:rsidRDefault="00593AD3" w:rsidP="00A825ED">
      <w:pPr>
        <w:pStyle w:val="EHead"/>
        <w:rPr>
          <w:lang w:val="es-ES"/>
        </w:rPr>
      </w:pPr>
      <w:r w:rsidRPr="00BF341E">
        <w:rPr>
          <w:lang w:val="es-ES"/>
        </w:rPr>
        <w:t>Answers</w:t>
      </w:r>
    </w:p>
    <w:p w14:paraId="1719B83F" w14:textId="570504AC" w:rsidR="00AC0CD7" w:rsidRDefault="0082458F" w:rsidP="00AC0CD7">
      <w:pPr>
        <w:pStyle w:val="NLNumberList"/>
      </w:pPr>
      <w:r>
        <w:rPr>
          <w:b/>
          <w:color w:val="009089"/>
        </w:rPr>
        <w:t>1</w:t>
      </w:r>
      <w:r>
        <w:rPr>
          <w:b/>
          <w:color w:val="009089"/>
        </w:rPr>
        <w:tab/>
      </w:r>
      <w:r w:rsidR="00AC0CD7">
        <w:t xml:space="preserve">Siempre he creído firmemente que la igualdad es lo más importante. </w:t>
      </w:r>
    </w:p>
    <w:p w14:paraId="50BDFB76" w14:textId="68A89310" w:rsidR="00AC0CD7" w:rsidRDefault="00AC0CD7" w:rsidP="00AC0CD7">
      <w:pPr>
        <w:pStyle w:val="NLNumberList"/>
      </w:pPr>
      <w:r>
        <w:rPr>
          <w:b/>
          <w:color w:val="009089"/>
        </w:rPr>
        <w:t>2</w:t>
      </w:r>
      <w:r>
        <w:rPr>
          <w:b/>
          <w:color w:val="009089"/>
        </w:rPr>
        <w:tab/>
      </w:r>
      <w:r>
        <w:t xml:space="preserve">No cabe duda de que la tolerancia del Papa Francisco es algo positivo. </w:t>
      </w:r>
    </w:p>
    <w:p w14:paraId="2364CF03" w14:textId="4ACAA502" w:rsidR="00AC0CD7" w:rsidRDefault="00AC0CD7" w:rsidP="00AC0CD7">
      <w:pPr>
        <w:pStyle w:val="NLNumberList"/>
      </w:pPr>
      <w:r>
        <w:rPr>
          <w:b/>
          <w:color w:val="009089"/>
        </w:rPr>
        <w:t>3</w:t>
      </w:r>
      <w:r>
        <w:rPr>
          <w:b/>
          <w:color w:val="009089"/>
        </w:rPr>
        <w:tab/>
      </w:r>
      <w:r>
        <w:t>Me encantó el desfile de</w:t>
      </w:r>
      <w:r w:rsidR="00E536CA">
        <w:t>l</w:t>
      </w:r>
      <w:r>
        <w:t xml:space="preserve"> orgullo gay en Buenos Aires; debemos aumentar la visibilidad. </w:t>
      </w:r>
    </w:p>
    <w:p w14:paraId="6D666434" w14:textId="1A045A31" w:rsidR="00AC0CD7" w:rsidRDefault="00AC0CD7" w:rsidP="00AC0CD7">
      <w:pPr>
        <w:pStyle w:val="NLNumberList"/>
      </w:pPr>
      <w:r>
        <w:rPr>
          <w:b/>
          <w:color w:val="009089"/>
        </w:rPr>
        <w:t>4</w:t>
      </w:r>
      <w:r>
        <w:rPr>
          <w:b/>
          <w:color w:val="009089"/>
        </w:rPr>
        <w:tab/>
      </w:r>
      <w:r>
        <w:t xml:space="preserve">Varios países latinoamericanos todavía no tiene ninguna ley de igualdad.  </w:t>
      </w:r>
    </w:p>
    <w:p w14:paraId="0C1F0EFD" w14:textId="37AF9E01" w:rsidR="00AC0CD7" w:rsidRDefault="00AC0CD7" w:rsidP="00AC0CD7">
      <w:pPr>
        <w:pStyle w:val="NLNumberList"/>
      </w:pPr>
      <w:r>
        <w:rPr>
          <w:b/>
          <w:color w:val="009089"/>
        </w:rPr>
        <w:t>5</w:t>
      </w:r>
      <w:r>
        <w:rPr>
          <w:b/>
          <w:color w:val="009089"/>
        </w:rPr>
        <w:tab/>
      </w:r>
      <w:r>
        <w:t xml:space="preserve">Recientemente, muchos políticos han decidido apoyar los derechos gay. </w:t>
      </w:r>
    </w:p>
    <w:p w14:paraId="3BADEE9C" w14:textId="0CC44631" w:rsidR="00593AD3" w:rsidRDefault="00AC0CD7" w:rsidP="00AC0CD7">
      <w:pPr>
        <w:pStyle w:val="NLNumberList"/>
      </w:pPr>
      <w:r>
        <w:rPr>
          <w:b/>
          <w:color w:val="009089"/>
        </w:rPr>
        <w:t>6</w:t>
      </w:r>
      <w:r>
        <w:rPr>
          <w:b/>
          <w:color w:val="009089"/>
        </w:rPr>
        <w:tab/>
      </w:r>
      <w:r>
        <w:t>La iglesia católica ha continuado</w:t>
      </w:r>
      <w:r w:rsidR="008F1D5C">
        <w:t xml:space="preserve"> a condenar</w:t>
      </w:r>
      <w:bookmarkStart w:id="0" w:name="_GoBack"/>
      <w:bookmarkEnd w:id="0"/>
      <w:r>
        <w:t>/continua condenando el matrimonio homosexual.</w:t>
      </w:r>
    </w:p>
    <w:p w14:paraId="78A265EF" w14:textId="77777777" w:rsidR="00185F20" w:rsidRPr="001E5558" w:rsidRDefault="00185F20" w:rsidP="00185F20">
      <w:pPr>
        <w:pStyle w:val="CHead"/>
      </w:pPr>
      <w:r>
        <w:rPr>
          <w:noProof/>
          <w:lang w:eastAsia="en-GB"/>
        </w:rPr>
        <w:drawing>
          <wp:anchor distT="0" distB="0" distL="114300" distR="114300" simplePos="0" relativeHeight="251869184" behindDoc="0" locked="0" layoutInCell="1" allowOverlap="1" wp14:anchorId="75E8188C" wp14:editId="64029F21">
            <wp:simplePos x="0" y="0"/>
            <wp:positionH relativeFrom="column">
              <wp:posOffset>-456200</wp:posOffset>
            </wp:positionH>
            <wp:positionV relativeFrom="paragraph">
              <wp:posOffset>468738</wp:posOffset>
            </wp:positionV>
            <wp:extent cx="353060" cy="246380"/>
            <wp:effectExtent l="0" t="0" r="8890" b="127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7">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Additional speaking</w:t>
      </w:r>
    </w:p>
    <w:p w14:paraId="092D791D" w14:textId="77777777" w:rsidR="00185F20" w:rsidRPr="00BF341E" w:rsidRDefault="00185F20" w:rsidP="00185F20">
      <w:pPr>
        <w:pStyle w:val="BTBodyText"/>
        <w:rPr>
          <w:lang w:val="en-GB"/>
        </w:rPr>
      </w:pPr>
      <w:r w:rsidRPr="00BF341E">
        <w:rPr>
          <w:lang w:val="en-GB"/>
        </w:rPr>
        <w:t>Students study the graphic and discuss the questions about gay marriage with a partner.  Remind them to use the language they have explored on this spread.</w:t>
      </w:r>
    </w:p>
    <w:p w14:paraId="308C079B" w14:textId="57F43655" w:rsidR="00185F20" w:rsidRPr="00BF341E" w:rsidRDefault="00907C5A" w:rsidP="00185F20">
      <w:pPr>
        <w:pStyle w:val="BTBodyText"/>
        <w:rPr>
          <w:u w:color="0000FF"/>
          <w:lang w:val="en-GB"/>
        </w:rPr>
      </w:pPr>
      <w:r>
        <w:rPr>
          <w:noProof/>
          <w:u w:color="0000FF"/>
          <w:lang w:val="en-GB" w:eastAsia="en-GB"/>
        </w:rPr>
        <w:drawing>
          <wp:inline distT="0" distB="0" distL="0" distR="0" wp14:anchorId="4ED53E29" wp14:editId="5716E791">
            <wp:extent cx="5400040" cy="408051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 for Spanish TN.PNG"/>
                    <pic:cNvPicPr/>
                  </pic:nvPicPr>
                  <pic:blipFill>
                    <a:blip r:embed="rId21">
                      <a:extLst>
                        <a:ext uri="{28A0092B-C50C-407E-A947-70E740481C1C}">
                          <a14:useLocalDpi xmlns:a14="http://schemas.microsoft.com/office/drawing/2010/main" val="0"/>
                        </a:ext>
                      </a:extLst>
                    </a:blip>
                    <a:stretch>
                      <a:fillRect/>
                    </a:stretch>
                  </pic:blipFill>
                  <pic:spPr>
                    <a:xfrm>
                      <a:off x="0" y="0"/>
                      <a:ext cx="5400040" cy="4080510"/>
                    </a:xfrm>
                    <a:prstGeom prst="rect">
                      <a:avLst/>
                    </a:prstGeom>
                  </pic:spPr>
                </pic:pic>
              </a:graphicData>
            </a:graphic>
          </wp:inline>
        </w:drawing>
      </w:r>
    </w:p>
    <w:p w14:paraId="08F1F59D" w14:textId="77777777" w:rsidR="00185F20" w:rsidRPr="00BF341E" w:rsidRDefault="00185F20" w:rsidP="00185F20">
      <w:pPr>
        <w:pStyle w:val="BTBodyText"/>
        <w:rPr>
          <w:lang w:val="en-GB"/>
        </w:rPr>
      </w:pPr>
      <w:r w:rsidRPr="00BF341E">
        <w:rPr>
          <w:lang w:val="en-GB"/>
        </w:rPr>
        <w:t xml:space="preserve">The AmericasBarometer by the Latin American Public Opinion Project (LAPOP), </w:t>
      </w:r>
      <w:hyperlink r:id="rId22" w:history="1">
        <w:r w:rsidRPr="00BF341E">
          <w:rPr>
            <w:rStyle w:val="Hyperlink"/>
            <w:rFonts w:cs="Arial"/>
            <w:color w:val="auto"/>
            <w:u w:val="none"/>
            <w:lang w:val="en-GB"/>
          </w:rPr>
          <w:t>www.LapopSurveys.org</w:t>
        </w:r>
      </w:hyperlink>
      <w:r w:rsidRPr="00BF341E">
        <w:rPr>
          <w:lang w:val="en-GB"/>
        </w:rPr>
        <w:t>. "We thank the Latin American Public Opinion Project (LAPOP) and its major supporters (the United States Agency for International Development, the Inter-American Development Bank, and Vanderbilt University) for making the data available."</w:t>
      </w:r>
    </w:p>
    <w:p w14:paraId="314941AD" w14:textId="77777777" w:rsidR="00907C5A" w:rsidRDefault="00BF341E" w:rsidP="00BF341E">
      <w:pPr>
        <w:spacing w:before="120"/>
        <w:rPr>
          <w:rFonts w:ascii="Arial" w:hAnsi="Arial" w:cs="Arial"/>
          <w:color w:val="000000"/>
          <w:sz w:val="20"/>
          <w:szCs w:val="20"/>
          <w:lang w:val="es-ES"/>
        </w:rPr>
      </w:pPr>
      <w:r w:rsidRPr="00BF341E">
        <w:rPr>
          <w:rFonts w:ascii="Arial" w:hAnsi="Arial" w:cs="Arial"/>
          <w:color w:val="000000"/>
          <w:sz w:val="20"/>
          <w:szCs w:val="20"/>
          <w:lang w:val="es-ES"/>
        </w:rPr>
        <w:lastRenderedPageBreak/>
        <w:t>Mira el gráfico sobre el apoyo al matrimonio del mismo sexo en Latinoamérica y contesta las siguientes preguntas con tu compañero/a.</w:t>
      </w:r>
    </w:p>
    <w:p w14:paraId="3B9F641B" w14:textId="77777777" w:rsidR="00907C5A" w:rsidRDefault="00BF341E" w:rsidP="00907C5A">
      <w:pPr>
        <w:spacing w:before="120"/>
        <w:ind w:left="397" w:hanging="397"/>
        <w:rPr>
          <w:rFonts w:ascii="Arial" w:hAnsi="Arial" w:cs="Arial"/>
          <w:color w:val="000000"/>
          <w:sz w:val="20"/>
          <w:szCs w:val="20"/>
          <w:lang w:val="es-ES"/>
        </w:rPr>
      </w:pPr>
      <w:r w:rsidRPr="00330422">
        <w:rPr>
          <w:rFonts w:ascii="Arial" w:hAnsi="Arial" w:cs="Arial"/>
          <w:b/>
          <w:color w:val="000000"/>
          <w:sz w:val="20"/>
          <w:szCs w:val="20"/>
          <w:lang w:val="es-ES"/>
        </w:rPr>
        <w:t>1</w:t>
      </w:r>
      <w:r w:rsidR="00907C5A">
        <w:rPr>
          <w:rFonts w:ascii="Arial" w:hAnsi="Arial" w:cs="Arial"/>
          <w:b/>
          <w:color w:val="000000"/>
          <w:sz w:val="20"/>
          <w:szCs w:val="20"/>
          <w:lang w:val="es-ES"/>
        </w:rPr>
        <w:tab/>
      </w:r>
      <w:r w:rsidRPr="00BF341E">
        <w:rPr>
          <w:rFonts w:ascii="Arial" w:hAnsi="Arial" w:cs="Arial"/>
          <w:color w:val="000000"/>
          <w:sz w:val="20"/>
          <w:szCs w:val="20"/>
          <w:lang w:val="es-ES"/>
        </w:rPr>
        <w:t>¿Cuáles son los países latinoamericanos que son más y menos avanzados con respecto al matrimonio gay?</w:t>
      </w:r>
    </w:p>
    <w:p w14:paraId="1CB1F3EE" w14:textId="6CD0256A" w:rsidR="00907C5A" w:rsidRDefault="00BF341E" w:rsidP="00907C5A">
      <w:pPr>
        <w:spacing w:before="120"/>
        <w:ind w:left="397" w:hanging="397"/>
        <w:rPr>
          <w:rFonts w:ascii="Arial" w:hAnsi="Arial" w:cs="Arial"/>
          <w:color w:val="000000"/>
          <w:sz w:val="20"/>
          <w:szCs w:val="20"/>
          <w:lang w:val="es-ES"/>
        </w:rPr>
      </w:pPr>
      <w:r w:rsidRPr="00330422">
        <w:rPr>
          <w:rFonts w:ascii="Arial" w:hAnsi="Arial" w:cs="Arial"/>
          <w:b/>
          <w:color w:val="000000"/>
          <w:sz w:val="20"/>
          <w:szCs w:val="20"/>
          <w:lang w:val="es-ES"/>
        </w:rPr>
        <w:t>2</w:t>
      </w:r>
      <w:r w:rsidR="00907C5A">
        <w:rPr>
          <w:rFonts w:ascii="Arial" w:hAnsi="Arial" w:cs="Arial"/>
          <w:b/>
          <w:color w:val="000000"/>
          <w:sz w:val="20"/>
          <w:szCs w:val="20"/>
          <w:lang w:val="es-ES"/>
        </w:rPr>
        <w:tab/>
      </w:r>
      <w:r w:rsidRPr="00BF341E">
        <w:rPr>
          <w:rFonts w:ascii="Arial" w:hAnsi="Arial" w:cs="Arial"/>
          <w:color w:val="000000"/>
          <w:sz w:val="20"/>
          <w:szCs w:val="20"/>
          <w:lang w:val="es-ES"/>
        </w:rPr>
        <w:t>¿Hasta qué punto se puede considerar Latinoamérica un continente progresista?</w:t>
      </w:r>
    </w:p>
    <w:p w14:paraId="5BBB8130" w14:textId="5F8F92C5" w:rsidR="00BF341E" w:rsidRPr="00116094" w:rsidRDefault="00BF341E" w:rsidP="00907C5A">
      <w:pPr>
        <w:spacing w:before="120"/>
        <w:ind w:left="397" w:hanging="397"/>
        <w:rPr>
          <w:sz w:val="20"/>
          <w:szCs w:val="20"/>
          <w:lang w:val="en-GB"/>
        </w:rPr>
      </w:pPr>
      <w:r w:rsidRPr="00330422">
        <w:rPr>
          <w:rFonts w:ascii="Arial" w:hAnsi="Arial" w:cs="Arial"/>
          <w:b/>
          <w:color w:val="000000"/>
          <w:sz w:val="20"/>
          <w:szCs w:val="20"/>
          <w:lang w:val="es-ES"/>
        </w:rPr>
        <w:t>3</w:t>
      </w:r>
      <w:r w:rsidR="00907C5A">
        <w:rPr>
          <w:rFonts w:ascii="Arial" w:hAnsi="Arial" w:cs="Arial"/>
          <w:b/>
          <w:color w:val="000000"/>
          <w:sz w:val="20"/>
          <w:szCs w:val="20"/>
          <w:lang w:val="es-ES"/>
        </w:rPr>
        <w:tab/>
      </w:r>
      <w:r w:rsidRPr="00BF341E">
        <w:rPr>
          <w:rFonts w:ascii="Arial" w:hAnsi="Arial" w:cs="Arial"/>
          <w:color w:val="000000"/>
          <w:sz w:val="20"/>
          <w:szCs w:val="20"/>
          <w:lang w:val="es-ES"/>
        </w:rPr>
        <w:t xml:space="preserve">¿Por qué crees que algunos países siguen oponiéndose al matrimonio de personas del mismo sexo? </w:t>
      </w:r>
      <w:r w:rsidRPr="00116094">
        <w:rPr>
          <w:rFonts w:ascii="Arial" w:hAnsi="Arial" w:cs="Arial"/>
          <w:color w:val="000000"/>
          <w:sz w:val="20"/>
          <w:szCs w:val="20"/>
          <w:lang w:val="en-GB"/>
        </w:rPr>
        <w:t>Justifica tu opinión.</w:t>
      </w:r>
    </w:p>
    <w:p w14:paraId="45682A81" w14:textId="6B43C56A" w:rsidR="00185F20" w:rsidRPr="00BF341E" w:rsidRDefault="00185F20" w:rsidP="00907C5A">
      <w:pPr>
        <w:pStyle w:val="EHead"/>
        <w:rPr>
          <w:lang w:val="en-GB"/>
        </w:rPr>
      </w:pPr>
      <w:r w:rsidRPr="00BF341E">
        <w:rPr>
          <w:lang w:val="en-GB"/>
        </w:rPr>
        <w:t>Answers</w:t>
      </w:r>
    </w:p>
    <w:p w14:paraId="07663F98" w14:textId="3D4A4EDE" w:rsidR="00185F20" w:rsidRPr="00BF341E" w:rsidRDefault="00185F20" w:rsidP="00185F20">
      <w:pPr>
        <w:pStyle w:val="BTBodyText"/>
        <w:rPr>
          <w:lang w:val="en-GB"/>
        </w:rPr>
      </w:pPr>
      <w:r w:rsidRPr="00BF341E">
        <w:rPr>
          <w:lang w:val="en-GB"/>
        </w:rPr>
        <w:t>Open ended</w:t>
      </w:r>
    </w:p>
    <w:p w14:paraId="7F841DDE" w14:textId="77777777" w:rsidR="00593AD3" w:rsidRPr="005E2C05" w:rsidRDefault="00593AD3" w:rsidP="00593AD3">
      <w:pPr>
        <w:pStyle w:val="CHead"/>
      </w:pPr>
      <w:r w:rsidRPr="005E2C05">
        <w:t>Grammar box</w:t>
      </w:r>
    </w:p>
    <w:p w14:paraId="228BB786" w14:textId="2738740D" w:rsidR="00593AD3" w:rsidRPr="00593AD3" w:rsidRDefault="00AC0CD7" w:rsidP="00593AD3">
      <w:pPr>
        <w:pStyle w:val="DHead"/>
        <w:rPr>
          <w:lang w:val="en-GB"/>
        </w:rPr>
      </w:pPr>
      <w:r w:rsidRPr="00AC0CD7">
        <w:rPr>
          <w:lang w:val="en-GB"/>
        </w:rPr>
        <w:t>The perfect tense (G6)</w:t>
      </w:r>
    </w:p>
    <w:p w14:paraId="650C647F" w14:textId="20077534" w:rsidR="00593AD3" w:rsidRPr="00593AD3" w:rsidRDefault="00AC0CD7" w:rsidP="00593AD3">
      <w:pPr>
        <w:pStyle w:val="BTBodyText"/>
        <w:rPr>
          <w:b/>
          <w:lang w:val="en-GB"/>
        </w:rPr>
      </w:pPr>
      <w:r w:rsidRPr="00AC0CD7">
        <w:rPr>
          <w:lang w:val="en-GB"/>
        </w:rPr>
        <w:t>Direct students to Grammar Section G6 to revise the formation and use of the perfect tense. They identify examples of the perfect tense in the reading text and answer the questions in the grammar box.</w:t>
      </w:r>
    </w:p>
    <w:p w14:paraId="27784DA8" w14:textId="77777777" w:rsidR="00593AD3" w:rsidRPr="00593AD3" w:rsidRDefault="00593AD3" w:rsidP="00907C5A">
      <w:pPr>
        <w:pStyle w:val="EHead"/>
        <w:rPr>
          <w:lang w:val="en-GB"/>
        </w:rPr>
      </w:pPr>
      <w:r w:rsidRPr="00593AD3">
        <w:rPr>
          <w:lang w:val="en-GB"/>
        </w:rPr>
        <w:t>Answers</w:t>
      </w:r>
    </w:p>
    <w:p w14:paraId="4CDA902D" w14:textId="0A4062CD" w:rsidR="00AC0CD7" w:rsidRPr="00AC0CD7" w:rsidRDefault="00AC0CD7" w:rsidP="009940EE">
      <w:pPr>
        <w:pStyle w:val="NLNumberList"/>
        <w:spacing w:before="120"/>
        <w:rPr>
          <w:lang w:val="en-GB"/>
        </w:rPr>
      </w:pPr>
      <w:r w:rsidRPr="00BF341E">
        <w:rPr>
          <w:b/>
          <w:color w:val="009089"/>
          <w:lang w:val="en-GB"/>
        </w:rPr>
        <w:t>a</w:t>
      </w:r>
      <w:r w:rsidRPr="00BF341E">
        <w:rPr>
          <w:b/>
          <w:color w:val="009089"/>
          <w:lang w:val="en-GB"/>
        </w:rPr>
        <w:tab/>
      </w:r>
      <w:r w:rsidRPr="00AC0CD7">
        <w:rPr>
          <w:lang w:val="en-GB"/>
        </w:rPr>
        <w:t xml:space="preserve">Any four of: </w:t>
      </w:r>
    </w:p>
    <w:p w14:paraId="77D9E779" w14:textId="5584E44D" w:rsidR="00AC0CD7" w:rsidRPr="00BF341E" w:rsidRDefault="00AC0CD7" w:rsidP="00AC0CD7">
      <w:pPr>
        <w:pStyle w:val="BTBodyText"/>
        <w:spacing w:after="120"/>
        <w:ind w:left="397"/>
        <w:rPr>
          <w:lang w:val="en-GB"/>
        </w:rPr>
      </w:pPr>
      <w:r w:rsidRPr="00BF341E">
        <w:rPr>
          <w:lang w:val="en-GB"/>
        </w:rPr>
        <w:t xml:space="preserve">Siempre he pensado que es necesario </w:t>
      </w:r>
      <w:r w:rsidRPr="00AC0CD7">
        <w:rPr>
          <w:lang w:val="en-GB"/>
        </w:rPr>
        <w:t>(</w:t>
      </w:r>
      <w:r w:rsidRPr="00AC0CD7">
        <w:rPr>
          <w:i/>
          <w:lang w:val="en-GB"/>
        </w:rPr>
        <w:t>I have always thought it is necessary</w:t>
      </w:r>
      <w:r w:rsidRPr="00BF341E">
        <w:rPr>
          <w:lang w:val="en-GB"/>
        </w:rPr>
        <w:t>), la religión ha continuado condenando (</w:t>
      </w:r>
      <w:r w:rsidRPr="00AC0CD7">
        <w:rPr>
          <w:i/>
          <w:lang w:val="en-GB"/>
        </w:rPr>
        <w:t>religion has continued to condemn</w:t>
      </w:r>
      <w:r w:rsidRPr="00BF341E">
        <w:rPr>
          <w:lang w:val="en-GB"/>
        </w:rPr>
        <w:t xml:space="preserve">), nunca me han gustado los </w:t>
      </w:r>
      <w:r w:rsidR="00E536CA" w:rsidRPr="00BF341E">
        <w:rPr>
          <w:lang w:val="en-GB"/>
        </w:rPr>
        <w:t>des</w:t>
      </w:r>
      <w:r w:rsidRPr="00BF341E">
        <w:rPr>
          <w:lang w:val="en-GB"/>
        </w:rPr>
        <w:t>files (</w:t>
      </w:r>
      <w:r w:rsidRPr="00AC0CD7">
        <w:rPr>
          <w:i/>
          <w:lang w:val="en-GB"/>
        </w:rPr>
        <w:t>I have never liked parades</w:t>
      </w:r>
      <w:r w:rsidRPr="00BF341E">
        <w:rPr>
          <w:lang w:val="en-GB"/>
        </w:rPr>
        <w:t xml:space="preserve">), he visto una gala </w:t>
      </w:r>
      <w:r w:rsidRPr="00AC0CD7">
        <w:rPr>
          <w:lang w:val="en-GB"/>
        </w:rPr>
        <w:t>(</w:t>
      </w:r>
      <w:r w:rsidRPr="00AC0CD7">
        <w:rPr>
          <w:i/>
          <w:lang w:val="en-GB"/>
        </w:rPr>
        <w:t>I have seen a gala</w:t>
      </w:r>
      <w:r w:rsidRPr="00BF341E">
        <w:rPr>
          <w:lang w:val="en-GB"/>
        </w:rPr>
        <w:t>), ha luchado públicamente (</w:t>
      </w:r>
      <w:r w:rsidRPr="00AC0CD7">
        <w:rPr>
          <w:i/>
          <w:lang w:val="en-GB"/>
        </w:rPr>
        <w:t>she has publicly fought</w:t>
      </w:r>
      <w:r w:rsidRPr="00BF341E">
        <w:rPr>
          <w:lang w:val="en-GB"/>
        </w:rPr>
        <w:t>), me ha entristecido ver (</w:t>
      </w:r>
      <w:r w:rsidRPr="00AC0CD7">
        <w:rPr>
          <w:i/>
          <w:lang w:val="en-GB"/>
        </w:rPr>
        <w:t>it has saddened me to see</w:t>
      </w:r>
      <w:r w:rsidRPr="00BF341E">
        <w:rPr>
          <w:lang w:val="en-GB"/>
        </w:rPr>
        <w:t>)</w:t>
      </w:r>
    </w:p>
    <w:p w14:paraId="7D91FC5F" w14:textId="25EF1166" w:rsidR="00AC0CD7" w:rsidRPr="00AC0CD7" w:rsidRDefault="00AC0CD7" w:rsidP="00AC0CD7">
      <w:pPr>
        <w:pStyle w:val="NLNumberList"/>
        <w:spacing w:after="120"/>
        <w:rPr>
          <w:lang w:val="en-GB"/>
        </w:rPr>
      </w:pPr>
      <w:r w:rsidRPr="00BF341E">
        <w:rPr>
          <w:b/>
          <w:color w:val="009089"/>
          <w:lang w:val="en-GB"/>
        </w:rPr>
        <w:t>b</w:t>
      </w:r>
      <w:r w:rsidRPr="00BF341E">
        <w:rPr>
          <w:b/>
          <w:color w:val="009089"/>
          <w:lang w:val="en-GB"/>
        </w:rPr>
        <w:tab/>
      </w:r>
      <w:r w:rsidRPr="00BF341E">
        <w:rPr>
          <w:i/>
          <w:lang w:val="en-GB"/>
        </w:rPr>
        <w:t>he visto</w:t>
      </w:r>
      <w:r w:rsidRPr="00BF341E">
        <w:rPr>
          <w:lang w:val="en-GB"/>
        </w:rPr>
        <w:t xml:space="preserve"> </w:t>
      </w:r>
      <w:r w:rsidRPr="00AC0CD7">
        <w:rPr>
          <w:lang w:val="en-GB"/>
        </w:rPr>
        <w:t>has an irregular past participle.</w:t>
      </w:r>
    </w:p>
    <w:p w14:paraId="4B60CEE8" w14:textId="15259EDD" w:rsidR="00FB34D6" w:rsidRPr="00AC0CD7" w:rsidRDefault="00AC0CD7" w:rsidP="00AC0CD7">
      <w:pPr>
        <w:pStyle w:val="NLNumberList"/>
        <w:rPr>
          <w:lang w:val="en-GB"/>
        </w:rPr>
      </w:pPr>
      <w:r w:rsidRPr="00BF341E">
        <w:rPr>
          <w:b/>
          <w:color w:val="009089"/>
          <w:lang w:val="en-GB"/>
        </w:rPr>
        <w:t>c</w:t>
      </w:r>
      <w:r w:rsidRPr="00BF341E">
        <w:rPr>
          <w:b/>
          <w:color w:val="009089"/>
          <w:lang w:val="en-GB"/>
        </w:rPr>
        <w:tab/>
      </w:r>
      <w:r w:rsidRPr="00AC0CD7">
        <w:rPr>
          <w:lang w:val="en-GB"/>
        </w:rPr>
        <w:t>The examples all imply that the actions begun in the past and continue into the present or have a relevance to the present situation of the speaker. Actions in the preterite tense are always completed in the past.</w:t>
      </w:r>
    </w:p>
    <w:p w14:paraId="61CFEEBD" w14:textId="6900175E" w:rsidR="00593AD3" w:rsidRPr="00735ADB" w:rsidRDefault="00593AD3" w:rsidP="00FB34D6">
      <w:pPr>
        <w:pStyle w:val="CHead"/>
      </w:pPr>
      <w:r w:rsidRPr="00735ADB">
        <w:t>Grammar exercise</w:t>
      </w:r>
    </w:p>
    <w:p w14:paraId="798BB807" w14:textId="3C74EDC2" w:rsidR="00593AD3" w:rsidRPr="00BF341E" w:rsidRDefault="007A5227" w:rsidP="007A5227">
      <w:pPr>
        <w:pStyle w:val="ExerciseLetter"/>
        <w:rPr>
          <w:lang w:val="en-GB"/>
        </w:rPr>
      </w:pPr>
      <w:r>
        <w:rPr>
          <w:noProof/>
          <w:lang w:val="en-GB" w:eastAsia="en-GB"/>
        </w:rPr>
        <w:drawing>
          <wp:anchor distT="0" distB="0" distL="114300" distR="114300" simplePos="0" relativeHeight="251720704" behindDoc="0" locked="0" layoutInCell="1" allowOverlap="1" wp14:anchorId="2A530799" wp14:editId="5017C5C5">
            <wp:simplePos x="0" y="0"/>
            <wp:positionH relativeFrom="column">
              <wp:posOffset>-312420</wp:posOffset>
            </wp:positionH>
            <wp:positionV relativeFrom="paragraph">
              <wp:posOffset>151667</wp:posOffset>
            </wp:positionV>
            <wp:extent cx="306705" cy="2679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r.jpg"/>
                    <pic:cNvPicPr/>
                  </pic:nvPicPr>
                  <pic:blipFill>
                    <a:blip r:embed="rId14">
                      <a:extLst>
                        <a:ext uri="{28A0092B-C50C-407E-A947-70E740481C1C}">
                          <a14:useLocalDpi xmlns:a14="http://schemas.microsoft.com/office/drawing/2010/main" val="0"/>
                        </a:ext>
                      </a:extLst>
                    </a:blip>
                    <a:stretch>
                      <a:fillRect/>
                    </a:stretch>
                  </pic:blipFill>
                  <pic:spPr>
                    <a:xfrm>
                      <a:off x="0" y="0"/>
                      <a:ext cx="306705" cy="2679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BF341E">
        <w:rPr>
          <w:lang w:val="en-GB"/>
        </w:rPr>
        <w:t>3</w:t>
      </w:r>
    </w:p>
    <w:p w14:paraId="001FD684" w14:textId="649C8F2B" w:rsidR="00593AD3" w:rsidRPr="007A5227" w:rsidRDefault="00AC0CD7" w:rsidP="007A5227">
      <w:pPr>
        <w:pStyle w:val="BTBodyText"/>
        <w:rPr>
          <w:lang w:val="en-GB"/>
        </w:rPr>
      </w:pPr>
      <w:r w:rsidRPr="00AC0CD7">
        <w:rPr>
          <w:lang w:val="en-GB"/>
        </w:rPr>
        <w:t>Students complete the sentences by choosing the most appropriate verb.</w:t>
      </w:r>
    </w:p>
    <w:p w14:paraId="60752918" w14:textId="77777777" w:rsidR="00593AD3" w:rsidRPr="00BF341E" w:rsidRDefault="00593AD3" w:rsidP="007A5227">
      <w:pPr>
        <w:pStyle w:val="EHead"/>
        <w:rPr>
          <w:lang w:val="es-ES"/>
        </w:rPr>
      </w:pPr>
      <w:r w:rsidRPr="00BF341E">
        <w:rPr>
          <w:lang w:val="es-ES"/>
        </w:rPr>
        <w:t>Answers</w:t>
      </w:r>
    </w:p>
    <w:p w14:paraId="6CD41296" w14:textId="77777777" w:rsidR="00AC0CD7" w:rsidRDefault="00AC0CD7" w:rsidP="00AC0CD7">
      <w:pPr>
        <w:pStyle w:val="NLNumberList"/>
        <w:rPr>
          <w:b/>
          <w:color w:val="009089"/>
        </w:rPr>
        <w:sectPr w:rsidR="00AC0CD7" w:rsidSect="00736938">
          <w:type w:val="continuous"/>
          <w:pgSz w:w="11906" w:h="16838" w:code="9"/>
          <w:pgMar w:top="1701" w:right="1701" w:bottom="1418" w:left="1701" w:header="709" w:footer="709" w:gutter="0"/>
          <w:cols w:space="708"/>
          <w:titlePg/>
          <w:docGrid w:linePitch="360"/>
        </w:sectPr>
      </w:pPr>
    </w:p>
    <w:p w14:paraId="1BD7C0CC" w14:textId="2433A881" w:rsidR="00AC0CD7" w:rsidRDefault="0082458F" w:rsidP="00AC0CD7">
      <w:pPr>
        <w:pStyle w:val="NLNumberList"/>
      </w:pPr>
      <w:r>
        <w:rPr>
          <w:b/>
          <w:color w:val="009089"/>
        </w:rPr>
        <w:t>1</w:t>
      </w:r>
      <w:r>
        <w:rPr>
          <w:b/>
          <w:color w:val="009089"/>
        </w:rPr>
        <w:tab/>
      </w:r>
      <w:r w:rsidR="00AC0CD7">
        <w:t xml:space="preserve">leí </w:t>
      </w:r>
    </w:p>
    <w:p w14:paraId="3F0C2069" w14:textId="5F0DF702" w:rsidR="00AC0CD7" w:rsidRDefault="00AC0CD7" w:rsidP="00AC0CD7">
      <w:pPr>
        <w:pStyle w:val="NLNumberList"/>
      </w:pPr>
      <w:r>
        <w:rPr>
          <w:b/>
          <w:color w:val="009089"/>
        </w:rPr>
        <w:t>2</w:t>
      </w:r>
      <w:r>
        <w:rPr>
          <w:b/>
          <w:color w:val="009089"/>
        </w:rPr>
        <w:tab/>
      </w:r>
      <w:r>
        <w:t xml:space="preserve">he creído </w:t>
      </w:r>
    </w:p>
    <w:p w14:paraId="4F442EDD" w14:textId="1CE7F46D" w:rsidR="00AC0CD7" w:rsidRDefault="00AC0CD7" w:rsidP="00AC0CD7">
      <w:pPr>
        <w:pStyle w:val="NLNumberList"/>
      </w:pPr>
      <w:r>
        <w:rPr>
          <w:b/>
          <w:color w:val="009089"/>
        </w:rPr>
        <w:t>3</w:t>
      </w:r>
      <w:r>
        <w:rPr>
          <w:b/>
          <w:color w:val="009089"/>
        </w:rPr>
        <w:tab/>
      </w:r>
      <w:r>
        <w:t xml:space="preserve">aprobaron   </w:t>
      </w:r>
    </w:p>
    <w:p w14:paraId="05C6C282" w14:textId="43D52550" w:rsidR="00AC0CD7" w:rsidRDefault="00AC0CD7" w:rsidP="00AC0CD7">
      <w:pPr>
        <w:pStyle w:val="NLNumberList"/>
      </w:pPr>
      <w:r>
        <w:rPr>
          <w:b/>
          <w:color w:val="009089"/>
        </w:rPr>
        <w:t>4</w:t>
      </w:r>
      <w:r>
        <w:rPr>
          <w:b/>
          <w:color w:val="009089"/>
        </w:rPr>
        <w:tab/>
      </w:r>
      <w:r>
        <w:t xml:space="preserve">Estuviste </w:t>
      </w:r>
    </w:p>
    <w:p w14:paraId="3520B01F" w14:textId="5BC9C46B" w:rsidR="00AC0CD7" w:rsidRDefault="00AC0CD7" w:rsidP="00AC0CD7">
      <w:pPr>
        <w:pStyle w:val="NLNumberList"/>
      </w:pPr>
      <w:r>
        <w:rPr>
          <w:b/>
          <w:color w:val="009089"/>
        </w:rPr>
        <w:t>5</w:t>
      </w:r>
      <w:r>
        <w:rPr>
          <w:b/>
          <w:color w:val="009089"/>
        </w:rPr>
        <w:tab/>
      </w:r>
      <w:r>
        <w:t xml:space="preserve">ha seguido </w:t>
      </w:r>
    </w:p>
    <w:p w14:paraId="42116642" w14:textId="02314BB5" w:rsidR="00AC0CD7" w:rsidRDefault="00AC0CD7" w:rsidP="00AC0CD7">
      <w:pPr>
        <w:pStyle w:val="NLNumberList"/>
      </w:pPr>
      <w:r>
        <w:rPr>
          <w:b/>
          <w:color w:val="009089"/>
        </w:rPr>
        <w:t>6</w:t>
      </w:r>
      <w:r>
        <w:rPr>
          <w:b/>
          <w:color w:val="009089"/>
        </w:rPr>
        <w:tab/>
      </w:r>
      <w:r>
        <w:t xml:space="preserve">han luchado </w:t>
      </w:r>
    </w:p>
    <w:p w14:paraId="308CD961" w14:textId="71B34CF8" w:rsidR="00AC0CD7" w:rsidRDefault="00AC0CD7" w:rsidP="00AC0CD7">
      <w:pPr>
        <w:pStyle w:val="NLNumberList"/>
      </w:pPr>
      <w:r>
        <w:rPr>
          <w:b/>
          <w:color w:val="009089"/>
        </w:rPr>
        <w:t>7</w:t>
      </w:r>
      <w:r>
        <w:rPr>
          <w:b/>
          <w:color w:val="009089"/>
        </w:rPr>
        <w:tab/>
      </w:r>
      <w:r>
        <w:t xml:space="preserve">han venido </w:t>
      </w:r>
    </w:p>
    <w:p w14:paraId="288F04E7" w14:textId="46D800B6" w:rsidR="00AC0CD7" w:rsidRPr="00BF341E" w:rsidRDefault="00AC0CD7" w:rsidP="001E5558">
      <w:pPr>
        <w:pStyle w:val="NLNumberList"/>
        <w:rPr>
          <w:lang w:val="en-GB"/>
        </w:rPr>
        <w:sectPr w:rsidR="00AC0CD7" w:rsidRPr="00BF341E" w:rsidSect="00AC0CD7">
          <w:type w:val="continuous"/>
          <w:pgSz w:w="11906" w:h="16838" w:code="9"/>
          <w:pgMar w:top="1701" w:right="1701" w:bottom="1418" w:left="1701" w:header="709" w:footer="709" w:gutter="0"/>
          <w:cols w:num="2" w:space="708"/>
          <w:titlePg/>
          <w:docGrid w:linePitch="360"/>
        </w:sectPr>
      </w:pPr>
      <w:r w:rsidRPr="00BF341E">
        <w:rPr>
          <w:b/>
          <w:color w:val="009089"/>
          <w:lang w:val="en-GB"/>
        </w:rPr>
        <w:t>8</w:t>
      </w:r>
      <w:r w:rsidRPr="00BF341E">
        <w:rPr>
          <w:b/>
          <w:color w:val="009089"/>
          <w:lang w:val="en-GB"/>
        </w:rPr>
        <w:tab/>
      </w:r>
      <w:r w:rsidR="00E536CA" w:rsidRPr="00BF341E">
        <w:rPr>
          <w:lang w:val="en-GB"/>
        </w:rPr>
        <w:t>he oído ;</w:t>
      </w:r>
      <w:r w:rsidRPr="00BF341E">
        <w:rPr>
          <w:lang w:val="en-GB"/>
        </w:rPr>
        <w:t xml:space="preserve"> se declaró</w:t>
      </w:r>
    </w:p>
    <w:p w14:paraId="082A7D99" w14:textId="40BA5CC9" w:rsidR="00593AD3" w:rsidRPr="005E2C05" w:rsidRDefault="00593AD3" w:rsidP="007A5227">
      <w:pPr>
        <w:pStyle w:val="CHead"/>
      </w:pPr>
      <w:r w:rsidRPr="005E2C05">
        <w:t>Listening passage and exercises</w:t>
      </w:r>
    </w:p>
    <w:p w14:paraId="4D717D44" w14:textId="3B05C9B0" w:rsidR="00593AD3" w:rsidRPr="007A5227" w:rsidRDefault="00AC0CD7" w:rsidP="007A5227">
      <w:pPr>
        <w:pStyle w:val="BTBodyText"/>
        <w:rPr>
          <w:lang w:val="en-GB"/>
        </w:rPr>
      </w:pPr>
      <w:r w:rsidRPr="00AC0CD7">
        <w:rPr>
          <w:lang w:val="en-GB"/>
        </w:rPr>
        <w:t>News report about the price to pay when coming out in Latin America. Befor</w:t>
      </w:r>
      <w:r w:rsidR="00E536CA">
        <w:rPr>
          <w:lang w:val="en-GB"/>
        </w:rPr>
        <w:t>e listening, stu</w:t>
      </w:r>
      <w:r w:rsidRPr="00AC0CD7">
        <w:rPr>
          <w:lang w:val="en-GB"/>
        </w:rPr>
        <w:t xml:space="preserve">dents could discuss briefly if they think there is still a “cost” of coming out in the UK, and what that might be. This will help introduce </w:t>
      </w:r>
      <w:r w:rsidR="00E536CA">
        <w:rPr>
          <w:lang w:val="en-GB"/>
        </w:rPr>
        <w:t xml:space="preserve">some of the language they will </w:t>
      </w:r>
      <w:r w:rsidRPr="00AC0CD7">
        <w:rPr>
          <w:lang w:val="en-GB"/>
        </w:rPr>
        <w:t>encounter.</w:t>
      </w:r>
    </w:p>
    <w:p w14:paraId="15DF6D2D" w14:textId="77777777" w:rsidR="00593AD3" w:rsidRPr="007A5227" w:rsidRDefault="00593AD3" w:rsidP="007A5227">
      <w:pPr>
        <w:pStyle w:val="BTBodyText"/>
        <w:rPr>
          <w:b/>
          <w:lang w:val="en-GB"/>
        </w:rPr>
      </w:pPr>
      <w:r w:rsidRPr="007A5227">
        <w:rPr>
          <w:b/>
          <w:lang w:val="en-GB"/>
        </w:rPr>
        <w:t xml:space="preserve">Audio files needed: </w:t>
      </w:r>
    </w:p>
    <w:p w14:paraId="376C1829" w14:textId="26C14CB2" w:rsidR="00593AD3" w:rsidRPr="009940EE" w:rsidRDefault="004766DA" w:rsidP="00735ADB">
      <w:pPr>
        <w:pStyle w:val="BTBodyText"/>
        <w:rPr>
          <w:b/>
          <w:color w:val="911A24"/>
          <w:lang w:val="en-GB"/>
        </w:rPr>
      </w:pPr>
      <w:r>
        <w:rPr>
          <w:b/>
          <w:color w:val="911A24"/>
          <w:lang w:val="en-GB"/>
        </w:rPr>
        <w:t>3.3.4 Audio</w:t>
      </w:r>
    </w:p>
    <w:p w14:paraId="48E7BB4E" w14:textId="0C905119" w:rsidR="00593AD3" w:rsidRPr="00BF341E" w:rsidRDefault="00DB62C0" w:rsidP="007A5227">
      <w:pPr>
        <w:pStyle w:val="ExerciseLetter"/>
        <w:rPr>
          <w:lang w:val="en-GB"/>
        </w:rPr>
      </w:pPr>
      <w:r>
        <w:rPr>
          <w:noProof/>
          <w:lang w:val="en-GB" w:eastAsia="en-GB"/>
        </w:rPr>
        <w:lastRenderedPageBreak/>
        <w:drawing>
          <wp:anchor distT="0" distB="0" distL="114300" distR="114300" simplePos="0" relativeHeight="251773952" behindDoc="0" locked="0" layoutInCell="1" allowOverlap="1" wp14:anchorId="53E378B8" wp14:editId="37885C77">
            <wp:simplePos x="0" y="0"/>
            <wp:positionH relativeFrom="column">
              <wp:posOffset>-316865</wp:posOffset>
            </wp:positionH>
            <wp:positionV relativeFrom="paragraph">
              <wp:posOffset>-35560</wp:posOffset>
            </wp:positionV>
            <wp:extent cx="262890" cy="326390"/>
            <wp:effectExtent l="0" t="0" r="381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5">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BF341E">
        <w:rPr>
          <w:lang w:val="en-GB"/>
        </w:rPr>
        <w:t>4a</w:t>
      </w:r>
    </w:p>
    <w:p w14:paraId="6EB70DD0" w14:textId="5BB6CDA8" w:rsidR="00593AD3" w:rsidRPr="007A5227" w:rsidRDefault="00E536CA" w:rsidP="007A5227">
      <w:pPr>
        <w:pStyle w:val="BTBodyText"/>
        <w:rPr>
          <w:lang w:val="en-GB"/>
        </w:rPr>
      </w:pPr>
      <w:r>
        <w:rPr>
          <w:lang w:val="en-GB"/>
        </w:rPr>
        <w:t>Exam-</w:t>
      </w:r>
      <w:r w:rsidR="00AC0CD7" w:rsidRPr="00AC0CD7">
        <w:rPr>
          <w:lang w:val="en-GB"/>
        </w:rPr>
        <w:t>style comprehension exercise where students lis</w:t>
      </w:r>
      <w:r>
        <w:rPr>
          <w:lang w:val="en-GB"/>
        </w:rPr>
        <w:t xml:space="preserve">ten and answer the questions in </w:t>
      </w:r>
      <w:r w:rsidR="00AC0CD7" w:rsidRPr="00AC0CD7">
        <w:rPr>
          <w:lang w:val="en-GB"/>
        </w:rPr>
        <w:t>Spanish.</w:t>
      </w:r>
    </w:p>
    <w:p w14:paraId="7F99C9A3" w14:textId="0B6B7587" w:rsidR="00593AD3" w:rsidRPr="00BF341E" w:rsidRDefault="00E536CA" w:rsidP="00907C5A">
      <w:pPr>
        <w:pStyle w:val="EHead"/>
        <w:rPr>
          <w:lang w:val="es-ES"/>
        </w:rPr>
      </w:pPr>
      <w:r w:rsidRPr="00BF341E">
        <w:rPr>
          <w:lang w:val="es-ES"/>
        </w:rPr>
        <w:t>Answers</w:t>
      </w:r>
    </w:p>
    <w:p w14:paraId="70953D44" w14:textId="7CEDC6F0" w:rsidR="00AC0CD7" w:rsidRDefault="0082458F" w:rsidP="00AC0CD7">
      <w:pPr>
        <w:pStyle w:val="NLNumberList"/>
      </w:pPr>
      <w:r>
        <w:rPr>
          <w:b/>
          <w:color w:val="009089"/>
        </w:rPr>
        <w:t>1</w:t>
      </w:r>
      <w:r>
        <w:rPr>
          <w:b/>
          <w:color w:val="009089"/>
        </w:rPr>
        <w:tab/>
      </w:r>
      <w:r w:rsidR="00AC0CD7">
        <w:t xml:space="preserve">Decidieron que ser homosexual no debería ser un delito. </w:t>
      </w:r>
    </w:p>
    <w:p w14:paraId="285C4C45" w14:textId="424E4096" w:rsidR="00AC0CD7" w:rsidRDefault="00AC0CD7" w:rsidP="00AC0CD7">
      <w:pPr>
        <w:pStyle w:val="NLNumberList"/>
      </w:pPr>
      <w:r>
        <w:rPr>
          <w:b/>
          <w:color w:val="009089"/>
        </w:rPr>
        <w:t>2</w:t>
      </w:r>
      <w:r>
        <w:rPr>
          <w:b/>
          <w:color w:val="009089"/>
        </w:rPr>
        <w:tab/>
      </w:r>
      <w:r>
        <w:t xml:space="preserve">Legalizaron el matrimonio entre personas del mismo sexo. </w:t>
      </w:r>
    </w:p>
    <w:p w14:paraId="77E6C290" w14:textId="65D14E07" w:rsidR="00AC0CD7" w:rsidRDefault="00AC0CD7" w:rsidP="00AC0CD7">
      <w:pPr>
        <w:pStyle w:val="NLNumberList"/>
      </w:pPr>
      <w:r>
        <w:rPr>
          <w:b/>
          <w:color w:val="009089"/>
        </w:rPr>
        <w:t>3</w:t>
      </w:r>
      <w:r>
        <w:rPr>
          <w:b/>
          <w:color w:val="009089"/>
        </w:rPr>
        <w:tab/>
      </w:r>
      <w:r w:rsidR="00E536CA">
        <w:t>Regularizaron</w:t>
      </w:r>
      <w:r>
        <w:t xml:space="preserve"> las adopciones por parte de parejas homosexuales. </w:t>
      </w:r>
    </w:p>
    <w:p w14:paraId="6AC303CC" w14:textId="69D1E670" w:rsidR="00AC0CD7" w:rsidRDefault="00AC0CD7" w:rsidP="00AC0CD7">
      <w:pPr>
        <w:pStyle w:val="NLNumberList"/>
      </w:pPr>
      <w:r>
        <w:rPr>
          <w:b/>
          <w:color w:val="009089"/>
        </w:rPr>
        <w:t>4</w:t>
      </w:r>
      <w:r>
        <w:rPr>
          <w:b/>
          <w:color w:val="009089"/>
        </w:rPr>
        <w:tab/>
      </w:r>
      <w:r>
        <w:t>Porque la homofobia costó la vida a 400 personas entre 1995 y 2005.</w:t>
      </w:r>
    </w:p>
    <w:p w14:paraId="5675A21E" w14:textId="0563907D" w:rsidR="00AC0CD7" w:rsidRDefault="00AC0CD7" w:rsidP="00AC0CD7">
      <w:pPr>
        <w:pStyle w:val="NLNumberList"/>
      </w:pPr>
      <w:r>
        <w:rPr>
          <w:b/>
          <w:color w:val="009089"/>
        </w:rPr>
        <w:t>5</w:t>
      </w:r>
      <w:r>
        <w:rPr>
          <w:b/>
          <w:color w:val="009089"/>
        </w:rPr>
        <w:tab/>
      </w:r>
      <w:r>
        <w:t xml:space="preserve">186 personas murieron. </w:t>
      </w:r>
    </w:p>
    <w:p w14:paraId="24A51D3C" w14:textId="70FD150E" w:rsidR="00593AD3" w:rsidRPr="0082458F" w:rsidRDefault="00AC0CD7" w:rsidP="00AC0CD7">
      <w:pPr>
        <w:pStyle w:val="NLNumberList"/>
      </w:pPr>
      <w:r>
        <w:rPr>
          <w:b/>
          <w:color w:val="009089"/>
        </w:rPr>
        <w:t>6</w:t>
      </w:r>
      <w:r>
        <w:rPr>
          <w:b/>
          <w:color w:val="009089"/>
        </w:rPr>
        <w:tab/>
      </w:r>
      <w:r>
        <w:t>Porque es difícil determinar precisamente el número de ep</w:t>
      </w:r>
      <w:r w:rsidR="00E536CA">
        <w:t>isodios violentos o de discrimi</w:t>
      </w:r>
      <w:r>
        <w:t>nación basados en prejuicios sexuales.</w:t>
      </w:r>
    </w:p>
    <w:p w14:paraId="10305943" w14:textId="7A353F98" w:rsidR="00AC0CD7" w:rsidRPr="005E2C05" w:rsidRDefault="00AC0CD7" w:rsidP="00AC0CD7">
      <w:pPr>
        <w:pStyle w:val="CHead"/>
      </w:pPr>
      <w:r>
        <w:t>Translation</w:t>
      </w:r>
    </w:p>
    <w:p w14:paraId="29DD1F2E" w14:textId="5B7EDB57" w:rsidR="00AC0CD7" w:rsidRPr="00BF341E" w:rsidRDefault="00907C5A" w:rsidP="00AC0CD7">
      <w:pPr>
        <w:pStyle w:val="ExerciseLetter"/>
        <w:rPr>
          <w:lang w:val="en-GB"/>
        </w:rPr>
      </w:pPr>
      <w:r>
        <w:rPr>
          <w:noProof/>
          <w:lang w:val="en-GB" w:eastAsia="en-GB"/>
        </w:rPr>
        <w:drawing>
          <wp:anchor distT="0" distB="0" distL="114300" distR="114300" simplePos="0" relativeHeight="251867136" behindDoc="0" locked="0" layoutInCell="1" allowOverlap="1" wp14:anchorId="5DB2FF10" wp14:editId="704EDDC3">
            <wp:simplePos x="0" y="0"/>
            <wp:positionH relativeFrom="column">
              <wp:posOffset>-796290</wp:posOffset>
            </wp:positionH>
            <wp:positionV relativeFrom="paragraph">
              <wp:posOffset>84455</wp:posOffset>
            </wp:positionV>
            <wp:extent cx="262890" cy="326390"/>
            <wp:effectExtent l="0" t="0" r="381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5">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842560" behindDoc="0" locked="0" layoutInCell="1" allowOverlap="1" wp14:anchorId="2301F843" wp14:editId="20DD994D">
            <wp:simplePos x="0" y="0"/>
            <wp:positionH relativeFrom="column">
              <wp:posOffset>-454660</wp:posOffset>
            </wp:positionH>
            <wp:positionV relativeFrom="paragraph">
              <wp:posOffset>173990</wp:posOffset>
            </wp:positionV>
            <wp:extent cx="359410" cy="251460"/>
            <wp:effectExtent l="0" t="0" r="2540" b="0"/>
            <wp:wrapNone/>
            <wp:docPr id="30" name="Picture 30" descr="C:\Business\AQA DL French\Received\Activity icons for DL documents\Trans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usiness\AQA DL French\Received\Activity icons for DL documents\Translatio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941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AC0CD7" w:rsidRPr="00BF341E">
        <w:rPr>
          <w:lang w:val="en-GB"/>
        </w:rPr>
        <w:t>4b</w:t>
      </w:r>
    </w:p>
    <w:p w14:paraId="793D01BF" w14:textId="5695C845" w:rsidR="00593AD3" w:rsidRPr="004D0944" w:rsidRDefault="00AC0CD7" w:rsidP="007A5227">
      <w:pPr>
        <w:pStyle w:val="BTBodyText"/>
        <w:rPr>
          <w:lang w:val="en-GB"/>
        </w:rPr>
      </w:pPr>
      <w:r w:rsidRPr="00AC0CD7">
        <w:rPr>
          <w:lang w:val="en-GB"/>
        </w:rPr>
        <w:t xml:space="preserve">Students listen and write down the Spanish for each of the phrases. </w:t>
      </w:r>
      <w:r w:rsidRPr="004D0944">
        <w:rPr>
          <w:lang w:val="en-GB"/>
        </w:rPr>
        <w:t>Access to the transcript may be helpful here.</w:t>
      </w:r>
    </w:p>
    <w:p w14:paraId="3478EA75" w14:textId="77777777" w:rsidR="00593AD3" w:rsidRPr="004D0944" w:rsidRDefault="00593AD3" w:rsidP="00907C5A">
      <w:pPr>
        <w:pStyle w:val="EHead"/>
        <w:rPr>
          <w:lang w:val="en-GB"/>
        </w:rPr>
      </w:pPr>
      <w:r w:rsidRPr="004D0944">
        <w:rPr>
          <w:lang w:val="en-GB"/>
        </w:rPr>
        <w:t>Answers</w:t>
      </w:r>
    </w:p>
    <w:p w14:paraId="224574AE" w14:textId="77777777" w:rsidR="00AC0CD7" w:rsidRPr="004D0944" w:rsidRDefault="00AC0CD7" w:rsidP="00AC0CD7">
      <w:pPr>
        <w:pStyle w:val="NLNumberList"/>
        <w:rPr>
          <w:b/>
          <w:color w:val="009089"/>
          <w:lang w:val="en-GB"/>
        </w:rPr>
        <w:sectPr w:rsidR="00AC0CD7" w:rsidRPr="004D0944" w:rsidSect="00736938">
          <w:type w:val="continuous"/>
          <w:pgSz w:w="11906" w:h="16838" w:code="9"/>
          <w:pgMar w:top="1701" w:right="1701" w:bottom="1418" w:left="1701" w:header="709" w:footer="709" w:gutter="0"/>
          <w:cols w:space="708"/>
          <w:titlePg/>
          <w:docGrid w:linePitch="360"/>
        </w:sectPr>
      </w:pPr>
    </w:p>
    <w:p w14:paraId="45C5731B" w14:textId="6A67917E" w:rsidR="00AC0CD7" w:rsidRPr="004D0944" w:rsidRDefault="0082458F" w:rsidP="00AC0CD7">
      <w:pPr>
        <w:pStyle w:val="NLNumberList"/>
        <w:rPr>
          <w:lang w:val="en-GB"/>
        </w:rPr>
      </w:pPr>
      <w:r w:rsidRPr="004D0944">
        <w:rPr>
          <w:b/>
          <w:color w:val="009089"/>
          <w:lang w:val="en-GB"/>
        </w:rPr>
        <w:t>1</w:t>
      </w:r>
      <w:r w:rsidRPr="004D0944">
        <w:rPr>
          <w:b/>
          <w:color w:val="009089"/>
          <w:lang w:val="en-GB"/>
        </w:rPr>
        <w:tab/>
      </w:r>
      <w:r w:rsidR="00AC0CD7" w:rsidRPr="004D0944">
        <w:rPr>
          <w:lang w:val="en-GB"/>
        </w:rPr>
        <w:t xml:space="preserve">ya no es un delito </w:t>
      </w:r>
    </w:p>
    <w:p w14:paraId="42DD9CFD" w14:textId="29F1FC4D" w:rsidR="00AC0CD7" w:rsidRDefault="00AC0CD7" w:rsidP="00AC0CD7">
      <w:pPr>
        <w:pStyle w:val="NLNumberList"/>
      </w:pPr>
      <w:r>
        <w:rPr>
          <w:b/>
          <w:color w:val="009089"/>
        </w:rPr>
        <w:t>2</w:t>
      </w:r>
      <w:r>
        <w:rPr>
          <w:b/>
          <w:color w:val="009089"/>
        </w:rPr>
        <w:tab/>
      </w:r>
      <w:r>
        <w:t xml:space="preserve">los últimos en dar este paso  </w:t>
      </w:r>
    </w:p>
    <w:p w14:paraId="4ADC6901" w14:textId="287A9621" w:rsidR="00AC0CD7" w:rsidRDefault="00AC0CD7" w:rsidP="00AC0CD7">
      <w:pPr>
        <w:pStyle w:val="NLNumberList"/>
      </w:pPr>
      <w:r>
        <w:rPr>
          <w:b/>
          <w:color w:val="009089"/>
        </w:rPr>
        <w:t>3</w:t>
      </w:r>
      <w:r>
        <w:rPr>
          <w:b/>
          <w:color w:val="009089"/>
        </w:rPr>
        <w:tab/>
      </w:r>
      <w:r>
        <w:t xml:space="preserve">a pesar de todas estas leyes </w:t>
      </w:r>
    </w:p>
    <w:p w14:paraId="04B53611" w14:textId="44AC9F41" w:rsidR="00AC0CD7" w:rsidRDefault="00AC0CD7" w:rsidP="00AC0CD7">
      <w:pPr>
        <w:pStyle w:val="NLNumberList"/>
      </w:pPr>
      <w:r>
        <w:rPr>
          <w:b/>
          <w:color w:val="009089"/>
        </w:rPr>
        <w:t>4</w:t>
      </w:r>
      <w:r>
        <w:rPr>
          <w:b/>
          <w:color w:val="009089"/>
        </w:rPr>
        <w:tab/>
      </w:r>
      <w:r>
        <w:t xml:space="preserve">aún parecen correr peligro </w:t>
      </w:r>
    </w:p>
    <w:p w14:paraId="36E7D077" w14:textId="47F43BFC" w:rsidR="00AC0CD7" w:rsidRDefault="00AC0CD7" w:rsidP="00AC0CD7">
      <w:pPr>
        <w:pStyle w:val="NLNumberList"/>
      </w:pPr>
      <w:r>
        <w:rPr>
          <w:b/>
          <w:color w:val="009089"/>
        </w:rPr>
        <w:t>5</w:t>
      </w:r>
      <w:r>
        <w:rPr>
          <w:b/>
          <w:color w:val="009089"/>
        </w:rPr>
        <w:tab/>
      </w:r>
      <w:r>
        <w:t xml:space="preserve">es difícil determinar con precisión  </w:t>
      </w:r>
    </w:p>
    <w:p w14:paraId="76353819" w14:textId="510D1B6F" w:rsidR="00AC0CD7" w:rsidRDefault="00AC0CD7" w:rsidP="00AC0CD7">
      <w:pPr>
        <w:pStyle w:val="NLNumberList"/>
      </w:pPr>
      <w:r>
        <w:rPr>
          <w:b/>
          <w:color w:val="009089"/>
        </w:rPr>
        <w:t>6</w:t>
      </w:r>
      <w:r>
        <w:rPr>
          <w:b/>
          <w:color w:val="009089"/>
        </w:rPr>
        <w:tab/>
      </w:r>
      <w:r>
        <w:t xml:space="preserve">asesor en derechos LGBT </w:t>
      </w:r>
    </w:p>
    <w:p w14:paraId="72B6133C" w14:textId="49002C39" w:rsidR="00AC0CD7" w:rsidRDefault="00AC0CD7" w:rsidP="00AC0CD7">
      <w:pPr>
        <w:pStyle w:val="NLNumberList"/>
      </w:pPr>
      <w:r>
        <w:rPr>
          <w:b/>
          <w:color w:val="009089"/>
        </w:rPr>
        <w:t>7</w:t>
      </w:r>
      <w:r>
        <w:rPr>
          <w:b/>
          <w:color w:val="009089"/>
        </w:rPr>
        <w:tab/>
      </w:r>
      <w:r>
        <w:t xml:space="preserve">han aprobado las leyes </w:t>
      </w:r>
    </w:p>
    <w:p w14:paraId="6A5BFFE1" w14:textId="676009DF" w:rsidR="00593AD3" w:rsidRPr="00B7023F" w:rsidRDefault="00AC0CD7" w:rsidP="00AC0CD7">
      <w:pPr>
        <w:pStyle w:val="NLNumberList"/>
      </w:pPr>
      <w:r>
        <w:rPr>
          <w:b/>
          <w:color w:val="009089"/>
        </w:rPr>
        <w:t>8</w:t>
      </w:r>
      <w:r>
        <w:rPr>
          <w:b/>
          <w:color w:val="009089"/>
        </w:rPr>
        <w:tab/>
      </w:r>
      <w:r>
        <w:t>aún no logran que se cumplan</w:t>
      </w:r>
    </w:p>
    <w:p w14:paraId="74FB318A" w14:textId="77777777" w:rsidR="00AC0CD7" w:rsidRPr="00BF341E" w:rsidRDefault="00AC0CD7" w:rsidP="00FB34D6">
      <w:pPr>
        <w:pStyle w:val="CHead"/>
        <w:rPr>
          <w:lang w:val="es-ES"/>
        </w:rPr>
        <w:sectPr w:rsidR="00AC0CD7" w:rsidRPr="00BF341E" w:rsidSect="00AC0CD7">
          <w:type w:val="continuous"/>
          <w:pgSz w:w="11906" w:h="16838" w:code="9"/>
          <w:pgMar w:top="1701" w:right="1701" w:bottom="1418" w:left="1701" w:header="709" w:footer="709" w:gutter="0"/>
          <w:cols w:num="2" w:space="708"/>
          <w:titlePg/>
          <w:docGrid w:linePitch="360"/>
        </w:sectPr>
      </w:pPr>
    </w:p>
    <w:p w14:paraId="090FC9AA" w14:textId="77777777" w:rsidR="00AC0CD7" w:rsidRPr="00593AD3" w:rsidRDefault="00AC0CD7" w:rsidP="00AC0CD7">
      <w:pPr>
        <w:pStyle w:val="CHead"/>
      </w:pPr>
      <w:r>
        <w:t>Research</w:t>
      </w:r>
    </w:p>
    <w:p w14:paraId="3DB8474A" w14:textId="630DEFEC" w:rsidR="00AC0CD7" w:rsidRPr="00593AD3" w:rsidRDefault="00AC0CD7" w:rsidP="00AC0CD7">
      <w:pPr>
        <w:pStyle w:val="ExerciseLetter"/>
        <w:rPr>
          <w:lang w:val="en-GB"/>
        </w:rPr>
      </w:pPr>
      <w:r>
        <w:rPr>
          <w:noProof/>
          <w:lang w:val="en-GB" w:eastAsia="en-GB"/>
        </w:rPr>
        <w:drawing>
          <wp:anchor distT="0" distB="0" distL="114300" distR="114300" simplePos="0" relativeHeight="251844608" behindDoc="0" locked="0" layoutInCell="1" allowOverlap="1" wp14:anchorId="6BF7DC71" wp14:editId="1ED0D722">
            <wp:simplePos x="0" y="0"/>
            <wp:positionH relativeFrom="column">
              <wp:posOffset>-342900</wp:posOffset>
            </wp:positionH>
            <wp:positionV relativeFrom="paragraph">
              <wp:posOffset>92075</wp:posOffset>
            </wp:positionV>
            <wp:extent cx="250825" cy="32702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9">
                      <a:extLst>
                        <a:ext uri="{28A0092B-C50C-407E-A947-70E740481C1C}">
                          <a14:useLocalDpi xmlns:a14="http://schemas.microsoft.com/office/drawing/2010/main" val="0"/>
                        </a:ext>
                      </a:extLst>
                    </a:blip>
                    <a:stretch>
                      <a:fillRect/>
                    </a:stretch>
                  </pic:blipFill>
                  <pic:spPr>
                    <a:xfrm>
                      <a:off x="0" y="0"/>
                      <a:ext cx="250825" cy="3270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lang w:val="en-GB"/>
        </w:rPr>
        <w:t>5a</w:t>
      </w:r>
    </w:p>
    <w:p w14:paraId="6193B520" w14:textId="4ED3A2C5" w:rsidR="00AC0CD7" w:rsidRPr="00593AD3" w:rsidRDefault="00AC0CD7" w:rsidP="00AC0CD7">
      <w:pPr>
        <w:pStyle w:val="BTBodyText"/>
        <w:rPr>
          <w:lang w:val="en-GB"/>
        </w:rPr>
      </w:pPr>
      <w:r w:rsidRPr="00AC0CD7">
        <w:rPr>
          <w:lang w:val="en-GB"/>
        </w:rPr>
        <w:t>Students choose a Latin American country and research recent developments or events with respect to LGBT equality there. Remind them about the research strategies they looked at in the previous sub-unit.</w:t>
      </w:r>
    </w:p>
    <w:p w14:paraId="7A988542" w14:textId="77777777" w:rsidR="00AC0CD7" w:rsidRPr="00593AD3" w:rsidRDefault="00AC0CD7" w:rsidP="00AC0CD7">
      <w:pPr>
        <w:pStyle w:val="EHead"/>
        <w:rPr>
          <w:lang w:val="en-GB"/>
        </w:rPr>
      </w:pPr>
      <w:r w:rsidRPr="00593AD3">
        <w:rPr>
          <w:lang w:val="en-GB"/>
        </w:rPr>
        <w:t xml:space="preserve">Answers </w:t>
      </w:r>
    </w:p>
    <w:p w14:paraId="0973F97C" w14:textId="5E019F22" w:rsidR="00AC0CD7" w:rsidRPr="001E5558" w:rsidRDefault="00AC0CD7" w:rsidP="001E5558">
      <w:pPr>
        <w:pStyle w:val="BTBodyText"/>
        <w:rPr>
          <w:lang w:val="en-GB"/>
        </w:rPr>
      </w:pPr>
      <w:r w:rsidRPr="00593AD3">
        <w:rPr>
          <w:lang w:val="en-GB"/>
        </w:rPr>
        <w:t>Open ended</w:t>
      </w:r>
    </w:p>
    <w:p w14:paraId="2C9BE356" w14:textId="289C263F" w:rsidR="00AC0CD7" w:rsidRPr="00593AD3" w:rsidRDefault="00AC0CD7" w:rsidP="00AC0CD7">
      <w:pPr>
        <w:pStyle w:val="CHead"/>
      </w:pPr>
      <w:r>
        <w:t>Speaking</w:t>
      </w:r>
    </w:p>
    <w:p w14:paraId="736D1AC1" w14:textId="400C0803" w:rsidR="00AC0CD7" w:rsidRPr="00593AD3" w:rsidRDefault="00AC0CD7" w:rsidP="00AC0CD7">
      <w:pPr>
        <w:pStyle w:val="ExerciseLetter"/>
        <w:rPr>
          <w:lang w:val="en-GB"/>
        </w:rPr>
      </w:pPr>
      <w:r>
        <w:rPr>
          <w:noProof/>
          <w:lang w:val="en-GB" w:eastAsia="en-GB"/>
        </w:rPr>
        <w:drawing>
          <wp:anchor distT="0" distB="0" distL="114300" distR="114300" simplePos="0" relativeHeight="251846656" behindDoc="0" locked="0" layoutInCell="1" allowOverlap="1" wp14:anchorId="1133EC20" wp14:editId="0FF64226">
            <wp:simplePos x="0" y="0"/>
            <wp:positionH relativeFrom="column">
              <wp:posOffset>-432435</wp:posOffset>
            </wp:positionH>
            <wp:positionV relativeFrom="paragraph">
              <wp:posOffset>161925</wp:posOffset>
            </wp:positionV>
            <wp:extent cx="353060" cy="246380"/>
            <wp:effectExtent l="0" t="0" r="8890" b="127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7">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lang w:val="en-GB"/>
        </w:rPr>
        <w:t>5b</w:t>
      </w:r>
    </w:p>
    <w:p w14:paraId="3BA84703" w14:textId="7A40793C" w:rsidR="00AC0CD7" w:rsidRPr="00593AD3" w:rsidRDefault="00AC0CD7" w:rsidP="00AC0CD7">
      <w:pPr>
        <w:pStyle w:val="BTBodyText"/>
        <w:rPr>
          <w:lang w:val="en-GB"/>
        </w:rPr>
      </w:pPr>
      <w:r w:rsidRPr="00AC0CD7">
        <w:rPr>
          <w:lang w:val="en-GB"/>
        </w:rPr>
        <w:t>With a partner, students prepare a discussion where one speaks for LGBT rights and the other supports more traditional values. Direct them to the strategy box before they begin for tips on how to take the initiative in conversation.</w:t>
      </w:r>
    </w:p>
    <w:p w14:paraId="41B92351" w14:textId="77777777" w:rsidR="00AC0CD7" w:rsidRPr="00593AD3" w:rsidRDefault="00AC0CD7" w:rsidP="00AC0CD7">
      <w:pPr>
        <w:pStyle w:val="EHead"/>
        <w:rPr>
          <w:lang w:val="en-GB"/>
        </w:rPr>
      </w:pPr>
      <w:r w:rsidRPr="00593AD3">
        <w:rPr>
          <w:lang w:val="en-GB"/>
        </w:rPr>
        <w:t>Answers</w:t>
      </w:r>
    </w:p>
    <w:p w14:paraId="768CC379" w14:textId="77777777" w:rsidR="00AC0CD7" w:rsidRDefault="00AC0CD7" w:rsidP="00AC0CD7">
      <w:pPr>
        <w:pStyle w:val="BTBodyText"/>
        <w:rPr>
          <w:lang w:val="en-GB"/>
        </w:rPr>
      </w:pPr>
      <w:r w:rsidRPr="00593AD3">
        <w:rPr>
          <w:lang w:val="en-GB"/>
        </w:rPr>
        <w:t>Open ended</w:t>
      </w:r>
    </w:p>
    <w:p w14:paraId="036C25BC" w14:textId="77777777" w:rsidR="00907C5A" w:rsidRDefault="00907C5A">
      <w:pPr>
        <w:rPr>
          <w:rFonts w:ascii="Arial" w:eastAsia="Calibri" w:hAnsi="Arial"/>
          <w:b/>
          <w:color w:val="009089"/>
          <w:sz w:val="32"/>
          <w:lang w:val="en-GB"/>
        </w:rPr>
      </w:pPr>
      <w:r>
        <w:br w:type="page"/>
      </w:r>
    </w:p>
    <w:p w14:paraId="2F371C90" w14:textId="1C9E63EC" w:rsidR="00AC0CD7" w:rsidRPr="007A5227" w:rsidRDefault="00AC0CD7" w:rsidP="00AC0CD7">
      <w:pPr>
        <w:pStyle w:val="CHead"/>
      </w:pPr>
      <w:r>
        <w:lastRenderedPageBreak/>
        <w:t>Writing</w:t>
      </w:r>
    </w:p>
    <w:p w14:paraId="704F9F52" w14:textId="00A0A7F0" w:rsidR="00AC0CD7" w:rsidRPr="00BF341E" w:rsidRDefault="00AC0CD7" w:rsidP="00AC0CD7">
      <w:pPr>
        <w:pStyle w:val="ExerciseLetter"/>
        <w:rPr>
          <w:lang w:val="en-GB"/>
        </w:rPr>
      </w:pPr>
      <w:r>
        <w:rPr>
          <w:noProof/>
          <w:lang w:val="en-GB" w:eastAsia="en-GB"/>
        </w:rPr>
        <w:drawing>
          <wp:anchor distT="0" distB="0" distL="114300" distR="114300" simplePos="0" relativeHeight="251848704" behindDoc="0" locked="0" layoutInCell="1" allowOverlap="1" wp14:anchorId="4836EB07" wp14:editId="7DE33438">
            <wp:simplePos x="0" y="0"/>
            <wp:positionH relativeFrom="column">
              <wp:posOffset>-291465</wp:posOffset>
            </wp:positionH>
            <wp:positionV relativeFrom="paragraph">
              <wp:posOffset>93980</wp:posOffset>
            </wp:positionV>
            <wp:extent cx="250825" cy="393700"/>
            <wp:effectExtent l="0" t="0" r="0" b="635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8">
                      <a:extLst>
                        <a:ext uri="{28A0092B-C50C-407E-A947-70E740481C1C}">
                          <a14:useLocalDpi xmlns:a14="http://schemas.microsoft.com/office/drawing/2010/main" val="0"/>
                        </a:ext>
                      </a:extLst>
                    </a:blip>
                    <a:stretch>
                      <a:fillRect/>
                    </a:stretch>
                  </pic:blipFill>
                  <pic:spPr>
                    <a:xfrm>
                      <a:off x="0" y="0"/>
                      <a:ext cx="250825" cy="393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BF341E">
        <w:rPr>
          <w:lang w:val="en-GB"/>
        </w:rPr>
        <w:t>5c</w:t>
      </w:r>
    </w:p>
    <w:p w14:paraId="399FF2EB" w14:textId="2E0508D9" w:rsidR="00AC0CD7" w:rsidRPr="007A5227" w:rsidRDefault="00AC0CD7" w:rsidP="00AC0CD7">
      <w:pPr>
        <w:pStyle w:val="BTBodyText"/>
        <w:rPr>
          <w:shd w:val="clear" w:color="auto" w:fill="FFFFFF"/>
          <w:lang w:val="en-GB"/>
        </w:rPr>
      </w:pPr>
      <w:r w:rsidRPr="00AC0CD7">
        <w:rPr>
          <w:shd w:val="clear" w:color="auto" w:fill="FFFFFF"/>
          <w:lang w:val="en-GB"/>
        </w:rPr>
        <w:t>Students write about advances made in Latin America by the LGBT community, using what they have learnt on this spread and found out in their research. They should mention what still remains to be done to gain equality and how this could be achieved.</w:t>
      </w:r>
    </w:p>
    <w:p w14:paraId="2FAA2D0F" w14:textId="6F5256A6" w:rsidR="00FB34D6" w:rsidRPr="005E2C05" w:rsidRDefault="00FB34D6" w:rsidP="00FB34D6">
      <w:pPr>
        <w:pStyle w:val="CHead"/>
      </w:pPr>
      <w:r>
        <w:t>Strategy</w:t>
      </w:r>
      <w:r w:rsidRPr="005E2C05">
        <w:t xml:space="preserve"> box</w:t>
      </w:r>
    </w:p>
    <w:p w14:paraId="2E8F6D1F" w14:textId="6D8172F2" w:rsidR="00FB34D6" w:rsidRPr="00593AD3" w:rsidRDefault="00D62A56" w:rsidP="00FB34D6">
      <w:pPr>
        <w:pStyle w:val="DHead"/>
        <w:rPr>
          <w:lang w:val="en-GB"/>
        </w:rPr>
      </w:pPr>
      <w:r w:rsidRPr="00D62A56">
        <w:rPr>
          <w:lang w:val="en-GB"/>
        </w:rPr>
        <w:t>Taking the initiative in conversation</w:t>
      </w:r>
    </w:p>
    <w:p w14:paraId="4F59FB7A" w14:textId="0C2B85B7" w:rsidR="00FB34D6" w:rsidRPr="00593AD3" w:rsidRDefault="00D62A56" w:rsidP="00FB34D6">
      <w:pPr>
        <w:pStyle w:val="BTBodyText"/>
        <w:rPr>
          <w:b/>
          <w:lang w:val="en-GB"/>
        </w:rPr>
      </w:pPr>
      <w:r w:rsidRPr="00D62A56">
        <w:rPr>
          <w:lang w:val="en-GB"/>
        </w:rPr>
        <w:t>Tips and advice to increase students’ ability to take charge of a conversation and guide it in the direction they want. Remind them that this strategy will be very useful in the speaking exam. Encourage them to keep a section of their notes for comments, questions and opinions specifically designed for speaking activities.</w:t>
      </w:r>
    </w:p>
    <w:p w14:paraId="562DA1EF" w14:textId="77777777" w:rsidR="00FB34D6" w:rsidRPr="00BF341E" w:rsidRDefault="00FB34D6" w:rsidP="00FB34D6">
      <w:pPr>
        <w:pStyle w:val="NLNumberList"/>
        <w:rPr>
          <w:lang w:val="en-GB"/>
        </w:rPr>
      </w:pPr>
    </w:p>
    <w:p w14:paraId="2F636370" w14:textId="12EA9D47" w:rsidR="00DF56A9" w:rsidRDefault="00DF56A9">
      <w:pPr>
        <w:rPr>
          <w:rFonts w:ascii="Arial" w:eastAsia="Calibri" w:hAnsi="Arial"/>
          <w:sz w:val="20"/>
          <w:lang w:val="en-GB"/>
        </w:rPr>
      </w:pPr>
      <w:r>
        <w:rPr>
          <w:lang w:val="en-GB"/>
        </w:rPr>
        <w:br w:type="page"/>
      </w:r>
    </w:p>
    <w:p w14:paraId="1BD97168" w14:textId="73B7B05D" w:rsidR="00DF56A9" w:rsidRDefault="00D62A56" w:rsidP="00DF56A9">
      <w:pPr>
        <w:pStyle w:val="BHead"/>
        <w:spacing w:after="240"/>
      </w:pPr>
      <w:r>
        <w:lastRenderedPageBreak/>
        <w:t>3</w:t>
      </w:r>
      <w:r w:rsidR="00DF56A9" w:rsidRPr="00F31273">
        <w:t>.</w:t>
      </w:r>
      <w:r w:rsidR="00DF56A9">
        <w:t>4</w:t>
      </w:r>
      <w:r w:rsidR="00DF56A9" w:rsidRPr="00F31273">
        <w:t xml:space="preserve"> </w:t>
      </w:r>
      <w:r w:rsidR="00912086" w:rsidRPr="00912086">
        <w:t>Mejorando la s</w:t>
      </w:r>
      <w:r w:rsidR="007473F3">
        <w:t>ituación de la mujer: ¿u</w:t>
      </w:r>
      <w:r w:rsidR="00912086" w:rsidRPr="00912086">
        <w:t>n trabajo aún inacabado?</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DBDE"/>
        <w:tblLook w:val="04A0" w:firstRow="1" w:lastRow="0" w:firstColumn="1" w:lastColumn="0" w:noHBand="0" w:noVBand="1"/>
      </w:tblPr>
      <w:tblGrid>
        <w:gridCol w:w="8505"/>
      </w:tblGrid>
      <w:tr w:rsidR="00DF56A9" w14:paraId="4E8506C8" w14:textId="77777777" w:rsidTr="009940EE">
        <w:tc>
          <w:tcPr>
            <w:tcW w:w="8505" w:type="dxa"/>
            <w:shd w:val="clear" w:color="auto" w:fill="F9DBDE"/>
          </w:tcPr>
          <w:p w14:paraId="7FE05D5F" w14:textId="14A0934B" w:rsidR="00DF56A9" w:rsidRPr="00736938" w:rsidRDefault="00DF56A9" w:rsidP="000177B2">
            <w:pPr>
              <w:pStyle w:val="BTBodyText"/>
              <w:rPr>
                <w:lang w:val="en-GB"/>
              </w:rPr>
            </w:pPr>
            <w:r w:rsidRPr="00736938">
              <w:rPr>
                <w:b/>
                <w:lang w:val="en-GB"/>
              </w:rPr>
              <w:t>Pages:</w:t>
            </w:r>
            <w:r w:rsidRPr="00736938">
              <w:rPr>
                <w:lang w:val="en-GB"/>
              </w:rPr>
              <w:t xml:space="preserve"> </w:t>
            </w:r>
            <w:r w:rsidR="00912086">
              <w:rPr>
                <w:lang w:val="en-GB"/>
              </w:rPr>
              <w:t>58</w:t>
            </w:r>
            <w:r w:rsidRPr="00BF341E">
              <w:rPr>
                <w:lang w:val="en-GB"/>
              </w:rPr>
              <w:t>–</w:t>
            </w:r>
            <w:r w:rsidR="00912086" w:rsidRPr="00BF341E">
              <w:rPr>
                <w:lang w:val="en-GB"/>
              </w:rPr>
              <w:t>61</w:t>
            </w:r>
          </w:p>
          <w:p w14:paraId="5D6B075C" w14:textId="35438912" w:rsidR="00DF56A9" w:rsidRPr="00736938" w:rsidRDefault="00DF56A9" w:rsidP="000177B2">
            <w:pPr>
              <w:pStyle w:val="BTBodyText"/>
              <w:rPr>
                <w:lang w:val="en-GB"/>
              </w:rPr>
            </w:pPr>
            <w:r w:rsidRPr="00736938">
              <w:rPr>
                <w:b/>
                <w:lang w:val="en-GB"/>
              </w:rPr>
              <w:t xml:space="preserve">Stage of Learning: </w:t>
            </w:r>
            <w:r w:rsidR="00912086">
              <w:rPr>
                <w:lang w:val="en-GB"/>
              </w:rPr>
              <w:t>A-level</w:t>
            </w:r>
          </w:p>
          <w:p w14:paraId="6E064C61" w14:textId="77777777" w:rsidR="00DF56A9" w:rsidRPr="00736938" w:rsidRDefault="00DF56A9" w:rsidP="000177B2">
            <w:pPr>
              <w:pStyle w:val="BTBodyText"/>
              <w:rPr>
                <w:b/>
                <w:lang w:val="en-GB"/>
              </w:rPr>
            </w:pPr>
            <w:r w:rsidRPr="00736938">
              <w:rPr>
                <w:b/>
                <w:lang w:val="en-GB"/>
              </w:rPr>
              <w:t xml:space="preserve">Objectives: </w:t>
            </w:r>
          </w:p>
          <w:p w14:paraId="55818529" w14:textId="77777777" w:rsidR="00912086" w:rsidRPr="00912086" w:rsidRDefault="00912086" w:rsidP="00912086">
            <w:pPr>
              <w:pStyle w:val="BLBulletList"/>
              <w:rPr>
                <w:lang w:val="en-GB"/>
              </w:rPr>
            </w:pPr>
            <w:r w:rsidRPr="00912086">
              <w:rPr>
                <w:lang w:val="en-GB"/>
              </w:rPr>
              <w:t xml:space="preserve">Discuss the improvements in the situation of women in the Hispanic world. </w:t>
            </w:r>
          </w:p>
          <w:p w14:paraId="64DE4BDF" w14:textId="77777777" w:rsidR="00912086" w:rsidRPr="00912086" w:rsidRDefault="00912086" w:rsidP="00912086">
            <w:pPr>
              <w:pStyle w:val="BLBulletList"/>
              <w:rPr>
                <w:lang w:val="en-GB"/>
              </w:rPr>
            </w:pPr>
            <w:r w:rsidRPr="00912086">
              <w:rPr>
                <w:lang w:val="en-GB"/>
              </w:rPr>
              <w:t xml:space="preserve">Use expressions of time. </w:t>
            </w:r>
          </w:p>
          <w:p w14:paraId="437F6C6C" w14:textId="505BFF4B" w:rsidR="00DF56A9" w:rsidRPr="00CC1F3D" w:rsidRDefault="009F34E5" w:rsidP="00912086">
            <w:pPr>
              <w:pStyle w:val="BLBulletList"/>
              <w:rPr>
                <w:lang w:val="en-GB"/>
              </w:rPr>
            </w:pPr>
            <w:r>
              <w:rPr>
                <w:lang w:val="en-GB"/>
              </w:rPr>
              <w:t>Organise notes effectively</w:t>
            </w:r>
            <w:r w:rsidR="00912086" w:rsidRPr="00912086">
              <w:rPr>
                <w:lang w:val="en-GB"/>
              </w:rPr>
              <w:t xml:space="preserve"> for A-level revision.</w:t>
            </w:r>
          </w:p>
          <w:p w14:paraId="0A6F51BD" w14:textId="77777777" w:rsidR="00DF56A9" w:rsidRPr="00CC1F3D" w:rsidRDefault="00DF56A9" w:rsidP="000177B2">
            <w:pPr>
              <w:pStyle w:val="BTBodyText"/>
              <w:rPr>
                <w:b/>
                <w:lang w:val="en-GB"/>
              </w:rPr>
            </w:pPr>
            <w:r w:rsidRPr="00CC1F3D">
              <w:rPr>
                <w:b/>
                <w:lang w:val="en-GB"/>
              </w:rPr>
              <w:t xml:space="preserve">Audio files needed: </w:t>
            </w:r>
          </w:p>
          <w:p w14:paraId="6B9F85B7" w14:textId="08F51A94" w:rsidR="00DF56A9" w:rsidRPr="009940EE" w:rsidRDefault="008A457D" w:rsidP="000177B2">
            <w:pPr>
              <w:pStyle w:val="BTBodyText"/>
              <w:spacing w:after="120"/>
              <w:rPr>
                <w:b/>
                <w:color w:val="911A24"/>
                <w:sz w:val="24"/>
                <w:lang w:val="en-GB"/>
              </w:rPr>
            </w:pPr>
            <w:r>
              <w:rPr>
                <w:rFonts w:eastAsia="Calibri"/>
                <w:b/>
                <w:color w:val="911A24"/>
                <w:lang w:val="en-GB"/>
              </w:rPr>
              <w:t>3.4.4 Audio</w:t>
            </w:r>
          </w:p>
          <w:p w14:paraId="61D9B750" w14:textId="7972E6B3" w:rsidR="00DF56A9" w:rsidRPr="00227646" w:rsidRDefault="00231927" w:rsidP="000177B2">
            <w:pPr>
              <w:pStyle w:val="BTBodyText"/>
              <w:rPr>
                <w:b/>
                <w:szCs w:val="20"/>
                <w:lang w:val="en-GB"/>
              </w:rPr>
            </w:pPr>
            <w:r>
              <w:rPr>
                <w:b/>
                <w:szCs w:val="20"/>
                <w:lang w:val="en-GB"/>
              </w:rPr>
              <w:t>Dynamic Learning</w:t>
            </w:r>
            <w:r w:rsidR="00DF56A9" w:rsidRPr="00227646">
              <w:rPr>
                <w:b/>
                <w:szCs w:val="20"/>
                <w:lang w:val="en-GB"/>
              </w:rPr>
              <w:t xml:space="preserve"> resources:</w:t>
            </w:r>
          </w:p>
          <w:p w14:paraId="5E33B7E0" w14:textId="17298B95" w:rsidR="009F34E5" w:rsidRPr="00BF2C18" w:rsidRDefault="009F34E5" w:rsidP="009F34E5">
            <w:pPr>
              <w:pStyle w:val="BTBodyText"/>
              <w:rPr>
                <w:lang w:val="en-GB"/>
              </w:rPr>
            </w:pPr>
            <w:r>
              <w:rPr>
                <w:lang w:val="en-GB"/>
              </w:rPr>
              <w:t>3.4</w:t>
            </w:r>
            <w:r w:rsidRPr="00BF2C18">
              <w:rPr>
                <w:lang w:val="en-GB"/>
              </w:rPr>
              <w:t xml:space="preserve"> Vocabulary test English to Spanish</w:t>
            </w:r>
          </w:p>
          <w:p w14:paraId="3E048592" w14:textId="3E2CAB8E" w:rsidR="00DF56A9" w:rsidRPr="00B9577B" w:rsidRDefault="009F34E5" w:rsidP="009F34E5">
            <w:pPr>
              <w:pStyle w:val="BTBodyText"/>
              <w:spacing w:after="120"/>
              <w:rPr>
                <w:rFonts w:eastAsia="Calibri"/>
                <w:szCs w:val="20"/>
                <w:lang w:val="en-GB"/>
              </w:rPr>
            </w:pPr>
            <w:r>
              <w:rPr>
                <w:lang w:val="en-GB"/>
              </w:rPr>
              <w:t>3.4</w:t>
            </w:r>
            <w:r w:rsidRPr="00BF2C18">
              <w:rPr>
                <w:lang w:val="en-GB"/>
              </w:rPr>
              <w:t xml:space="preserve"> Vocabulary test Spanish to English (with audio)</w:t>
            </w:r>
          </w:p>
        </w:tc>
      </w:tr>
    </w:tbl>
    <w:p w14:paraId="60621134" w14:textId="77777777" w:rsidR="00DF56A9" w:rsidRDefault="00DF56A9" w:rsidP="00DF56A9">
      <w:pPr>
        <w:pStyle w:val="CHead"/>
      </w:pPr>
      <w:r w:rsidRPr="0057668E">
        <w:t>Starter</w:t>
      </w:r>
    </w:p>
    <w:p w14:paraId="2D3ADCF8" w14:textId="198DB3E4" w:rsidR="00DF56A9" w:rsidRPr="00593AD3" w:rsidRDefault="00DF56A9" w:rsidP="00DF56A9">
      <w:pPr>
        <w:pStyle w:val="ExerciseLetter"/>
        <w:rPr>
          <w:lang w:val="en-GB"/>
        </w:rPr>
      </w:pPr>
      <w:r w:rsidRPr="00593AD3">
        <w:rPr>
          <w:lang w:val="en-GB"/>
        </w:rPr>
        <w:t>1</w:t>
      </w:r>
    </w:p>
    <w:p w14:paraId="463BF135" w14:textId="31515737" w:rsidR="00DF56A9" w:rsidRPr="00593AD3" w:rsidRDefault="00912086" w:rsidP="00DF56A9">
      <w:pPr>
        <w:pStyle w:val="BTBodyText"/>
        <w:rPr>
          <w:lang w:val="en-GB"/>
        </w:rPr>
      </w:pPr>
      <w:r w:rsidRPr="00912086">
        <w:rPr>
          <w:lang w:val="en-GB"/>
        </w:rPr>
        <w:t>Students choose two topics from the list and write lists explaining how the situation used to be for women in these areas and how it is now. This could be used as a research homework before beginning the sub-unit.</w:t>
      </w:r>
    </w:p>
    <w:p w14:paraId="04A1534D" w14:textId="77777777" w:rsidR="00DF56A9" w:rsidRPr="00593AD3" w:rsidRDefault="00DF56A9" w:rsidP="00DF56A9">
      <w:pPr>
        <w:pStyle w:val="EHead"/>
        <w:rPr>
          <w:lang w:val="en-GB"/>
        </w:rPr>
      </w:pPr>
      <w:r w:rsidRPr="00593AD3">
        <w:rPr>
          <w:lang w:val="en-GB"/>
        </w:rPr>
        <w:t>Answers</w:t>
      </w:r>
    </w:p>
    <w:p w14:paraId="2F1191CC" w14:textId="77777777" w:rsidR="00912086" w:rsidRDefault="00912086" w:rsidP="00912086">
      <w:pPr>
        <w:pStyle w:val="BTBodyText"/>
        <w:rPr>
          <w:lang w:val="en-GB"/>
        </w:rPr>
      </w:pPr>
      <w:r w:rsidRPr="00593AD3">
        <w:rPr>
          <w:lang w:val="en-GB"/>
        </w:rPr>
        <w:t>Open ended</w:t>
      </w:r>
    </w:p>
    <w:p w14:paraId="7CBBF243" w14:textId="4232ADD2" w:rsidR="00DF56A9" w:rsidRPr="00593AD3" w:rsidRDefault="00DF56A9" w:rsidP="00DF56A9">
      <w:pPr>
        <w:pStyle w:val="CHead"/>
      </w:pPr>
      <w:r w:rsidRPr="00593AD3">
        <w:t>Reading text and exercises</w:t>
      </w:r>
    </w:p>
    <w:p w14:paraId="5149F0CC" w14:textId="646A6D6B" w:rsidR="00DF56A9" w:rsidRPr="00593AD3" w:rsidRDefault="00912086" w:rsidP="00DF56A9">
      <w:pPr>
        <w:pStyle w:val="BTBodyText"/>
        <w:rPr>
          <w:lang w:val="en-GB"/>
        </w:rPr>
      </w:pPr>
      <w:r w:rsidRPr="00912086">
        <w:rPr>
          <w:lang w:val="en-GB"/>
        </w:rPr>
        <w:t>Newspaper article discussing the current situation of women in the world of work. You could introduce the subject by asking them how equal they think</w:t>
      </w:r>
      <w:r w:rsidR="009F34E5">
        <w:rPr>
          <w:lang w:val="en-GB"/>
        </w:rPr>
        <w:t xml:space="preserve"> men and women really are in to</w:t>
      </w:r>
      <w:r w:rsidRPr="00912086">
        <w:rPr>
          <w:lang w:val="en-GB"/>
        </w:rPr>
        <w:t>day’s world of work.</w:t>
      </w:r>
    </w:p>
    <w:p w14:paraId="1CA790B6" w14:textId="77777777" w:rsidR="00DF56A9" w:rsidRPr="00BF341E" w:rsidRDefault="00DF56A9" w:rsidP="00DF56A9">
      <w:pPr>
        <w:pStyle w:val="ExerciseLetter"/>
        <w:rPr>
          <w:lang w:val="en-GB"/>
        </w:rPr>
      </w:pPr>
      <w:r>
        <w:rPr>
          <w:noProof/>
          <w:lang w:val="en-GB" w:eastAsia="en-GB"/>
        </w:rPr>
        <w:drawing>
          <wp:anchor distT="0" distB="0" distL="114300" distR="114300" simplePos="0" relativeHeight="251795456" behindDoc="0" locked="0" layoutInCell="1" allowOverlap="1" wp14:anchorId="66E3B96B" wp14:editId="494D1A1C">
            <wp:simplePos x="0" y="0"/>
            <wp:positionH relativeFrom="column">
              <wp:posOffset>-377190</wp:posOffset>
            </wp:positionH>
            <wp:positionV relativeFrom="paragraph">
              <wp:posOffset>171450</wp:posOffset>
            </wp:positionV>
            <wp:extent cx="305435" cy="188595"/>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BF341E">
        <w:rPr>
          <w:lang w:val="en-GB"/>
        </w:rPr>
        <w:t>2a</w:t>
      </w:r>
    </w:p>
    <w:p w14:paraId="63675E59" w14:textId="125A94D6" w:rsidR="00DF56A9" w:rsidRPr="00593AD3" w:rsidRDefault="009F34E5" w:rsidP="00DF56A9">
      <w:pPr>
        <w:pStyle w:val="BTBodyText"/>
        <w:rPr>
          <w:lang w:val="en-GB"/>
        </w:rPr>
      </w:pPr>
      <w:r>
        <w:rPr>
          <w:lang w:val="en-GB"/>
        </w:rPr>
        <w:t>Exam-</w:t>
      </w:r>
      <w:r w:rsidR="00912086" w:rsidRPr="00912086">
        <w:rPr>
          <w:lang w:val="en-GB"/>
        </w:rPr>
        <w:t>style comprehension question where students write a summary of each of the points, referring to the text. Refer them back to the strategy for extracting and summarising information in sub-unit 3.1.</w:t>
      </w:r>
    </w:p>
    <w:p w14:paraId="0F9B5A12" w14:textId="19916127" w:rsidR="00DF56A9" w:rsidRPr="00593AD3" w:rsidRDefault="00912086" w:rsidP="00907C5A">
      <w:pPr>
        <w:pStyle w:val="EHead"/>
        <w:rPr>
          <w:lang w:val="en-GB"/>
        </w:rPr>
      </w:pPr>
      <w:r>
        <w:rPr>
          <w:lang w:val="en-GB"/>
        </w:rPr>
        <w:t>Suggested a</w:t>
      </w:r>
      <w:r w:rsidR="00DF56A9" w:rsidRPr="00593AD3">
        <w:rPr>
          <w:lang w:val="en-GB"/>
        </w:rPr>
        <w:t>nswers</w:t>
      </w:r>
    </w:p>
    <w:p w14:paraId="2F77DB83" w14:textId="77777777" w:rsidR="00912086" w:rsidRDefault="00912086" w:rsidP="002E1889">
      <w:pPr>
        <w:pStyle w:val="BLBulletList"/>
      </w:pPr>
      <w:r>
        <w:t>El Día Internacional de la Mujer fue inaugurado hace más de un siglo, y se celebra el 8 de marzo. Tiene la intención de conmemorar los esfuerzos de las mujeres que luchan por la igualdad, la justicia, la paz y el desarrollo.</w:t>
      </w:r>
    </w:p>
    <w:p w14:paraId="242CF42D" w14:textId="77777777" w:rsidR="00912086" w:rsidRDefault="00912086" w:rsidP="002E1889">
      <w:pPr>
        <w:pStyle w:val="BLBulletList"/>
      </w:pPr>
      <w:r>
        <w:t xml:space="preserve">Las estadísticas de Eurostat revelan que en los matrimonios con hijos, es la mujer que tiene más tendencia a tener que trabajar a tiempo parcial. </w:t>
      </w:r>
    </w:p>
    <w:p w14:paraId="0B9BC396" w14:textId="6BA0360A" w:rsidR="00DF56A9" w:rsidRDefault="00912086" w:rsidP="002E1889">
      <w:pPr>
        <w:pStyle w:val="BLBulletList"/>
      </w:pPr>
      <w:r>
        <w:t>Estos países europeos tienen menos disparidad de género en los puestos directivos de las empresas; Letonia (45%), Hungría (41%) y Francia (40%).</w:t>
      </w:r>
    </w:p>
    <w:p w14:paraId="763446E9" w14:textId="77777777" w:rsidR="00912086" w:rsidRPr="00BF341E" w:rsidRDefault="00912086">
      <w:pPr>
        <w:rPr>
          <w:rFonts w:ascii="Arial" w:eastAsia="Calibri" w:hAnsi="Arial"/>
          <w:b/>
          <w:color w:val="009089"/>
          <w:sz w:val="32"/>
          <w:lang w:val="es-ES"/>
        </w:rPr>
      </w:pPr>
      <w:r w:rsidRPr="00BF341E">
        <w:rPr>
          <w:lang w:val="es-ES"/>
        </w:rPr>
        <w:br w:type="page"/>
      </w:r>
    </w:p>
    <w:p w14:paraId="4E9161EA" w14:textId="517C7A1B" w:rsidR="00912086" w:rsidRPr="00BF341E" w:rsidRDefault="00912086" w:rsidP="00912086">
      <w:pPr>
        <w:pStyle w:val="ExerciseLetter"/>
        <w:rPr>
          <w:lang w:val="en-GB"/>
        </w:rPr>
      </w:pPr>
      <w:r>
        <w:rPr>
          <w:noProof/>
          <w:lang w:val="en-GB" w:eastAsia="en-GB"/>
        </w:rPr>
        <w:lastRenderedPageBreak/>
        <w:drawing>
          <wp:anchor distT="0" distB="0" distL="114300" distR="114300" simplePos="0" relativeHeight="251850752" behindDoc="0" locked="0" layoutInCell="1" allowOverlap="1" wp14:anchorId="625A685F" wp14:editId="5346DEF0">
            <wp:simplePos x="0" y="0"/>
            <wp:positionH relativeFrom="column">
              <wp:posOffset>-377190</wp:posOffset>
            </wp:positionH>
            <wp:positionV relativeFrom="paragraph">
              <wp:posOffset>38100</wp:posOffset>
            </wp:positionV>
            <wp:extent cx="305435" cy="188595"/>
            <wp:effectExtent l="0" t="0" r="0" b="190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8">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BF341E">
        <w:rPr>
          <w:lang w:val="en-GB"/>
        </w:rPr>
        <w:t>2b</w:t>
      </w:r>
    </w:p>
    <w:p w14:paraId="3A661EDB" w14:textId="6156C61C" w:rsidR="00912086" w:rsidRPr="00593AD3" w:rsidRDefault="00DE1A1F" w:rsidP="00912086">
      <w:pPr>
        <w:pStyle w:val="BTBodyText"/>
        <w:rPr>
          <w:lang w:val="en-GB"/>
        </w:rPr>
      </w:pPr>
      <w:r>
        <w:rPr>
          <w:lang w:val="en-US"/>
        </w:rPr>
        <w:t>Exam-</w:t>
      </w:r>
      <w:r w:rsidR="00912086" w:rsidRPr="00912086">
        <w:rPr>
          <w:lang w:val="en-US"/>
        </w:rPr>
        <w:t>style comprehension question where student</w:t>
      </w:r>
      <w:r w:rsidR="004469F3">
        <w:rPr>
          <w:lang w:val="en-US"/>
        </w:rPr>
        <w:t xml:space="preserve">s decide if the statements are </w:t>
      </w:r>
      <w:r w:rsidR="00912086" w:rsidRPr="00912086">
        <w:rPr>
          <w:lang w:val="en-US"/>
        </w:rPr>
        <w:t>true (V), false (F) or not mentioned (N). They could correct the false statements for further practice.</w:t>
      </w:r>
    </w:p>
    <w:p w14:paraId="7ABA9105" w14:textId="7C9AA31E" w:rsidR="00912086" w:rsidRDefault="00912086" w:rsidP="00912086">
      <w:pPr>
        <w:pStyle w:val="EHead"/>
        <w:rPr>
          <w:lang w:val="en-GB"/>
        </w:rPr>
      </w:pPr>
      <w:r>
        <w:rPr>
          <w:lang w:val="en-GB"/>
        </w:rPr>
        <w:t>A</w:t>
      </w:r>
      <w:r w:rsidRPr="00593AD3">
        <w:rPr>
          <w:lang w:val="en-GB"/>
        </w:rPr>
        <w:t>nswers</w:t>
      </w:r>
    </w:p>
    <w:p w14:paraId="6E87E271" w14:textId="77777777" w:rsidR="00912086" w:rsidRPr="00BF341E" w:rsidRDefault="00912086" w:rsidP="00912086">
      <w:pPr>
        <w:pStyle w:val="NLNumberList"/>
        <w:rPr>
          <w:b/>
          <w:color w:val="009089"/>
          <w:lang w:val="en-GB"/>
        </w:rPr>
        <w:sectPr w:rsidR="00912086" w:rsidRPr="00BF341E" w:rsidSect="00736938">
          <w:type w:val="continuous"/>
          <w:pgSz w:w="11906" w:h="16838" w:code="9"/>
          <w:pgMar w:top="1701" w:right="1701" w:bottom="1418" w:left="1701" w:header="709" w:footer="709" w:gutter="0"/>
          <w:cols w:space="708"/>
          <w:titlePg/>
          <w:docGrid w:linePitch="360"/>
        </w:sectPr>
      </w:pPr>
    </w:p>
    <w:p w14:paraId="155859D3" w14:textId="1F071A47" w:rsidR="00912086" w:rsidRPr="00BF341E" w:rsidRDefault="00912086" w:rsidP="00912086">
      <w:pPr>
        <w:pStyle w:val="NLNumberList"/>
        <w:rPr>
          <w:lang w:val="en-GB"/>
        </w:rPr>
      </w:pPr>
      <w:r w:rsidRPr="00BF341E">
        <w:rPr>
          <w:b/>
          <w:color w:val="009089"/>
          <w:lang w:val="en-GB"/>
        </w:rPr>
        <w:t>1</w:t>
      </w:r>
      <w:r w:rsidRPr="00BF341E">
        <w:rPr>
          <w:b/>
          <w:color w:val="009089"/>
          <w:lang w:val="en-GB"/>
        </w:rPr>
        <w:tab/>
      </w:r>
      <w:r w:rsidRPr="00BF341E">
        <w:rPr>
          <w:lang w:val="en-GB"/>
        </w:rPr>
        <w:t>F</w:t>
      </w:r>
    </w:p>
    <w:p w14:paraId="647B7B83" w14:textId="52475134" w:rsidR="00912086" w:rsidRPr="004D0944" w:rsidRDefault="00912086" w:rsidP="00912086">
      <w:pPr>
        <w:pStyle w:val="NLNumberList"/>
        <w:rPr>
          <w:lang w:val="de-DE"/>
        </w:rPr>
      </w:pPr>
      <w:r w:rsidRPr="004D0944">
        <w:rPr>
          <w:b/>
          <w:color w:val="009089"/>
          <w:lang w:val="de-DE"/>
        </w:rPr>
        <w:t>2</w:t>
      </w:r>
      <w:r w:rsidRPr="004D0944">
        <w:rPr>
          <w:b/>
          <w:color w:val="009089"/>
          <w:lang w:val="de-DE"/>
        </w:rPr>
        <w:tab/>
      </w:r>
      <w:r w:rsidRPr="004D0944">
        <w:rPr>
          <w:lang w:val="de-DE"/>
        </w:rPr>
        <w:t>V</w:t>
      </w:r>
    </w:p>
    <w:p w14:paraId="703E37E0" w14:textId="349D8425" w:rsidR="00912086" w:rsidRPr="004D0944" w:rsidRDefault="00912086" w:rsidP="00912086">
      <w:pPr>
        <w:pStyle w:val="NLNumberList"/>
        <w:rPr>
          <w:lang w:val="de-DE"/>
        </w:rPr>
      </w:pPr>
      <w:r w:rsidRPr="004D0944">
        <w:rPr>
          <w:b/>
          <w:color w:val="009089"/>
          <w:lang w:val="de-DE"/>
        </w:rPr>
        <w:t>3</w:t>
      </w:r>
      <w:r w:rsidRPr="004D0944">
        <w:rPr>
          <w:b/>
          <w:color w:val="009089"/>
          <w:lang w:val="de-DE"/>
        </w:rPr>
        <w:tab/>
      </w:r>
      <w:r w:rsidRPr="004D0944">
        <w:rPr>
          <w:lang w:val="de-DE"/>
        </w:rPr>
        <w:t>V</w:t>
      </w:r>
    </w:p>
    <w:p w14:paraId="1DF28875" w14:textId="420A4F26" w:rsidR="00912086" w:rsidRPr="004D0944" w:rsidRDefault="00912086" w:rsidP="00912086">
      <w:pPr>
        <w:pStyle w:val="NLNumberList"/>
        <w:rPr>
          <w:lang w:val="de-DE"/>
        </w:rPr>
      </w:pPr>
      <w:r w:rsidRPr="004D0944">
        <w:rPr>
          <w:b/>
          <w:color w:val="009089"/>
          <w:lang w:val="de-DE"/>
        </w:rPr>
        <w:t>4</w:t>
      </w:r>
      <w:r w:rsidRPr="004D0944">
        <w:rPr>
          <w:b/>
          <w:color w:val="009089"/>
          <w:lang w:val="de-DE"/>
        </w:rPr>
        <w:tab/>
      </w:r>
      <w:r w:rsidRPr="004D0944">
        <w:rPr>
          <w:lang w:val="de-DE"/>
        </w:rPr>
        <w:t>N</w:t>
      </w:r>
    </w:p>
    <w:p w14:paraId="7C69C28C" w14:textId="16964CA5" w:rsidR="00912086" w:rsidRPr="004D0944" w:rsidRDefault="00912086" w:rsidP="00912086">
      <w:pPr>
        <w:pStyle w:val="NLNumberList"/>
        <w:rPr>
          <w:lang w:val="de-DE"/>
        </w:rPr>
      </w:pPr>
      <w:r w:rsidRPr="004D0944">
        <w:rPr>
          <w:b/>
          <w:color w:val="009089"/>
          <w:lang w:val="de-DE"/>
        </w:rPr>
        <w:t>5</w:t>
      </w:r>
      <w:r w:rsidRPr="004D0944">
        <w:rPr>
          <w:b/>
          <w:color w:val="009089"/>
          <w:lang w:val="de-DE"/>
        </w:rPr>
        <w:tab/>
      </w:r>
      <w:r w:rsidRPr="004D0944">
        <w:rPr>
          <w:lang w:val="de-DE"/>
        </w:rPr>
        <w:t>N</w:t>
      </w:r>
    </w:p>
    <w:p w14:paraId="00597118" w14:textId="09A69539" w:rsidR="00912086" w:rsidRPr="004D0944" w:rsidRDefault="00912086" w:rsidP="00912086">
      <w:pPr>
        <w:pStyle w:val="NLNumberList"/>
        <w:rPr>
          <w:lang w:val="de-DE"/>
        </w:rPr>
      </w:pPr>
      <w:r w:rsidRPr="004D0944">
        <w:rPr>
          <w:b/>
          <w:color w:val="009089"/>
          <w:lang w:val="de-DE"/>
        </w:rPr>
        <w:t>6</w:t>
      </w:r>
      <w:r w:rsidRPr="004D0944">
        <w:rPr>
          <w:b/>
          <w:color w:val="009089"/>
          <w:lang w:val="de-DE"/>
        </w:rPr>
        <w:tab/>
      </w:r>
      <w:r w:rsidRPr="004D0944">
        <w:rPr>
          <w:lang w:val="de-DE"/>
        </w:rPr>
        <w:t>F</w:t>
      </w:r>
    </w:p>
    <w:p w14:paraId="1DEF8051" w14:textId="77777777" w:rsidR="00912086" w:rsidRPr="004D0944" w:rsidRDefault="00912086" w:rsidP="00716585">
      <w:pPr>
        <w:pStyle w:val="CHead"/>
        <w:rPr>
          <w:lang w:val="de-DE"/>
        </w:rPr>
        <w:sectPr w:rsidR="00912086" w:rsidRPr="004D0944" w:rsidSect="00912086">
          <w:type w:val="continuous"/>
          <w:pgSz w:w="11906" w:h="16838" w:code="9"/>
          <w:pgMar w:top="1701" w:right="1701" w:bottom="1418" w:left="1701" w:header="709" w:footer="709" w:gutter="0"/>
          <w:cols w:num="6" w:space="720"/>
          <w:titlePg/>
          <w:docGrid w:linePitch="360"/>
        </w:sectPr>
      </w:pPr>
    </w:p>
    <w:p w14:paraId="173CED99" w14:textId="77777777" w:rsidR="00DF56A9" w:rsidRPr="004D0944" w:rsidRDefault="00DF56A9" w:rsidP="00DF56A9">
      <w:pPr>
        <w:pStyle w:val="CHead"/>
        <w:rPr>
          <w:lang w:val="de-DE"/>
        </w:rPr>
      </w:pPr>
      <w:r w:rsidRPr="004D0944">
        <w:rPr>
          <w:lang w:val="de-DE"/>
        </w:rPr>
        <w:t>Grammar box</w:t>
      </w:r>
    </w:p>
    <w:p w14:paraId="1773C2C1" w14:textId="0F5DE1FE" w:rsidR="00DF56A9" w:rsidRPr="00593AD3" w:rsidRDefault="00912086" w:rsidP="00DF56A9">
      <w:pPr>
        <w:pStyle w:val="DHead"/>
        <w:rPr>
          <w:lang w:val="en-GB"/>
        </w:rPr>
      </w:pPr>
      <w:r w:rsidRPr="00912086">
        <w:rPr>
          <w:lang w:val="en-GB"/>
        </w:rPr>
        <w:t>Time expressions (N)</w:t>
      </w:r>
    </w:p>
    <w:p w14:paraId="4F03141E" w14:textId="3F897010" w:rsidR="00DF56A9" w:rsidRPr="00593AD3" w:rsidRDefault="00912086" w:rsidP="00DF56A9">
      <w:pPr>
        <w:pStyle w:val="BTBodyText"/>
        <w:rPr>
          <w:b/>
          <w:lang w:val="en-GB"/>
        </w:rPr>
      </w:pPr>
      <w:r w:rsidRPr="00912086">
        <w:rPr>
          <w:lang w:val="en-GB"/>
        </w:rPr>
        <w:t xml:space="preserve">Direct students to Grammar Section N to revise the use of </w:t>
      </w:r>
      <w:r w:rsidRPr="00BF341E">
        <w:rPr>
          <w:i/>
          <w:lang w:val="en-GB"/>
        </w:rPr>
        <w:t>hace</w:t>
      </w:r>
      <w:r w:rsidRPr="00912086">
        <w:rPr>
          <w:lang w:val="en-GB"/>
        </w:rPr>
        <w:t xml:space="preserve"> and </w:t>
      </w:r>
      <w:r w:rsidRPr="00BF341E">
        <w:rPr>
          <w:i/>
          <w:lang w:val="en-GB"/>
        </w:rPr>
        <w:t>desde hace</w:t>
      </w:r>
      <w:r w:rsidRPr="00912086">
        <w:rPr>
          <w:lang w:val="en-GB"/>
        </w:rPr>
        <w:t xml:space="preserve">. They identify examples of these and other expressions of time in the reading text. Ensure they are completely clear about the difference between </w:t>
      </w:r>
      <w:r w:rsidRPr="00BF341E">
        <w:rPr>
          <w:i/>
          <w:lang w:val="en-GB"/>
        </w:rPr>
        <w:t>hace</w:t>
      </w:r>
      <w:r w:rsidRPr="00912086">
        <w:rPr>
          <w:lang w:val="en-GB"/>
        </w:rPr>
        <w:t xml:space="preserve"> and </w:t>
      </w:r>
      <w:r w:rsidRPr="00BF341E">
        <w:rPr>
          <w:i/>
          <w:lang w:val="en-GB"/>
        </w:rPr>
        <w:t>desde</w:t>
      </w:r>
      <w:r w:rsidRPr="00BF341E">
        <w:rPr>
          <w:lang w:val="en-GB"/>
        </w:rPr>
        <w:t xml:space="preserve"> </w:t>
      </w:r>
      <w:r w:rsidRPr="00BF341E">
        <w:rPr>
          <w:i/>
          <w:lang w:val="en-GB"/>
        </w:rPr>
        <w:t>hace</w:t>
      </w:r>
      <w:r w:rsidRPr="00912086">
        <w:rPr>
          <w:lang w:val="en-GB"/>
        </w:rPr>
        <w:t>.</w:t>
      </w:r>
    </w:p>
    <w:p w14:paraId="28C941FE" w14:textId="77777777" w:rsidR="00A825ED" w:rsidRDefault="00DF56A9" w:rsidP="00A825ED">
      <w:pPr>
        <w:pStyle w:val="EHead"/>
        <w:rPr>
          <w:lang w:val="en-GB"/>
        </w:rPr>
      </w:pPr>
      <w:r w:rsidRPr="00593AD3">
        <w:rPr>
          <w:lang w:val="en-GB"/>
        </w:rPr>
        <w:t>Answers</w:t>
      </w:r>
    </w:p>
    <w:p w14:paraId="2D81FEC1" w14:textId="39F5E119" w:rsidR="00912086" w:rsidRPr="00BF341E" w:rsidRDefault="00912086" w:rsidP="00912086">
      <w:pPr>
        <w:pStyle w:val="NLNumberList"/>
        <w:rPr>
          <w:lang w:val="en-GB"/>
        </w:rPr>
      </w:pPr>
      <w:r w:rsidRPr="00BF341E">
        <w:rPr>
          <w:b/>
          <w:color w:val="009089"/>
          <w:lang w:val="en-GB"/>
        </w:rPr>
        <w:t>a</w:t>
      </w:r>
      <w:r w:rsidRPr="00BF341E">
        <w:rPr>
          <w:b/>
          <w:color w:val="009089"/>
          <w:lang w:val="en-GB"/>
        </w:rPr>
        <w:tab/>
      </w:r>
      <w:r w:rsidRPr="00BF341E">
        <w:rPr>
          <w:lang w:val="en-GB"/>
        </w:rPr>
        <w:t>celebrado el 8 de marzo desde hace más de cien años (</w:t>
      </w:r>
      <w:r w:rsidRPr="00912086">
        <w:rPr>
          <w:i/>
          <w:lang w:val="en-GB"/>
        </w:rPr>
        <w:t>celebrated on 8 March for more than a hundred years</w:t>
      </w:r>
      <w:r w:rsidRPr="00BF341E">
        <w:rPr>
          <w:lang w:val="en-GB"/>
        </w:rPr>
        <w:t>)</w:t>
      </w:r>
    </w:p>
    <w:p w14:paraId="6F1703DC" w14:textId="13CC7358" w:rsidR="00912086" w:rsidRPr="00BF341E" w:rsidRDefault="00912086" w:rsidP="00912086">
      <w:pPr>
        <w:pStyle w:val="NLNumberList"/>
        <w:rPr>
          <w:lang w:val="en-GB"/>
        </w:rPr>
      </w:pPr>
      <w:r w:rsidRPr="00BF341E">
        <w:rPr>
          <w:b/>
          <w:color w:val="009089"/>
          <w:lang w:val="en-GB"/>
        </w:rPr>
        <w:t>b</w:t>
      </w:r>
      <w:r w:rsidRPr="00BF341E">
        <w:rPr>
          <w:b/>
          <w:color w:val="009089"/>
          <w:lang w:val="en-GB"/>
        </w:rPr>
        <w:tab/>
      </w:r>
      <w:r w:rsidRPr="00BF341E">
        <w:rPr>
          <w:lang w:val="en-GB"/>
        </w:rPr>
        <w:t>los datos que se recopilaron hace cuatro años (</w:t>
      </w:r>
      <w:r w:rsidRPr="00912086">
        <w:rPr>
          <w:i/>
          <w:lang w:val="en-GB"/>
        </w:rPr>
        <w:t>the data that was compiled four years ago</w:t>
      </w:r>
      <w:r w:rsidRPr="00BF341E">
        <w:rPr>
          <w:lang w:val="en-GB"/>
        </w:rPr>
        <w:t>)</w:t>
      </w:r>
    </w:p>
    <w:p w14:paraId="63842E44" w14:textId="1741D9A2" w:rsidR="00912086" w:rsidRPr="00BF341E" w:rsidRDefault="00912086" w:rsidP="00912086">
      <w:pPr>
        <w:pStyle w:val="NLNumberList"/>
        <w:rPr>
          <w:lang w:val="en-GB"/>
        </w:rPr>
      </w:pPr>
      <w:r w:rsidRPr="00BF341E">
        <w:rPr>
          <w:b/>
          <w:color w:val="009089"/>
          <w:lang w:val="en-GB"/>
        </w:rPr>
        <w:t>c</w:t>
      </w:r>
      <w:r w:rsidRPr="00BF341E">
        <w:rPr>
          <w:b/>
          <w:color w:val="009089"/>
          <w:lang w:val="en-GB"/>
        </w:rPr>
        <w:tab/>
      </w:r>
      <w:r w:rsidRPr="00BF341E">
        <w:rPr>
          <w:lang w:val="en-GB"/>
        </w:rPr>
        <w:t>durante quince años (</w:t>
      </w:r>
      <w:r w:rsidRPr="00912086">
        <w:rPr>
          <w:i/>
          <w:lang w:val="en-GB"/>
        </w:rPr>
        <w:t>for fifteen years</w:t>
      </w:r>
      <w:r w:rsidRPr="00BF341E">
        <w:rPr>
          <w:lang w:val="en-GB"/>
        </w:rPr>
        <w:t xml:space="preserve">) </w:t>
      </w:r>
      <w:r w:rsidRPr="00912086">
        <w:rPr>
          <w:b/>
          <w:lang w:val="en-GB"/>
        </w:rPr>
        <w:t>or</w:t>
      </w:r>
      <w:r w:rsidRPr="00BF341E">
        <w:rPr>
          <w:lang w:val="en-GB"/>
        </w:rPr>
        <w:t xml:space="preserve"> a lo largo de los años (</w:t>
      </w:r>
      <w:r w:rsidRPr="00912086">
        <w:rPr>
          <w:i/>
          <w:lang w:val="en-GB"/>
        </w:rPr>
        <w:t>over the years</w:t>
      </w:r>
      <w:r w:rsidRPr="00BF341E">
        <w:rPr>
          <w:lang w:val="en-GB"/>
        </w:rPr>
        <w:t>)</w:t>
      </w:r>
    </w:p>
    <w:p w14:paraId="49E60C92" w14:textId="77777777" w:rsidR="00DF56A9" w:rsidRPr="00735ADB" w:rsidRDefault="00DF56A9" w:rsidP="00DF56A9">
      <w:pPr>
        <w:pStyle w:val="CHead"/>
      </w:pPr>
      <w:r w:rsidRPr="00735ADB">
        <w:t>Grammar exercise</w:t>
      </w:r>
    </w:p>
    <w:p w14:paraId="197D2737" w14:textId="77777777" w:rsidR="00DF56A9" w:rsidRPr="00BF341E" w:rsidRDefault="00DF56A9" w:rsidP="00DF56A9">
      <w:pPr>
        <w:pStyle w:val="ExerciseLetter"/>
        <w:rPr>
          <w:lang w:val="en-GB"/>
        </w:rPr>
      </w:pPr>
      <w:r>
        <w:rPr>
          <w:noProof/>
          <w:lang w:val="en-GB" w:eastAsia="en-GB"/>
        </w:rPr>
        <w:drawing>
          <wp:anchor distT="0" distB="0" distL="114300" distR="114300" simplePos="0" relativeHeight="251794432" behindDoc="0" locked="0" layoutInCell="1" allowOverlap="1" wp14:anchorId="37A0ED94" wp14:editId="33C71DD5">
            <wp:simplePos x="0" y="0"/>
            <wp:positionH relativeFrom="column">
              <wp:posOffset>-312420</wp:posOffset>
            </wp:positionH>
            <wp:positionV relativeFrom="paragraph">
              <wp:posOffset>165735</wp:posOffset>
            </wp:positionV>
            <wp:extent cx="306705" cy="26797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r.jpg"/>
                    <pic:cNvPicPr/>
                  </pic:nvPicPr>
                  <pic:blipFill>
                    <a:blip r:embed="rId14">
                      <a:extLst>
                        <a:ext uri="{28A0092B-C50C-407E-A947-70E740481C1C}">
                          <a14:useLocalDpi xmlns:a14="http://schemas.microsoft.com/office/drawing/2010/main" val="0"/>
                        </a:ext>
                      </a:extLst>
                    </a:blip>
                    <a:stretch>
                      <a:fillRect/>
                    </a:stretch>
                  </pic:blipFill>
                  <pic:spPr>
                    <a:xfrm>
                      <a:off x="0" y="0"/>
                      <a:ext cx="306705" cy="2679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BF341E">
        <w:rPr>
          <w:lang w:val="en-GB"/>
        </w:rPr>
        <w:t>3</w:t>
      </w:r>
    </w:p>
    <w:p w14:paraId="71562B37" w14:textId="7C62C3DC" w:rsidR="00DF56A9" w:rsidRPr="007A5227" w:rsidRDefault="00912086" w:rsidP="00DF56A9">
      <w:pPr>
        <w:pStyle w:val="BTBodyText"/>
        <w:rPr>
          <w:lang w:val="en-GB"/>
        </w:rPr>
      </w:pPr>
      <w:r w:rsidRPr="00912086">
        <w:rPr>
          <w:lang w:val="en-GB"/>
        </w:rPr>
        <w:t>Students complete the sentences by choosing the most appropriate word from the box.</w:t>
      </w:r>
    </w:p>
    <w:p w14:paraId="22423842" w14:textId="77777777" w:rsidR="00A825ED" w:rsidRDefault="00DF56A9" w:rsidP="00A825ED">
      <w:pPr>
        <w:pStyle w:val="EHead"/>
        <w:rPr>
          <w:lang w:val="es-ES"/>
        </w:rPr>
      </w:pPr>
      <w:r w:rsidRPr="00BF341E">
        <w:rPr>
          <w:lang w:val="es-ES"/>
        </w:rPr>
        <w:t>Answers</w:t>
      </w:r>
    </w:p>
    <w:p w14:paraId="4D6DC472" w14:textId="4BF572CE" w:rsidR="00912086" w:rsidRDefault="00912086" w:rsidP="00912086">
      <w:pPr>
        <w:pStyle w:val="NLNumberList"/>
        <w:rPr>
          <w:b/>
          <w:color w:val="009089"/>
        </w:rPr>
        <w:sectPr w:rsidR="00912086" w:rsidSect="00736938">
          <w:type w:val="continuous"/>
          <w:pgSz w:w="11906" w:h="16838" w:code="9"/>
          <w:pgMar w:top="1701" w:right="1701" w:bottom="1418" w:left="1701" w:header="709" w:footer="709" w:gutter="0"/>
          <w:cols w:space="708"/>
          <w:titlePg/>
          <w:docGrid w:linePitch="360"/>
        </w:sectPr>
      </w:pPr>
    </w:p>
    <w:p w14:paraId="668E9914" w14:textId="2738E9CA" w:rsidR="00912086" w:rsidRDefault="00DF56A9" w:rsidP="00912086">
      <w:pPr>
        <w:pStyle w:val="NLNumberList"/>
      </w:pPr>
      <w:r>
        <w:rPr>
          <w:b/>
          <w:color w:val="009089"/>
        </w:rPr>
        <w:t>1</w:t>
      </w:r>
      <w:r>
        <w:rPr>
          <w:b/>
          <w:color w:val="009089"/>
        </w:rPr>
        <w:tab/>
      </w:r>
      <w:r w:rsidR="00912086">
        <w:t xml:space="preserve">Hace </w:t>
      </w:r>
    </w:p>
    <w:p w14:paraId="079380FE" w14:textId="57C0A009" w:rsidR="00912086" w:rsidRDefault="00912086" w:rsidP="00912086">
      <w:pPr>
        <w:pStyle w:val="NLNumberList"/>
      </w:pPr>
      <w:r>
        <w:rPr>
          <w:b/>
          <w:color w:val="009089"/>
        </w:rPr>
        <w:t>2</w:t>
      </w:r>
      <w:r>
        <w:rPr>
          <w:b/>
          <w:color w:val="009089"/>
        </w:rPr>
        <w:tab/>
      </w:r>
      <w:r>
        <w:t xml:space="preserve">Durante </w:t>
      </w:r>
    </w:p>
    <w:p w14:paraId="40C832E4" w14:textId="092BB3B3" w:rsidR="00912086" w:rsidRDefault="00912086" w:rsidP="00912086">
      <w:pPr>
        <w:pStyle w:val="NLNumberList"/>
      </w:pPr>
      <w:r>
        <w:rPr>
          <w:b/>
          <w:color w:val="009089"/>
        </w:rPr>
        <w:t>3</w:t>
      </w:r>
      <w:r>
        <w:rPr>
          <w:b/>
          <w:color w:val="009089"/>
        </w:rPr>
        <w:tab/>
      </w:r>
      <w:r>
        <w:t xml:space="preserve">Desde </w:t>
      </w:r>
    </w:p>
    <w:p w14:paraId="5B552B85" w14:textId="5874CF71" w:rsidR="00912086" w:rsidRDefault="00912086" w:rsidP="00912086">
      <w:pPr>
        <w:pStyle w:val="NLNumberList"/>
      </w:pPr>
      <w:r>
        <w:rPr>
          <w:b/>
          <w:color w:val="009089"/>
        </w:rPr>
        <w:t>4</w:t>
      </w:r>
      <w:r>
        <w:rPr>
          <w:b/>
          <w:color w:val="009089"/>
        </w:rPr>
        <w:tab/>
      </w:r>
      <w:r>
        <w:t xml:space="preserve">lleva </w:t>
      </w:r>
    </w:p>
    <w:p w14:paraId="6D736D39" w14:textId="03651E0E" w:rsidR="00912086" w:rsidRDefault="00912086" w:rsidP="00912086">
      <w:pPr>
        <w:pStyle w:val="NLNumberList"/>
      </w:pPr>
      <w:r>
        <w:rPr>
          <w:b/>
          <w:color w:val="009089"/>
        </w:rPr>
        <w:t>5</w:t>
      </w:r>
      <w:r>
        <w:rPr>
          <w:b/>
          <w:color w:val="009089"/>
        </w:rPr>
        <w:tab/>
      </w:r>
      <w:r>
        <w:t xml:space="preserve">por </w:t>
      </w:r>
    </w:p>
    <w:p w14:paraId="003210BB" w14:textId="5446DC24" w:rsidR="00912086" w:rsidRPr="00BF341E" w:rsidRDefault="00912086" w:rsidP="00912086">
      <w:pPr>
        <w:pStyle w:val="NLNumberList"/>
        <w:rPr>
          <w:lang w:val="en-GB"/>
        </w:rPr>
      </w:pPr>
      <w:r w:rsidRPr="00BF341E">
        <w:rPr>
          <w:b/>
          <w:color w:val="009089"/>
          <w:lang w:val="en-GB"/>
        </w:rPr>
        <w:t>6</w:t>
      </w:r>
      <w:r w:rsidRPr="00BF341E">
        <w:rPr>
          <w:b/>
          <w:color w:val="009089"/>
          <w:lang w:val="en-GB"/>
        </w:rPr>
        <w:tab/>
      </w:r>
      <w:r w:rsidRPr="00BF341E">
        <w:rPr>
          <w:lang w:val="en-GB"/>
        </w:rPr>
        <w:t xml:space="preserve">hace </w:t>
      </w:r>
    </w:p>
    <w:p w14:paraId="1BB89480" w14:textId="4691C55A" w:rsidR="00912086" w:rsidRPr="00BF341E" w:rsidRDefault="00912086" w:rsidP="00912086">
      <w:pPr>
        <w:pStyle w:val="NLNumberList"/>
        <w:rPr>
          <w:lang w:val="en-GB"/>
        </w:rPr>
      </w:pPr>
      <w:r w:rsidRPr="00BF341E">
        <w:rPr>
          <w:b/>
          <w:color w:val="009089"/>
          <w:lang w:val="en-GB"/>
        </w:rPr>
        <w:t>7</w:t>
      </w:r>
      <w:r w:rsidRPr="00BF341E">
        <w:rPr>
          <w:b/>
          <w:color w:val="009089"/>
          <w:lang w:val="en-GB"/>
        </w:rPr>
        <w:tab/>
      </w:r>
      <w:r w:rsidRPr="00BF341E">
        <w:rPr>
          <w:lang w:val="en-GB"/>
        </w:rPr>
        <w:t xml:space="preserve">por </w:t>
      </w:r>
    </w:p>
    <w:p w14:paraId="67A53638" w14:textId="5FDC731C" w:rsidR="00716585" w:rsidRPr="00BF341E" w:rsidRDefault="00912086" w:rsidP="00912086">
      <w:pPr>
        <w:pStyle w:val="NLNumberList"/>
        <w:rPr>
          <w:lang w:val="en-GB"/>
        </w:rPr>
      </w:pPr>
      <w:r w:rsidRPr="00BF341E">
        <w:rPr>
          <w:b/>
          <w:color w:val="009089"/>
          <w:lang w:val="en-GB"/>
        </w:rPr>
        <w:t>8</w:t>
      </w:r>
      <w:r w:rsidRPr="00BF341E">
        <w:rPr>
          <w:b/>
          <w:color w:val="009089"/>
          <w:lang w:val="en-GB"/>
        </w:rPr>
        <w:tab/>
      </w:r>
      <w:r w:rsidRPr="00BF341E">
        <w:rPr>
          <w:lang w:val="en-GB"/>
        </w:rPr>
        <w:t>desde</w:t>
      </w:r>
    </w:p>
    <w:p w14:paraId="793BF04C" w14:textId="77777777" w:rsidR="00912086" w:rsidRDefault="00912086" w:rsidP="00DF56A9">
      <w:pPr>
        <w:pStyle w:val="CHead"/>
        <w:sectPr w:rsidR="00912086" w:rsidSect="00912086">
          <w:type w:val="continuous"/>
          <w:pgSz w:w="11906" w:h="16838" w:code="9"/>
          <w:pgMar w:top="1701" w:right="1701" w:bottom="1418" w:left="1701" w:header="709" w:footer="709" w:gutter="0"/>
          <w:cols w:num="2" w:space="708"/>
          <w:titlePg/>
          <w:docGrid w:linePitch="360"/>
        </w:sectPr>
      </w:pPr>
    </w:p>
    <w:p w14:paraId="64F8EF3C" w14:textId="07162FFF" w:rsidR="00DF56A9" w:rsidRDefault="00DF56A9" w:rsidP="00DF56A9">
      <w:pPr>
        <w:pStyle w:val="CHead"/>
      </w:pPr>
      <w:r w:rsidRPr="006C3CAF">
        <w:t>Listening passage and exercises</w:t>
      </w:r>
    </w:p>
    <w:p w14:paraId="3CFECF5A" w14:textId="6CFD6556" w:rsidR="00DF56A9" w:rsidRPr="007A5227" w:rsidRDefault="00912086" w:rsidP="00DF56A9">
      <w:pPr>
        <w:pStyle w:val="BTBodyText"/>
        <w:rPr>
          <w:lang w:val="en-GB"/>
        </w:rPr>
      </w:pPr>
      <w:r w:rsidRPr="00912086">
        <w:rPr>
          <w:lang w:val="en-GB"/>
        </w:rPr>
        <w:t xml:space="preserve">Radio interview about gender violence in Spain. You could introduce this by asking students how they would define </w:t>
      </w:r>
      <w:r w:rsidRPr="00BF341E">
        <w:rPr>
          <w:i/>
          <w:lang w:val="en-GB"/>
        </w:rPr>
        <w:t>violencia de</w:t>
      </w:r>
      <w:r w:rsidRPr="00912086">
        <w:rPr>
          <w:i/>
          <w:lang w:val="en-GB"/>
        </w:rPr>
        <w:t xml:space="preserve"> </w:t>
      </w:r>
      <w:r w:rsidRPr="00BF341E">
        <w:rPr>
          <w:i/>
          <w:lang w:val="en-GB"/>
        </w:rPr>
        <w:t>género</w:t>
      </w:r>
      <w:r w:rsidRPr="00912086">
        <w:rPr>
          <w:lang w:val="en-GB"/>
        </w:rPr>
        <w:t xml:space="preserve">. Do they consider it the same as </w:t>
      </w:r>
      <w:r w:rsidRPr="00BF341E">
        <w:rPr>
          <w:i/>
          <w:lang w:val="en-GB"/>
        </w:rPr>
        <w:t>violencia</w:t>
      </w:r>
      <w:r>
        <w:rPr>
          <w:lang w:val="en-GB"/>
        </w:rPr>
        <w:t xml:space="preserve"> </w:t>
      </w:r>
      <w:r w:rsidRPr="00BF341E">
        <w:rPr>
          <w:i/>
          <w:lang w:val="en-GB"/>
        </w:rPr>
        <w:t>doméstica</w:t>
      </w:r>
      <w:r w:rsidRPr="00912086">
        <w:rPr>
          <w:lang w:val="en-GB"/>
        </w:rPr>
        <w:t>, or different?</w:t>
      </w:r>
    </w:p>
    <w:p w14:paraId="16658185" w14:textId="77777777" w:rsidR="00DF56A9" w:rsidRPr="007A5227" w:rsidRDefault="00DF56A9" w:rsidP="00DF56A9">
      <w:pPr>
        <w:pStyle w:val="BTBodyText"/>
        <w:rPr>
          <w:b/>
          <w:lang w:val="en-GB"/>
        </w:rPr>
      </w:pPr>
      <w:r w:rsidRPr="007A5227">
        <w:rPr>
          <w:b/>
          <w:lang w:val="en-GB"/>
        </w:rPr>
        <w:t xml:space="preserve">Audio files needed: </w:t>
      </w:r>
    </w:p>
    <w:p w14:paraId="4F268C47" w14:textId="674FC487" w:rsidR="00DF56A9" w:rsidRPr="009940EE" w:rsidRDefault="008A457D" w:rsidP="00DF56A9">
      <w:pPr>
        <w:pStyle w:val="BTBodyText"/>
        <w:rPr>
          <w:b/>
          <w:color w:val="911A24"/>
          <w:lang w:val="en-GB"/>
        </w:rPr>
      </w:pPr>
      <w:r>
        <w:rPr>
          <w:b/>
          <w:color w:val="911A24"/>
          <w:lang w:val="en-GB"/>
        </w:rPr>
        <w:t>3.4.4 Audio</w:t>
      </w:r>
    </w:p>
    <w:p w14:paraId="14E06C24" w14:textId="77777777" w:rsidR="00DF56A9" w:rsidRPr="00BF341E" w:rsidRDefault="00DF56A9" w:rsidP="00DF56A9">
      <w:pPr>
        <w:pStyle w:val="ExerciseLetter"/>
        <w:rPr>
          <w:lang w:val="en-GB"/>
        </w:rPr>
      </w:pPr>
      <w:r>
        <w:rPr>
          <w:noProof/>
          <w:lang w:val="en-GB" w:eastAsia="en-GB"/>
        </w:rPr>
        <w:drawing>
          <wp:anchor distT="0" distB="0" distL="114300" distR="114300" simplePos="0" relativeHeight="251798528" behindDoc="0" locked="0" layoutInCell="1" allowOverlap="1" wp14:anchorId="78D050C3" wp14:editId="6AB7479E">
            <wp:simplePos x="0" y="0"/>
            <wp:positionH relativeFrom="column">
              <wp:posOffset>-316865</wp:posOffset>
            </wp:positionH>
            <wp:positionV relativeFrom="paragraph">
              <wp:posOffset>126365</wp:posOffset>
            </wp:positionV>
            <wp:extent cx="262890" cy="326390"/>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5">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BF341E">
        <w:rPr>
          <w:lang w:val="en-GB"/>
        </w:rPr>
        <w:t>4a</w:t>
      </w:r>
    </w:p>
    <w:p w14:paraId="00A16D96" w14:textId="442F3B6B" w:rsidR="00DF56A9" w:rsidRDefault="004469F3" w:rsidP="00DF56A9">
      <w:pPr>
        <w:pStyle w:val="BTBodyText"/>
        <w:rPr>
          <w:lang w:val="en-GB"/>
        </w:rPr>
      </w:pPr>
      <w:r>
        <w:rPr>
          <w:lang w:val="en-GB"/>
        </w:rPr>
        <w:t>Exam-</w:t>
      </w:r>
      <w:r w:rsidR="00912086" w:rsidRPr="00912086">
        <w:rPr>
          <w:lang w:val="en-GB"/>
        </w:rPr>
        <w:t>style comprehension exercise where students listen and choose the five sentences that are correct according to what they hear. You could ask them to explain why the other sentences are false. Remind them about reformulation, and, wi</w:t>
      </w:r>
      <w:r>
        <w:rPr>
          <w:lang w:val="en-GB"/>
        </w:rPr>
        <w:t>th access to the transcript, en</w:t>
      </w:r>
      <w:r w:rsidR="00912086" w:rsidRPr="00912086">
        <w:rPr>
          <w:lang w:val="en-GB"/>
        </w:rPr>
        <w:t>courage them to update their list of reformulations.</w:t>
      </w:r>
    </w:p>
    <w:p w14:paraId="123CDC6A" w14:textId="77777777" w:rsidR="00912086" w:rsidRPr="007A5227" w:rsidRDefault="00912086" w:rsidP="00912086">
      <w:pPr>
        <w:pStyle w:val="EHead"/>
        <w:rPr>
          <w:lang w:val="en-GB"/>
        </w:rPr>
      </w:pPr>
      <w:r w:rsidRPr="007A5227">
        <w:rPr>
          <w:lang w:val="en-GB"/>
        </w:rPr>
        <w:t>Answers</w:t>
      </w:r>
    </w:p>
    <w:p w14:paraId="5B8A156D" w14:textId="22140E4D" w:rsidR="00912086" w:rsidRPr="00BF341E" w:rsidRDefault="00912086" w:rsidP="004469F3">
      <w:pPr>
        <w:pStyle w:val="BTBodyText"/>
        <w:rPr>
          <w:lang w:val="en-GB"/>
        </w:rPr>
      </w:pPr>
      <w:r w:rsidRPr="00BF341E">
        <w:rPr>
          <w:lang w:val="en-GB"/>
        </w:rPr>
        <w:t>1, 2, 5, 6, 7</w:t>
      </w:r>
    </w:p>
    <w:p w14:paraId="416811AA" w14:textId="77777777" w:rsidR="009940EE" w:rsidRDefault="009940EE">
      <w:pPr>
        <w:rPr>
          <w:rFonts w:ascii="Arial" w:eastAsia="Calibri" w:hAnsi="Arial"/>
          <w:b/>
          <w:color w:val="911A24"/>
          <w:sz w:val="36"/>
          <w:lang w:val="en-GB"/>
        </w:rPr>
      </w:pPr>
      <w:r>
        <w:rPr>
          <w:lang w:val="en-GB"/>
        </w:rPr>
        <w:br w:type="page"/>
      </w:r>
    </w:p>
    <w:p w14:paraId="779748B0" w14:textId="345BD0DA" w:rsidR="00912086" w:rsidRPr="00BF341E" w:rsidRDefault="00912086" w:rsidP="00912086">
      <w:pPr>
        <w:pStyle w:val="ExerciseLetter"/>
        <w:rPr>
          <w:lang w:val="en-GB"/>
        </w:rPr>
      </w:pPr>
      <w:r>
        <w:rPr>
          <w:noProof/>
          <w:lang w:val="en-GB" w:eastAsia="en-GB"/>
        </w:rPr>
        <w:lastRenderedPageBreak/>
        <w:drawing>
          <wp:anchor distT="0" distB="0" distL="114300" distR="114300" simplePos="0" relativeHeight="251852800" behindDoc="0" locked="0" layoutInCell="1" allowOverlap="1" wp14:anchorId="1DC387EF" wp14:editId="269C244C">
            <wp:simplePos x="0" y="0"/>
            <wp:positionH relativeFrom="column">
              <wp:posOffset>-316865</wp:posOffset>
            </wp:positionH>
            <wp:positionV relativeFrom="paragraph">
              <wp:posOffset>-26035</wp:posOffset>
            </wp:positionV>
            <wp:extent cx="262890" cy="326390"/>
            <wp:effectExtent l="0" t="0" r="381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5">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BF341E">
        <w:rPr>
          <w:lang w:val="en-GB"/>
        </w:rPr>
        <w:t>4b</w:t>
      </w:r>
    </w:p>
    <w:p w14:paraId="01CC82D3" w14:textId="0EF52A1B" w:rsidR="00912086" w:rsidRPr="007A5227" w:rsidRDefault="004469F3" w:rsidP="00912086">
      <w:pPr>
        <w:pStyle w:val="BTBodyText"/>
        <w:rPr>
          <w:lang w:val="en-GB"/>
        </w:rPr>
      </w:pPr>
      <w:r>
        <w:rPr>
          <w:lang w:val="en-GB"/>
        </w:rPr>
        <w:t>Exam-</w:t>
      </w:r>
      <w:r w:rsidR="00912086" w:rsidRPr="00912086">
        <w:rPr>
          <w:lang w:val="en-GB"/>
        </w:rPr>
        <w:t>style comprehension exercise where students listen and choose the correct word from the list to complete each of the sentences. There are more words than they need.</w:t>
      </w:r>
    </w:p>
    <w:p w14:paraId="5EA5A037" w14:textId="77777777" w:rsidR="00A825ED" w:rsidRDefault="00DF56A9" w:rsidP="00A825ED">
      <w:pPr>
        <w:pStyle w:val="EHead"/>
        <w:rPr>
          <w:lang w:val="en-GB"/>
        </w:rPr>
      </w:pPr>
      <w:r w:rsidRPr="007A5227">
        <w:rPr>
          <w:lang w:val="en-GB"/>
        </w:rPr>
        <w:t>Answers</w:t>
      </w:r>
    </w:p>
    <w:p w14:paraId="741317A5" w14:textId="6174F346" w:rsidR="00912086" w:rsidRPr="00BF341E" w:rsidRDefault="00912086" w:rsidP="00912086">
      <w:pPr>
        <w:pStyle w:val="NLNumberList"/>
        <w:rPr>
          <w:b/>
          <w:color w:val="009089"/>
          <w:lang w:val="en-GB"/>
        </w:rPr>
        <w:sectPr w:rsidR="00912086" w:rsidRPr="00BF341E" w:rsidSect="00736938">
          <w:type w:val="continuous"/>
          <w:pgSz w:w="11906" w:h="16838" w:code="9"/>
          <w:pgMar w:top="1701" w:right="1701" w:bottom="1418" w:left="1701" w:header="709" w:footer="709" w:gutter="0"/>
          <w:cols w:space="708"/>
          <w:titlePg/>
          <w:docGrid w:linePitch="360"/>
        </w:sectPr>
      </w:pPr>
    </w:p>
    <w:p w14:paraId="761CE883" w14:textId="54FFCAC7" w:rsidR="00912086" w:rsidRPr="00BF341E" w:rsidRDefault="00912086" w:rsidP="00912086">
      <w:pPr>
        <w:pStyle w:val="NLNumberList"/>
        <w:rPr>
          <w:lang w:val="en-GB"/>
        </w:rPr>
      </w:pPr>
      <w:r w:rsidRPr="00BF341E">
        <w:rPr>
          <w:b/>
          <w:color w:val="009089"/>
          <w:lang w:val="en-GB"/>
        </w:rPr>
        <w:t>1</w:t>
      </w:r>
      <w:r w:rsidRPr="00BF341E">
        <w:rPr>
          <w:b/>
          <w:color w:val="009089"/>
          <w:lang w:val="en-GB"/>
        </w:rPr>
        <w:tab/>
      </w:r>
      <w:r w:rsidRPr="00BF341E">
        <w:rPr>
          <w:lang w:val="en-GB"/>
        </w:rPr>
        <w:t xml:space="preserve">K </w:t>
      </w:r>
    </w:p>
    <w:p w14:paraId="3FE8E41A" w14:textId="1599DE0F" w:rsidR="00912086" w:rsidRPr="00BF341E" w:rsidRDefault="00912086" w:rsidP="00912086">
      <w:pPr>
        <w:pStyle w:val="NLNumberList"/>
        <w:rPr>
          <w:lang w:val="en-GB"/>
        </w:rPr>
      </w:pPr>
      <w:r w:rsidRPr="00BF341E">
        <w:rPr>
          <w:b/>
          <w:color w:val="009089"/>
          <w:lang w:val="en-GB"/>
        </w:rPr>
        <w:t>2</w:t>
      </w:r>
      <w:r w:rsidRPr="00BF341E">
        <w:rPr>
          <w:b/>
          <w:color w:val="009089"/>
          <w:lang w:val="en-GB"/>
        </w:rPr>
        <w:tab/>
      </w:r>
      <w:r w:rsidRPr="00BF341E">
        <w:rPr>
          <w:lang w:val="en-GB"/>
        </w:rPr>
        <w:t>G</w:t>
      </w:r>
    </w:p>
    <w:p w14:paraId="64839DEC" w14:textId="49B2BDAC" w:rsidR="00912086" w:rsidRPr="00BF341E" w:rsidRDefault="00912086" w:rsidP="00912086">
      <w:pPr>
        <w:pStyle w:val="NLNumberList"/>
        <w:rPr>
          <w:lang w:val="en-GB"/>
        </w:rPr>
      </w:pPr>
      <w:r w:rsidRPr="00BF341E">
        <w:rPr>
          <w:b/>
          <w:color w:val="009089"/>
          <w:lang w:val="en-GB"/>
        </w:rPr>
        <w:t>3</w:t>
      </w:r>
      <w:r w:rsidRPr="00BF341E">
        <w:rPr>
          <w:b/>
          <w:color w:val="009089"/>
          <w:lang w:val="en-GB"/>
        </w:rPr>
        <w:tab/>
      </w:r>
      <w:r w:rsidRPr="00BF341E">
        <w:rPr>
          <w:lang w:val="en-GB"/>
        </w:rPr>
        <w:t xml:space="preserve">B </w:t>
      </w:r>
    </w:p>
    <w:p w14:paraId="284E56D4" w14:textId="09B82737" w:rsidR="00912086" w:rsidRPr="00BF341E" w:rsidRDefault="00912086" w:rsidP="00912086">
      <w:pPr>
        <w:pStyle w:val="NLNumberList"/>
        <w:rPr>
          <w:lang w:val="en-GB"/>
        </w:rPr>
      </w:pPr>
      <w:r w:rsidRPr="00BF341E">
        <w:rPr>
          <w:b/>
          <w:color w:val="009089"/>
          <w:lang w:val="en-GB"/>
        </w:rPr>
        <w:t>4</w:t>
      </w:r>
      <w:r w:rsidRPr="00BF341E">
        <w:rPr>
          <w:b/>
          <w:color w:val="009089"/>
          <w:lang w:val="en-GB"/>
        </w:rPr>
        <w:tab/>
      </w:r>
      <w:r w:rsidRPr="00BF341E">
        <w:rPr>
          <w:lang w:val="en-GB"/>
        </w:rPr>
        <w:t xml:space="preserve">F </w:t>
      </w:r>
    </w:p>
    <w:p w14:paraId="6065D2AA" w14:textId="3EAA919D" w:rsidR="00912086" w:rsidRPr="00BF341E" w:rsidRDefault="00912086" w:rsidP="00912086">
      <w:pPr>
        <w:pStyle w:val="NLNumberList"/>
        <w:rPr>
          <w:lang w:val="en-GB"/>
        </w:rPr>
      </w:pPr>
      <w:r w:rsidRPr="00BF341E">
        <w:rPr>
          <w:b/>
          <w:color w:val="009089"/>
          <w:lang w:val="en-GB"/>
        </w:rPr>
        <w:t>5</w:t>
      </w:r>
      <w:r w:rsidRPr="00BF341E">
        <w:rPr>
          <w:b/>
          <w:color w:val="009089"/>
          <w:lang w:val="en-GB"/>
        </w:rPr>
        <w:tab/>
      </w:r>
      <w:r w:rsidRPr="00BF341E">
        <w:rPr>
          <w:lang w:val="en-GB"/>
        </w:rPr>
        <w:t xml:space="preserve">D </w:t>
      </w:r>
    </w:p>
    <w:p w14:paraId="7373E36E" w14:textId="2D19E1FF" w:rsidR="00912086" w:rsidRPr="00BF341E" w:rsidRDefault="00912086" w:rsidP="00912086">
      <w:pPr>
        <w:pStyle w:val="NLNumberList"/>
        <w:rPr>
          <w:lang w:val="en-GB"/>
        </w:rPr>
      </w:pPr>
      <w:r w:rsidRPr="00BF341E">
        <w:rPr>
          <w:b/>
          <w:color w:val="009089"/>
          <w:lang w:val="en-GB"/>
        </w:rPr>
        <w:t>6</w:t>
      </w:r>
      <w:r w:rsidRPr="00BF341E">
        <w:rPr>
          <w:b/>
          <w:color w:val="009089"/>
          <w:lang w:val="en-GB"/>
        </w:rPr>
        <w:tab/>
      </w:r>
      <w:r w:rsidRPr="00BF341E">
        <w:rPr>
          <w:lang w:val="en-GB"/>
        </w:rPr>
        <w:t xml:space="preserve">H </w:t>
      </w:r>
    </w:p>
    <w:p w14:paraId="748647C1" w14:textId="77777777" w:rsidR="00912086" w:rsidRPr="00BF341E" w:rsidRDefault="00912086" w:rsidP="00DF56A9">
      <w:pPr>
        <w:pStyle w:val="ExerciseLetter"/>
        <w:rPr>
          <w:lang w:val="en-GB"/>
        </w:rPr>
        <w:sectPr w:rsidR="00912086" w:rsidRPr="00BF341E" w:rsidSect="00912086">
          <w:type w:val="continuous"/>
          <w:pgSz w:w="11906" w:h="16838" w:code="9"/>
          <w:pgMar w:top="1701" w:right="1701" w:bottom="1418" w:left="1701" w:header="709" w:footer="709" w:gutter="0"/>
          <w:cols w:num="3" w:space="708"/>
          <w:titlePg/>
          <w:docGrid w:linePitch="360"/>
        </w:sectPr>
      </w:pPr>
    </w:p>
    <w:p w14:paraId="76224498" w14:textId="61FDD9B6" w:rsidR="00716585" w:rsidRDefault="00716585" w:rsidP="00716585">
      <w:pPr>
        <w:pStyle w:val="CHead"/>
      </w:pPr>
      <w:r>
        <w:t xml:space="preserve">Translation </w:t>
      </w:r>
    </w:p>
    <w:p w14:paraId="0F31CC1B" w14:textId="4CD90D96" w:rsidR="00DF56A9" w:rsidRPr="00BF341E" w:rsidRDefault="00F70C60" w:rsidP="00DF56A9">
      <w:pPr>
        <w:pStyle w:val="ExerciseLetter"/>
        <w:rPr>
          <w:lang w:val="en-GB"/>
        </w:rPr>
      </w:pPr>
      <w:r>
        <w:rPr>
          <w:noProof/>
          <w:lang w:val="en-GB" w:eastAsia="en-GB"/>
        </w:rPr>
        <w:drawing>
          <wp:anchor distT="0" distB="0" distL="114300" distR="114300" simplePos="0" relativeHeight="251817984" behindDoc="0" locked="0" layoutInCell="1" allowOverlap="1" wp14:anchorId="3FF170E7" wp14:editId="48A02CEE">
            <wp:simplePos x="0" y="0"/>
            <wp:positionH relativeFrom="column">
              <wp:posOffset>-403225</wp:posOffset>
            </wp:positionH>
            <wp:positionV relativeFrom="paragraph">
              <wp:posOffset>134292</wp:posOffset>
            </wp:positionV>
            <wp:extent cx="359410" cy="251460"/>
            <wp:effectExtent l="0" t="0" r="2540" b="0"/>
            <wp:wrapNone/>
            <wp:docPr id="31" name="Picture 31" descr="C:\Business\AQA DL French\Received\Activity icons for DL documents\Trans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usiness\AQA DL French\Received\Activity icons for DL documents\Translatio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941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716585" w:rsidRPr="00BF341E">
        <w:rPr>
          <w:lang w:val="en-GB"/>
        </w:rPr>
        <w:t>5</w:t>
      </w:r>
    </w:p>
    <w:p w14:paraId="046FD13F" w14:textId="1A0B584E" w:rsidR="00DF56A9" w:rsidRPr="007A5227" w:rsidRDefault="00912086" w:rsidP="00DF56A9">
      <w:pPr>
        <w:pStyle w:val="BTBodyText"/>
        <w:rPr>
          <w:lang w:val="en-GB"/>
        </w:rPr>
      </w:pPr>
      <w:r w:rsidRPr="00912086">
        <w:rPr>
          <w:lang w:val="en-GB"/>
        </w:rPr>
        <w:t xml:space="preserve">Students translate the article about the demonstration in Peru into English. Ask them to identify the expression of time. Also ask them to explain the use of </w:t>
      </w:r>
      <w:r w:rsidRPr="00BF341E">
        <w:rPr>
          <w:i/>
          <w:lang w:val="en-GB"/>
        </w:rPr>
        <w:t>expresamente</w:t>
      </w:r>
      <w:r w:rsidRPr="00912086">
        <w:rPr>
          <w:lang w:val="en-GB"/>
        </w:rPr>
        <w:t>, a potential false friend to add to their list as it has nothing to do with speed.</w:t>
      </w:r>
    </w:p>
    <w:p w14:paraId="50BB2285" w14:textId="56FD31AC" w:rsidR="00DF56A9" w:rsidRDefault="00716585" w:rsidP="00DF56A9">
      <w:pPr>
        <w:pStyle w:val="EHead"/>
        <w:rPr>
          <w:lang w:val="en-GB"/>
        </w:rPr>
      </w:pPr>
      <w:r>
        <w:rPr>
          <w:lang w:val="en-GB"/>
        </w:rPr>
        <w:t>Suggested a</w:t>
      </w:r>
      <w:r w:rsidR="00DF56A9" w:rsidRPr="007A5227">
        <w:rPr>
          <w:lang w:val="en-GB"/>
        </w:rPr>
        <w:t>nswers</w:t>
      </w:r>
    </w:p>
    <w:p w14:paraId="5560B442" w14:textId="79F02CFA" w:rsidR="0047484F" w:rsidRPr="00BF341E" w:rsidRDefault="0047484F" w:rsidP="000501F8">
      <w:pPr>
        <w:pStyle w:val="BTBodyText"/>
        <w:rPr>
          <w:b/>
          <w:lang w:val="en-GB"/>
        </w:rPr>
      </w:pPr>
      <w:r w:rsidRPr="00BF341E">
        <w:rPr>
          <w:b/>
          <w:lang w:val="en-GB"/>
        </w:rPr>
        <w:t>Sample translation</w:t>
      </w:r>
    </w:p>
    <w:p w14:paraId="3C1965AC" w14:textId="701F445A" w:rsidR="00912086" w:rsidRPr="00BF341E" w:rsidRDefault="004469F3" w:rsidP="0047484F">
      <w:pPr>
        <w:pStyle w:val="Handwriting"/>
        <w:rPr>
          <w:b/>
          <w:lang w:val="en-GB"/>
        </w:rPr>
      </w:pPr>
      <w:r w:rsidRPr="00BF341E">
        <w:rPr>
          <w:b/>
          <w:lang w:val="en-GB"/>
        </w:rPr>
        <w:t>Lesbian associations manifest in Peru</w:t>
      </w:r>
    </w:p>
    <w:p w14:paraId="21E702B7" w14:textId="00AAAD97" w:rsidR="00912086" w:rsidRPr="00BF341E" w:rsidRDefault="00912086" w:rsidP="0047484F">
      <w:pPr>
        <w:pStyle w:val="Handwriting"/>
        <w:rPr>
          <w:iCs/>
          <w:lang w:val="en-GB"/>
        </w:rPr>
      </w:pPr>
      <w:r w:rsidRPr="00BF341E">
        <w:rPr>
          <w:iCs/>
          <w:lang w:val="en-GB"/>
        </w:rPr>
        <w:t xml:space="preserve">Two months ago, there was an event organised by the Peruvian Lesbian Network in the ‘Park of Love’ in Lima, in which, via kissing competitions, homosexual girls showed their disapproval of the ban on same-sex weddings in their country.  </w:t>
      </w:r>
    </w:p>
    <w:p w14:paraId="365FF7C7" w14:textId="77777777" w:rsidR="00912086" w:rsidRPr="00BF341E" w:rsidRDefault="00912086" w:rsidP="0047484F">
      <w:pPr>
        <w:pStyle w:val="Handwriting"/>
        <w:rPr>
          <w:iCs/>
          <w:lang w:val="en-GB"/>
        </w:rPr>
      </w:pPr>
      <w:r w:rsidRPr="00BF341E">
        <w:rPr>
          <w:iCs/>
          <w:lang w:val="en-GB"/>
        </w:rPr>
        <w:t xml:space="preserve">This year the motto is ‘Love doesn’t discriminate, the constitution does’, because the Peruvian constitution expressly prohibits homosexual marriage. </w:t>
      </w:r>
    </w:p>
    <w:p w14:paraId="355E5166" w14:textId="1AB16A35" w:rsidR="00912086" w:rsidRPr="00BF341E" w:rsidRDefault="00912086" w:rsidP="0047484F">
      <w:pPr>
        <w:pStyle w:val="Handwriting"/>
        <w:rPr>
          <w:lang w:val="en-GB"/>
        </w:rPr>
      </w:pPr>
      <w:r w:rsidRPr="00BF341E">
        <w:rPr>
          <w:iCs/>
          <w:lang w:val="en-GB"/>
        </w:rPr>
        <w:t>The reality is that these women do not have access to the same rights as heterosexual couples who are married or live together.</w:t>
      </w:r>
    </w:p>
    <w:p w14:paraId="7C4DE2AE" w14:textId="0EDA271F" w:rsidR="004B7E95" w:rsidRPr="007A5227" w:rsidRDefault="00716585" w:rsidP="004B7E95">
      <w:pPr>
        <w:pStyle w:val="CHead"/>
      </w:pPr>
      <w:r>
        <w:t>Research</w:t>
      </w:r>
    </w:p>
    <w:p w14:paraId="52FE1583" w14:textId="52B9B0EE" w:rsidR="004B7E95" w:rsidRPr="00BF341E" w:rsidRDefault="004B7E95" w:rsidP="004B7E95">
      <w:pPr>
        <w:pStyle w:val="ExerciseLetter"/>
        <w:rPr>
          <w:lang w:val="en-GB"/>
        </w:rPr>
      </w:pPr>
      <w:r>
        <w:rPr>
          <w:noProof/>
          <w:lang w:val="en-GB" w:eastAsia="en-GB"/>
        </w:rPr>
        <w:drawing>
          <wp:anchor distT="0" distB="0" distL="114300" distR="114300" simplePos="0" relativeHeight="251805696" behindDoc="0" locked="0" layoutInCell="1" allowOverlap="1" wp14:anchorId="27C9327B" wp14:editId="6CA24F61">
            <wp:simplePos x="0" y="0"/>
            <wp:positionH relativeFrom="column">
              <wp:posOffset>-342900</wp:posOffset>
            </wp:positionH>
            <wp:positionV relativeFrom="paragraph">
              <wp:posOffset>93980</wp:posOffset>
            </wp:positionV>
            <wp:extent cx="250825" cy="3270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9">
                      <a:extLst>
                        <a:ext uri="{28A0092B-C50C-407E-A947-70E740481C1C}">
                          <a14:useLocalDpi xmlns:a14="http://schemas.microsoft.com/office/drawing/2010/main" val="0"/>
                        </a:ext>
                      </a:extLst>
                    </a:blip>
                    <a:stretch>
                      <a:fillRect/>
                    </a:stretch>
                  </pic:blipFill>
                  <pic:spPr>
                    <a:xfrm>
                      <a:off x="0" y="0"/>
                      <a:ext cx="250825" cy="3270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716585" w:rsidRPr="00BF341E">
        <w:rPr>
          <w:lang w:val="en-GB"/>
        </w:rPr>
        <w:t>6</w:t>
      </w:r>
      <w:r w:rsidRPr="00BF341E">
        <w:rPr>
          <w:lang w:val="en-GB"/>
        </w:rPr>
        <w:t>a</w:t>
      </w:r>
    </w:p>
    <w:p w14:paraId="788C166E" w14:textId="53464116" w:rsidR="004B7E95" w:rsidRPr="007A5227" w:rsidRDefault="00912086" w:rsidP="004B7E95">
      <w:pPr>
        <w:pStyle w:val="BTBodyText"/>
        <w:rPr>
          <w:shd w:val="clear" w:color="auto" w:fill="FFFFFF"/>
          <w:lang w:val="en-GB"/>
        </w:rPr>
      </w:pPr>
      <w:r w:rsidRPr="00912086">
        <w:rPr>
          <w:shd w:val="clear" w:color="auto" w:fill="FFFFFF"/>
          <w:lang w:val="en-GB"/>
        </w:rPr>
        <w:t>Students carry out online research on how the situation for women has improved in Spain since the 1980s socially, at work and at home. Refer them back to t</w:t>
      </w:r>
      <w:r w:rsidR="000501F8">
        <w:rPr>
          <w:shd w:val="clear" w:color="auto" w:fill="FFFFFF"/>
          <w:lang w:val="en-GB"/>
        </w:rPr>
        <w:t>he strategy for research in sub-</w:t>
      </w:r>
      <w:r w:rsidRPr="00912086">
        <w:rPr>
          <w:shd w:val="clear" w:color="auto" w:fill="FFFFFF"/>
          <w:lang w:val="en-GB"/>
        </w:rPr>
        <w:t>unit 3.2.</w:t>
      </w:r>
    </w:p>
    <w:p w14:paraId="314583FB" w14:textId="77777777" w:rsidR="004B7E95" w:rsidRPr="007A5227" w:rsidRDefault="004B7E95" w:rsidP="004B7E95">
      <w:pPr>
        <w:pStyle w:val="EHead"/>
        <w:rPr>
          <w:lang w:val="en-GB"/>
        </w:rPr>
      </w:pPr>
      <w:r w:rsidRPr="007A5227">
        <w:rPr>
          <w:lang w:val="en-GB"/>
        </w:rPr>
        <w:t>Answers</w:t>
      </w:r>
    </w:p>
    <w:p w14:paraId="52E4FDFD" w14:textId="77777777" w:rsidR="004B7E95" w:rsidRDefault="004B7E95" w:rsidP="004B7E95">
      <w:pPr>
        <w:pStyle w:val="BTBodyText"/>
        <w:rPr>
          <w:lang w:val="en-GB"/>
        </w:rPr>
      </w:pPr>
      <w:r w:rsidRPr="007A5227">
        <w:rPr>
          <w:lang w:val="en-GB"/>
        </w:rPr>
        <w:t>Open ended</w:t>
      </w:r>
    </w:p>
    <w:p w14:paraId="35F0A987" w14:textId="77777777" w:rsidR="004B7E95" w:rsidRPr="007A5227" w:rsidRDefault="004B7E95" w:rsidP="004B7E95">
      <w:pPr>
        <w:pStyle w:val="CHead"/>
      </w:pPr>
      <w:r>
        <w:t>Speaking</w:t>
      </w:r>
    </w:p>
    <w:p w14:paraId="6CA478FB" w14:textId="4711F2A5" w:rsidR="004B7E95" w:rsidRPr="007A5227" w:rsidRDefault="004B7E95" w:rsidP="004B7E95">
      <w:pPr>
        <w:pStyle w:val="ExerciseLetter"/>
        <w:rPr>
          <w:lang w:val="en-GB"/>
        </w:rPr>
      </w:pPr>
      <w:r>
        <w:rPr>
          <w:noProof/>
          <w:lang w:val="en-GB" w:eastAsia="en-GB"/>
        </w:rPr>
        <w:drawing>
          <wp:anchor distT="0" distB="0" distL="114300" distR="114300" simplePos="0" relativeHeight="251803648" behindDoc="0" locked="0" layoutInCell="1" allowOverlap="1" wp14:anchorId="29CC2D02" wp14:editId="24D7852D">
            <wp:simplePos x="0" y="0"/>
            <wp:positionH relativeFrom="column">
              <wp:posOffset>-391160</wp:posOffset>
            </wp:positionH>
            <wp:positionV relativeFrom="paragraph">
              <wp:posOffset>159692</wp:posOffset>
            </wp:positionV>
            <wp:extent cx="353060" cy="246380"/>
            <wp:effectExtent l="0" t="0" r="8890" b="127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7">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716585">
        <w:rPr>
          <w:lang w:val="en-GB"/>
        </w:rPr>
        <w:t>6b</w:t>
      </w:r>
    </w:p>
    <w:p w14:paraId="7CC22652" w14:textId="1529D17E" w:rsidR="004B7E95" w:rsidRPr="007A5227" w:rsidRDefault="00912086" w:rsidP="004B7E95">
      <w:pPr>
        <w:pStyle w:val="BTBodyText"/>
        <w:rPr>
          <w:shd w:val="clear" w:color="auto" w:fill="FFFFFF"/>
          <w:lang w:val="en-GB"/>
        </w:rPr>
      </w:pPr>
      <w:r w:rsidRPr="00912086">
        <w:rPr>
          <w:shd w:val="clear" w:color="auto" w:fill="FFFFFF"/>
          <w:lang w:val="en-GB"/>
        </w:rPr>
        <w:t xml:space="preserve">Students discuss as a class the questions about gender and politics. They use their research to help prepare notes for the debate. Remind them of the </w:t>
      </w:r>
      <w:r w:rsidR="000501F8">
        <w:rPr>
          <w:shd w:val="clear" w:color="auto" w:fill="FFFFFF"/>
          <w:lang w:val="en-GB"/>
        </w:rPr>
        <w:t>strategies for conversation in s</w:t>
      </w:r>
      <w:r w:rsidRPr="00912086">
        <w:rPr>
          <w:shd w:val="clear" w:color="auto" w:fill="FFFFFF"/>
          <w:lang w:val="en-GB"/>
        </w:rPr>
        <w:t>ub-units 1.4 and 3.3.</w:t>
      </w:r>
    </w:p>
    <w:p w14:paraId="3F4522A2" w14:textId="77777777" w:rsidR="004B7E95" w:rsidRPr="007A5227" w:rsidRDefault="004B7E95" w:rsidP="004B7E95">
      <w:pPr>
        <w:pStyle w:val="EHead"/>
        <w:rPr>
          <w:lang w:val="en-GB"/>
        </w:rPr>
      </w:pPr>
      <w:r w:rsidRPr="007A5227">
        <w:rPr>
          <w:lang w:val="en-GB"/>
        </w:rPr>
        <w:t>Answers</w:t>
      </w:r>
    </w:p>
    <w:p w14:paraId="3ABE3D0D" w14:textId="5B4108C1" w:rsidR="00912086" w:rsidRPr="0047484F" w:rsidRDefault="004B7E95" w:rsidP="0047484F">
      <w:pPr>
        <w:pStyle w:val="BTBodyText"/>
        <w:rPr>
          <w:lang w:val="en-GB"/>
        </w:rPr>
      </w:pPr>
      <w:r w:rsidRPr="007A5227">
        <w:rPr>
          <w:lang w:val="en-GB"/>
        </w:rPr>
        <w:t>Open ended</w:t>
      </w:r>
    </w:p>
    <w:p w14:paraId="0D5E85A7" w14:textId="39C65414" w:rsidR="004B7E95" w:rsidRPr="007A5227" w:rsidRDefault="00912086" w:rsidP="004B7E95">
      <w:pPr>
        <w:pStyle w:val="CHead"/>
      </w:pPr>
      <w:r>
        <w:lastRenderedPageBreak/>
        <w:t xml:space="preserve">Speaking / </w:t>
      </w:r>
      <w:r w:rsidR="004B7E95">
        <w:t>Writing</w:t>
      </w:r>
      <w:r>
        <w:t xml:space="preserve"> / Research</w:t>
      </w:r>
    </w:p>
    <w:p w14:paraId="7E3A0A3E" w14:textId="0BA36214" w:rsidR="004B7E95" w:rsidRPr="00BF341E" w:rsidRDefault="003E68D9" w:rsidP="004B7E95">
      <w:pPr>
        <w:pStyle w:val="ExerciseLetter"/>
        <w:rPr>
          <w:lang w:val="en-GB"/>
        </w:rPr>
      </w:pPr>
      <w:r>
        <w:rPr>
          <w:noProof/>
          <w:lang w:val="en-GB" w:eastAsia="en-GB"/>
        </w:rPr>
        <w:drawing>
          <wp:anchor distT="0" distB="0" distL="114300" distR="114300" simplePos="0" relativeHeight="251856896" behindDoc="0" locked="0" layoutInCell="1" allowOverlap="1" wp14:anchorId="29A64A81" wp14:editId="51B6F0D6">
            <wp:simplePos x="0" y="0"/>
            <wp:positionH relativeFrom="column">
              <wp:posOffset>-277495</wp:posOffset>
            </wp:positionH>
            <wp:positionV relativeFrom="paragraph">
              <wp:posOffset>111760</wp:posOffset>
            </wp:positionV>
            <wp:extent cx="250825" cy="32702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9">
                      <a:extLst>
                        <a:ext uri="{28A0092B-C50C-407E-A947-70E740481C1C}">
                          <a14:useLocalDpi xmlns:a14="http://schemas.microsoft.com/office/drawing/2010/main" val="0"/>
                        </a:ext>
                      </a:extLst>
                    </a:blip>
                    <a:stretch>
                      <a:fillRect/>
                    </a:stretch>
                  </pic:blipFill>
                  <pic:spPr>
                    <a:xfrm>
                      <a:off x="0" y="0"/>
                      <a:ext cx="250825" cy="3270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804672" behindDoc="0" locked="0" layoutInCell="1" allowOverlap="1" wp14:anchorId="007818FF" wp14:editId="3285CA84">
            <wp:simplePos x="0" y="0"/>
            <wp:positionH relativeFrom="column">
              <wp:posOffset>-523875</wp:posOffset>
            </wp:positionH>
            <wp:positionV relativeFrom="paragraph">
              <wp:posOffset>92710</wp:posOffset>
            </wp:positionV>
            <wp:extent cx="250825" cy="393700"/>
            <wp:effectExtent l="0" t="0" r="0" b="635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8">
                      <a:extLst>
                        <a:ext uri="{28A0092B-C50C-407E-A947-70E740481C1C}">
                          <a14:useLocalDpi xmlns:a14="http://schemas.microsoft.com/office/drawing/2010/main" val="0"/>
                        </a:ext>
                      </a:extLst>
                    </a:blip>
                    <a:stretch>
                      <a:fillRect/>
                    </a:stretch>
                  </pic:blipFill>
                  <pic:spPr>
                    <a:xfrm>
                      <a:off x="0" y="0"/>
                      <a:ext cx="250825" cy="393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854848" behindDoc="0" locked="0" layoutInCell="1" allowOverlap="1" wp14:anchorId="0BAA4B25" wp14:editId="35F92824">
            <wp:simplePos x="0" y="0"/>
            <wp:positionH relativeFrom="column">
              <wp:posOffset>-821055</wp:posOffset>
            </wp:positionH>
            <wp:positionV relativeFrom="paragraph">
              <wp:posOffset>174625</wp:posOffset>
            </wp:positionV>
            <wp:extent cx="353060" cy="246380"/>
            <wp:effectExtent l="0" t="0" r="8890" b="127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7">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716585" w:rsidRPr="00BF341E">
        <w:rPr>
          <w:lang w:val="en-GB"/>
        </w:rPr>
        <w:t>6</w:t>
      </w:r>
      <w:r w:rsidR="004B7E95" w:rsidRPr="00BF341E">
        <w:rPr>
          <w:lang w:val="en-GB"/>
        </w:rPr>
        <w:t>c</w:t>
      </w:r>
    </w:p>
    <w:p w14:paraId="13A7DDAB" w14:textId="7AE53323" w:rsidR="004B7E95" w:rsidRPr="007A5227" w:rsidRDefault="00912086" w:rsidP="004B7E95">
      <w:pPr>
        <w:pStyle w:val="BTBodyText"/>
        <w:rPr>
          <w:shd w:val="clear" w:color="auto" w:fill="FFFFFF"/>
          <w:lang w:val="en-GB"/>
        </w:rPr>
      </w:pPr>
      <w:r w:rsidRPr="00912086">
        <w:rPr>
          <w:noProof/>
          <w:lang w:val="en-GB" w:eastAsia="en-GB"/>
        </w:rPr>
        <w:t xml:space="preserve">Students discuss with a partner and write a short diary piece about a day in the life of a female victim of gender violence. They do some online research into gender violence in a hispanic country. This is a very emotive subject; teachers must be aware that there may well be victims of violence in their class. To add a bit of distance you could suggest they write it in the third person, as if reporting what they had been told. </w:t>
      </w:r>
    </w:p>
    <w:p w14:paraId="29EFA73D" w14:textId="77777777" w:rsidR="004B7E95" w:rsidRPr="007A5227" w:rsidRDefault="004B7E95" w:rsidP="004B7E95">
      <w:pPr>
        <w:pStyle w:val="EHead"/>
        <w:rPr>
          <w:lang w:val="en-GB"/>
        </w:rPr>
      </w:pPr>
      <w:r w:rsidRPr="007A5227">
        <w:rPr>
          <w:lang w:val="en-GB"/>
        </w:rPr>
        <w:t>Answers</w:t>
      </w:r>
    </w:p>
    <w:p w14:paraId="69EF98E3" w14:textId="77777777" w:rsidR="004B7E95" w:rsidRDefault="004B7E95" w:rsidP="004B7E95">
      <w:pPr>
        <w:pStyle w:val="BTBodyText"/>
        <w:rPr>
          <w:lang w:val="en-GB"/>
        </w:rPr>
      </w:pPr>
      <w:r w:rsidRPr="007A5227">
        <w:rPr>
          <w:lang w:val="en-GB"/>
        </w:rPr>
        <w:t>Open ended</w:t>
      </w:r>
    </w:p>
    <w:p w14:paraId="0AFB492B" w14:textId="0D857002" w:rsidR="00443913" w:rsidRPr="00564B4E" w:rsidRDefault="00443913" w:rsidP="00443913">
      <w:pPr>
        <w:pStyle w:val="CHead"/>
      </w:pPr>
      <w:r>
        <w:t>Strategy</w:t>
      </w:r>
      <w:r w:rsidRPr="00564B4E">
        <w:t xml:space="preserve"> box</w:t>
      </w:r>
    </w:p>
    <w:p w14:paraId="6532A8F9" w14:textId="521E3CBE" w:rsidR="00443913" w:rsidRPr="00593AD3" w:rsidRDefault="00443913" w:rsidP="00443913">
      <w:pPr>
        <w:pStyle w:val="DHead"/>
        <w:rPr>
          <w:lang w:val="en-GB"/>
        </w:rPr>
      </w:pPr>
      <w:r w:rsidRPr="00443913">
        <w:rPr>
          <w:lang w:val="en-GB"/>
        </w:rPr>
        <w:t>Organising effective notes for A-level revision</w:t>
      </w:r>
    </w:p>
    <w:p w14:paraId="638934B1" w14:textId="3491064F" w:rsidR="00443913" w:rsidRPr="00593AD3" w:rsidRDefault="00443913" w:rsidP="00443913">
      <w:pPr>
        <w:pStyle w:val="BTBodyText"/>
        <w:rPr>
          <w:b/>
          <w:lang w:val="en-GB"/>
        </w:rPr>
      </w:pPr>
      <w:r w:rsidRPr="00443913">
        <w:rPr>
          <w:lang w:val="en-GB"/>
        </w:rPr>
        <w:t>Tips and advice for refining how students file their notes. Encourage them to share any other ideas they have with each other.</w:t>
      </w:r>
    </w:p>
    <w:p w14:paraId="429F20F1" w14:textId="3599AC2E" w:rsidR="00443913" w:rsidRPr="00564B4E" w:rsidRDefault="000501F8" w:rsidP="00443913">
      <w:pPr>
        <w:pStyle w:val="CHead"/>
      </w:pPr>
      <w:r>
        <w:rPr>
          <w:noProof/>
          <w:lang w:eastAsia="en-GB"/>
        </w:rPr>
        <w:drawing>
          <wp:anchor distT="0" distB="0" distL="114300" distR="114300" simplePos="0" relativeHeight="251858944" behindDoc="0" locked="0" layoutInCell="1" allowOverlap="1" wp14:anchorId="56D0B5AC" wp14:editId="31DBAF3D">
            <wp:simplePos x="0" y="0"/>
            <wp:positionH relativeFrom="column">
              <wp:posOffset>-345778</wp:posOffset>
            </wp:positionH>
            <wp:positionV relativeFrom="paragraph">
              <wp:posOffset>174625</wp:posOffset>
            </wp:positionV>
            <wp:extent cx="250825" cy="249555"/>
            <wp:effectExtent l="0" t="0" r="3175" b="444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6">
                      <a:extLst>
                        <a:ext uri="{28A0092B-C50C-407E-A947-70E740481C1C}">
                          <a14:useLocalDpi xmlns:a14="http://schemas.microsoft.com/office/drawing/2010/main" val="0"/>
                        </a:ext>
                      </a:extLst>
                    </a:blip>
                    <a:stretch>
                      <a:fillRect/>
                    </a:stretch>
                  </pic:blipFill>
                  <pic:spPr>
                    <a:xfrm>
                      <a:off x="0" y="0"/>
                      <a:ext cx="250825" cy="2495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43913">
        <w:t>Strategy</w:t>
      </w:r>
      <w:r w:rsidR="00443913" w:rsidRPr="00564B4E">
        <w:t xml:space="preserve"> </w:t>
      </w:r>
      <w:r w:rsidR="00443913">
        <w:t>task</w:t>
      </w:r>
    </w:p>
    <w:p w14:paraId="67FD8192" w14:textId="2F88F975" w:rsidR="00443913" w:rsidRPr="00593AD3" w:rsidRDefault="00443913" w:rsidP="00443913">
      <w:pPr>
        <w:pStyle w:val="BTBodyText"/>
        <w:rPr>
          <w:b/>
          <w:lang w:val="en-GB"/>
        </w:rPr>
      </w:pPr>
      <w:r w:rsidRPr="00443913">
        <w:rPr>
          <w:lang w:val="en-GB"/>
        </w:rPr>
        <w:t xml:space="preserve">Students file their notes for this sub-unit in accordance with the suggestions in the strategy box. Remind them of the importance of using the language </w:t>
      </w:r>
      <w:r w:rsidR="000501F8">
        <w:rPr>
          <w:lang w:val="en-GB"/>
        </w:rPr>
        <w:t>they encounter as much as possi</w:t>
      </w:r>
      <w:r w:rsidRPr="00443913">
        <w:rPr>
          <w:lang w:val="en-GB"/>
        </w:rPr>
        <w:t>ble to increase familiarity and aid memory. They could use the vocabulary lists to choose at least six words and write a paragraph on one of the aspects of the topics covered on this page. Encourage them to include opinions and justifications.</w:t>
      </w:r>
    </w:p>
    <w:p w14:paraId="1FA4A930" w14:textId="77777777" w:rsidR="00443913" w:rsidRDefault="00443913" w:rsidP="004B7E95">
      <w:pPr>
        <w:pStyle w:val="BTBodyText"/>
        <w:rPr>
          <w:lang w:val="en-GB"/>
        </w:rPr>
      </w:pPr>
    </w:p>
    <w:sectPr w:rsidR="00443913" w:rsidSect="00736938">
      <w:type w:val="continuous"/>
      <w:pgSz w:w="11906" w:h="16838" w:code="9"/>
      <w:pgMar w:top="1701"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51B79" w14:textId="77777777" w:rsidR="004D0944" w:rsidRDefault="004D0944" w:rsidP="0061426C">
      <w:r>
        <w:separator/>
      </w:r>
    </w:p>
    <w:p w14:paraId="55CBC255" w14:textId="77777777" w:rsidR="004D0944" w:rsidRDefault="004D0944"/>
  </w:endnote>
  <w:endnote w:type="continuationSeparator" w:id="0">
    <w:p w14:paraId="48211DB3" w14:textId="77777777" w:rsidR="004D0944" w:rsidRDefault="004D0944" w:rsidP="0061426C">
      <w:r>
        <w:continuationSeparator/>
      </w:r>
    </w:p>
    <w:p w14:paraId="397D271B" w14:textId="77777777" w:rsidR="004D0944" w:rsidRDefault="004D09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ZapfDingba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modern"/>
    <w:notTrueType/>
    <w:pitch w:val="variable"/>
    <w:sig w:usb0="8000002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E7CFA" w14:textId="5343C28C" w:rsidR="004D0944" w:rsidRPr="00C027D4" w:rsidRDefault="004D0944" w:rsidP="00B35E7B">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8F1D5C">
      <w:rPr>
        <w:rStyle w:val="PageNumber"/>
        <w:rFonts w:ascii="Arial" w:hAnsi="Arial" w:cs="Arial"/>
        <w:b/>
        <w:noProof/>
      </w:rPr>
      <w:t>12</w:t>
    </w:r>
    <w:r w:rsidRPr="00C027D4">
      <w:rPr>
        <w:rStyle w:val="PageNumber"/>
        <w:rFonts w:ascii="Arial" w:hAnsi="Arial" w:cs="Arial"/>
        <w:b/>
      </w:rPr>
      <w:fldChar w:fldCharType="end"/>
    </w:r>
  </w:p>
  <w:p w14:paraId="399D4E20" w14:textId="77777777" w:rsidR="004D0944" w:rsidRPr="00DA1783" w:rsidRDefault="004D0944" w:rsidP="00B35E7B">
    <w:pPr>
      <w:ind w:left="1871"/>
      <w:rPr>
        <w:rFonts w:ascii="Arial" w:hAnsi="Arial" w:cs="Arial"/>
        <w:sz w:val="18"/>
        <w:szCs w:val="18"/>
      </w:rPr>
    </w:pPr>
    <w:r>
      <w:rPr>
        <w:rFonts w:ascii="Arial" w:hAnsi="Arial" w:cs="Arial"/>
        <w:noProof/>
        <w:sz w:val="18"/>
        <w:szCs w:val="18"/>
        <w:lang w:val="en-GB" w:eastAsia="en-GB"/>
      </w:rPr>
      <w:drawing>
        <wp:anchor distT="0" distB="0" distL="0" distR="1800225" simplePos="0" relativeHeight="251664384" behindDoc="0" locked="0" layoutInCell="1" allowOverlap="1" wp14:anchorId="62CAEA27" wp14:editId="1D85D3C7">
          <wp:simplePos x="0" y="0"/>
          <wp:positionH relativeFrom="column">
            <wp:posOffset>-3810</wp:posOffset>
          </wp:positionH>
          <wp:positionV relativeFrom="paragraph">
            <wp:posOffset>-57150</wp:posOffset>
          </wp:positionV>
          <wp:extent cx="1098550" cy="267970"/>
          <wp:effectExtent l="0" t="0" r="0" b="1143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rFonts w:ascii="Arial" w:hAnsi="Arial" w:cs="Arial"/>
        <w:sz w:val="18"/>
        <w:szCs w:val="18"/>
      </w:rPr>
      <w:t>AQA A-level Spanish © Hodder &amp; Stoughton 2016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7C3A9" w14:textId="2BB869C6" w:rsidR="004D0944" w:rsidRPr="00C027D4" w:rsidRDefault="004D0944" w:rsidP="00B35E7B">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8F1D5C">
      <w:rPr>
        <w:rStyle w:val="PageNumber"/>
        <w:rFonts w:ascii="Arial" w:hAnsi="Arial" w:cs="Arial"/>
        <w:b/>
        <w:noProof/>
      </w:rPr>
      <w:t>8</w:t>
    </w:r>
    <w:r w:rsidRPr="00C027D4">
      <w:rPr>
        <w:rStyle w:val="PageNumber"/>
        <w:rFonts w:ascii="Arial" w:hAnsi="Arial" w:cs="Arial"/>
        <w:b/>
      </w:rPr>
      <w:fldChar w:fldCharType="end"/>
    </w:r>
  </w:p>
  <w:p w14:paraId="5BFA1491" w14:textId="77777777" w:rsidR="004D0944" w:rsidRPr="00DA1783" w:rsidRDefault="004D0944" w:rsidP="00B35E7B">
    <w:pPr>
      <w:ind w:left="1871"/>
      <w:rPr>
        <w:rFonts w:ascii="Arial" w:hAnsi="Arial" w:cs="Arial"/>
        <w:sz w:val="18"/>
        <w:szCs w:val="18"/>
      </w:rPr>
    </w:pPr>
    <w:r>
      <w:rPr>
        <w:rFonts w:ascii="Arial" w:hAnsi="Arial" w:cs="Arial"/>
        <w:noProof/>
        <w:sz w:val="18"/>
        <w:szCs w:val="18"/>
        <w:lang w:val="en-GB" w:eastAsia="en-GB"/>
      </w:rPr>
      <w:drawing>
        <wp:anchor distT="0" distB="0" distL="0" distR="1800225" simplePos="0" relativeHeight="251662336" behindDoc="0" locked="0" layoutInCell="1" allowOverlap="1" wp14:anchorId="23F3E747" wp14:editId="5EFC5825">
          <wp:simplePos x="0" y="0"/>
          <wp:positionH relativeFrom="column">
            <wp:posOffset>-3810</wp:posOffset>
          </wp:positionH>
          <wp:positionV relativeFrom="paragraph">
            <wp:posOffset>-57150</wp:posOffset>
          </wp:positionV>
          <wp:extent cx="1098550" cy="267970"/>
          <wp:effectExtent l="0" t="0" r="0" b="1143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rFonts w:ascii="Arial" w:hAnsi="Arial" w:cs="Arial"/>
        <w:sz w:val="18"/>
        <w:szCs w:val="18"/>
      </w:rPr>
      <w:t>AQA A-level Spanish © Hodder &amp; Stoughton 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D8CCA" w14:textId="77777777" w:rsidR="004D0944" w:rsidRDefault="004D0944" w:rsidP="0061426C">
      <w:r>
        <w:separator/>
      </w:r>
    </w:p>
    <w:p w14:paraId="16BF0B7C" w14:textId="77777777" w:rsidR="004D0944" w:rsidRDefault="004D0944"/>
  </w:footnote>
  <w:footnote w:type="continuationSeparator" w:id="0">
    <w:p w14:paraId="3777A3E7" w14:textId="77777777" w:rsidR="004D0944" w:rsidRDefault="004D0944" w:rsidP="0061426C">
      <w:r>
        <w:continuationSeparator/>
      </w:r>
    </w:p>
    <w:p w14:paraId="03D7A7B8" w14:textId="77777777" w:rsidR="004D0944" w:rsidRDefault="004D094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143F5" w14:textId="77777777" w:rsidR="004D0944" w:rsidRDefault="004D0944" w:rsidP="00B35E7B">
    <w:r>
      <w:rPr>
        <w:noProof/>
        <w:lang w:val="en-GB" w:eastAsia="en-GB"/>
      </w:rPr>
      <mc:AlternateContent>
        <mc:Choice Requires="wps">
          <w:drawing>
            <wp:anchor distT="0" distB="0" distL="114300" distR="114300" simplePos="0" relativeHeight="251666432" behindDoc="0" locked="0" layoutInCell="1" allowOverlap="0" wp14:anchorId="0EE9133B" wp14:editId="2E063537">
              <wp:simplePos x="0" y="0"/>
              <wp:positionH relativeFrom="page">
                <wp:posOffset>6769100</wp:posOffset>
              </wp:positionH>
              <wp:positionV relativeFrom="page">
                <wp:posOffset>720090</wp:posOffset>
              </wp:positionV>
              <wp:extent cx="792000" cy="3600000"/>
              <wp:effectExtent l="0" t="0" r="8255" b="635"/>
              <wp:wrapNone/>
              <wp:docPr id="16" name="Round Single Corner Rectangle 16"/>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911A24"/>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2D6AF6F8" w14:textId="47E61CAC" w:rsidR="004D0944" w:rsidRPr="00736938" w:rsidRDefault="004D0944" w:rsidP="00B35E7B">
                          <w:pPr>
                            <w:pStyle w:val="RHRunningHead"/>
                            <w:rPr>
                              <w:lang w:val="en-GB"/>
                            </w:rPr>
                          </w:pPr>
                          <w:r>
                            <w:rPr>
                              <w:lang w:val="en-GB"/>
                            </w:rPr>
                            <w:t>Unit 3: Teacher notes and answers</w:t>
                          </w: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0EE9133B" id="Round Single Corner Rectangle 16" o:spid="_x0000_s1026" style="position:absolute;margin-left:533pt;margin-top:56.7pt;width:62.35pt;height:283.45pt;rotation:180;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" o:allowoverlap="f" adj="-11796480,,5400" path="m,l659997,v72903,,132003,59100,132003,132003l792000,3600000,,3600000,,xe" fillcolor="#911a24" stroked="f">
              <v:stroke joinstyle="miter"/>
              <v:formulas/>
              <v:path arrowok="t" o:connecttype="custom" o:connectlocs="0,0;659997,0;792000,132003;792000,3600000;0,3600000;0,0" o:connectangles="0,0,0,0,0,0" textboxrect="0,0,792000,3600000"/>
              <v:textbox style="layout-flow:vertical" inset="3mm,4mm,3mm,4mm">
                <w:txbxContent>
                  <w:p w14:paraId="2D6AF6F8" w14:textId="47E61CAC" w:rsidR="004D0944" w:rsidRPr="00736938" w:rsidRDefault="004D0944" w:rsidP="00B35E7B">
                    <w:pPr>
                      <w:pStyle w:val="RHRunningHead"/>
                      <w:rPr>
                        <w:lang w:val="en-GB"/>
                      </w:rPr>
                    </w:pPr>
                    <w:r>
                      <w:rPr>
                        <w:lang w:val="en-GB"/>
                      </w:rPr>
                      <w:t>Unit 3: Teacher notes and answers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C6B86" w14:textId="672E77B3" w:rsidR="004D0944" w:rsidRDefault="004D0944" w:rsidP="00B35E7B">
    <w:r>
      <w:rPr>
        <w:noProof/>
        <w:lang w:val="en-GB" w:eastAsia="en-GB"/>
      </w:rPr>
      <w:drawing>
        <wp:anchor distT="0" distB="0" distL="114300" distR="114300" simplePos="0" relativeHeight="251669504" behindDoc="0" locked="0" layoutInCell="1" allowOverlap="1" wp14:anchorId="4DA26712" wp14:editId="0713639A">
          <wp:simplePos x="0" y="0"/>
          <wp:positionH relativeFrom="column">
            <wp:posOffset>-1905</wp:posOffset>
          </wp:positionH>
          <wp:positionV relativeFrom="paragraph">
            <wp:posOffset>-450215</wp:posOffset>
          </wp:positionV>
          <wp:extent cx="2914650" cy="693420"/>
          <wp:effectExtent l="0" t="0" r="0" b="0"/>
          <wp:wrapNone/>
          <wp:docPr id="35" name="Picture 35"/>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2914650" cy="6934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0" locked="0" layoutInCell="1" allowOverlap="1" wp14:anchorId="48B5BFF5" wp14:editId="0DE0BEF3">
          <wp:simplePos x="0" y="0"/>
          <wp:positionH relativeFrom="column">
            <wp:posOffset>-1905</wp:posOffset>
          </wp:positionH>
          <wp:positionV relativeFrom="page">
            <wp:posOffset>0</wp:posOffset>
          </wp:positionV>
          <wp:extent cx="2914650" cy="69342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_1.jpg"/>
                  <pic:cNvPicPr/>
                </pic:nvPicPr>
                <pic:blipFill>
                  <a:blip r:embed="rId2">
                    <a:extLst>
                      <a:ext uri="{28A0092B-C50C-407E-A947-70E740481C1C}">
                        <a14:useLocalDpi xmlns:a14="http://schemas.microsoft.com/office/drawing/2010/main" val="0"/>
                      </a:ext>
                    </a:extLst>
                  </a:blip>
                  <a:stretch>
                    <a:fillRect/>
                  </a:stretch>
                </pic:blipFill>
                <pic:spPr>
                  <a:xfrm>
                    <a:off x="0" y="0"/>
                    <a:ext cx="2914650" cy="69342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59264" behindDoc="0" locked="0" layoutInCell="1" allowOverlap="0" wp14:anchorId="1CC03D18" wp14:editId="3B9B9E4F">
              <wp:simplePos x="0" y="0"/>
              <wp:positionH relativeFrom="page">
                <wp:posOffset>6769100</wp:posOffset>
              </wp:positionH>
              <wp:positionV relativeFrom="page">
                <wp:posOffset>720090</wp:posOffset>
              </wp:positionV>
              <wp:extent cx="792000" cy="3600000"/>
              <wp:effectExtent l="0" t="0" r="8255" b="635"/>
              <wp:wrapNone/>
              <wp:docPr id="4" name="Round Single Corner Rectangle 4"/>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911A24"/>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4D0DBC44" w14:textId="13621328" w:rsidR="004D0944" w:rsidRPr="00736938" w:rsidRDefault="004D0944" w:rsidP="00B35E7B">
                          <w:pPr>
                            <w:pStyle w:val="RHRunningHead"/>
                            <w:rPr>
                              <w:lang w:val="en-GB"/>
                            </w:rPr>
                          </w:pPr>
                          <w:r>
                            <w:rPr>
                              <w:lang w:val="en-GB"/>
                            </w:rPr>
                            <w:t>Unit 3: Teacher notes and answers</w:t>
                          </w: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1CC03D18" id="Round Single Corner Rectangle 4" o:spid="_x0000_s1027" style="position:absolute;margin-left:533pt;margin-top:56.7pt;width:62.35pt;height:283.45pt;rotation:18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" o:allowoverlap="f" adj="-11796480,,5400" path="m,l659997,v72903,,132003,59100,132003,132003l792000,3600000,,3600000,,xe" fillcolor="#911a24" stroked="f">
              <v:stroke joinstyle="miter"/>
              <v:formulas/>
              <v:path arrowok="t" o:connecttype="custom" o:connectlocs="0,0;659997,0;792000,132003;792000,3600000;0,3600000;0,0" o:connectangles="0,0,0,0,0,0" textboxrect="0,0,792000,3600000"/>
              <v:textbox style="layout-flow:vertical" inset="3mm,4mm,3mm,4mm">
                <w:txbxContent>
                  <w:p w14:paraId="4D0DBC44" w14:textId="13621328" w:rsidR="004D0944" w:rsidRPr="00736938" w:rsidRDefault="004D0944" w:rsidP="00B35E7B">
                    <w:pPr>
                      <w:pStyle w:val="RHRunningHead"/>
                      <w:rPr>
                        <w:lang w:val="en-GB"/>
                      </w:rPr>
                    </w:pPr>
                    <w:r>
                      <w:rPr>
                        <w:lang w:val="en-GB"/>
                      </w:rPr>
                      <w:t>Unit 3: Teacher notes and answers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5CA3B" w14:textId="77777777" w:rsidR="004D0944" w:rsidRDefault="004D0944" w:rsidP="00443913">
    <w:r>
      <w:rPr>
        <w:noProof/>
        <w:lang w:val="en-GB" w:eastAsia="en-GB"/>
      </w:rPr>
      <mc:AlternateContent>
        <mc:Choice Requires="wps">
          <w:drawing>
            <wp:anchor distT="0" distB="0" distL="114300" distR="114300" simplePos="0" relativeHeight="251668480" behindDoc="0" locked="0" layoutInCell="1" allowOverlap="0" wp14:anchorId="495BF5FA" wp14:editId="496BFB53">
              <wp:simplePos x="0" y="0"/>
              <wp:positionH relativeFrom="page">
                <wp:posOffset>6769100</wp:posOffset>
              </wp:positionH>
              <wp:positionV relativeFrom="page">
                <wp:posOffset>720090</wp:posOffset>
              </wp:positionV>
              <wp:extent cx="792000" cy="3600000"/>
              <wp:effectExtent l="0" t="0" r="8255" b="635"/>
              <wp:wrapNone/>
              <wp:docPr id="47" name="Round Single Corner Rectangle 47"/>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911A24"/>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2824FC75" w14:textId="77777777" w:rsidR="004D0944" w:rsidRPr="00736938" w:rsidRDefault="004D0944" w:rsidP="00443913">
                          <w:pPr>
                            <w:pStyle w:val="RHRunningHead"/>
                            <w:rPr>
                              <w:lang w:val="en-GB"/>
                            </w:rPr>
                          </w:pPr>
                          <w:r>
                            <w:rPr>
                              <w:lang w:val="en-GB"/>
                            </w:rPr>
                            <w:t>Unit 3: Teacher notes and answers</w:t>
                          </w: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495BF5FA" id="Round Single Corner Rectangle 47" o:spid="_x0000_s1028" style="position:absolute;margin-left:533pt;margin-top:56.7pt;width:62.35pt;height:283.45pt;rotation:18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" o:allowoverlap="f" adj="-11796480,,5400" path="m,l659997,v72903,,132003,59100,132003,132003l792000,3600000,,3600000,,xe" fillcolor="#911a24" stroked="f">
              <v:stroke joinstyle="miter"/>
              <v:formulas/>
              <v:path arrowok="t" o:connecttype="custom" o:connectlocs="0,0;659997,0;792000,132003;792000,3600000;0,3600000;0,0" o:connectangles="0,0,0,0,0,0" textboxrect="0,0,792000,3600000"/>
              <v:textbox style="layout-flow:vertical" inset="3mm,4mm,3mm,4mm">
                <w:txbxContent>
                  <w:p w14:paraId="2824FC75" w14:textId="77777777" w:rsidR="004D0944" w:rsidRPr="00736938" w:rsidRDefault="004D0944" w:rsidP="00443913">
                    <w:pPr>
                      <w:pStyle w:val="RHRunningHead"/>
                      <w:rPr>
                        <w:lang w:val="en-GB"/>
                      </w:rPr>
                    </w:pPr>
                    <w:r>
                      <w:rPr>
                        <w:lang w:val="en-GB"/>
                      </w:rPr>
                      <w:t>Unit 3: Teacher notes and answers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37C89"/>
    <w:multiLevelType w:val="hybridMultilevel"/>
    <w:tmpl w:val="7D8860E0"/>
    <w:lvl w:ilvl="0" w:tplc="08090001">
      <w:start w:val="1"/>
      <w:numFmt w:val="bullet"/>
      <w:lvlText w:val=""/>
      <w:lvlJc w:val="left"/>
      <w:pPr>
        <w:ind w:left="791" w:hanging="360"/>
      </w:pPr>
      <w:rPr>
        <w:rFonts w:ascii="Symbol" w:hAnsi="Symbol" w:hint="default"/>
        <w:color w:val="CD0037"/>
        <w:sz w:val="22"/>
        <w:szCs w:val="22"/>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933EC"/>
    <w:multiLevelType w:val="hybridMultilevel"/>
    <w:tmpl w:val="C374D012"/>
    <w:lvl w:ilvl="0" w:tplc="00BA2DE2">
      <w:start w:val="1"/>
      <w:numFmt w:val="bullet"/>
      <w:pStyle w:val="BLBulletList"/>
      <w:lvlText w:val=""/>
      <w:lvlJc w:val="left"/>
      <w:pPr>
        <w:ind w:left="717" w:hanging="360"/>
      </w:pPr>
      <w:rPr>
        <w:rFonts w:ascii="Zapf Dingbats" w:hAnsi="Zapf Dingbats" w:hint="default"/>
        <w:color w:val="911A24"/>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23F56"/>
    <w:multiLevelType w:val="multilevel"/>
    <w:tmpl w:val="23D4C89C"/>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BC28C1"/>
    <w:multiLevelType w:val="hybridMultilevel"/>
    <w:tmpl w:val="47808E50"/>
    <w:lvl w:ilvl="0" w:tplc="B264275C">
      <w:start w:val="1"/>
      <w:numFmt w:val="decimal"/>
      <w:lvlText w:val="%1"/>
      <w:lvlJc w:val="left"/>
      <w:pPr>
        <w:ind w:left="360" w:hanging="360"/>
      </w:pPr>
      <w:rPr>
        <w:rFonts w:ascii="Arial" w:hAnsi="Arial" w:cs="Arial" w:hint="default"/>
        <w:b/>
        <w:bCs/>
        <w:i w:val="0"/>
        <w:iCs w:val="0"/>
        <w:color w:val="009089"/>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4" w15:restartNumberingAfterBreak="0">
    <w:nsid w:val="38BE225D"/>
    <w:multiLevelType w:val="hybridMultilevel"/>
    <w:tmpl w:val="A7645680"/>
    <w:lvl w:ilvl="0" w:tplc="D5AE2DD4">
      <w:start w:val="1"/>
      <w:numFmt w:val="bullet"/>
      <w:lvlText w:val="–"/>
      <w:lvlJc w:val="left"/>
      <w:pPr>
        <w:ind w:left="717"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AE249C"/>
    <w:multiLevelType w:val="hybridMultilevel"/>
    <w:tmpl w:val="818EB5BA"/>
    <w:lvl w:ilvl="0" w:tplc="44F28312">
      <w:start w:val="1"/>
      <w:numFmt w:val="decimal"/>
      <w:pStyle w:val="TableText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3B3A16"/>
    <w:multiLevelType w:val="multilevel"/>
    <w:tmpl w:val="5D922D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5"/>
  </w:num>
  <w:num w:numId="4">
    <w:abstractNumId w:val="0"/>
  </w:num>
  <w:num w:numId="5">
    <w:abstractNumId w:val="3"/>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2"/>
  </w:num>
  <w:num w:numId="27">
    <w:abstractNumId w:val="6"/>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7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es-ES_tradnl" w:vendorID="64" w:dllVersion="131078" w:nlCheck="1" w:checkStyle="0"/>
  <w:activeWritingStyle w:appName="MSWord" w:lang="es-ES" w:vendorID="64" w:dllVersion="131078" w:nlCheck="1" w:checkStyle="1"/>
  <w:activeWritingStyle w:appName="MSWord" w:lang="es-AR" w:vendorID="64" w:dllVersion="131078" w:nlCheck="1" w:checkStyle="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361"/>
    <w:rsid w:val="0000274C"/>
    <w:rsid w:val="0000360C"/>
    <w:rsid w:val="00007062"/>
    <w:rsid w:val="000177B2"/>
    <w:rsid w:val="000222A5"/>
    <w:rsid w:val="0002401D"/>
    <w:rsid w:val="00044F2B"/>
    <w:rsid w:val="000501F8"/>
    <w:rsid w:val="000575C3"/>
    <w:rsid w:val="000660F8"/>
    <w:rsid w:val="00066CC4"/>
    <w:rsid w:val="00082B5D"/>
    <w:rsid w:val="0009098E"/>
    <w:rsid w:val="000A6234"/>
    <w:rsid w:val="000B7847"/>
    <w:rsid w:val="000E2434"/>
    <w:rsid w:val="000E4290"/>
    <w:rsid w:val="00103E36"/>
    <w:rsid w:val="00103FA3"/>
    <w:rsid w:val="00116094"/>
    <w:rsid w:val="00122C93"/>
    <w:rsid w:val="001245F8"/>
    <w:rsid w:val="0013614C"/>
    <w:rsid w:val="001443FB"/>
    <w:rsid w:val="0014582E"/>
    <w:rsid w:val="00157055"/>
    <w:rsid w:val="00165251"/>
    <w:rsid w:val="00177466"/>
    <w:rsid w:val="001823EE"/>
    <w:rsid w:val="00185F20"/>
    <w:rsid w:val="001869F9"/>
    <w:rsid w:val="00186A6D"/>
    <w:rsid w:val="00195374"/>
    <w:rsid w:val="001A5F63"/>
    <w:rsid w:val="001C7B52"/>
    <w:rsid w:val="001D15D8"/>
    <w:rsid w:val="001D67FB"/>
    <w:rsid w:val="001D7CFF"/>
    <w:rsid w:val="001E23B3"/>
    <w:rsid w:val="001E2644"/>
    <w:rsid w:val="001E5558"/>
    <w:rsid w:val="001F36F6"/>
    <w:rsid w:val="001F47C0"/>
    <w:rsid w:val="00213D37"/>
    <w:rsid w:val="00227646"/>
    <w:rsid w:val="002303D0"/>
    <w:rsid w:val="00231927"/>
    <w:rsid w:val="00233949"/>
    <w:rsid w:val="00234474"/>
    <w:rsid w:val="00257C7E"/>
    <w:rsid w:val="00264963"/>
    <w:rsid w:val="00270977"/>
    <w:rsid w:val="00273285"/>
    <w:rsid w:val="00273A54"/>
    <w:rsid w:val="002756D0"/>
    <w:rsid w:val="00285525"/>
    <w:rsid w:val="002B1B61"/>
    <w:rsid w:val="002B6E1F"/>
    <w:rsid w:val="002C024F"/>
    <w:rsid w:val="002D254A"/>
    <w:rsid w:val="002E1889"/>
    <w:rsid w:val="002E6C78"/>
    <w:rsid w:val="002F277C"/>
    <w:rsid w:val="002F6CC8"/>
    <w:rsid w:val="0032129B"/>
    <w:rsid w:val="00330422"/>
    <w:rsid w:val="003540B3"/>
    <w:rsid w:val="00376BEB"/>
    <w:rsid w:val="00377857"/>
    <w:rsid w:val="00381CBC"/>
    <w:rsid w:val="00392C15"/>
    <w:rsid w:val="003B5C66"/>
    <w:rsid w:val="003C7511"/>
    <w:rsid w:val="003C7CF3"/>
    <w:rsid w:val="003E23F2"/>
    <w:rsid w:val="003E4A57"/>
    <w:rsid w:val="003E68D9"/>
    <w:rsid w:val="004002AD"/>
    <w:rsid w:val="00425696"/>
    <w:rsid w:val="00443913"/>
    <w:rsid w:val="004469F3"/>
    <w:rsid w:val="00450028"/>
    <w:rsid w:val="004547E6"/>
    <w:rsid w:val="00460102"/>
    <w:rsid w:val="0046427B"/>
    <w:rsid w:val="0047484F"/>
    <w:rsid w:val="004766DA"/>
    <w:rsid w:val="004849ED"/>
    <w:rsid w:val="00493C64"/>
    <w:rsid w:val="004B56CC"/>
    <w:rsid w:val="004B7E95"/>
    <w:rsid w:val="004C5607"/>
    <w:rsid w:val="004D0944"/>
    <w:rsid w:val="004D136C"/>
    <w:rsid w:val="004E1B0B"/>
    <w:rsid w:val="004F24C9"/>
    <w:rsid w:val="004F50D8"/>
    <w:rsid w:val="005103C3"/>
    <w:rsid w:val="0053173C"/>
    <w:rsid w:val="00536575"/>
    <w:rsid w:val="00541507"/>
    <w:rsid w:val="00541869"/>
    <w:rsid w:val="00562134"/>
    <w:rsid w:val="0057241F"/>
    <w:rsid w:val="00593AD3"/>
    <w:rsid w:val="005A4F7F"/>
    <w:rsid w:val="005B20BB"/>
    <w:rsid w:val="005C3DBF"/>
    <w:rsid w:val="005E2C05"/>
    <w:rsid w:val="005E3B67"/>
    <w:rsid w:val="005E4E3B"/>
    <w:rsid w:val="006000B6"/>
    <w:rsid w:val="00600A0C"/>
    <w:rsid w:val="0060548A"/>
    <w:rsid w:val="006100BC"/>
    <w:rsid w:val="0061426C"/>
    <w:rsid w:val="00616ED1"/>
    <w:rsid w:val="0062029E"/>
    <w:rsid w:val="00623F1D"/>
    <w:rsid w:val="00625AD3"/>
    <w:rsid w:val="00652FF1"/>
    <w:rsid w:val="006541B0"/>
    <w:rsid w:val="00656D18"/>
    <w:rsid w:val="0066127D"/>
    <w:rsid w:val="0067133E"/>
    <w:rsid w:val="00675EB4"/>
    <w:rsid w:val="00686DF5"/>
    <w:rsid w:val="006962D7"/>
    <w:rsid w:val="00697FD3"/>
    <w:rsid w:val="006A10ED"/>
    <w:rsid w:val="006A3B45"/>
    <w:rsid w:val="006D40FD"/>
    <w:rsid w:val="006E1DB6"/>
    <w:rsid w:val="006F1578"/>
    <w:rsid w:val="006F34E8"/>
    <w:rsid w:val="007001F3"/>
    <w:rsid w:val="00701F98"/>
    <w:rsid w:val="007160A6"/>
    <w:rsid w:val="00716585"/>
    <w:rsid w:val="00717E9E"/>
    <w:rsid w:val="00727853"/>
    <w:rsid w:val="00735ADB"/>
    <w:rsid w:val="0073618F"/>
    <w:rsid w:val="00736938"/>
    <w:rsid w:val="00737EE3"/>
    <w:rsid w:val="0074106C"/>
    <w:rsid w:val="007473F3"/>
    <w:rsid w:val="0075225E"/>
    <w:rsid w:val="00753429"/>
    <w:rsid w:val="00771284"/>
    <w:rsid w:val="00782B2A"/>
    <w:rsid w:val="00786EDD"/>
    <w:rsid w:val="00795FB6"/>
    <w:rsid w:val="007A5227"/>
    <w:rsid w:val="007A5717"/>
    <w:rsid w:val="007B13C4"/>
    <w:rsid w:val="007B751F"/>
    <w:rsid w:val="007C2445"/>
    <w:rsid w:val="007D10CE"/>
    <w:rsid w:val="007D2D95"/>
    <w:rsid w:val="007E0209"/>
    <w:rsid w:val="007E5D96"/>
    <w:rsid w:val="007F2863"/>
    <w:rsid w:val="007F6102"/>
    <w:rsid w:val="00814E26"/>
    <w:rsid w:val="00817A9F"/>
    <w:rsid w:val="00821862"/>
    <w:rsid w:val="0082458F"/>
    <w:rsid w:val="00832C66"/>
    <w:rsid w:val="00842CB7"/>
    <w:rsid w:val="00852BF7"/>
    <w:rsid w:val="00853A04"/>
    <w:rsid w:val="0086314D"/>
    <w:rsid w:val="008655F6"/>
    <w:rsid w:val="0088551D"/>
    <w:rsid w:val="00886E09"/>
    <w:rsid w:val="008979AB"/>
    <w:rsid w:val="008A457D"/>
    <w:rsid w:val="008B173B"/>
    <w:rsid w:val="008C5361"/>
    <w:rsid w:val="008C7A97"/>
    <w:rsid w:val="008D0A56"/>
    <w:rsid w:val="008D0B6B"/>
    <w:rsid w:val="008E1B28"/>
    <w:rsid w:val="008E5E86"/>
    <w:rsid w:val="008F1D5C"/>
    <w:rsid w:val="008F5E37"/>
    <w:rsid w:val="00907C5A"/>
    <w:rsid w:val="00912086"/>
    <w:rsid w:val="0091476F"/>
    <w:rsid w:val="00915A04"/>
    <w:rsid w:val="0092000F"/>
    <w:rsid w:val="00921542"/>
    <w:rsid w:val="00921E39"/>
    <w:rsid w:val="00931E67"/>
    <w:rsid w:val="00937EF4"/>
    <w:rsid w:val="0094045B"/>
    <w:rsid w:val="009406D9"/>
    <w:rsid w:val="00950FF6"/>
    <w:rsid w:val="009538CF"/>
    <w:rsid w:val="00954346"/>
    <w:rsid w:val="00974FDE"/>
    <w:rsid w:val="009758F4"/>
    <w:rsid w:val="0098039C"/>
    <w:rsid w:val="0098522A"/>
    <w:rsid w:val="0098617C"/>
    <w:rsid w:val="009940EE"/>
    <w:rsid w:val="009A4107"/>
    <w:rsid w:val="009B41FA"/>
    <w:rsid w:val="009B5E6A"/>
    <w:rsid w:val="009B6008"/>
    <w:rsid w:val="009D6FC4"/>
    <w:rsid w:val="009E6CC8"/>
    <w:rsid w:val="009E6F10"/>
    <w:rsid w:val="009E7EA8"/>
    <w:rsid w:val="009F34E5"/>
    <w:rsid w:val="009F5013"/>
    <w:rsid w:val="00A12A72"/>
    <w:rsid w:val="00A16209"/>
    <w:rsid w:val="00A20035"/>
    <w:rsid w:val="00A2151A"/>
    <w:rsid w:val="00A340C0"/>
    <w:rsid w:val="00A4245D"/>
    <w:rsid w:val="00A533AC"/>
    <w:rsid w:val="00A5695A"/>
    <w:rsid w:val="00A61291"/>
    <w:rsid w:val="00A62E54"/>
    <w:rsid w:val="00A674DA"/>
    <w:rsid w:val="00A7244B"/>
    <w:rsid w:val="00A825ED"/>
    <w:rsid w:val="00A8675B"/>
    <w:rsid w:val="00AA7880"/>
    <w:rsid w:val="00AA79FF"/>
    <w:rsid w:val="00AC0CD7"/>
    <w:rsid w:val="00AE4983"/>
    <w:rsid w:val="00AF5C54"/>
    <w:rsid w:val="00AF6B15"/>
    <w:rsid w:val="00AF7B1D"/>
    <w:rsid w:val="00B10CD1"/>
    <w:rsid w:val="00B22112"/>
    <w:rsid w:val="00B319C7"/>
    <w:rsid w:val="00B326E9"/>
    <w:rsid w:val="00B35E7B"/>
    <w:rsid w:val="00B61F7A"/>
    <w:rsid w:val="00B74DB8"/>
    <w:rsid w:val="00B76CDE"/>
    <w:rsid w:val="00B906F1"/>
    <w:rsid w:val="00B9577B"/>
    <w:rsid w:val="00BA0BC3"/>
    <w:rsid w:val="00BE02B1"/>
    <w:rsid w:val="00BE08EF"/>
    <w:rsid w:val="00BE3D13"/>
    <w:rsid w:val="00BE4172"/>
    <w:rsid w:val="00BE6017"/>
    <w:rsid w:val="00BF0391"/>
    <w:rsid w:val="00BF341E"/>
    <w:rsid w:val="00C012B5"/>
    <w:rsid w:val="00C01E65"/>
    <w:rsid w:val="00C027D4"/>
    <w:rsid w:val="00C4237C"/>
    <w:rsid w:val="00C470B1"/>
    <w:rsid w:val="00C557D3"/>
    <w:rsid w:val="00C62F10"/>
    <w:rsid w:val="00C64731"/>
    <w:rsid w:val="00C67B8A"/>
    <w:rsid w:val="00CB5D4A"/>
    <w:rsid w:val="00CC1F3D"/>
    <w:rsid w:val="00CC5550"/>
    <w:rsid w:val="00CC6786"/>
    <w:rsid w:val="00CF02BE"/>
    <w:rsid w:val="00D01356"/>
    <w:rsid w:val="00D37FCF"/>
    <w:rsid w:val="00D415E1"/>
    <w:rsid w:val="00D417B1"/>
    <w:rsid w:val="00D50843"/>
    <w:rsid w:val="00D51C13"/>
    <w:rsid w:val="00D62A56"/>
    <w:rsid w:val="00D71CD9"/>
    <w:rsid w:val="00D72211"/>
    <w:rsid w:val="00D83FF9"/>
    <w:rsid w:val="00DA1783"/>
    <w:rsid w:val="00DB62C0"/>
    <w:rsid w:val="00DE1A1F"/>
    <w:rsid w:val="00DE5BAB"/>
    <w:rsid w:val="00DF20CD"/>
    <w:rsid w:val="00DF56A9"/>
    <w:rsid w:val="00DF5ED8"/>
    <w:rsid w:val="00E21E55"/>
    <w:rsid w:val="00E32AEE"/>
    <w:rsid w:val="00E536CA"/>
    <w:rsid w:val="00E619D8"/>
    <w:rsid w:val="00E74A62"/>
    <w:rsid w:val="00E81804"/>
    <w:rsid w:val="00E83F69"/>
    <w:rsid w:val="00E8608E"/>
    <w:rsid w:val="00E9727C"/>
    <w:rsid w:val="00EB6BEE"/>
    <w:rsid w:val="00ED0AAA"/>
    <w:rsid w:val="00ED60C0"/>
    <w:rsid w:val="00EF3402"/>
    <w:rsid w:val="00EF651A"/>
    <w:rsid w:val="00F063B2"/>
    <w:rsid w:val="00F22627"/>
    <w:rsid w:val="00F244DC"/>
    <w:rsid w:val="00F4169A"/>
    <w:rsid w:val="00F5258C"/>
    <w:rsid w:val="00F55359"/>
    <w:rsid w:val="00F5679B"/>
    <w:rsid w:val="00F7097C"/>
    <w:rsid w:val="00F70C60"/>
    <w:rsid w:val="00F91C1C"/>
    <w:rsid w:val="00F9398D"/>
    <w:rsid w:val="00FA67C4"/>
    <w:rsid w:val="00FB0201"/>
    <w:rsid w:val="00FB34D6"/>
    <w:rsid w:val="00FC7B07"/>
    <w:rsid w:val="00FC7E29"/>
    <w:rsid w:val="00FD6C42"/>
    <w:rsid w:val="00FE1A82"/>
    <w:rsid w:val="00FF4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7EE1746"/>
  <w15:docId w15:val="{A93B2802-8F5B-46B5-9706-90789A118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semiHidden="1"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2B1B61"/>
    <w:rPr>
      <w:rFonts w:eastAsia="Times New Roman"/>
      <w:sz w:val="24"/>
      <w:szCs w:val="24"/>
    </w:rPr>
  </w:style>
  <w:style w:type="paragraph" w:styleId="Heading1">
    <w:name w:val="heading 1"/>
    <w:basedOn w:val="Normal"/>
    <w:next w:val="Normal"/>
    <w:link w:val="Heading1Char"/>
    <w:uiPriority w:val="99"/>
    <w:semiHidden/>
    <w:qFormat/>
    <w:rsid w:val="00AF7B1D"/>
    <w:pPr>
      <w:keepNext/>
      <w:spacing w:before="240" w:after="60"/>
      <w:outlineLvl w:val="0"/>
    </w:pPr>
    <w:rPr>
      <w:rFonts w:ascii="Arial" w:eastAsia="Calibri" w:hAnsi="Arial"/>
      <w:b/>
      <w:bCs/>
      <w:kern w:val="32"/>
      <w:sz w:val="32"/>
      <w:szCs w:val="32"/>
      <w:lang w:eastAsia="en-GB"/>
    </w:rPr>
  </w:style>
  <w:style w:type="paragraph" w:styleId="Heading2">
    <w:name w:val="heading 2"/>
    <w:basedOn w:val="Normal"/>
    <w:next w:val="Normal"/>
    <w:link w:val="Heading2Char"/>
    <w:uiPriority w:val="99"/>
    <w:semiHidden/>
    <w:qFormat/>
    <w:rsid w:val="00AF7B1D"/>
    <w:pPr>
      <w:keepNext/>
      <w:spacing w:before="240" w:after="60"/>
      <w:outlineLvl w:val="1"/>
    </w:pPr>
    <w:rPr>
      <w:rFonts w:ascii="Cambria" w:eastAsia="Calibri" w:hAnsi="Cambria"/>
      <w:b/>
      <w:bCs/>
      <w:i/>
      <w:iCs/>
      <w:sz w:val="28"/>
      <w:szCs w:val="28"/>
      <w:lang w:val="en-GB" w:eastAsia="en-GB"/>
    </w:rPr>
  </w:style>
  <w:style w:type="paragraph" w:styleId="Heading3">
    <w:name w:val="heading 3"/>
    <w:basedOn w:val="Normal"/>
    <w:next w:val="Normal"/>
    <w:link w:val="Heading3Char"/>
    <w:uiPriority w:val="99"/>
    <w:semiHidden/>
    <w:qFormat/>
    <w:rsid w:val="00AF7B1D"/>
    <w:pPr>
      <w:keepNext/>
      <w:spacing w:before="240" w:after="60"/>
      <w:outlineLvl w:val="2"/>
    </w:pPr>
    <w:rPr>
      <w:rFonts w:ascii="Arial" w:eastAsia="Calibri" w:hAnsi="Arial"/>
      <w:b/>
      <w:bCs/>
      <w:sz w:val="26"/>
      <w:szCs w:val="26"/>
      <w:lang w:eastAsia="en-GB"/>
    </w:rPr>
  </w:style>
  <w:style w:type="paragraph" w:styleId="Heading4">
    <w:name w:val="heading 4"/>
    <w:basedOn w:val="Normal"/>
    <w:next w:val="Normal"/>
    <w:link w:val="Heading4Char"/>
    <w:uiPriority w:val="99"/>
    <w:semiHidden/>
    <w:qFormat/>
    <w:rsid w:val="00AF7B1D"/>
    <w:pPr>
      <w:keepNext/>
      <w:spacing w:before="240" w:after="60"/>
      <w:outlineLvl w:val="3"/>
    </w:pPr>
    <w:rPr>
      <w:rFonts w:eastAsia="Calibri"/>
      <w:b/>
      <w:bCs/>
      <w:sz w:val="28"/>
      <w:szCs w:val="28"/>
      <w:lang w:eastAsia="en-GB"/>
    </w:rPr>
  </w:style>
  <w:style w:type="paragraph" w:styleId="Heading5">
    <w:name w:val="heading 5"/>
    <w:basedOn w:val="Normal"/>
    <w:next w:val="Normal"/>
    <w:link w:val="Heading5Char"/>
    <w:uiPriority w:val="99"/>
    <w:semiHidden/>
    <w:qFormat/>
    <w:rsid w:val="00AF7B1D"/>
    <w:pPr>
      <w:spacing w:before="240" w:after="60"/>
      <w:outlineLvl w:val="4"/>
    </w:pPr>
    <w:rPr>
      <w:rFonts w:eastAsia="Calibri"/>
      <w:b/>
      <w:bCs/>
      <w:i/>
      <w:iCs/>
      <w:sz w:val="26"/>
      <w:szCs w:val="26"/>
      <w:lang w:eastAsia="en-GB"/>
    </w:rPr>
  </w:style>
  <w:style w:type="paragraph" w:styleId="Heading6">
    <w:name w:val="heading 6"/>
    <w:basedOn w:val="Normal"/>
    <w:next w:val="Normal"/>
    <w:link w:val="Heading6Char"/>
    <w:uiPriority w:val="99"/>
    <w:semiHidden/>
    <w:qFormat/>
    <w:rsid w:val="00AF7B1D"/>
    <w:pPr>
      <w:spacing w:before="240" w:after="60"/>
      <w:outlineLvl w:val="5"/>
    </w:pPr>
    <w:rPr>
      <w:rFonts w:eastAsia="Calibri"/>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4E1B0B"/>
    <w:rPr>
      <w:rFonts w:ascii="Arial" w:hAnsi="Arial"/>
      <w:b/>
      <w:bCs/>
      <w:kern w:val="32"/>
      <w:sz w:val="32"/>
      <w:szCs w:val="32"/>
      <w:lang w:eastAsia="en-GB"/>
    </w:rPr>
  </w:style>
  <w:style w:type="character" w:customStyle="1" w:styleId="Heading2Char">
    <w:name w:val="Heading 2 Char"/>
    <w:basedOn w:val="DefaultParagraphFont"/>
    <w:link w:val="Heading2"/>
    <w:uiPriority w:val="99"/>
    <w:semiHidden/>
    <w:locked/>
    <w:rsid w:val="004E1B0B"/>
    <w:rPr>
      <w:rFonts w:ascii="Cambria" w:hAnsi="Cambria"/>
      <w:b/>
      <w:bCs/>
      <w:i/>
      <w:iCs/>
      <w:sz w:val="28"/>
      <w:szCs w:val="28"/>
      <w:lang w:val="en-GB" w:eastAsia="en-GB"/>
    </w:rPr>
  </w:style>
  <w:style w:type="character" w:customStyle="1" w:styleId="Heading3Char">
    <w:name w:val="Heading 3 Char"/>
    <w:basedOn w:val="DefaultParagraphFont"/>
    <w:link w:val="Heading3"/>
    <w:uiPriority w:val="99"/>
    <w:semiHidden/>
    <w:locked/>
    <w:rsid w:val="004E1B0B"/>
    <w:rPr>
      <w:rFonts w:ascii="Arial" w:hAnsi="Arial"/>
      <w:b/>
      <w:bCs/>
      <w:sz w:val="26"/>
      <w:szCs w:val="26"/>
      <w:lang w:eastAsia="en-GB"/>
    </w:rPr>
  </w:style>
  <w:style w:type="character" w:customStyle="1" w:styleId="Heading4Char">
    <w:name w:val="Heading 4 Char"/>
    <w:basedOn w:val="DefaultParagraphFont"/>
    <w:link w:val="Heading4"/>
    <w:uiPriority w:val="99"/>
    <w:semiHidden/>
    <w:locked/>
    <w:rsid w:val="004E1B0B"/>
    <w:rPr>
      <w:b/>
      <w:bCs/>
      <w:sz w:val="28"/>
      <w:szCs w:val="28"/>
      <w:lang w:eastAsia="en-GB"/>
    </w:rPr>
  </w:style>
  <w:style w:type="character" w:customStyle="1" w:styleId="Heading5Char">
    <w:name w:val="Heading 5 Char"/>
    <w:basedOn w:val="DefaultParagraphFont"/>
    <w:link w:val="Heading5"/>
    <w:uiPriority w:val="99"/>
    <w:semiHidden/>
    <w:locked/>
    <w:rsid w:val="004E1B0B"/>
    <w:rPr>
      <w:b/>
      <w:bCs/>
      <w:i/>
      <w:iCs/>
      <w:sz w:val="26"/>
      <w:szCs w:val="26"/>
      <w:lang w:eastAsia="en-GB"/>
    </w:rPr>
  </w:style>
  <w:style w:type="character" w:customStyle="1" w:styleId="Heading6Char">
    <w:name w:val="Heading 6 Char"/>
    <w:basedOn w:val="DefaultParagraphFont"/>
    <w:link w:val="Heading6"/>
    <w:uiPriority w:val="99"/>
    <w:semiHidden/>
    <w:locked/>
    <w:rsid w:val="004E1B0B"/>
    <w:rPr>
      <w:b/>
      <w:bCs/>
      <w:sz w:val="20"/>
      <w:szCs w:val="20"/>
      <w:lang w:eastAsia="en-GB"/>
    </w:rPr>
  </w:style>
  <w:style w:type="paragraph" w:customStyle="1" w:styleId="gsc-resultsheader1">
    <w:name w:val="gsc-resultsheader1"/>
    <w:basedOn w:val="Normal"/>
    <w:uiPriority w:val="99"/>
    <w:semiHidden/>
    <w:rsid w:val="00AF7B1D"/>
    <w:pPr>
      <w:spacing w:before="100" w:beforeAutospacing="1" w:after="100" w:afterAutospacing="1"/>
    </w:pPr>
    <w:rPr>
      <w:vanish/>
      <w:lang w:eastAsia="en-GB"/>
    </w:rPr>
  </w:style>
  <w:style w:type="character" w:customStyle="1" w:styleId="gsc-configlabelgsc-twiddle-closed">
    <w:name w:val="gsc-configlabel gsc-twiddle-closed"/>
    <w:uiPriority w:val="99"/>
    <w:semiHidden/>
    <w:rsid w:val="00AF7B1D"/>
  </w:style>
  <w:style w:type="paragraph" w:customStyle="1" w:styleId="meta">
    <w:name w:val="meta"/>
    <w:basedOn w:val="Normal"/>
    <w:uiPriority w:val="99"/>
    <w:semiHidden/>
    <w:rsid w:val="00AF7B1D"/>
    <w:pPr>
      <w:spacing w:before="100" w:beforeAutospacing="1" w:after="100" w:afterAutospacing="1"/>
    </w:pPr>
    <w:rPr>
      <w:lang w:eastAsia="en-GB"/>
    </w:rPr>
  </w:style>
  <w:style w:type="paragraph" w:customStyle="1" w:styleId="name">
    <w:name w:val="name"/>
    <w:basedOn w:val="Normal"/>
    <w:uiPriority w:val="99"/>
    <w:semiHidden/>
    <w:rsid w:val="00AF7B1D"/>
    <w:pPr>
      <w:spacing w:before="100" w:beforeAutospacing="1" w:after="100" w:afterAutospacing="1"/>
    </w:pPr>
    <w:rPr>
      <w:lang w:eastAsia="en-GB"/>
    </w:rPr>
  </w:style>
  <w:style w:type="paragraph" w:customStyle="1" w:styleId="role">
    <w:name w:val="role"/>
    <w:basedOn w:val="Normal"/>
    <w:uiPriority w:val="99"/>
    <w:semiHidden/>
    <w:rsid w:val="00AF7B1D"/>
    <w:pPr>
      <w:spacing w:before="100" w:beforeAutospacing="1" w:after="100" w:afterAutospacing="1"/>
    </w:pPr>
    <w:rPr>
      <w:lang w:eastAsia="en-GB"/>
    </w:rPr>
  </w:style>
  <w:style w:type="paragraph" w:customStyle="1" w:styleId="ingress1">
    <w:name w:val="ingress1"/>
    <w:basedOn w:val="Normal"/>
    <w:uiPriority w:val="99"/>
    <w:semiHidden/>
    <w:rsid w:val="00AF7B1D"/>
    <w:pPr>
      <w:spacing w:before="100" w:beforeAutospacing="1" w:after="180"/>
    </w:pPr>
    <w:rPr>
      <w:b/>
      <w:bCs/>
      <w:color w:val="333333"/>
      <w:lang w:eastAsia="en-GB"/>
    </w:rPr>
  </w:style>
  <w:style w:type="character" w:customStyle="1" w:styleId="corchete-llamada1">
    <w:name w:val="corchete-llamada1"/>
    <w:uiPriority w:val="99"/>
    <w:semiHidden/>
    <w:rsid w:val="00AF7B1D"/>
    <w:rPr>
      <w:vanish/>
    </w:rPr>
  </w:style>
  <w:style w:type="character" w:customStyle="1" w:styleId="mw-headline">
    <w:name w:val="mw-headline"/>
    <w:uiPriority w:val="99"/>
    <w:semiHidden/>
    <w:rsid w:val="00AF7B1D"/>
  </w:style>
  <w:style w:type="paragraph" w:customStyle="1" w:styleId="InsideAddress">
    <w:name w:val="Inside Address"/>
    <w:basedOn w:val="Normal"/>
    <w:uiPriority w:val="99"/>
    <w:semiHidden/>
    <w:rsid w:val="00AF7B1D"/>
  </w:style>
  <w:style w:type="paragraph" w:customStyle="1" w:styleId="ReferenceLine">
    <w:name w:val="Reference Line"/>
    <w:basedOn w:val="BodyText"/>
    <w:uiPriority w:val="99"/>
    <w:semiHidden/>
    <w:rsid w:val="00AF7B1D"/>
  </w:style>
  <w:style w:type="paragraph" w:styleId="BodyText">
    <w:name w:val="Body Text"/>
    <w:basedOn w:val="Normal"/>
    <w:link w:val="BodyTextChar"/>
    <w:uiPriority w:val="99"/>
    <w:semiHidden/>
    <w:rsid w:val="00AF7B1D"/>
    <w:pPr>
      <w:spacing w:after="120"/>
    </w:pPr>
    <w:rPr>
      <w:rFonts w:ascii="Calibri" w:eastAsia="Calibri" w:hAnsi="Calibri"/>
      <w:sz w:val="20"/>
      <w:szCs w:val="20"/>
      <w:lang w:eastAsia="en-GB"/>
    </w:rPr>
  </w:style>
  <w:style w:type="character" w:customStyle="1" w:styleId="BodyTextChar">
    <w:name w:val="Body Text Char"/>
    <w:basedOn w:val="DefaultParagraphFont"/>
    <w:link w:val="BodyText"/>
    <w:uiPriority w:val="99"/>
    <w:semiHidden/>
    <w:locked/>
    <w:rsid w:val="004E1B0B"/>
    <w:rPr>
      <w:rFonts w:ascii="Calibri" w:hAnsi="Calibri"/>
      <w:sz w:val="20"/>
      <w:szCs w:val="20"/>
      <w:lang w:eastAsia="en-GB"/>
    </w:rPr>
  </w:style>
  <w:style w:type="character" w:customStyle="1" w:styleId="eacep">
    <w:name w:val="eacep"/>
    <w:uiPriority w:val="99"/>
    <w:semiHidden/>
    <w:rsid w:val="00AF7B1D"/>
  </w:style>
  <w:style w:type="character" w:customStyle="1" w:styleId="dfecustomframetitle1">
    <w:name w:val="dfecustomframetitle1"/>
    <w:uiPriority w:val="99"/>
    <w:semiHidden/>
    <w:rsid w:val="00AF7B1D"/>
  </w:style>
  <w:style w:type="character" w:customStyle="1" w:styleId="dfecustomframebutton1">
    <w:name w:val="dfecustomframebutton1"/>
    <w:uiPriority w:val="99"/>
    <w:semiHidden/>
    <w:rsid w:val="00AF7B1D"/>
    <w:rPr>
      <w:b/>
      <w:color w:val="FFFFFF"/>
      <w:sz w:val="12"/>
      <w:bdr w:val="single" w:sz="4" w:space="0" w:color="3E4959" w:frame="1"/>
      <w:shd w:val="clear" w:color="auto" w:fill="3E4959"/>
    </w:rPr>
  </w:style>
  <w:style w:type="character" w:customStyle="1" w:styleId="link1">
    <w:name w:val="link1"/>
    <w:uiPriority w:val="99"/>
    <w:semiHidden/>
    <w:rsid w:val="00AF7B1D"/>
    <w:rPr>
      <w:color w:val="1A5D82"/>
      <w:u w:val="none"/>
      <w:effect w:val="none"/>
    </w:rPr>
  </w:style>
  <w:style w:type="character" w:customStyle="1" w:styleId="dleseperator1">
    <w:name w:val="dleseperator1"/>
    <w:uiPriority w:val="99"/>
    <w:semiHidden/>
    <w:rsid w:val="00AF7B1D"/>
    <w:rPr>
      <w:color w:val="888888"/>
    </w:rPr>
  </w:style>
  <w:style w:type="paragraph" w:styleId="Header">
    <w:name w:val="header"/>
    <w:basedOn w:val="Normal"/>
    <w:link w:val="HeaderChar"/>
    <w:uiPriority w:val="99"/>
    <w:semiHidden/>
    <w:locked/>
    <w:rsid w:val="0098617C"/>
    <w:pPr>
      <w:tabs>
        <w:tab w:val="center" w:pos="4320"/>
        <w:tab w:val="right" w:pos="8640"/>
      </w:tabs>
    </w:pPr>
  </w:style>
  <w:style w:type="character" w:customStyle="1" w:styleId="HeaderChar">
    <w:name w:val="Header Char"/>
    <w:basedOn w:val="DefaultParagraphFont"/>
    <w:link w:val="Header"/>
    <w:uiPriority w:val="99"/>
    <w:semiHidden/>
    <w:rsid w:val="004E1B0B"/>
    <w:rPr>
      <w:rFonts w:eastAsia="Times New Roman"/>
      <w:sz w:val="24"/>
      <w:szCs w:val="24"/>
    </w:rPr>
  </w:style>
  <w:style w:type="paragraph" w:customStyle="1" w:styleId="TableTextNumberList">
    <w:name w:val="Table Text Number List"/>
    <w:qFormat/>
    <w:rsid w:val="00FA67C4"/>
    <w:pPr>
      <w:numPr>
        <w:numId w:val="3"/>
      </w:numPr>
      <w:ind w:left="397" w:hanging="397"/>
    </w:pPr>
    <w:rPr>
      <w:rFonts w:ascii="Arial" w:eastAsiaTheme="minorEastAsia" w:hAnsi="Arial"/>
      <w:szCs w:val="24"/>
      <w:lang w:val="es-ES_tradnl"/>
    </w:rPr>
  </w:style>
  <w:style w:type="paragraph" w:customStyle="1" w:styleId="Default">
    <w:name w:val="Default"/>
    <w:rsid w:val="00381CBC"/>
    <w:pPr>
      <w:pBdr>
        <w:top w:val="nil"/>
        <w:left w:val="nil"/>
        <w:bottom w:val="nil"/>
        <w:right w:val="nil"/>
        <w:between w:val="nil"/>
        <w:bar w:val="nil"/>
      </w:pBdr>
    </w:pPr>
    <w:rPr>
      <w:rFonts w:ascii="Helvetica" w:eastAsia="Helvetica" w:hAnsi="Helvetica" w:cs="Helvetica"/>
      <w:color w:val="000000"/>
      <w:u w:color="000000"/>
      <w:bdr w:val="nil"/>
      <w:lang w:val="en-GB" w:eastAsia="en-GB"/>
    </w:rPr>
  </w:style>
  <w:style w:type="paragraph" w:styleId="List">
    <w:name w:val="List"/>
    <w:basedOn w:val="Normal"/>
    <w:uiPriority w:val="99"/>
    <w:semiHidden/>
    <w:rsid w:val="00AF7B1D"/>
    <w:pPr>
      <w:ind w:left="283" w:hanging="283"/>
    </w:pPr>
  </w:style>
  <w:style w:type="paragraph" w:styleId="List2">
    <w:name w:val="List 2"/>
    <w:basedOn w:val="Normal"/>
    <w:uiPriority w:val="99"/>
    <w:semiHidden/>
    <w:rsid w:val="00AF7B1D"/>
    <w:pPr>
      <w:ind w:left="566" w:hanging="283"/>
    </w:pPr>
  </w:style>
  <w:style w:type="paragraph" w:styleId="BodyTextIndent">
    <w:name w:val="Body Text Indent"/>
    <w:basedOn w:val="Normal"/>
    <w:link w:val="BodyTextIndentChar"/>
    <w:uiPriority w:val="99"/>
    <w:semiHidden/>
    <w:rsid w:val="00AF7B1D"/>
    <w:pPr>
      <w:spacing w:after="120"/>
      <w:ind w:left="283"/>
    </w:pPr>
    <w:rPr>
      <w:rFonts w:eastAsia="Calibri"/>
      <w:lang w:eastAsia="en-GB"/>
    </w:rPr>
  </w:style>
  <w:style w:type="character" w:customStyle="1" w:styleId="BodyTextIndentChar">
    <w:name w:val="Body Text Indent Char"/>
    <w:basedOn w:val="DefaultParagraphFont"/>
    <w:link w:val="BodyTextIndent"/>
    <w:uiPriority w:val="99"/>
    <w:semiHidden/>
    <w:locked/>
    <w:rsid w:val="004E1B0B"/>
    <w:rPr>
      <w:sz w:val="24"/>
      <w:szCs w:val="24"/>
      <w:lang w:eastAsia="en-GB"/>
    </w:rPr>
  </w:style>
  <w:style w:type="paragraph" w:styleId="Salutation">
    <w:name w:val="Salutation"/>
    <w:basedOn w:val="Normal"/>
    <w:next w:val="Normal"/>
    <w:link w:val="SalutationChar"/>
    <w:uiPriority w:val="99"/>
    <w:semiHidden/>
    <w:rsid w:val="00AF7B1D"/>
    <w:rPr>
      <w:rFonts w:ascii="Calibri" w:eastAsia="Calibri" w:hAnsi="Calibri"/>
      <w:sz w:val="20"/>
      <w:szCs w:val="20"/>
      <w:lang w:eastAsia="en-GB"/>
    </w:rPr>
  </w:style>
  <w:style w:type="character" w:customStyle="1" w:styleId="SalutationChar">
    <w:name w:val="Salutation Char"/>
    <w:basedOn w:val="DefaultParagraphFont"/>
    <w:link w:val="Salutation"/>
    <w:uiPriority w:val="99"/>
    <w:semiHidden/>
    <w:locked/>
    <w:rsid w:val="004E1B0B"/>
    <w:rPr>
      <w:rFonts w:ascii="Calibri" w:hAnsi="Calibri"/>
      <w:sz w:val="20"/>
      <w:szCs w:val="20"/>
      <w:lang w:eastAsia="en-GB"/>
    </w:rPr>
  </w:style>
  <w:style w:type="paragraph" w:styleId="Date">
    <w:name w:val="Date"/>
    <w:basedOn w:val="Normal"/>
    <w:next w:val="Normal"/>
    <w:link w:val="DateChar"/>
    <w:uiPriority w:val="99"/>
    <w:semiHidden/>
    <w:rsid w:val="00AF7B1D"/>
    <w:rPr>
      <w:rFonts w:ascii="Calibri" w:eastAsia="Calibri" w:hAnsi="Calibri"/>
      <w:sz w:val="20"/>
      <w:szCs w:val="20"/>
      <w:lang w:eastAsia="en-GB"/>
    </w:rPr>
  </w:style>
  <w:style w:type="character" w:customStyle="1" w:styleId="DateChar">
    <w:name w:val="Date Char"/>
    <w:basedOn w:val="DefaultParagraphFont"/>
    <w:link w:val="Date"/>
    <w:uiPriority w:val="99"/>
    <w:semiHidden/>
    <w:locked/>
    <w:rsid w:val="004E1B0B"/>
    <w:rPr>
      <w:rFonts w:ascii="Calibri" w:hAnsi="Calibri"/>
      <w:sz w:val="20"/>
      <w:szCs w:val="20"/>
      <w:lang w:eastAsia="en-GB"/>
    </w:rPr>
  </w:style>
  <w:style w:type="paragraph" w:styleId="BodyTextFirstIndent2">
    <w:name w:val="Body Text First Indent 2"/>
    <w:basedOn w:val="BodyTextIndent"/>
    <w:link w:val="BodyTextFirstIndent2Char"/>
    <w:uiPriority w:val="99"/>
    <w:semiHidden/>
    <w:rsid w:val="00AF7B1D"/>
    <w:pPr>
      <w:widowControl w:val="0"/>
      <w:spacing w:line="276" w:lineRule="auto"/>
      <w:ind w:firstLine="210"/>
    </w:pPr>
    <w:rPr>
      <w:rFonts w:ascii="Calibri" w:hAnsi="Calibri"/>
    </w:rPr>
  </w:style>
  <w:style w:type="character" w:customStyle="1" w:styleId="BodyTextFirstIndent2Char">
    <w:name w:val="Body Text First Indent 2 Char"/>
    <w:basedOn w:val="BodyTextIndentChar"/>
    <w:link w:val="BodyTextFirstIndent2"/>
    <w:uiPriority w:val="99"/>
    <w:semiHidden/>
    <w:locked/>
    <w:rsid w:val="004E1B0B"/>
    <w:rPr>
      <w:rFonts w:ascii="Calibri" w:hAnsi="Calibri"/>
      <w:sz w:val="24"/>
      <w:szCs w:val="24"/>
      <w:lang w:eastAsia="en-GB"/>
    </w:rPr>
  </w:style>
  <w:style w:type="paragraph" w:styleId="BodyText2">
    <w:name w:val="Body Text 2"/>
    <w:basedOn w:val="Normal"/>
    <w:link w:val="BodyText2Char"/>
    <w:uiPriority w:val="99"/>
    <w:semiHidden/>
    <w:rsid w:val="00AF7B1D"/>
    <w:pPr>
      <w:spacing w:after="120" w:line="480" w:lineRule="auto"/>
    </w:pPr>
    <w:rPr>
      <w:rFonts w:ascii="Calibri" w:eastAsia="Calibri" w:hAnsi="Calibri"/>
      <w:sz w:val="20"/>
      <w:szCs w:val="20"/>
      <w:lang w:eastAsia="en-GB"/>
    </w:rPr>
  </w:style>
  <w:style w:type="character" w:customStyle="1" w:styleId="BodyText2Char">
    <w:name w:val="Body Text 2 Char"/>
    <w:basedOn w:val="DefaultParagraphFont"/>
    <w:link w:val="BodyText2"/>
    <w:uiPriority w:val="99"/>
    <w:semiHidden/>
    <w:locked/>
    <w:rsid w:val="004E1B0B"/>
    <w:rPr>
      <w:rFonts w:ascii="Calibri" w:hAnsi="Calibri"/>
      <w:sz w:val="20"/>
      <w:szCs w:val="20"/>
      <w:lang w:eastAsia="en-GB"/>
    </w:rPr>
  </w:style>
  <w:style w:type="character" w:styleId="Hyperlink">
    <w:name w:val="Hyperlink"/>
    <w:basedOn w:val="DefaultParagraphFont"/>
    <w:uiPriority w:val="99"/>
    <w:semiHidden/>
    <w:rsid w:val="00AF7B1D"/>
    <w:rPr>
      <w:rFonts w:cs="Times New Roman"/>
      <w:color w:val="0000FF"/>
      <w:u w:val="single"/>
    </w:rPr>
  </w:style>
  <w:style w:type="character" w:styleId="FollowedHyperlink">
    <w:name w:val="FollowedHyperlink"/>
    <w:basedOn w:val="DefaultParagraphFont"/>
    <w:uiPriority w:val="99"/>
    <w:semiHidden/>
    <w:rsid w:val="00AF7B1D"/>
    <w:rPr>
      <w:rFonts w:cs="Times New Roman"/>
      <w:color w:val="800080"/>
      <w:u w:val="single"/>
    </w:rPr>
  </w:style>
  <w:style w:type="character" w:styleId="Strong">
    <w:name w:val="Strong"/>
    <w:basedOn w:val="DefaultParagraphFont"/>
    <w:uiPriority w:val="99"/>
    <w:semiHidden/>
    <w:qFormat/>
    <w:rsid w:val="00AF7B1D"/>
    <w:rPr>
      <w:rFonts w:cs="Times New Roman"/>
      <w:b/>
    </w:rPr>
  </w:style>
  <w:style w:type="character" w:styleId="Emphasis">
    <w:name w:val="Emphasis"/>
    <w:basedOn w:val="DefaultParagraphFont"/>
    <w:uiPriority w:val="99"/>
    <w:semiHidden/>
    <w:qFormat/>
    <w:rsid w:val="00AF7B1D"/>
    <w:rPr>
      <w:rFonts w:cs="Times New Roman"/>
      <w:i/>
    </w:rPr>
  </w:style>
  <w:style w:type="paragraph" w:styleId="NormalWeb">
    <w:name w:val="Normal (Web)"/>
    <w:basedOn w:val="Normal"/>
    <w:uiPriority w:val="99"/>
    <w:semiHidden/>
    <w:rsid w:val="00AF7B1D"/>
    <w:pPr>
      <w:spacing w:before="100" w:beforeAutospacing="1" w:after="100" w:afterAutospacing="1"/>
    </w:pPr>
  </w:style>
  <w:style w:type="paragraph" w:styleId="BalloonText">
    <w:name w:val="Balloon Text"/>
    <w:basedOn w:val="Normal"/>
    <w:link w:val="BalloonTextChar"/>
    <w:uiPriority w:val="99"/>
    <w:semiHidden/>
    <w:rsid w:val="00AF7B1D"/>
    <w:rPr>
      <w:rFonts w:ascii="Tahoma" w:eastAsia="Calibri" w:hAnsi="Tahoma"/>
      <w:sz w:val="16"/>
      <w:szCs w:val="16"/>
      <w:lang w:eastAsia="en-GB"/>
    </w:rPr>
  </w:style>
  <w:style w:type="character" w:customStyle="1" w:styleId="BalloonTextChar">
    <w:name w:val="Balloon Text Char"/>
    <w:basedOn w:val="DefaultParagraphFont"/>
    <w:link w:val="BalloonText"/>
    <w:uiPriority w:val="99"/>
    <w:semiHidden/>
    <w:locked/>
    <w:rsid w:val="00AF7B1D"/>
    <w:rPr>
      <w:rFonts w:ascii="Tahoma" w:hAnsi="Tahoma" w:cs="Times New Roman"/>
      <w:sz w:val="16"/>
      <w:lang w:val="en-US"/>
    </w:rPr>
  </w:style>
  <w:style w:type="table" w:styleId="TableGrid">
    <w:name w:val="Table Grid"/>
    <w:basedOn w:val="TableNormal"/>
    <w:uiPriority w:val="59"/>
    <w:rsid w:val="00AF7B1D"/>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HRunningHead">
    <w:name w:val="RH Running Head"/>
    <w:qFormat/>
    <w:rsid w:val="00B74DB8"/>
    <w:pPr>
      <w:jc w:val="right"/>
    </w:pPr>
    <w:rPr>
      <w:rFonts w:ascii="Arial" w:eastAsia="Times New Roman" w:hAnsi="Arial"/>
      <w:b/>
      <w:color w:val="FFFFFF" w:themeColor="background1"/>
      <w:sz w:val="24"/>
      <w:szCs w:val="24"/>
    </w:rPr>
  </w:style>
  <w:style w:type="paragraph" w:customStyle="1" w:styleId="MTMainTitle">
    <w:name w:val="MT Main Title"/>
    <w:qFormat/>
    <w:rsid w:val="00A825ED"/>
    <w:pPr>
      <w:spacing w:after="720"/>
    </w:pPr>
    <w:rPr>
      <w:rFonts w:ascii="Arial" w:eastAsia="Times New Roman" w:hAnsi="Arial"/>
      <w:b/>
      <w:color w:val="911A24"/>
      <w:sz w:val="56"/>
      <w:szCs w:val="24"/>
      <w:lang w:val="es-ES_tradnl"/>
    </w:rPr>
  </w:style>
  <w:style w:type="paragraph" w:customStyle="1" w:styleId="BTBodyText">
    <w:name w:val="BT Body Text"/>
    <w:qFormat/>
    <w:rsid w:val="00FE1A82"/>
    <w:pPr>
      <w:tabs>
        <w:tab w:val="left" w:pos="1701"/>
      </w:tabs>
      <w:spacing w:before="120" w:line="264" w:lineRule="auto"/>
    </w:pPr>
    <w:rPr>
      <w:rFonts w:ascii="Arial" w:hAnsi="Arial" w:cs="Arial"/>
      <w:sz w:val="20"/>
      <w:szCs w:val="24"/>
      <w:lang w:val="es-ES_tradnl"/>
    </w:rPr>
  </w:style>
  <w:style w:type="paragraph" w:customStyle="1" w:styleId="AHead">
    <w:name w:val="A Head"/>
    <w:qFormat/>
    <w:rsid w:val="00A825ED"/>
    <w:pPr>
      <w:spacing w:before="360"/>
    </w:pPr>
    <w:rPr>
      <w:rFonts w:ascii="Arial" w:eastAsia="Times New Roman" w:hAnsi="Arial"/>
      <w:b/>
      <w:color w:val="911A24"/>
      <w:sz w:val="40"/>
      <w:szCs w:val="24"/>
      <w:lang w:val="es-ES_tradnl"/>
    </w:rPr>
  </w:style>
  <w:style w:type="character" w:customStyle="1" w:styleId="AHeadSection">
    <w:name w:val="A Head Section"/>
    <w:uiPriority w:val="1"/>
    <w:qFormat/>
    <w:rsid w:val="00A825ED"/>
    <w:rPr>
      <w:rFonts w:ascii="Arial" w:hAnsi="Arial"/>
      <w:b/>
      <w:color w:val="911A24"/>
      <w:lang w:val="es-ES_tradnl"/>
    </w:rPr>
  </w:style>
  <w:style w:type="paragraph" w:customStyle="1" w:styleId="BHead">
    <w:name w:val="B Head"/>
    <w:qFormat/>
    <w:rsid w:val="002B1B61"/>
    <w:pPr>
      <w:spacing w:before="240"/>
    </w:pPr>
    <w:rPr>
      <w:rFonts w:ascii="Arial" w:eastAsia="Times New Roman" w:hAnsi="Arial"/>
      <w:color w:val="009089"/>
      <w:sz w:val="36"/>
      <w:szCs w:val="24"/>
      <w:lang w:val="es-ES_tradnl"/>
    </w:rPr>
  </w:style>
  <w:style w:type="paragraph" w:customStyle="1" w:styleId="CHead">
    <w:name w:val="C Head"/>
    <w:qFormat/>
    <w:rsid w:val="005E2C05"/>
    <w:pPr>
      <w:pBdr>
        <w:bottom w:val="single" w:sz="8" w:space="0" w:color="009089"/>
      </w:pBdr>
      <w:spacing w:before="240"/>
    </w:pPr>
    <w:rPr>
      <w:rFonts w:ascii="Arial" w:hAnsi="Arial"/>
      <w:b/>
      <w:color w:val="009089"/>
      <w:sz w:val="32"/>
      <w:szCs w:val="24"/>
      <w:lang w:val="en-GB"/>
    </w:rPr>
  </w:style>
  <w:style w:type="paragraph" w:customStyle="1" w:styleId="DHead">
    <w:name w:val="D Head"/>
    <w:qFormat/>
    <w:rsid w:val="002B1B61"/>
    <w:pPr>
      <w:spacing w:before="240"/>
    </w:pPr>
    <w:rPr>
      <w:rFonts w:ascii="Arial" w:hAnsi="Arial"/>
      <w:sz w:val="28"/>
      <w:szCs w:val="24"/>
      <w:lang w:val="es-ES_tradnl"/>
    </w:rPr>
  </w:style>
  <w:style w:type="paragraph" w:customStyle="1" w:styleId="BLBulletList">
    <w:name w:val="BL Bullet List"/>
    <w:qFormat/>
    <w:rsid w:val="002B1B61"/>
    <w:pPr>
      <w:numPr>
        <w:numId w:val="1"/>
      </w:numPr>
      <w:spacing w:line="264" w:lineRule="auto"/>
      <w:ind w:left="227" w:hanging="227"/>
    </w:pPr>
    <w:rPr>
      <w:rFonts w:ascii="Arial" w:hAnsi="Arial"/>
      <w:sz w:val="20"/>
      <w:szCs w:val="24"/>
      <w:lang w:val="es-ES_tradnl"/>
    </w:rPr>
  </w:style>
  <w:style w:type="paragraph" w:customStyle="1" w:styleId="ExerciseLetter">
    <w:name w:val="Exercise Letter"/>
    <w:qFormat/>
    <w:rsid w:val="00A825ED"/>
    <w:pPr>
      <w:spacing w:before="240"/>
    </w:pPr>
    <w:rPr>
      <w:rFonts w:ascii="Arial" w:hAnsi="Arial"/>
      <w:b/>
      <w:color w:val="911A24"/>
      <w:sz w:val="36"/>
      <w:szCs w:val="24"/>
      <w:lang w:val="es-ES_tradnl"/>
    </w:rPr>
  </w:style>
  <w:style w:type="paragraph" w:customStyle="1" w:styleId="FHead">
    <w:name w:val="F Head"/>
    <w:qFormat/>
    <w:rsid w:val="002B1B61"/>
    <w:pPr>
      <w:spacing w:before="120" w:after="80"/>
    </w:pPr>
    <w:rPr>
      <w:rFonts w:ascii="Arial" w:hAnsi="Arial"/>
      <w:i/>
      <w:color w:val="009089"/>
      <w:sz w:val="24"/>
      <w:szCs w:val="24"/>
      <w:lang w:val="es-ES_tradnl"/>
    </w:rPr>
  </w:style>
  <w:style w:type="character" w:styleId="PageNumber">
    <w:name w:val="page number"/>
    <w:basedOn w:val="DefaultParagraphFont"/>
    <w:uiPriority w:val="99"/>
    <w:semiHidden/>
    <w:unhideWhenUsed/>
    <w:locked/>
    <w:rsid w:val="00DA1783"/>
  </w:style>
  <w:style w:type="paragraph" w:customStyle="1" w:styleId="NLNumberList">
    <w:name w:val="NL Number List"/>
    <w:qFormat/>
    <w:rsid w:val="002B1B61"/>
    <w:pPr>
      <w:spacing w:line="264" w:lineRule="auto"/>
      <w:ind w:left="397" w:hanging="397"/>
    </w:pPr>
    <w:rPr>
      <w:rFonts w:ascii="Arial" w:hAnsi="Arial"/>
      <w:sz w:val="20"/>
      <w:szCs w:val="24"/>
      <w:lang w:val="es-ES_tradnl"/>
    </w:rPr>
  </w:style>
  <w:style w:type="paragraph" w:customStyle="1" w:styleId="Handwriting">
    <w:name w:val="Handwriting"/>
    <w:qFormat/>
    <w:rsid w:val="002B1B61"/>
    <w:pPr>
      <w:spacing w:before="120" w:line="228" w:lineRule="auto"/>
    </w:pPr>
    <w:rPr>
      <w:rFonts w:ascii="Comic Sans MS" w:hAnsi="Comic Sans MS"/>
      <w:sz w:val="20"/>
      <w:szCs w:val="24"/>
      <w:lang w:val="es-ES_tradnl"/>
    </w:rPr>
  </w:style>
  <w:style w:type="paragraph" w:customStyle="1" w:styleId="EHead">
    <w:name w:val="E Head"/>
    <w:qFormat/>
    <w:rsid w:val="002B1B61"/>
    <w:pPr>
      <w:widowControl w:val="0"/>
      <w:autoSpaceDE w:val="0"/>
      <w:autoSpaceDN w:val="0"/>
      <w:adjustRightInd w:val="0"/>
      <w:spacing w:before="120"/>
    </w:pPr>
    <w:rPr>
      <w:rFonts w:ascii="Arial" w:hAnsi="Arial"/>
      <w:color w:val="009089"/>
      <w:sz w:val="24"/>
      <w:szCs w:val="24"/>
      <w:lang w:val="es-ES_tradnl"/>
    </w:rPr>
  </w:style>
  <w:style w:type="paragraph" w:customStyle="1" w:styleId="TableText">
    <w:name w:val="Table Text"/>
    <w:qFormat/>
    <w:rsid w:val="002B1B61"/>
    <w:pPr>
      <w:ind w:left="113" w:right="113"/>
    </w:pPr>
    <w:rPr>
      <w:rFonts w:ascii="Arial" w:hAnsi="Arial"/>
      <w:szCs w:val="24"/>
      <w:lang w:val="es-ES_tradnl"/>
    </w:rPr>
  </w:style>
  <w:style w:type="paragraph" w:customStyle="1" w:styleId="TableHead">
    <w:name w:val="Table Head"/>
    <w:basedOn w:val="Normal"/>
    <w:qFormat/>
    <w:rsid w:val="002B1B61"/>
    <w:pPr>
      <w:ind w:left="113" w:right="113"/>
    </w:pPr>
    <w:rPr>
      <w:rFonts w:ascii="Arial" w:eastAsia="Calibri" w:hAnsi="Arial"/>
      <w:b/>
      <w:sz w:val="22"/>
      <w:lang w:val="es-ES_tradnl"/>
    </w:rPr>
  </w:style>
  <w:style w:type="paragraph" w:customStyle="1" w:styleId="WebURL">
    <w:name w:val="Web URL"/>
    <w:semiHidden/>
    <w:qFormat/>
    <w:rsid w:val="001D15D8"/>
    <w:pPr>
      <w:spacing w:before="240"/>
    </w:pPr>
    <w:rPr>
      <w:rFonts w:ascii="Arial" w:hAnsi="Arial"/>
      <w:color w:val="808080" w:themeColor="background1" w:themeShade="80"/>
      <w:szCs w:val="24"/>
    </w:rPr>
  </w:style>
  <w:style w:type="character" w:customStyle="1" w:styleId="URL">
    <w:name w:val="URL"/>
    <w:uiPriority w:val="1"/>
    <w:semiHidden/>
    <w:qFormat/>
    <w:rsid w:val="00675EB4"/>
    <w:rPr>
      <w:rFonts w:ascii="Arial" w:hAnsi="Arial"/>
      <w:b/>
      <w:i w:val="0"/>
      <w:color w:val="808080" w:themeColor="background1" w:themeShade="80"/>
    </w:rPr>
  </w:style>
  <w:style w:type="paragraph" w:styleId="Footer">
    <w:name w:val="footer"/>
    <w:basedOn w:val="Normal"/>
    <w:link w:val="FooterChar"/>
    <w:uiPriority w:val="99"/>
    <w:unhideWhenUsed/>
    <w:locked/>
    <w:rsid w:val="00C027D4"/>
    <w:pPr>
      <w:tabs>
        <w:tab w:val="center" w:pos="4320"/>
        <w:tab w:val="right" w:pos="8640"/>
      </w:tabs>
    </w:pPr>
  </w:style>
  <w:style w:type="character" w:customStyle="1" w:styleId="FooterChar">
    <w:name w:val="Footer Char"/>
    <w:basedOn w:val="DefaultParagraphFont"/>
    <w:link w:val="Footer"/>
    <w:uiPriority w:val="99"/>
    <w:rsid w:val="002B1B61"/>
    <w:rPr>
      <w:rFonts w:eastAsia="Times New Roman"/>
      <w:sz w:val="24"/>
      <w:szCs w:val="24"/>
    </w:rPr>
  </w:style>
  <w:style w:type="character" w:styleId="CommentReference">
    <w:name w:val="annotation reference"/>
    <w:basedOn w:val="DefaultParagraphFont"/>
    <w:uiPriority w:val="99"/>
    <w:semiHidden/>
    <w:unhideWhenUsed/>
    <w:locked/>
    <w:rsid w:val="00C64731"/>
    <w:rPr>
      <w:sz w:val="16"/>
      <w:szCs w:val="16"/>
    </w:rPr>
  </w:style>
  <w:style w:type="paragraph" w:styleId="CommentText">
    <w:name w:val="annotation text"/>
    <w:basedOn w:val="Normal"/>
    <w:link w:val="CommentTextChar"/>
    <w:uiPriority w:val="99"/>
    <w:semiHidden/>
    <w:unhideWhenUsed/>
    <w:locked/>
    <w:rsid w:val="00C64731"/>
    <w:rPr>
      <w:sz w:val="20"/>
      <w:szCs w:val="20"/>
    </w:rPr>
  </w:style>
  <w:style w:type="character" w:customStyle="1" w:styleId="CommentTextChar">
    <w:name w:val="Comment Text Char"/>
    <w:basedOn w:val="DefaultParagraphFont"/>
    <w:link w:val="CommentText"/>
    <w:uiPriority w:val="99"/>
    <w:semiHidden/>
    <w:rsid w:val="00C64731"/>
    <w:rPr>
      <w:rFonts w:eastAsia="Times New Roman"/>
      <w:sz w:val="20"/>
      <w:szCs w:val="20"/>
    </w:rPr>
  </w:style>
  <w:style w:type="paragraph" w:styleId="CommentSubject">
    <w:name w:val="annotation subject"/>
    <w:basedOn w:val="CommentText"/>
    <w:next w:val="CommentText"/>
    <w:link w:val="CommentSubjectChar"/>
    <w:uiPriority w:val="99"/>
    <w:semiHidden/>
    <w:unhideWhenUsed/>
    <w:locked/>
    <w:rsid w:val="00C64731"/>
    <w:rPr>
      <w:b/>
      <w:bCs/>
    </w:rPr>
  </w:style>
  <w:style w:type="character" w:customStyle="1" w:styleId="CommentSubjectChar">
    <w:name w:val="Comment Subject Char"/>
    <w:basedOn w:val="CommentTextChar"/>
    <w:link w:val="CommentSubject"/>
    <w:uiPriority w:val="99"/>
    <w:semiHidden/>
    <w:rsid w:val="00C64731"/>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eg"/><Relationship Id="rId18"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1.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jpg"/><Relationship Id="rId22" Type="http://schemas.openxmlformats.org/officeDocument/2006/relationships/hyperlink" Target="http://www.LapopSurvey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B8FE8-335A-452E-9C23-28D2B1793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3CB7486</Template>
  <TotalTime>95</TotalTime>
  <Pages>19</Pages>
  <Words>3975</Words>
  <Characters>22659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Template of lesson plan taken from IB Spanish Student Book p 175</vt:lpstr>
    </vt:vector>
  </TitlesOfParts>
  <Company>TAG Publishing Services</Company>
  <LinksUpToDate>false</LinksUpToDate>
  <CharactersWithSpaces>26581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of lesson plan taken from IB Spanish Student Book p 175</dc:title>
  <dc:creator>Seba</dc:creator>
  <cp:lastModifiedBy>Jennifer Pyburn</cp:lastModifiedBy>
  <cp:revision>4</cp:revision>
  <cp:lastPrinted>2013-12-10T09:08:00Z</cp:lastPrinted>
  <dcterms:created xsi:type="dcterms:W3CDTF">2016-11-24T11:20:00Z</dcterms:created>
  <dcterms:modified xsi:type="dcterms:W3CDTF">2018-11-19T12:36:00Z</dcterms:modified>
</cp:coreProperties>
</file>