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48" w:rsidRPr="00482D7B" w:rsidRDefault="00BB1848" w:rsidP="00BB1848">
      <w:pPr>
        <w:rPr>
          <w:color w:val="538135" w:themeColor="accent6" w:themeShade="BF"/>
          <w:sz w:val="32"/>
          <w:szCs w:val="32"/>
        </w:rPr>
      </w:pPr>
      <w:r w:rsidRPr="0050239B">
        <w:t>Theme 2 Artistic culture in the Hispanic world</w:t>
      </w:r>
    </w:p>
    <w:p w:rsidR="00BB1848" w:rsidRPr="00C27AC9" w:rsidRDefault="00BB1848" w:rsidP="00BB1848">
      <w:pPr>
        <w:rPr>
          <w:sz w:val="36"/>
          <w:szCs w:val="36"/>
          <w:lang w:val="es-AR"/>
        </w:rPr>
      </w:pPr>
      <w:r w:rsidRPr="00C27AC9">
        <w:rPr>
          <w:color w:val="538135" w:themeColor="accent6" w:themeShade="BF"/>
          <w:sz w:val="36"/>
          <w:szCs w:val="36"/>
          <w:lang w:val="es-AR"/>
        </w:rPr>
        <w:t xml:space="preserve">4.3 La nueva cultura de la fama </w:t>
      </w:r>
    </w:p>
    <w:tbl>
      <w:tblPr>
        <w:tblStyle w:val="TableGrid"/>
        <w:tblW w:w="0" w:type="auto"/>
        <w:tblLook w:val="04A0" w:firstRow="1" w:lastRow="0" w:firstColumn="1" w:lastColumn="0" w:noHBand="0" w:noVBand="1"/>
      </w:tblPr>
      <w:tblGrid>
        <w:gridCol w:w="7225"/>
      </w:tblGrid>
      <w:tr w:rsidR="00BB1848" w:rsidRPr="00205024" w:rsidTr="00167A71">
        <w:tc>
          <w:tcPr>
            <w:tcW w:w="7225" w:type="dxa"/>
          </w:tcPr>
          <w:p w:rsidR="00BB1848" w:rsidRDefault="00BB1848" w:rsidP="00167A71">
            <w:pPr>
              <w:rPr>
                <w:lang w:val="es-AR"/>
              </w:rPr>
            </w:pPr>
            <w:r w:rsidRPr="0050239B">
              <w:rPr>
                <w:lang w:val="es-AR"/>
              </w:rPr>
              <w:t>Observar la influencia de los famosos del cine y de la televisión en la sociedad.</w:t>
            </w:r>
          </w:p>
          <w:p w:rsidR="00BB1848" w:rsidRDefault="00BB1848" w:rsidP="00167A71">
            <w:pPr>
              <w:rPr>
                <w:lang w:val="es-AR"/>
              </w:rPr>
            </w:pPr>
            <w:r w:rsidRPr="0050239B">
              <w:rPr>
                <w:lang w:val="es-AR"/>
              </w:rPr>
              <w:t>Usar la negación.</w:t>
            </w:r>
          </w:p>
          <w:p w:rsidR="00BB1848" w:rsidRDefault="00BB1848" w:rsidP="00167A71">
            <w:pPr>
              <w:rPr>
                <w:lang w:val="es-AR"/>
              </w:rPr>
            </w:pPr>
            <w:r w:rsidRPr="0050239B">
              <w:rPr>
                <w:lang w:val="es-AR"/>
              </w:rPr>
              <w:t>Encontrar y usar sinónimos y expresiones con significados similares.</w:t>
            </w:r>
          </w:p>
        </w:tc>
      </w:tr>
    </w:tbl>
    <w:p w:rsidR="00F91684" w:rsidRDefault="00BB1848" w:rsidP="00BB1848">
      <w:pPr>
        <w:rPr>
          <w:lang w:val="es-AR"/>
        </w:rPr>
      </w:pPr>
      <w:r w:rsidRPr="0050239B">
        <w:rPr>
          <w:lang w:val="es-AR"/>
        </w:rPr>
        <w:t xml:space="preserve"> </w:t>
      </w:r>
    </w:p>
    <w:p w:rsidR="00F91684" w:rsidRDefault="00BB1848" w:rsidP="00BB1848">
      <w:pPr>
        <w:rPr>
          <w:lang w:val="es-AR"/>
        </w:rPr>
      </w:pPr>
      <w:r w:rsidRPr="0050239B">
        <w:rPr>
          <w:lang w:val="es-AR"/>
        </w:rPr>
        <w:t xml:space="preserve"> </w:t>
      </w:r>
      <w:r w:rsidRPr="00D0288A">
        <w:rPr>
          <w:b/>
          <w:color w:val="538135" w:themeColor="accent6" w:themeShade="BF"/>
          <w:lang w:val="es-AR"/>
        </w:rPr>
        <w:t>¡En marcha!</w:t>
      </w:r>
      <w:r w:rsidRPr="00D0288A">
        <w:rPr>
          <w:color w:val="538135" w:themeColor="accent6" w:themeShade="BF"/>
          <w:lang w:val="es-AR"/>
        </w:rPr>
        <w:t xml:space="preserve"> </w:t>
      </w:r>
      <w:r w:rsidRPr="00D0288A">
        <w:rPr>
          <w:b/>
          <w:color w:val="538135" w:themeColor="accent6" w:themeShade="BF"/>
          <w:lang w:val="es-AR"/>
        </w:rPr>
        <w:t>1</w:t>
      </w:r>
      <w:r w:rsidRPr="0050239B">
        <w:rPr>
          <w:lang w:val="es-AR"/>
        </w:rPr>
        <w:t xml:space="preserve"> Mira la lista de categorías de los Premios Goya, los premios anuales de la Academia de las Artes y las Ciencias Cinematográficas de España. ¿Puedes adivinar lo que significa cada categoría en inglés? </w:t>
      </w:r>
    </w:p>
    <w:p w:rsidR="00BB1848" w:rsidRDefault="00BB1848" w:rsidP="00BB1848">
      <w:pPr>
        <w:rPr>
          <w:lang w:val="es-AR"/>
        </w:rPr>
      </w:pPr>
      <w:r w:rsidRPr="0050239B">
        <w:rPr>
          <w:lang w:val="es-AR"/>
        </w:rPr>
        <w:t xml:space="preserve">1 mejor película </w:t>
      </w:r>
    </w:p>
    <w:p w:rsidR="00BB1848" w:rsidRDefault="00BB1848" w:rsidP="00BB1848">
      <w:pPr>
        <w:rPr>
          <w:lang w:val="es-AR"/>
        </w:rPr>
      </w:pPr>
      <w:r w:rsidRPr="0050239B">
        <w:rPr>
          <w:lang w:val="es-AR"/>
        </w:rPr>
        <w:t xml:space="preserve">2 mejor </w:t>
      </w:r>
      <w:proofErr w:type="spellStart"/>
      <w:r w:rsidRPr="0050239B">
        <w:rPr>
          <w:lang w:val="es-AR"/>
        </w:rPr>
        <w:t>guión</w:t>
      </w:r>
      <w:proofErr w:type="spellEnd"/>
      <w:r w:rsidRPr="0050239B">
        <w:rPr>
          <w:lang w:val="es-AR"/>
        </w:rPr>
        <w:t xml:space="preserve"> original </w:t>
      </w:r>
    </w:p>
    <w:p w:rsidR="00BB1848" w:rsidRDefault="00BB1848" w:rsidP="00BB1848">
      <w:pPr>
        <w:rPr>
          <w:lang w:val="es-AR"/>
        </w:rPr>
      </w:pPr>
      <w:r w:rsidRPr="0050239B">
        <w:rPr>
          <w:lang w:val="es-AR"/>
        </w:rPr>
        <w:t xml:space="preserve">3 mejor interpretación masculina protagonista </w:t>
      </w:r>
    </w:p>
    <w:p w:rsidR="00BB1848" w:rsidRDefault="00BB1848" w:rsidP="00BB1848">
      <w:pPr>
        <w:rPr>
          <w:lang w:val="es-AR"/>
        </w:rPr>
      </w:pPr>
      <w:r w:rsidRPr="0050239B">
        <w:rPr>
          <w:lang w:val="es-AR"/>
        </w:rPr>
        <w:t xml:space="preserve">4 mejor interpretación femenina de reparto </w:t>
      </w:r>
    </w:p>
    <w:p w:rsidR="00BB1848" w:rsidRDefault="00BB1848" w:rsidP="00BB1848">
      <w:pPr>
        <w:rPr>
          <w:lang w:val="es-AR"/>
        </w:rPr>
      </w:pPr>
      <w:r w:rsidRPr="0050239B">
        <w:rPr>
          <w:lang w:val="es-AR"/>
        </w:rPr>
        <w:t xml:space="preserve">5 mejor canción original </w:t>
      </w:r>
    </w:p>
    <w:p w:rsidR="00BB1848" w:rsidRDefault="00BB1848" w:rsidP="00BB1848">
      <w:pPr>
        <w:rPr>
          <w:lang w:val="es-AR"/>
        </w:rPr>
      </w:pPr>
      <w:r w:rsidRPr="0050239B">
        <w:rPr>
          <w:lang w:val="es-AR"/>
        </w:rPr>
        <w:t xml:space="preserve">6 mejor diseño de vestuario </w:t>
      </w:r>
    </w:p>
    <w:p w:rsidR="00BB1848" w:rsidRDefault="00BB1848" w:rsidP="00BB1848">
      <w:pPr>
        <w:rPr>
          <w:lang w:val="es-AR"/>
        </w:rPr>
      </w:pPr>
      <w:r w:rsidRPr="0050239B">
        <w:rPr>
          <w:lang w:val="es-AR"/>
        </w:rPr>
        <w:t xml:space="preserve">7 mejor sonido </w:t>
      </w:r>
    </w:p>
    <w:p w:rsidR="00BB1848" w:rsidRDefault="00BB1848" w:rsidP="00BB1848">
      <w:pPr>
        <w:rPr>
          <w:lang w:val="es-AR"/>
        </w:rPr>
      </w:pPr>
      <w:r w:rsidRPr="0050239B">
        <w:rPr>
          <w:lang w:val="es-AR"/>
        </w:rPr>
        <w:t xml:space="preserve">8 mejor cortometraje de animación </w:t>
      </w:r>
    </w:p>
    <w:p w:rsidR="008862B3" w:rsidRDefault="008862B3" w:rsidP="00BB1848">
      <w:pPr>
        <w:rPr>
          <w:lang w:val="es-AR"/>
        </w:rPr>
      </w:pPr>
    </w:p>
    <w:p w:rsidR="00BB1848" w:rsidRPr="00482D7B" w:rsidRDefault="00BB1848" w:rsidP="00BB1848">
      <w:pPr>
        <w:rPr>
          <w:b/>
          <w:lang w:val="es-AR"/>
        </w:rPr>
      </w:pPr>
      <w:r w:rsidRPr="00482D7B">
        <w:rPr>
          <w:b/>
          <w:lang w:val="es-AR"/>
        </w:rPr>
        <w:t>Los famosos nos influencian… ¿de buena o mala manera?</w:t>
      </w:r>
    </w:p>
    <w:tbl>
      <w:tblPr>
        <w:tblStyle w:val="TableGrid"/>
        <w:tblW w:w="0" w:type="auto"/>
        <w:tblLook w:val="04A0" w:firstRow="1" w:lastRow="0" w:firstColumn="1" w:lastColumn="0" w:noHBand="0" w:noVBand="1"/>
      </w:tblPr>
      <w:tblGrid>
        <w:gridCol w:w="9016"/>
      </w:tblGrid>
      <w:tr w:rsidR="00BB1848" w:rsidTr="00167A71">
        <w:tc>
          <w:tcPr>
            <w:tcW w:w="9016" w:type="dxa"/>
          </w:tcPr>
          <w:p w:rsidR="00BB1848" w:rsidRPr="00482D7B" w:rsidRDefault="00497EF2" w:rsidP="00167A71">
            <w:pPr>
              <w:rPr>
                <w:b/>
                <w:lang w:val="es-AR"/>
              </w:rPr>
            </w:pPr>
            <w:r w:rsidRPr="00F15A91">
              <w:rPr>
                <w:rFonts w:ascii="Arial" w:hAnsi="Arial" w:cs="Arial"/>
                <w:noProof/>
                <w:color w:val="538135" w:themeColor="accent6" w:themeShade="BF"/>
                <w:sz w:val="20"/>
                <w:szCs w:val="20"/>
                <w:lang w:eastAsia="en-GB"/>
              </w:rPr>
              <w:drawing>
                <wp:anchor distT="0" distB="0" distL="114300" distR="114300" simplePos="0" relativeHeight="251658240" behindDoc="1" locked="0" layoutInCell="1" allowOverlap="1">
                  <wp:simplePos x="0" y="0"/>
                  <wp:positionH relativeFrom="column">
                    <wp:posOffset>-635</wp:posOffset>
                  </wp:positionH>
                  <wp:positionV relativeFrom="paragraph">
                    <wp:posOffset>20320</wp:posOffset>
                  </wp:positionV>
                  <wp:extent cx="1094105" cy="1486535"/>
                  <wp:effectExtent l="0" t="0" r="0" b="0"/>
                  <wp:wrapTight wrapText="bothSides">
                    <wp:wrapPolygon edited="0">
                      <wp:start x="0" y="0"/>
                      <wp:lineTo x="0" y="21314"/>
                      <wp:lineTo x="21061" y="21314"/>
                      <wp:lineTo x="21061" y="0"/>
                      <wp:lineTo x="0" y="0"/>
                    </wp:wrapPolygon>
                  </wp:wrapTight>
                  <wp:docPr id="2" name="Picture 2" descr="Image result for boris izagui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ris izaguir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410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848" w:rsidRPr="00F15A91">
              <w:rPr>
                <w:b/>
                <w:color w:val="538135" w:themeColor="accent6" w:themeShade="BF"/>
                <w:lang w:val="es-AR"/>
              </w:rPr>
              <w:t>Jesús</w:t>
            </w:r>
            <w:r w:rsidR="00BB1848" w:rsidRPr="00482D7B">
              <w:rPr>
                <w:b/>
                <w:lang w:val="es-AR"/>
              </w:rPr>
              <w:t xml:space="preserve"> </w:t>
            </w:r>
          </w:p>
          <w:p w:rsidR="00BB1848" w:rsidRDefault="00BB1848" w:rsidP="00167A71">
            <w:pPr>
              <w:rPr>
                <w:lang w:val="es-AR"/>
              </w:rPr>
            </w:pPr>
            <w:r w:rsidRPr="0050239B">
              <w:rPr>
                <w:lang w:val="es-AR"/>
              </w:rPr>
              <w:t xml:space="preserve">Mi famoso favorito es el presentador y escritor venezolano Boris Izaguirre. Me gusta mucho no solo por su trabajo, sino también porque es una gran influencia, en especial para los </w:t>
            </w:r>
            <w:proofErr w:type="spellStart"/>
            <w:r w:rsidRPr="0050239B">
              <w:rPr>
                <w:lang w:val="es-AR"/>
              </w:rPr>
              <w:t>gays</w:t>
            </w:r>
            <w:proofErr w:type="spellEnd"/>
            <w:r w:rsidRPr="0050239B">
              <w:rPr>
                <w:lang w:val="es-AR"/>
              </w:rPr>
              <w:t xml:space="preserve"> y lesbianas. Boris no tiene ningún problema con la idea de hablar abiertamente de su orientación sexual en redes sociales y da buenos consejos para que sus seguidores también se expresen con libertad. Creo que es un gran modelo a seguir. </w:t>
            </w:r>
          </w:p>
          <w:p w:rsidR="00BB1848" w:rsidRDefault="00BB1848" w:rsidP="00167A71">
            <w:pPr>
              <w:rPr>
                <w:lang w:val="es-AR"/>
              </w:rPr>
            </w:pPr>
          </w:p>
          <w:p w:rsidR="00BB1848" w:rsidRDefault="00BB1848" w:rsidP="00167A71">
            <w:pPr>
              <w:rPr>
                <w:lang w:val="es-AR"/>
              </w:rPr>
            </w:pPr>
          </w:p>
        </w:tc>
      </w:tr>
    </w:tbl>
    <w:p w:rsidR="008862B3" w:rsidRDefault="008862B3" w:rsidP="00BB1848">
      <w:pPr>
        <w:rPr>
          <w:lang w:val="es-AR"/>
        </w:rPr>
      </w:pPr>
    </w:p>
    <w:tbl>
      <w:tblPr>
        <w:tblStyle w:val="TableGrid"/>
        <w:tblW w:w="0" w:type="auto"/>
        <w:tblLook w:val="04A0" w:firstRow="1" w:lastRow="0" w:firstColumn="1" w:lastColumn="0" w:noHBand="0" w:noVBand="1"/>
      </w:tblPr>
      <w:tblGrid>
        <w:gridCol w:w="9016"/>
      </w:tblGrid>
      <w:tr w:rsidR="00BB1848" w:rsidTr="00167A71">
        <w:tc>
          <w:tcPr>
            <w:tcW w:w="9016" w:type="dxa"/>
          </w:tcPr>
          <w:p w:rsidR="00BB1848" w:rsidRPr="00482D7B" w:rsidRDefault="00497EF2" w:rsidP="00167A71">
            <w:pPr>
              <w:rPr>
                <w:b/>
                <w:lang w:val="es-AR"/>
              </w:rPr>
            </w:pPr>
            <w:r w:rsidRPr="00F15A91">
              <w:rPr>
                <w:rFonts w:ascii="Arial" w:hAnsi="Arial" w:cs="Arial"/>
                <w:noProof/>
                <w:color w:val="538135" w:themeColor="accent6" w:themeShade="BF"/>
                <w:sz w:val="20"/>
                <w:szCs w:val="20"/>
                <w:lang w:eastAsia="en-GB"/>
              </w:rPr>
              <w:drawing>
                <wp:anchor distT="0" distB="0" distL="114300" distR="114300" simplePos="0" relativeHeight="251659264" behindDoc="1" locked="0" layoutInCell="1" allowOverlap="1">
                  <wp:simplePos x="0" y="0"/>
                  <wp:positionH relativeFrom="column">
                    <wp:posOffset>4079240</wp:posOffset>
                  </wp:positionH>
                  <wp:positionV relativeFrom="paragraph">
                    <wp:posOffset>26035</wp:posOffset>
                  </wp:positionV>
                  <wp:extent cx="1418590" cy="1441450"/>
                  <wp:effectExtent l="0" t="0" r="0" b="6350"/>
                  <wp:wrapTight wrapText="bothSides">
                    <wp:wrapPolygon edited="0">
                      <wp:start x="0" y="0"/>
                      <wp:lineTo x="0" y="21410"/>
                      <wp:lineTo x="21175" y="21410"/>
                      <wp:lineTo x="21175" y="0"/>
                      <wp:lineTo x="0" y="0"/>
                    </wp:wrapPolygon>
                  </wp:wrapTight>
                  <wp:docPr id="4" name="Picture 4" descr="Image result for pit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tbu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859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848" w:rsidRPr="00F15A91">
              <w:rPr>
                <w:b/>
                <w:color w:val="538135" w:themeColor="accent6" w:themeShade="BF"/>
                <w:lang w:val="es-AR"/>
              </w:rPr>
              <w:t>Samuel</w:t>
            </w:r>
            <w:r w:rsidR="00BB1848" w:rsidRPr="00482D7B">
              <w:rPr>
                <w:b/>
                <w:lang w:val="es-AR"/>
              </w:rPr>
              <w:t xml:space="preserve"> </w:t>
            </w:r>
          </w:p>
          <w:p w:rsidR="00BB1848" w:rsidRDefault="00BB1848" w:rsidP="00497EF2">
            <w:pPr>
              <w:rPr>
                <w:lang w:val="es-AR"/>
              </w:rPr>
            </w:pPr>
            <w:r w:rsidRPr="0050239B">
              <w:rPr>
                <w:lang w:val="es-AR"/>
              </w:rPr>
              <w:t>Me chifla el rapero de ascendencia cubana Pitbull y le sigo en Twitter todo el tiempo. Soy consciente de que no es una buena influencia para mí, pero es divertido ver sus aventuras cuando está de gira. La gente se queja de que consume drogas y tiene relaciones promiscuas, pero no me obliga nadie a imitar su estilo de vida y jamás le copiaría. Simplemente lo observo con curiosidad.</w:t>
            </w:r>
          </w:p>
        </w:tc>
      </w:tr>
    </w:tbl>
    <w:p w:rsidR="00BB1848" w:rsidRDefault="00BB1848" w:rsidP="00BB1848">
      <w:pPr>
        <w:rPr>
          <w:lang w:val="es-AR"/>
        </w:rPr>
      </w:pPr>
      <w:r w:rsidRPr="0050239B">
        <w:rPr>
          <w:lang w:val="es-AR"/>
        </w:rPr>
        <w:t xml:space="preserve"> </w:t>
      </w:r>
    </w:p>
    <w:tbl>
      <w:tblPr>
        <w:tblStyle w:val="TableGrid"/>
        <w:tblW w:w="0" w:type="auto"/>
        <w:tblLook w:val="04A0" w:firstRow="1" w:lastRow="0" w:firstColumn="1" w:lastColumn="0" w:noHBand="0" w:noVBand="1"/>
      </w:tblPr>
      <w:tblGrid>
        <w:gridCol w:w="9016"/>
      </w:tblGrid>
      <w:tr w:rsidR="00BB1848" w:rsidRPr="00205024" w:rsidTr="00167A71">
        <w:tc>
          <w:tcPr>
            <w:tcW w:w="9016" w:type="dxa"/>
          </w:tcPr>
          <w:p w:rsidR="00BB1848" w:rsidRDefault="00497EF2" w:rsidP="00167A71">
            <w:pPr>
              <w:rPr>
                <w:lang w:val="es-AR"/>
              </w:rPr>
            </w:pPr>
            <w:r w:rsidRPr="00F15A91">
              <w:rPr>
                <w:rFonts w:ascii="Arial" w:hAnsi="Arial" w:cs="Arial"/>
                <w:noProof/>
                <w:color w:val="538135" w:themeColor="accent6" w:themeShade="BF"/>
                <w:sz w:val="20"/>
                <w:szCs w:val="20"/>
                <w:lang w:eastAsia="en-GB"/>
              </w:rPr>
              <w:lastRenderedPageBreak/>
              <w:drawing>
                <wp:anchor distT="0" distB="0" distL="114300" distR="114300" simplePos="0" relativeHeight="251660288" behindDoc="1" locked="0" layoutInCell="1" allowOverlap="1">
                  <wp:simplePos x="0" y="0"/>
                  <wp:positionH relativeFrom="column">
                    <wp:posOffset>-635</wp:posOffset>
                  </wp:positionH>
                  <wp:positionV relativeFrom="paragraph">
                    <wp:posOffset>0</wp:posOffset>
                  </wp:positionV>
                  <wp:extent cx="1120775" cy="1681480"/>
                  <wp:effectExtent l="0" t="0" r="3175" b="0"/>
                  <wp:wrapTight wrapText="bothSides">
                    <wp:wrapPolygon edited="0">
                      <wp:start x="0" y="0"/>
                      <wp:lineTo x="0" y="21290"/>
                      <wp:lineTo x="21294" y="21290"/>
                      <wp:lineTo x="21294" y="0"/>
                      <wp:lineTo x="0" y="0"/>
                    </wp:wrapPolygon>
                  </wp:wrapTight>
                  <wp:docPr id="5" name="Picture 5" descr="Image result for paulina v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ulina ve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0775"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848" w:rsidRPr="00F15A91">
              <w:rPr>
                <w:b/>
                <w:color w:val="538135" w:themeColor="accent6" w:themeShade="BF"/>
                <w:lang w:val="es-AR"/>
              </w:rPr>
              <w:t>Simona</w:t>
            </w:r>
            <w:r w:rsidR="00BB1848" w:rsidRPr="0026270F">
              <w:rPr>
                <w:lang w:val="es-AR"/>
              </w:rPr>
              <w:t xml:space="preserve"> </w:t>
            </w:r>
          </w:p>
          <w:p w:rsidR="00BB1848" w:rsidRDefault="00BB1848" w:rsidP="00167A71">
            <w:pPr>
              <w:rPr>
                <w:lang w:val="es-AR"/>
              </w:rPr>
            </w:pPr>
            <w:r w:rsidRPr="0026270F">
              <w:rPr>
                <w:lang w:val="es-AR"/>
              </w:rPr>
              <w:t>Soy una seguidora acérrima de la supermodelo Paulina Vega. Ella ganó el certamen de Miss Colombia en 2013 y un año después, Miss Universo. ¡Es guapísima! Nunca me pierdo su participación en entrevistas o programas de tele y radio. Creo que representa muy bien a mi país. Me parece que ella es un modelo a seguir entre las adolescentes en Latinoamérica porque fomenta un estilo de vida sano. Mi padre no está totalmente de acuerdo conmigo y ve en ella a una chica demasiado delgada con hábitos peligrosos. Por otra parte, ella es muy católica y eso en mi familia es esencial.</w:t>
            </w:r>
          </w:p>
        </w:tc>
      </w:tr>
    </w:tbl>
    <w:p w:rsidR="00BB1848" w:rsidRPr="00266136" w:rsidRDefault="00BB1848" w:rsidP="00BB1848">
      <w:pPr>
        <w:rPr>
          <w:lang w:val="es-AR"/>
        </w:rPr>
      </w:pPr>
    </w:p>
    <w:p w:rsidR="00BB1848" w:rsidRDefault="00BB1848" w:rsidP="00BB1848">
      <w:pPr>
        <w:rPr>
          <w:lang w:val="es-AR"/>
        </w:rPr>
      </w:pPr>
      <w:r w:rsidRPr="004B4D01">
        <w:rPr>
          <w:b/>
          <w:color w:val="538135" w:themeColor="accent6" w:themeShade="BF"/>
          <w:lang w:val="es-AR"/>
        </w:rPr>
        <w:t>2 a</w:t>
      </w:r>
      <w:r w:rsidRPr="0026270F">
        <w:rPr>
          <w:lang w:val="es-AR"/>
        </w:rPr>
        <w:t xml:space="preserve"> </w:t>
      </w:r>
      <w:r w:rsidRPr="00266136">
        <w:rPr>
          <w:b/>
          <w:lang w:val="es-AR"/>
        </w:rPr>
        <w:t>Busca en el artículo un sinónimo para las palabras y expresiones siguientes.</w:t>
      </w:r>
      <w:r w:rsidRPr="0026270F">
        <w:rPr>
          <w:lang w:val="es-AR"/>
        </w:rPr>
        <w:t xml:space="preserve"> </w:t>
      </w:r>
    </w:p>
    <w:p w:rsidR="009E2B3E" w:rsidRDefault="00BB1848" w:rsidP="00BB1848">
      <w:pPr>
        <w:rPr>
          <w:lang w:val="es-AR"/>
        </w:rPr>
      </w:pPr>
      <w:r w:rsidRPr="0026270F">
        <w:rPr>
          <w:lang w:val="es-AR"/>
        </w:rPr>
        <w:t xml:space="preserve">1 francamente </w:t>
      </w:r>
      <w:r w:rsidR="009E2B3E">
        <w:rPr>
          <w:lang w:val="es-AR"/>
        </w:rPr>
        <w:t xml:space="preserve">                                 </w:t>
      </w:r>
      <w:r w:rsidR="008862B3">
        <w:rPr>
          <w:lang w:val="es-AR"/>
        </w:rPr>
        <w:t xml:space="preserve"> </w:t>
      </w:r>
      <w:r w:rsidR="009E2B3E">
        <w:rPr>
          <w:lang w:val="es-AR"/>
        </w:rPr>
        <w:t xml:space="preserve">   </w:t>
      </w:r>
      <w:r w:rsidR="008862B3">
        <w:rPr>
          <w:lang w:val="es-AR"/>
        </w:rPr>
        <w:t xml:space="preserve"> </w:t>
      </w:r>
      <w:r w:rsidR="009E2B3E">
        <w:rPr>
          <w:lang w:val="es-AR"/>
        </w:rPr>
        <w:t xml:space="preserve">   </w:t>
      </w:r>
      <w:r w:rsidRPr="0026270F">
        <w:rPr>
          <w:lang w:val="es-AR"/>
        </w:rPr>
        <w:t xml:space="preserve">4 entretenido </w:t>
      </w:r>
      <w:r w:rsidR="009E2B3E">
        <w:rPr>
          <w:lang w:val="es-AR"/>
        </w:rPr>
        <w:t xml:space="preserve">                      </w:t>
      </w:r>
      <w:r w:rsidR="008862B3">
        <w:rPr>
          <w:lang w:val="es-AR"/>
        </w:rPr>
        <w:t xml:space="preserve">  </w:t>
      </w:r>
      <w:r w:rsidR="009E2B3E">
        <w:rPr>
          <w:lang w:val="es-AR"/>
        </w:rPr>
        <w:t xml:space="preserve">             </w:t>
      </w:r>
      <w:r w:rsidRPr="0026270F">
        <w:rPr>
          <w:lang w:val="es-AR"/>
        </w:rPr>
        <w:t xml:space="preserve">7 concurso </w:t>
      </w:r>
    </w:p>
    <w:p w:rsidR="009E2B3E" w:rsidRDefault="00BB1848" w:rsidP="00BB1848">
      <w:pPr>
        <w:rPr>
          <w:lang w:val="es-AR"/>
        </w:rPr>
      </w:pPr>
      <w:r w:rsidRPr="0026270F">
        <w:rPr>
          <w:lang w:val="es-AR"/>
        </w:rPr>
        <w:t>2 admiradores</w:t>
      </w:r>
      <w:r w:rsidR="009E2B3E">
        <w:rPr>
          <w:lang w:val="es-AR"/>
        </w:rPr>
        <w:t xml:space="preserve">                                   </w:t>
      </w:r>
      <w:r w:rsidR="008862B3">
        <w:rPr>
          <w:lang w:val="es-AR"/>
        </w:rPr>
        <w:t xml:space="preserve"> </w:t>
      </w:r>
      <w:r w:rsidR="009E2B3E">
        <w:rPr>
          <w:lang w:val="es-AR"/>
        </w:rPr>
        <w:t xml:space="preserve">   </w:t>
      </w:r>
      <w:r w:rsidR="008862B3">
        <w:rPr>
          <w:lang w:val="es-AR"/>
        </w:rPr>
        <w:t xml:space="preserve"> </w:t>
      </w:r>
      <w:r w:rsidR="009E2B3E">
        <w:rPr>
          <w:lang w:val="es-AR"/>
        </w:rPr>
        <w:t xml:space="preserve"> </w:t>
      </w:r>
      <w:r w:rsidRPr="0026270F">
        <w:rPr>
          <w:lang w:val="es-AR"/>
        </w:rPr>
        <w:t xml:space="preserve"> 5 va de tour </w:t>
      </w:r>
      <w:r w:rsidR="009E2B3E">
        <w:rPr>
          <w:lang w:val="es-AR"/>
        </w:rPr>
        <w:t xml:space="preserve">                          </w:t>
      </w:r>
      <w:r w:rsidR="008862B3">
        <w:rPr>
          <w:lang w:val="es-AR"/>
        </w:rPr>
        <w:t xml:space="preserve">  </w:t>
      </w:r>
      <w:r w:rsidR="009E2B3E">
        <w:rPr>
          <w:lang w:val="es-AR"/>
        </w:rPr>
        <w:t xml:space="preserve">             </w:t>
      </w:r>
      <w:r w:rsidRPr="0026270F">
        <w:rPr>
          <w:lang w:val="es-AR"/>
        </w:rPr>
        <w:t xml:space="preserve">8 promueve </w:t>
      </w:r>
    </w:p>
    <w:p w:rsidR="00BB1848" w:rsidRDefault="00BB1848" w:rsidP="00BB1848">
      <w:pPr>
        <w:rPr>
          <w:lang w:val="es-AR"/>
        </w:rPr>
      </w:pPr>
      <w:r w:rsidRPr="0026270F">
        <w:rPr>
          <w:lang w:val="es-AR"/>
        </w:rPr>
        <w:t xml:space="preserve">3 me encanta </w:t>
      </w:r>
      <w:r w:rsidR="009E2B3E">
        <w:rPr>
          <w:lang w:val="es-AR"/>
        </w:rPr>
        <w:t xml:space="preserve">                                     </w:t>
      </w:r>
      <w:r w:rsidR="008862B3">
        <w:rPr>
          <w:lang w:val="es-AR"/>
        </w:rPr>
        <w:t xml:space="preserve"> </w:t>
      </w:r>
      <w:r w:rsidR="009E2B3E">
        <w:rPr>
          <w:lang w:val="es-AR"/>
        </w:rPr>
        <w:t xml:space="preserve">    </w:t>
      </w:r>
      <w:r w:rsidRPr="0026270F">
        <w:rPr>
          <w:lang w:val="es-AR"/>
        </w:rPr>
        <w:t xml:space="preserve">6 muy entusiasta </w:t>
      </w:r>
    </w:p>
    <w:p w:rsidR="00BB1848" w:rsidRDefault="00BB1848" w:rsidP="00BB1848">
      <w:pPr>
        <w:rPr>
          <w:lang w:val="es-AR"/>
        </w:rPr>
      </w:pPr>
      <w:r w:rsidRPr="004B4D01">
        <w:rPr>
          <w:b/>
          <w:color w:val="538135" w:themeColor="accent6" w:themeShade="BF"/>
          <w:lang w:val="es-AR"/>
        </w:rPr>
        <w:t>2 b</w:t>
      </w:r>
      <w:r w:rsidRPr="0026270F">
        <w:rPr>
          <w:lang w:val="es-AR"/>
        </w:rPr>
        <w:t xml:space="preserve"> </w:t>
      </w:r>
      <w:r w:rsidRPr="00266136">
        <w:rPr>
          <w:b/>
          <w:lang w:val="es-AR"/>
        </w:rPr>
        <w:t>Lee las opiniones sobre los tres famosos en el artículo. Contesta las preguntas en español.</w:t>
      </w:r>
      <w:r w:rsidRPr="0026270F">
        <w:rPr>
          <w:lang w:val="es-AR"/>
        </w:rPr>
        <w:t xml:space="preserve"> </w:t>
      </w:r>
    </w:p>
    <w:p w:rsidR="0013253C" w:rsidRDefault="00BB1848" w:rsidP="00BB1848">
      <w:pPr>
        <w:rPr>
          <w:lang w:val="es-AR"/>
        </w:rPr>
      </w:pPr>
      <w:r w:rsidRPr="0026270F">
        <w:rPr>
          <w:lang w:val="es-AR"/>
        </w:rPr>
        <w:t xml:space="preserve">1 ¿De dónde es Boris Izaguirre? </w:t>
      </w:r>
    </w:p>
    <w:p w:rsidR="00BB1848" w:rsidRDefault="00BB1848" w:rsidP="00BB1848">
      <w:pPr>
        <w:rPr>
          <w:lang w:val="es-AR"/>
        </w:rPr>
      </w:pPr>
      <w:r w:rsidRPr="0026270F">
        <w:rPr>
          <w:lang w:val="es-AR"/>
        </w:rPr>
        <w:t xml:space="preserve">2 ¿Dónde habla Boris de su orientación sexual? </w:t>
      </w:r>
    </w:p>
    <w:p w:rsidR="00BB1848" w:rsidRDefault="00BB1848" w:rsidP="00BB1848">
      <w:pPr>
        <w:rPr>
          <w:lang w:val="es-AR"/>
        </w:rPr>
      </w:pPr>
      <w:r w:rsidRPr="0026270F">
        <w:rPr>
          <w:lang w:val="es-AR"/>
        </w:rPr>
        <w:t xml:space="preserve">3 ¿Qué aprenden a hacer los seguidores de Boris? </w:t>
      </w:r>
    </w:p>
    <w:p w:rsidR="00BB1848" w:rsidRDefault="00BB1848" w:rsidP="00BB1848">
      <w:pPr>
        <w:rPr>
          <w:lang w:val="es-AR"/>
        </w:rPr>
      </w:pPr>
      <w:r w:rsidRPr="0026270F">
        <w:rPr>
          <w:lang w:val="es-AR"/>
        </w:rPr>
        <w:t xml:space="preserve">4 ¿Qué tipo de música interpreta Pitbull? </w:t>
      </w:r>
    </w:p>
    <w:p w:rsidR="00BB1848" w:rsidRDefault="00BB1848" w:rsidP="00BB1848">
      <w:pPr>
        <w:rPr>
          <w:lang w:val="es-AR"/>
        </w:rPr>
      </w:pPr>
      <w:r w:rsidRPr="0026270F">
        <w:rPr>
          <w:lang w:val="es-AR"/>
        </w:rPr>
        <w:t xml:space="preserve">5 ¿Qué le divierte a Samuel? </w:t>
      </w:r>
    </w:p>
    <w:p w:rsidR="00BB1848" w:rsidRDefault="00BB1848" w:rsidP="00BB1848">
      <w:pPr>
        <w:rPr>
          <w:lang w:val="es-AR"/>
        </w:rPr>
      </w:pPr>
      <w:r w:rsidRPr="0026270F">
        <w:rPr>
          <w:lang w:val="es-AR"/>
        </w:rPr>
        <w:t xml:space="preserve">6 ¿Por qué hay gente que critica a Pitbull? </w:t>
      </w:r>
    </w:p>
    <w:p w:rsidR="00BB1848" w:rsidRDefault="00BB1848" w:rsidP="00BB1848">
      <w:pPr>
        <w:rPr>
          <w:lang w:val="es-AR"/>
        </w:rPr>
      </w:pPr>
      <w:r w:rsidRPr="0026270F">
        <w:rPr>
          <w:lang w:val="es-AR"/>
        </w:rPr>
        <w:t xml:space="preserve">7 ¿Cuándo ganó el certamen de Miss Universo Paulina Vega? </w:t>
      </w:r>
    </w:p>
    <w:p w:rsidR="00BB1848" w:rsidRDefault="00BB1848" w:rsidP="00BB1848">
      <w:pPr>
        <w:rPr>
          <w:lang w:val="es-AR"/>
        </w:rPr>
      </w:pPr>
      <w:r w:rsidRPr="0026270F">
        <w:rPr>
          <w:lang w:val="es-AR"/>
        </w:rPr>
        <w:t xml:space="preserve">8 ¿Por qué es un modelo a seguir? </w:t>
      </w:r>
    </w:p>
    <w:p w:rsidR="0013253C" w:rsidRDefault="0013253C" w:rsidP="00BB1848">
      <w:pPr>
        <w:rPr>
          <w:lang w:val="es-AR"/>
        </w:rPr>
      </w:pPr>
    </w:p>
    <w:p w:rsidR="00BB1848" w:rsidRDefault="00BB1848" w:rsidP="00BB1848">
      <w:pPr>
        <w:rPr>
          <w:lang w:val="es-AR"/>
        </w:rPr>
      </w:pPr>
      <w:r w:rsidRPr="004B4D01">
        <w:rPr>
          <w:b/>
          <w:color w:val="538135" w:themeColor="accent6" w:themeShade="BF"/>
          <w:lang w:val="es-AR"/>
        </w:rPr>
        <w:t>2 c</w:t>
      </w:r>
      <w:r w:rsidRPr="00266136">
        <w:rPr>
          <w:b/>
          <w:lang w:val="es-AR"/>
        </w:rPr>
        <w:t xml:space="preserve"> Vuelve a leer el artículo, luego haz un resumen de los siguientes puntos en un párrafo de unas 70 palabras, usando tus propias palabras. Escribe en frases completas y verifica el trabajo con cuidado para asegurarte de que el lenguaje es correcto. </w:t>
      </w:r>
    </w:p>
    <w:p w:rsidR="00BB1848" w:rsidRDefault="00BB1848" w:rsidP="00BB1848">
      <w:pPr>
        <w:rPr>
          <w:lang w:val="es-AR"/>
        </w:rPr>
      </w:pPr>
      <w:proofErr w:type="gramStart"/>
      <w:r w:rsidRPr="0026270F">
        <w:rPr>
          <w:lang w:val="es-AR"/>
        </w:rPr>
        <w:t>las</w:t>
      </w:r>
      <w:proofErr w:type="gramEnd"/>
      <w:r w:rsidRPr="0026270F">
        <w:rPr>
          <w:lang w:val="es-AR"/>
        </w:rPr>
        <w:t xml:space="preserve"> razones por las que Boris Izagui</w:t>
      </w:r>
      <w:r>
        <w:rPr>
          <w:lang w:val="es-AR"/>
        </w:rPr>
        <w:t xml:space="preserve">rre es un modelo a seguir (2) </w:t>
      </w:r>
    </w:p>
    <w:p w:rsidR="00BB1848" w:rsidRDefault="00BB1848" w:rsidP="00BB1848">
      <w:pPr>
        <w:rPr>
          <w:lang w:val="es-AR"/>
        </w:rPr>
      </w:pPr>
      <w:proofErr w:type="gramStart"/>
      <w:r w:rsidRPr="0026270F">
        <w:rPr>
          <w:lang w:val="es-AR"/>
        </w:rPr>
        <w:t>por</w:t>
      </w:r>
      <w:proofErr w:type="gramEnd"/>
      <w:r w:rsidRPr="0026270F">
        <w:rPr>
          <w:lang w:val="es-AR"/>
        </w:rPr>
        <w:t xml:space="preserve"> qué Pitbull no es una ma</w:t>
      </w:r>
      <w:r>
        <w:rPr>
          <w:lang w:val="es-AR"/>
        </w:rPr>
        <w:t xml:space="preserve">la influencia para Samuel (2) </w:t>
      </w:r>
    </w:p>
    <w:p w:rsidR="00BB1848" w:rsidRDefault="00BB1848" w:rsidP="00BB1848">
      <w:pPr>
        <w:rPr>
          <w:lang w:val="es-AR"/>
        </w:rPr>
      </w:pPr>
      <w:proofErr w:type="gramStart"/>
      <w:r w:rsidRPr="0026270F">
        <w:rPr>
          <w:lang w:val="es-AR"/>
        </w:rPr>
        <w:t>cómo</w:t>
      </w:r>
      <w:proofErr w:type="gramEnd"/>
      <w:r w:rsidRPr="0026270F">
        <w:rPr>
          <w:lang w:val="es-AR"/>
        </w:rPr>
        <w:t xml:space="preserve"> Paulina Vega representa muy bien a </w:t>
      </w:r>
      <w:r w:rsidR="00623BFD">
        <w:rPr>
          <w:lang w:val="es-AR"/>
        </w:rPr>
        <w:t>Colombia</w:t>
      </w:r>
      <w:r w:rsidRPr="0026270F">
        <w:rPr>
          <w:lang w:val="es-AR"/>
        </w:rPr>
        <w:t xml:space="preserve">(1) </w:t>
      </w:r>
    </w:p>
    <w:tbl>
      <w:tblPr>
        <w:tblStyle w:val="TableGrid"/>
        <w:tblW w:w="0" w:type="auto"/>
        <w:tblLook w:val="04A0" w:firstRow="1" w:lastRow="0" w:firstColumn="1" w:lastColumn="0" w:noHBand="0" w:noVBand="1"/>
      </w:tblPr>
      <w:tblGrid>
        <w:gridCol w:w="8872"/>
      </w:tblGrid>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41"/>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r w:rsidR="00324190" w:rsidRPr="00205024"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Default="00324190">
            <w:pPr>
              <w:rPr>
                <w:lang w:val="es-AR"/>
              </w:rPr>
            </w:pPr>
          </w:p>
        </w:tc>
      </w:tr>
    </w:tbl>
    <w:p w:rsidR="00324190" w:rsidRDefault="00324190" w:rsidP="00BB1848">
      <w:pPr>
        <w:rPr>
          <w:lang w:val="es-AR"/>
        </w:rPr>
      </w:pPr>
    </w:p>
    <w:p w:rsidR="00BB1848" w:rsidRDefault="00BB1848" w:rsidP="00BB1848">
      <w:r w:rsidRPr="004B4D01">
        <w:rPr>
          <w:b/>
          <w:color w:val="538135" w:themeColor="accent6" w:themeShade="BF"/>
        </w:rPr>
        <w:t>2 d</w:t>
      </w:r>
      <w:r w:rsidRPr="00266136">
        <w:rPr>
          <w:b/>
        </w:rPr>
        <w:t xml:space="preserve"> Translate Samuel’s paragraph about Pitbull into English.</w:t>
      </w:r>
      <w:r w:rsidRPr="00266136">
        <w:t xml:space="preserve"> </w:t>
      </w:r>
    </w:p>
    <w:tbl>
      <w:tblPr>
        <w:tblStyle w:val="TableGrid"/>
        <w:tblW w:w="0" w:type="auto"/>
        <w:tblLook w:val="04A0" w:firstRow="1" w:lastRow="0" w:firstColumn="1" w:lastColumn="0" w:noHBand="0" w:noVBand="1"/>
      </w:tblPr>
      <w:tblGrid>
        <w:gridCol w:w="8872"/>
      </w:tblGrid>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41"/>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r w:rsidR="00324190" w:rsidTr="00324190">
        <w:trPr>
          <w:trHeight w:val="520"/>
        </w:trPr>
        <w:tc>
          <w:tcPr>
            <w:tcW w:w="8872" w:type="dxa"/>
            <w:tcBorders>
              <w:top w:val="single" w:sz="4" w:space="0" w:color="auto"/>
              <w:left w:val="single" w:sz="4" w:space="0" w:color="auto"/>
              <w:bottom w:val="single" w:sz="4" w:space="0" w:color="auto"/>
              <w:right w:val="single" w:sz="4" w:space="0" w:color="auto"/>
            </w:tcBorders>
          </w:tcPr>
          <w:p w:rsidR="00324190" w:rsidRPr="0042054A" w:rsidRDefault="00324190"/>
        </w:tc>
      </w:tr>
    </w:tbl>
    <w:p w:rsidR="00324190" w:rsidRDefault="00324190" w:rsidP="00BB1848"/>
    <w:p w:rsidR="00324190" w:rsidRDefault="00324190" w:rsidP="00BB1848"/>
    <w:tbl>
      <w:tblPr>
        <w:tblStyle w:val="TableGrid"/>
        <w:tblW w:w="0" w:type="auto"/>
        <w:tblLook w:val="04A0" w:firstRow="1" w:lastRow="0" w:firstColumn="1" w:lastColumn="0" w:noHBand="0" w:noVBand="1"/>
      </w:tblPr>
      <w:tblGrid>
        <w:gridCol w:w="9016"/>
      </w:tblGrid>
      <w:tr w:rsidR="00BB1848" w:rsidTr="00F508F9">
        <w:tc>
          <w:tcPr>
            <w:tcW w:w="9016" w:type="dxa"/>
            <w:shd w:val="clear" w:color="auto" w:fill="DEEAF6" w:themeFill="accent1" w:themeFillTint="33"/>
          </w:tcPr>
          <w:p w:rsidR="00BB1848" w:rsidRPr="00F508F9" w:rsidRDefault="00BB1848" w:rsidP="00167A71">
            <w:proofErr w:type="spellStart"/>
            <w:r w:rsidRPr="00F508F9">
              <w:lastRenderedPageBreak/>
              <w:t>Estrategia</w:t>
            </w:r>
            <w:proofErr w:type="spellEnd"/>
            <w:r w:rsidRPr="00F508F9">
              <w:t xml:space="preserve"> </w:t>
            </w:r>
          </w:p>
          <w:p w:rsidR="00BB1848" w:rsidRPr="00F508F9" w:rsidRDefault="00BB1848" w:rsidP="00167A71">
            <w:r w:rsidRPr="00F508F9">
              <w:t xml:space="preserve">Finding and using synonyms and expressions with similar meaning </w:t>
            </w:r>
          </w:p>
          <w:p w:rsidR="00BB1848" w:rsidRPr="00F508F9" w:rsidRDefault="00BB1848" w:rsidP="00167A71">
            <w:r w:rsidRPr="00F508F9">
              <w:t xml:space="preserve">-A synonym is a word that means the same or almost the same as another word. </w:t>
            </w:r>
          </w:p>
          <w:p w:rsidR="00BB1848" w:rsidRPr="00F508F9" w:rsidRDefault="00BB1848" w:rsidP="00167A71">
            <w:r w:rsidRPr="00F508F9">
              <w:t xml:space="preserve">-There are paper dictionaries of synonyms but it will be quicker and easier to find them if you consult an online dictionary. </w:t>
            </w:r>
          </w:p>
          <w:p w:rsidR="00BB1848" w:rsidRPr="00F508F9" w:rsidRDefault="00BB1848" w:rsidP="00167A71">
            <w:r w:rsidRPr="00F508F9">
              <w:t xml:space="preserve">-Use synonyms when you want to vary and enrich your speaking and writing, and to avoid repeating the same word. </w:t>
            </w:r>
          </w:p>
          <w:p w:rsidR="00BB1848" w:rsidRPr="00F508F9" w:rsidRDefault="00BB1848" w:rsidP="00167A71">
            <w:r w:rsidRPr="00F508F9">
              <w:t xml:space="preserve">-You can’t always use a synonym for a particular word because of the context: </w:t>
            </w:r>
            <w:proofErr w:type="spellStart"/>
            <w:r w:rsidRPr="00F508F9">
              <w:t>coche</w:t>
            </w:r>
            <w:proofErr w:type="spellEnd"/>
            <w:r w:rsidRPr="00F508F9">
              <w:t xml:space="preserve"> and </w:t>
            </w:r>
            <w:proofErr w:type="spellStart"/>
            <w:r w:rsidRPr="00F508F9">
              <w:t>carro</w:t>
            </w:r>
            <w:proofErr w:type="spellEnd"/>
            <w:r w:rsidRPr="00F508F9">
              <w:t xml:space="preserve"> both mean ‘car’, but the former is used in Spain and the latter in Spanish America. </w:t>
            </w:r>
          </w:p>
          <w:p w:rsidR="00BB1848" w:rsidRPr="00F508F9" w:rsidRDefault="00BB1848" w:rsidP="00167A71">
            <w:r w:rsidRPr="00F508F9">
              <w:t xml:space="preserve">The ability to find synonyms is also crucial for listening and reading tasks at AS/A-level. </w:t>
            </w:r>
          </w:p>
          <w:p w:rsidR="00BB1848" w:rsidRPr="00F508F9" w:rsidRDefault="00BB1848" w:rsidP="00167A71">
            <w:r w:rsidRPr="00F508F9">
              <w:t xml:space="preserve">Use this advice when carrying out exercises 2a and 3. </w:t>
            </w:r>
          </w:p>
          <w:p w:rsidR="00BB1848" w:rsidRDefault="00BB1848" w:rsidP="00167A71"/>
        </w:tc>
      </w:tr>
    </w:tbl>
    <w:p w:rsidR="00BB1848" w:rsidRPr="00266136" w:rsidRDefault="00BB1848" w:rsidP="00BB1848"/>
    <w:p w:rsidR="00BB1848" w:rsidRDefault="00BB1848" w:rsidP="00BB1848">
      <w:r w:rsidRPr="00F15A91">
        <w:rPr>
          <w:color w:val="538135" w:themeColor="accent6" w:themeShade="BF"/>
        </w:rPr>
        <w:t>3</w:t>
      </w:r>
      <w:r w:rsidRPr="00B927E2">
        <w:t xml:space="preserve"> Look again at the reading text. Now find the following in the first paragraph: </w:t>
      </w:r>
    </w:p>
    <w:p w:rsidR="00BB1848" w:rsidRDefault="00BB1848" w:rsidP="00BB1848">
      <w:r w:rsidRPr="00B927E2">
        <w:t xml:space="preserve">1 a synonym of the verb </w:t>
      </w:r>
      <w:r w:rsidRPr="00942A1F">
        <w:rPr>
          <w:u w:val="single"/>
        </w:rPr>
        <w:t>charlar</w:t>
      </w:r>
      <w:r w:rsidRPr="00B927E2">
        <w:t xml:space="preserve"> </w:t>
      </w:r>
    </w:p>
    <w:p w:rsidR="00BB1848" w:rsidRDefault="00BB1848" w:rsidP="00BB1848">
      <w:r w:rsidRPr="00B927E2">
        <w:t>2 a synonym of the noun r</w:t>
      </w:r>
      <w:r w:rsidRPr="00942A1F">
        <w:rPr>
          <w:u w:val="single"/>
        </w:rPr>
        <w:t>ecomendaciones</w:t>
      </w:r>
      <w:r w:rsidRPr="00B927E2">
        <w:t xml:space="preserve"> </w:t>
      </w:r>
    </w:p>
    <w:p w:rsidR="00BB1848" w:rsidRDefault="00BB1848" w:rsidP="00BB1848">
      <w:r w:rsidRPr="00B927E2">
        <w:t xml:space="preserve">3 a synonym of the adjective </w:t>
      </w:r>
      <w:r w:rsidRPr="00942A1F">
        <w:rPr>
          <w:u w:val="single"/>
        </w:rPr>
        <w:t>preferido</w:t>
      </w:r>
      <w:r w:rsidRPr="00B927E2">
        <w:t xml:space="preserve"> </w:t>
      </w:r>
    </w:p>
    <w:p w:rsidR="00BB1848" w:rsidRDefault="00BB1848" w:rsidP="00BB1848">
      <w:r w:rsidRPr="00B927E2">
        <w:t xml:space="preserve">4 Now find three synonyms each for words in Samuel and Simona’s paragraphs. </w:t>
      </w:r>
    </w:p>
    <w:tbl>
      <w:tblPr>
        <w:tblStyle w:val="TableGrid"/>
        <w:tblW w:w="0" w:type="auto"/>
        <w:tblLook w:val="04A0" w:firstRow="1" w:lastRow="0" w:firstColumn="1" w:lastColumn="0" w:noHBand="0" w:noVBand="1"/>
      </w:tblPr>
      <w:tblGrid>
        <w:gridCol w:w="8872"/>
      </w:tblGrid>
      <w:tr w:rsidR="00F508F9" w:rsidRPr="0042054A" w:rsidTr="00A7618C">
        <w:trPr>
          <w:trHeight w:val="520"/>
        </w:trPr>
        <w:tc>
          <w:tcPr>
            <w:tcW w:w="8872" w:type="dxa"/>
            <w:tcBorders>
              <w:top w:val="single" w:sz="4" w:space="0" w:color="auto"/>
              <w:left w:val="single" w:sz="4" w:space="0" w:color="auto"/>
              <w:bottom w:val="single" w:sz="4" w:space="0" w:color="auto"/>
              <w:right w:val="single" w:sz="4" w:space="0" w:color="auto"/>
            </w:tcBorders>
          </w:tcPr>
          <w:p w:rsidR="00F508F9" w:rsidRPr="0042054A" w:rsidRDefault="00F508F9" w:rsidP="00A7618C"/>
        </w:tc>
      </w:tr>
      <w:tr w:rsidR="00F508F9" w:rsidRPr="0042054A" w:rsidTr="00A7618C">
        <w:trPr>
          <w:trHeight w:val="520"/>
        </w:trPr>
        <w:tc>
          <w:tcPr>
            <w:tcW w:w="8872" w:type="dxa"/>
            <w:tcBorders>
              <w:top w:val="single" w:sz="4" w:space="0" w:color="auto"/>
              <w:left w:val="single" w:sz="4" w:space="0" w:color="auto"/>
              <w:bottom w:val="single" w:sz="4" w:space="0" w:color="auto"/>
              <w:right w:val="single" w:sz="4" w:space="0" w:color="auto"/>
            </w:tcBorders>
          </w:tcPr>
          <w:p w:rsidR="00F508F9" w:rsidRPr="0042054A" w:rsidRDefault="00F508F9" w:rsidP="00A7618C"/>
        </w:tc>
      </w:tr>
      <w:tr w:rsidR="00F508F9" w:rsidRPr="0042054A" w:rsidTr="00A7618C">
        <w:trPr>
          <w:trHeight w:val="520"/>
        </w:trPr>
        <w:tc>
          <w:tcPr>
            <w:tcW w:w="8872" w:type="dxa"/>
            <w:tcBorders>
              <w:top w:val="single" w:sz="4" w:space="0" w:color="auto"/>
              <w:left w:val="single" w:sz="4" w:space="0" w:color="auto"/>
              <w:bottom w:val="single" w:sz="4" w:space="0" w:color="auto"/>
              <w:right w:val="single" w:sz="4" w:space="0" w:color="auto"/>
            </w:tcBorders>
          </w:tcPr>
          <w:p w:rsidR="00F508F9" w:rsidRPr="0042054A" w:rsidRDefault="00F508F9" w:rsidP="00A7618C"/>
        </w:tc>
      </w:tr>
    </w:tbl>
    <w:p w:rsidR="00C5380B" w:rsidRDefault="00C5380B" w:rsidP="00BB1848"/>
    <w:tbl>
      <w:tblPr>
        <w:tblStyle w:val="TableGrid"/>
        <w:tblW w:w="0" w:type="auto"/>
        <w:tblLook w:val="04A0" w:firstRow="1" w:lastRow="0" w:firstColumn="1" w:lastColumn="0" w:noHBand="0" w:noVBand="1"/>
      </w:tblPr>
      <w:tblGrid>
        <w:gridCol w:w="9016"/>
      </w:tblGrid>
      <w:tr w:rsidR="00F508F9" w:rsidTr="00F508F9">
        <w:tc>
          <w:tcPr>
            <w:tcW w:w="9016" w:type="dxa"/>
            <w:shd w:val="clear" w:color="auto" w:fill="FFF2CC" w:themeFill="accent4" w:themeFillTint="33"/>
          </w:tcPr>
          <w:p w:rsidR="00F508F9" w:rsidRDefault="00F508F9" w:rsidP="00F508F9">
            <w:proofErr w:type="spellStart"/>
            <w:r w:rsidRPr="004B4D01">
              <w:rPr>
                <w:b/>
                <w:color w:val="538135" w:themeColor="accent6" w:themeShade="BF"/>
                <w:sz w:val="28"/>
                <w:szCs w:val="28"/>
                <w:u w:val="single"/>
              </w:rPr>
              <w:t>Gramática</w:t>
            </w:r>
            <w:proofErr w:type="spellEnd"/>
            <w:r w:rsidRPr="004B4D01">
              <w:rPr>
                <w:b/>
                <w:color w:val="538135" w:themeColor="accent6" w:themeShade="BF"/>
              </w:rPr>
              <w:t xml:space="preserve"> La </w:t>
            </w:r>
            <w:proofErr w:type="spellStart"/>
            <w:r w:rsidRPr="004B4D01">
              <w:rPr>
                <w:b/>
                <w:color w:val="538135" w:themeColor="accent6" w:themeShade="BF"/>
              </w:rPr>
              <w:t>negación</w:t>
            </w:r>
            <w:proofErr w:type="spellEnd"/>
            <w:r w:rsidRPr="004B4D01">
              <w:rPr>
                <w:color w:val="538135" w:themeColor="accent6" w:themeShade="BF"/>
              </w:rPr>
              <w:t xml:space="preserve"> </w:t>
            </w:r>
            <w:r w:rsidRPr="00B927E2">
              <w:t xml:space="preserve">(Negative constructions) Read </w:t>
            </w:r>
            <w:r w:rsidRPr="004B4D01">
              <w:rPr>
                <w:color w:val="ED7D31" w:themeColor="accent2"/>
              </w:rPr>
              <w:t>Section J</w:t>
            </w:r>
            <w:r w:rsidRPr="00B927E2">
              <w:t xml:space="preserve"> of the grammar section and then look closely at the reading text again. Find: </w:t>
            </w:r>
          </w:p>
          <w:p w:rsidR="00F508F9" w:rsidRDefault="00F508F9" w:rsidP="00F508F9">
            <w:r w:rsidRPr="00B927E2">
              <w:t>a one negative construction in paragraph 1 (</w:t>
            </w:r>
            <w:proofErr w:type="spellStart"/>
            <w:r w:rsidRPr="00B927E2">
              <w:t>Jesús</w:t>
            </w:r>
            <w:proofErr w:type="spellEnd"/>
            <w:r w:rsidRPr="00B927E2">
              <w:t xml:space="preserve">) </w:t>
            </w:r>
          </w:p>
          <w:p w:rsidR="00F508F9" w:rsidRDefault="00F508F9" w:rsidP="00F508F9">
            <w:r w:rsidRPr="00B927E2">
              <w:t xml:space="preserve">b one double negative construction in paragraph 1 </w:t>
            </w:r>
          </w:p>
          <w:p w:rsidR="00F508F9" w:rsidRPr="005E1EE7" w:rsidRDefault="00F508F9" w:rsidP="00F508F9">
            <w:proofErr w:type="gramStart"/>
            <w:r w:rsidRPr="00B927E2">
              <w:t>c</w:t>
            </w:r>
            <w:proofErr w:type="gramEnd"/>
            <w:r w:rsidRPr="00B927E2">
              <w:t xml:space="preserve"> one example of an expression with three negative words in paragraph 2 (Samuel) Write down the phrases containing the examples, then translate them into English. </w:t>
            </w:r>
          </w:p>
          <w:p w:rsidR="00F508F9" w:rsidRDefault="00F508F9" w:rsidP="00CE219B">
            <w:pPr>
              <w:rPr>
                <w:b/>
                <w:color w:val="538135" w:themeColor="accent6" w:themeShade="BF"/>
                <w:sz w:val="28"/>
                <w:szCs w:val="28"/>
                <w:u w:val="single"/>
              </w:rPr>
            </w:pPr>
          </w:p>
        </w:tc>
      </w:tr>
    </w:tbl>
    <w:p w:rsidR="005E1EE7" w:rsidRPr="005E1EE7" w:rsidRDefault="00CE219B" w:rsidP="005E1EE7">
      <w:r w:rsidRPr="00B927E2">
        <w:t xml:space="preserve"> </w:t>
      </w:r>
    </w:p>
    <w:tbl>
      <w:tblPr>
        <w:tblStyle w:val="TableGrid"/>
        <w:tblW w:w="0" w:type="auto"/>
        <w:tblLook w:val="04A0" w:firstRow="1" w:lastRow="0" w:firstColumn="1" w:lastColumn="0" w:noHBand="0" w:noVBand="1"/>
      </w:tblPr>
      <w:tblGrid>
        <w:gridCol w:w="8872"/>
      </w:tblGrid>
      <w:tr w:rsidR="005E1EE7" w:rsidRPr="00224EE2" w:rsidTr="00A7618C">
        <w:trPr>
          <w:trHeight w:val="520"/>
        </w:trPr>
        <w:tc>
          <w:tcPr>
            <w:tcW w:w="8872" w:type="dxa"/>
          </w:tcPr>
          <w:p w:rsidR="005E1EE7" w:rsidRPr="005E1EE7" w:rsidRDefault="005E1EE7" w:rsidP="00A7618C"/>
        </w:tc>
      </w:tr>
      <w:tr w:rsidR="005E1EE7" w:rsidRPr="00224EE2" w:rsidTr="00A7618C">
        <w:trPr>
          <w:trHeight w:val="520"/>
        </w:trPr>
        <w:tc>
          <w:tcPr>
            <w:tcW w:w="8872" w:type="dxa"/>
          </w:tcPr>
          <w:p w:rsidR="005E1EE7" w:rsidRPr="005E1EE7" w:rsidRDefault="005E1EE7" w:rsidP="00A7618C"/>
        </w:tc>
      </w:tr>
      <w:tr w:rsidR="005E1EE7" w:rsidRPr="00224EE2" w:rsidTr="00A7618C">
        <w:trPr>
          <w:trHeight w:val="520"/>
        </w:trPr>
        <w:tc>
          <w:tcPr>
            <w:tcW w:w="8872" w:type="dxa"/>
          </w:tcPr>
          <w:p w:rsidR="005E1EE7" w:rsidRPr="005E1EE7" w:rsidRDefault="005E1EE7" w:rsidP="00A7618C"/>
        </w:tc>
      </w:tr>
      <w:tr w:rsidR="005E1EE7" w:rsidRPr="00224EE2" w:rsidTr="00A7618C">
        <w:trPr>
          <w:trHeight w:val="520"/>
        </w:trPr>
        <w:tc>
          <w:tcPr>
            <w:tcW w:w="8872" w:type="dxa"/>
          </w:tcPr>
          <w:p w:rsidR="005E1EE7" w:rsidRPr="005E1EE7" w:rsidRDefault="005E1EE7" w:rsidP="00A7618C"/>
        </w:tc>
      </w:tr>
      <w:tr w:rsidR="005E1EE7" w:rsidRPr="00224EE2" w:rsidTr="00A7618C">
        <w:trPr>
          <w:trHeight w:val="520"/>
        </w:trPr>
        <w:tc>
          <w:tcPr>
            <w:tcW w:w="8872" w:type="dxa"/>
          </w:tcPr>
          <w:p w:rsidR="005E1EE7" w:rsidRPr="005E1EE7" w:rsidRDefault="005E1EE7" w:rsidP="00A7618C"/>
        </w:tc>
      </w:tr>
    </w:tbl>
    <w:p w:rsidR="00C5380B" w:rsidRPr="00C5380B" w:rsidRDefault="00C5380B" w:rsidP="00BB1848">
      <w:pPr>
        <w:rPr>
          <w:u w:val="single"/>
        </w:rPr>
      </w:pPr>
    </w:p>
    <w:p w:rsidR="00C27AC9" w:rsidRDefault="00C27AC9" w:rsidP="00BB1848">
      <w:r w:rsidRPr="00C27AC9">
        <w:rPr>
          <w:noProof/>
          <w:lang w:eastAsia="en-GB"/>
        </w:rPr>
        <w:drawing>
          <wp:inline distT="0" distB="0" distL="0" distR="0">
            <wp:extent cx="6097515" cy="3774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0397" cy="3776427"/>
                    </a:xfrm>
                    <a:prstGeom prst="rect">
                      <a:avLst/>
                    </a:prstGeom>
                    <a:noFill/>
                    <a:ln>
                      <a:noFill/>
                    </a:ln>
                  </pic:spPr>
                </pic:pic>
              </a:graphicData>
            </a:graphic>
          </wp:inline>
        </w:drawing>
      </w:r>
    </w:p>
    <w:p w:rsidR="00BB1848" w:rsidRDefault="00BB1848" w:rsidP="00BB1848">
      <w:pPr>
        <w:rPr>
          <w:lang w:val="es-AR"/>
        </w:rPr>
      </w:pPr>
      <w:r w:rsidRPr="004B4D01">
        <w:rPr>
          <w:b/>
          <w:color w:val="538135" w:themeColor="accent6" w:themeShade="BF"/>
          <w:lang w:val="es-AR"/>
        </w:rPr>
        <w:t>4</w:t>
      </w:r>
      <w:r w:rsidRPr="00FC6145">
        <w:rPr>
          <w:b/>
          <w:lang w:val="es-AR"/>
        </w:rPr>
        <w:t xml:space="preserve"> Rellena los espacios con la palabra negativa más apropiada del recuadro.</w:t>
      </w:r>
      <w:r w:rsidRPr="00B927E2">
        <w:rPr>
          <w:lang w:val="es-AR"/>
        </w:rPr>
        <w:t xml:space="preserve"> </w:t>
      </w:r>
    </w:p>
    <w:tbl>
      <w:tblPr>
        <w:tblStyle w:val="TableGrid"/>
        <w:tblW w:w="0" w:type="auto"/>
        <w:tblLook w:val="04A0" w:firstRow="1" w:lastRow="0" w:firstColumn="1" w:lastColumn="0" w:noHBand="0" w:noVBand="1"/>
      </w:tblPr>
      <w:tblGrid>
        <w:gridCol w:w="9016"/>
      </w:tblGrid>
      <w:tr w:rsidR="00A95553" w:rsidRPr="00205024" w:rsidTr="00A95553">
        <w:tc>
          <w:tcPr>
            <w:tcW w:w="9016" w:type="dxa"/>
          </w:tcPr>
          <w:p w:rsidR="00A95553" w:rsidRDefault="00A95553" w:rsidP="00A95553">
            <w:pPr>
              <w:rPr>
                <w:lang w:val="es-AR"/>
              </w:rPr>
            </w:pPr>
            <w:r w:rsidRPr="00B927E2">
              <w:rPr>
                <w:lang w:val="es-AR"/>
              </w:rPr>
              <w:t xml:space="preserve">nunca </w:t>
            </w:r>
            <w:r>
              <w:rPr>
                <w:lang w:val="es-AR"/>
              </w:rPr>
              <w:t xml:space="preserve">              </w:t>
            </w:r>
            <w:r w:rsidRPr="00B927E2">
              <w:rPr>
                <w:lang w:val="es-AR"/>
              </w:rPr>
              <w:t xml:space="preserve">ningún </w:t>
            </w:r>
            <w:r>
              <w:rPr>
                <w:lang w:val="es-AR"/>
              </w:rPr>
              <w:t xml:space="preserve">           </w:t>
            </w:r>
            <w:r w:rsidRPr="00B927E2">
              <w:rPr>
                <w:lang w:val="es-AR"/>
              </w:rPr>
              <w:t xml:space="preserve">ni </w:t>
            </w:r>
            <w:r>
              <w:rPr>
                <w:lang w:val="es-AR"/>
              </w:rPr>
              <w:t xml:space="preserve">             </w:t>
            </w:r>
            <w:r w:rsidRPr="00B927E2">
              <w:rPr>
                <w:lang w:val="es-AR"/>
              </w:rPr>
              <w:t>no</w:t>
            </w:r>
            <w:r>
              <w:rPr>
                <w:lang w:val="es-AR"/>
              </w:rPr>
              <w:t xml:space="preserve">            </w:t>
            </w:r>
            <w:r w:rsidRPr="00B927E2">
              <w:rPr>
                <w:lang w:val="es-AR"/>
              </w:rPr>
              <w:t xml:space="preserve"> nada</w:t>
            </w:r>
            <w:r>
              <w:rPr>
                <w:lang w:val="es-AR"/>
              </w:rPr>
              <w:t xml:space="preserve">              </w:t>
            </w:r>
            <w:r w:rsidRPr="00B927E2">
              <w:rPr>
                <w:lang w:val="es-AR"/>
              </w:rPr>
              <w:t xml:space="preserve"> tampoco</w:t>
            </w:r>
            <w:r>
              <w:rPr>
                <w:lang w:val="es-AR"/>
              </w:rPr>
              <w:t xml:space="preserve">              </w:t>
            </w:r>
            <w:r w:rsidRPr="00B927E2">
              <w:rPr>
                <w:lang w:val="es-AR"/>
              </w:rPr>
              <w:t xml:space="preserve"> nadie </w:t>
            </w:r>
            <w:r>
              <w:rPr>
                <w:lang w:val="es-AR"/>
              </w:rPr>
              <w:t xml:space="preserve">          </w:t>
            </w:r>
            <w:r w:rsidRPr="00B927E2">
              <w:rPr>
                <w:lang w:val="es-AR"/>
              </w:rPr>
              <w:t xml:space="preserve">ninguna </w:t>
            </w:r>
          </w:p>
          <w:p w:rsidR="00A95553" w:rsidRDefault="00A95553" w:rsidP="00BB1848">
            <w:pPr>
              <w:rPr>
                <w:lang w:val="es-AR"/>
              </w:rPr>
            </w:pPr>
          </w:p>
        </w:tc>
      </w:tr>
    </w:tbl>
    <w:p w:rsidR="00F508F9" w:rsidRDefault="00F508F9" w:rsidP="00BB1848">
      <w:pPr>
        <w:rPr>
          <w:lang w:val="es-AR"/>
        </w:rPr>
      </w:pPr>
    </w:p>
    <w:p w:rsidR="00BB1848" w:rsidRDefault="00BB1848" w:rsidP="00BB1848">
      <w:pPr>
        <w:rPr>
          <w:lang w:val="es-AR"/>
        </w:rPr>
      </w:pPr>
      <w:r w:rsidRPr="00B927E2">
        <w:rPr>
          <w:lang w:val="es-AR"/>
        </w:rPr>
        <w:t xml:space="preserve">1 Soy consciente de que </w:t>
      </w:r>
      <w:proofErr w:type="gramStart"/>
      <w:r w:rsidRPr="00B927E2">
        <w:rPr>
          <w:lang w:val="es-AR"/>
        </w:rPr>
        <w:t>Pitbull .....</w:t>
      </w:r>
      <w:r w:rsidR="0042054A">
        <w:rPr>
          <w:lang w:val="es-AR"/>
        </w:rPr>
        <w:t>......</w:t>
      </w:r>
      <w:r w:rsidRPr="00B927E2">
        <w:rPr>
          <w:lang w:val="es-AR"/>
        </w:rPr>
        <w:t>.....</w:t>
      </w:r>
      <w:proofErr w:type="gramEnd"/>
      <w:r w:rsidRPr="00B927E2">
        <w:rPr>
          <w:lang w:val="es-AR"/>
        </w:rPr>
        <w:t xml:space="preserve"> es un modelo a seguir. </w:t>
      </w:r>
    </w:p>
    <w:p w:rsidR="00BB1848" w:rsidRDefault="00BB1848" w:rsidP="00BB1848">
      <w:pPr>
        <w:rPr>
          <w:lang w:val="es-AR"/>
        </w:rPr>
      </w:pPr>
      <w:proofErr w:type="gramStart"/>
      <w:r w:rsidRPr="00B927E2">
        <w:rPr>
          <w:lang w:val="es-AR"/>
        </w:rPr>
        <w:t>2 ......</w:t>
      </w:r>
      <w:r w:rsidR="0042054A">
        <w:rPr>
          <w:lang w:val="es-AR"/>
        </w:rPr>
        <w:t>....</w:t>
      </w:r>
      <w:r w:rsidRPr="00B927E2">
        <w:rPr>
          <w:lang w:val="es-AR"/>
        </w:rPr>
        <w:t>....</w:t>
      </w:r>
      <w:proofErr w:type="gramEnd"/>
      <w:r w:rsidRPr="00B927E2">
        <w:rPr>
          <w:lang w:val="es-AR"/>
        </w:rPr>
        <w:t xml:space="preserve"> tengo .......</w:t>
      </w:r>
      <w:r w:rsidR="0042054A">
        <w:rPr>
          <w:lang w:val="es-AR"/>
        </w:rPr>
        <w:t>.</w:t>
      </w:r>
      <w:r w:rsidRPr="00B927E2">
        <w:rPr>
          <w:lang w:val="es-AR"/>
        </w:rPr>
        <w:t>.</w:t>
      </w:r>
      <w:r w:rsidR="0042054A">
        <w:rPr>
          <w:lang w:val="es-AR"/>
        </w:rPr>
        <w:t>.....</w:t>
      </w:r>
      <w:r w:rsidRPr="00B927E2">
        <w:rPr>
          <w:lang w:val="es-AR"/>
        </w:rPr>
        <w:t xml:space="preserve">.. problema con la idea de hablar de mi orientación sexual. </w:t>
      </w:r>
    </w:p>
    <w:p w:rsidR="00BB1848" w:rsidRDefault="00BB1848" w:rsidP="00BB1848">
      <w:pPr>
        <w:rPr>
          <w:lang w:val="es-AR"/>
        </w:rPr>
      </w:pPr>
      <w:r w:rsidRPr="00B927E2">
        <w:rPr>
          <w:lang w:val="es-AR"/>
        </w:rPr>
        <w:t xml:space="preserve">3 ‘Las películas de Javier </w:t>
      </w:r>
      <w:proofErr w:type="spellStart"/>
      <w:proofErr w:type="gramStart"/>
      <w:r w:rsidRPr="00B927E2">
        <w:rPr>
          <w:lang w:val="es-AR"/>
        </w:rPr>
        <w:t>Bardem</w:t>
      </w:r>
      <w:proofErr w:type="spellEnd"/>
      <w:r w:rsidRPr="00B927E2">
        <w:rPr>
          <w:lang w:val="es-AR"/>
        </w:rPr>
        <w:t xml:space="preserve"> </w:t>
      </w:r>
      <w:r w:rsidR="0042054A">
        <w:rPr>
          <w:lang w:val="es-AR"/>
        </w:rPr>
        <w:t>…</w:t>
      </w:r>
      <w:proofErr w:type="gramEnd"/>
      <w:r w:rsidR="0042054A">
        <w:rPr>
          <w:lang w:val="es-AR"/>
        </w:rPr>
        <w:t>.</w:t>
      </w:r>
      <w:r w:rsidRPr="00B927E2">
        <w:rPr>
          <w:lang w:val="es-AR"/>
        </w:rPr>
        <w:t>...</w:t>
      </w:r>
      <w:r w:rsidR="0042054A">
        <w:rPr>
          <w:lang w:val="es-AR"/>
        </w:rPr>
        <w:t>....</w:t>
      </w:r>
      <w:r w:rsidRPr="00B927E2">
        <w:rPr>
          <w:lang w:val="es-AR"/>
        </w:rPr>
        <w:t>.</w:t>
      </w:r>
      <w:r w:rsidR="0042054A">
        <w:rPr>
          <w:lang w:val="es-AR"/>
        </w:rPr>
        <w:t>..</w:t>
      </w:r>
      <w:r w:rsidRPr="00B927E2">
        <w:rPr>
          <w:lang w:val="es-AR"/>
        </w:rPr>
        <w:t xml:space="preserve">.... me gustan.’ ‘A </w:t>
      </w:r>
      <w:proofErr w:type="gramStart"/>
      <w:r w:rsidRPr="00B927E2">
        <w:rPr>
          <w:lang w:val="es-AR"/>
        </w:rPr>
        <w:t>mí ....</w:t>
      </w:r>
      <w:r w:rsidR="0042054A">
        <w:rPr>
          <w:lang w:val="es-AR"/>
        </w:rPr>
        <w:t>..</w:t>
      </w:r>
      <w:r w:rsidRPr="00B927E2">
        <w:rPr>
          <w:lang w:val="es-AR"/>
        </w:rPr>
        <w:t>....</w:t>
      </w:r>
      <w:r w:rsidR="0042054A">
        <w:rPr>
          <w:lang w:val="es-AR"/>
        </w:rPr>
        <w:t>.....</w:t>
      </w:r>
      <w:r w:rsidRPr="00B927E2">
        <w:rPr>
          <w:lang w:val="es-AR"/>
        </w:rPr>
        <w:t>.</w:t>
      </w:r>
      <w:r w:rsidR="0042054A">
        <w:rPr>
          <w:lang w:val="es-AR"/>
        </w:rPr>
        <w:t>...</w:t>
      </w:r>
      <w:r w:rsidRPr="00B927E2">
        <w:rPr>
          <w:lang w:val="es-AR"/>
        </w:rPr>
        <w:t>..’</w:t>
      </w:r>
      <w:proofErr w:type="gramEnd"/>
      <w:r w:rsidRPr="00B927E2">
        <w:rPr>
          <w:lang w:val="es-AR"/>
        </w:rPr>
        <w:t xml:space="preserve"> </w:t>
      </w:r>
    </w:p>
    <w:p w:rsidR="00BB1848" w:rsidRDefault="00BB1848" w:rsidP="00BB1848">
      <w:pPr>
        <w:rPr>
          <w:lang w:val="es-AR"/>
        </w:rPr>
      </w:pPr>
      <w:proofErr w:type="gramStart"/>
      <w:r w:rsidRPr="00B927E2">
        <w:rPr>
          <w:lang w:val="es-AR"/>
        </w:rPr>
        <w:t>4 ......</w:t>
      </w:r>
      <w:r w:rsidR="0042054A">
        <w:rPr>
          <w:lang w:val="es-AR"/>
        </w:rPr>
        <w:t>.....</w:t>
      </w:r>
      <w:r w:rsidRPr="00B927E2">
        <w:rPr>
          <w:lang w:val="es-AR"/>
        </w:rPr>
        <w:t>...</w:t>
      </w:r>
      <w:proofErr w:type="gramEnd"/>
      <w:r w:rsidRPr="00B927E2">
        <w:rPr>
          <w:lang w:val="es-AR"/>
        </w:rPr>
        <w:t xml:space="preserve"> </w:t>
      </w:r>
      <w:proofErr w:type="gramStart"/>
      <w:r w:rsidRPr="00B927E2">
        <w:rPr>
          <w:lang w:val="es-AR"/>
        </w:rPr>
        <w:t>he</w:t>
      </w:r>
      <w:proofErr w:type="gramEnd"/>
      <w:r w:rsidRPr="00B927E2">
        <w:rPr>
          <w:lang w:val="es-AR"/>
        </w:rPr>
        <w:t xml:space="preserve"> visto ....</w:t>
      </w:r>
      <w:r w:rsidR="0042054A">
        <w:rPr>
          <w:lang w:val="es-AR"/>
        </w:rPr>
        <w:t>..</w:t>
      </w:r>
      <w:r w:rsidRPr="00B927E2">
        <w:rPr>
          <w:lang w:val="es-AR"/>
        </w:rPr>
        <w:t>.</w:t>
      </w:r>
      <w:r w:rsidR="0042054A">
        <w:rPr>
          <w:lang w:val="es-AR"/>
        </w:rPr>
        <w:t>......</w:t>
      </w:r>
      <w:r w:rsidRPr="00B927E2">
        <w:rPr>
          <w:lang w:val="es-AR"/>
        </w:rPr>
        <w:t xml:space="preserve">.... la entrevista de Paz Vega en la que habla de su familia. </w:t>
      </w:r>
    </w:p>
    <w:p w:rsidR="00BB1848" w:rsidRDefault="00BB1848" w:rsidP="00BB1848">
      <w:pPr>
        <w:rPr>
          <w:lang w:val="es-AR"/>
        </w:rPr>
      </w:pPr>
      <w:r w:rsidRPr="00B927E2">
        <w:rPr>
          <w:lang w:val="es-AR"/>
        </w:rPr>
        <w:t xml:space="preserve">5 Hoy en </w:t>
      </w:r>
      <w:proofErr w:type="gramStart"/>
      <w:r w:rsidRPr="00B927E2">
        <w:rPr>
          <w:lang w:val="es-AR"/>
        </w:rPr>
        <w:t>día .....</w:t>
      </w:r>
      <w:r w:rsidR="0042054A">
        <w:rPr>
          <w:lang w:val="es-AR"/>
        </w:rPr>
        <w:t>.........</w:t>
      </w:r>
      <w:r w:rsidRPr="00B927E2">
        <w:rPr>
          <w:lang w:val="es-AR"/>
        </w:rPr>
        <w:t>...</w:t>
      </w:r>
      <w:proofErr w:type="gramEnd"/>
      <w:r w:rsidRPr="00B927E2">
        <w:rPr>
          <w:lang w:val="es-AR"/>
        </w:rPr>
        <w:t xml:space="preserve"> habla de Luis Buñuel, el mejor director de cine español de todos los tiempos. </w:t>
      </w:r>
    </w:p>
    <w:p w:rsidR="00BB1848" w:rsidRDefault="00BB1848" w:rsidP="00BB1848">
      <w:pPr>
        <w:rPr>
          <w:lang w:val="es-AR"/>
        </w:rPr>
      </w:pPr>
      <w:proofErr w:type="gramStart"/>
      <w:r w:rsidRPr="00B927E2">
        <w:rPr>
          <w:lang w:val="es-AR"/>
        </w:rPr>
        <w:t>6 ......</w:t>
      </w:r>
      <w:r w:rsidR="0042054A">
        <w:rPr>
          <w:lang w:val="es-AR"/>
        </w:rPr>
        <w:t>.....</w:t>
      </w:r>
      <w:r w:rsidRPr="00B927E2">
        <w:rPr>
          <w:lang w:val="es-AR"/>
        </w:rPr>
        <w:t>...</w:t>
      </w:r>
      <w:proofErr w:type="gramEnd"/>
      <w:r w:rsidRPr="00B927E2">
        <w:rPr>
          <w:lang w:val="es-AR"/>
        </w:rPr>
        <w:t xml:space="preserve"> </w:t>
      </w:r>
      <w:proofErr w:type="gramStart"/>
      <w:r w:rsidRPr="00B927E2">
        <w:rPr>
          <w:lang w:val="es-AR"/>
        </w:rPr>
        <w:t>he</w:t>
      </w:r>
      <w:proofErr w:type="gramEnd"/>
      <w:r w:rsidRPr="00B927E2">
        <w:rPr>
          <w:lang w:val="es-AR"/>
        </w:rPr>
        <w:t xml:space="preserve"> ido ....</w:t>
      </w:r>
      <w:r w:rsidR="0042054A">
        <w:rPr>
          <w:lang w:val="es-AR"/>
        </w:rPr>
        <w:t>..</w:t>
      </w:r>
      <w:r w:rsidRPr="00B927E2">
        <w:rPr>
          <w:lang w:val="es-AR"/>
        </w:rPr>
        <w:t>.</w:t>
      </w:r>
      <w:r w:rsidR="0042054A">
        <w:rPr>
          <w:lang w:val="es-AR"/>
        </w:rPr>
        <w:t>...</w:t>
      </w:r>
      <w:r w:rsidRPr="00B927E2">
        <w:rPr>
          <w:lang w:val="es-AR"/>
        </w:rPr>
        <w:t>.</w:t>
      </w:r>
      <w:r w:rsidR="0042054A">
        <w:rPr>
          <w:lang w:val="es-AR"/>
        </w:rPr>
        <w:t>.</w:t>
      </w:r>
      <w:r w:rsidRPr="00B927E2">
        <w:rPr>
          <w:lang w:val="es-AR"/>
        </w:rPr>
        <w:t>.</w:t>
      </w:r>
      <w:r w:rsidR="0042054A">
        <w:rPr>
          <w:lang w:val="es-AR"/>
        </w:rPr>
        <w:t>..</w:t>
      </w:r>
      <w:r w:rsidRPr="00B927E2">
        <w:rPr>
          <w:lang w:val="es-AR"/>
        </w:rPr>
        <w:t>.. a ver ...</w:t>
      </w:r>
      <w:r w:rsidR="0042054A">
        <w:rPr>
          <w:lang w:val="es-AR"/>
        </w:rPr>
        <w:t>.........</w:t>
      </w:r>
      <w:r w:rsidRPr="00B927E2">
        <w:rPr>
          <w:lang w:val="es-AR"/>
        </w:rPr>
        <w:t xml:space="preserve">..... película mexicana. </w:t>
      </w:r>
    </w:p>
    <w:p w:rsidR="00BB1848" w:rsidRDefault="00BB1848" w:rsidP="00BB1848">
      <w:pPr>
        <w:rPr>
          <w:lang w:val="es-AR"/>
        </w:rPr>
      </w:pPr>
      <w:r w:rsidRPr="00B927E2">
        <w:rPr>
          <w:lang w:val="es-AR"/>
        </w:rPr>
        <w:t xml:space="preserve">7 Las películas de María </w:t>
      </w:r>
      <w:proofErr w:type="gramStart"/>
      <w:r w:rsidRPr="00B927E2">
        <w:rPr>
          <w:lang w:val="es-AR"/>
        </w:rPr>
        <w:t xml:space="preserve">León </w:t>
      </w:r>
      <w:r w:rsidR="0042054A">
        <w:rPr>
          <w:lang w:val="es-AR"/>
        </w:rPr>
        <w:t>…</w:t>
      </w:r>
      <w:proofErr w:type="gramEnd"/>
      <w:r w:rsidR="0042054A">
        <w:rPr>
          <w:lang w:val="es-AR"/>
        </w:rPr>
        <w:t>.</w:t>
      </w:r>
      <w:r w:rsidRPr="00B927E2">
        <w:rPr>
          <w:lang w:val="es-AR"/>
        </w:rPr>
        <w:t>..</w:t>
      </w:r>
      <w:r w:rsidR="0042054A">
        <w:rPr>
          <w:lang w:val="es-AR"/>
        </w:rPr>
        <w:t>.....</w:t>
      </w:r>
      <w:r w:rsidRPr="00B927E2">
        <w:rPr>
          <w:lang w:val="es-AR"/>
        </w:rPr>
        <w:t>..... tienen ....</w:t>
      </w:r>
      <w:r w:rsidR="0042054A">
        <w:rPr>
          <w:lang w:val="es-AR"/>
        </w:rPr>
        <w:t>.......</w:t>
      </w:r>
      <w:r w:rsidRPr="00B927E2">
        <w:rPr>
          <w:lang w:val="es-AR"/>
        </w:rPr>
        <w:t xml:space="preserve">..... que ver con la pornografía. </w:t>
      </w:r>
    </w:p>
    <w:p w:rsidR="00A7618C" w:rsidRDefault="00BB1848" w:rsidP="00BB1848">
      <w:pPr>
        <w:rPr>
          <w:lang w:val="es-AR"/>
        </w:rPr>
      </w:pPr>
      <w:r w:rsidRPr="00B927E2">
        <w:rPr>
          <w:lang w:val="es-AR"/>
        </w:rPr>
        <w:t xml:space="preserve">8 Actualmente </w:t>
      </w:r>
      <w:proofErr w:type="gramStart"/>
      <w:r w:rsidRPr="00B927E2">
        <w:rPr>
          <w:lang w:val="es-AR"/>
        </w:rPr>
        <w:t>Hollywood .........</w:t>
      </w:r>
      <w:proofErr w:type="gramEnd"/>
      <w:r w:rsidRPr="00B927E2">
        <w:rPr>
          <w:lang w:val="es-AR"/>
        </w:rPr>
        <w:t xml:space="preserve"> tiene ......... la atracción ......... la influencia que tenía en el pasado. </w:t>
      </w:r>
    </w:p>
    <w:p w:rsidR="00205024" w:rsidRDefault="00205024" w:rsidP="00BB1848">
      <w:pPr>
        <w:rPr>
          <w:b/>
          <w:color w:val="538135" w:themeColor="accent6" w:themeShade="BF"/>
          <w:lang w:val="es-AR"/>
        </w:rPr>
      </w:pPr>
    </w:p>
    <w:p w:rsidR="00205024" w:rsidRDefault="00205024" w:rsidP="00BB1848">
      <w:pPr>
        <w:rPr>
          <w:b/>
          <w:color w:val="538135" w:themeColor="accent6" w:themeShade="BF"/>
          <w:lang w:val="es-AR"/>
        </w:rPr>
      </w:pPr>
      <w:r>
        <w:rPr>
          <w:b/>
          <w:color w:val="538135" w:themeColor="accent6" w:themeShade="BF"/>
          <w:lang w:val="es-AR"/>
        </w:rPr>
        <w:t xml:space="preserve">Escuchar: </w:t>
      </w:r>
    </w:p>
    <w:p w:rsidR="001138EF" w:rsidRDefault="00BB1848" w:rsidP="00BB1848">
      <w:pPr>
        <w:rPr>
          <w:lang w:val="es-AR"/>
        </w:rPr>
      </w:pPr>
      <w:r w:rsidRPr="004B4D01">
        <w:rPr>
          <w:b/>
          <w:color w:val="538135" w:themeColor="accent6" w:themeShade="BF"/>
          <w:lang w:val="es-AR"/>
        </w:rPr>
        <w:t>5 a</w:t>
      </w:r>
      <w:r w:rsidRPr="001138EF">
        <w:rPr>
          <w:b/>
          <w:lang w:val="es-AR"/>
        </w:rPr>
        <w:t xml:space="preserve"> La vida de una famosa:</w:t>
      </w:r>
      <w:r w:rsidRPr="001138EF">
        <w:rPr>
          <w:lang w:val="es-AR"/>
        </w:rPr>
        <w:t xml:space="preserve"> María León. </w:t>
      </w:r>
    </w:p>
    <w:p w:rsidR="007C3D4B" w:rsidRDefault="00BB1848" w:rsidP="00BB1848">
      <w:pPr>
        <w:rPr>
          <w:lang w:val="es-AR"/>
        </w:rPr>
      </w:pPr>
      <w:r w:rsidRPr="00A32439">
        <w:rPr>
          <w:lang w:val="es-AR"/>
        </w:rPr>
        <w:lastRenderedPageBreak/>
        <w:t>Escucha el reportaje de esta famosa actriz española, María L</w:t>
      </w:r>
      <w:r w:rsidR="00205024">
        <w:rPr>
          <w:lang w:val="es-AR"/>
        </w:rPr>
        <w:t>eón. Lee las frases a continuaci</w:t>
      </w:r>
      <w:bookmarkStart w:id="0" w:name="_GoBack"/>
      <w:bookmarkEnd w:id="0"/>
      <w:r w:rsidRPr="00A32439">
        <w:rPr>
          <w:lang w:val="es-AR"/>
        </w:rPr>
        <w:t xml:space="preserve">ón y decide si la información es verdadera (V), falsa (F) o no se menciona (N). </w:t>
      </w:r>
    </w:p>
    <w:p w:rsidR="007C3D4B" w:rsidRDefault="00327254" w:rsidP="00BB1848">
      <w:pPr>
        <w:rPr>
          <w:lang w:val="es-AR"/>
        </w:rPr>
      </w:pPr>
      <w:r>
        <w:rPr>
          <w:rFonts w:ascii="Arial" w:hAnsi="Arial" w:cs="Arial"/>
          <w:noProof/>
          <w:sz w:val="20"/>
          <w:szCs w:val="20"/>
          <w:lang w:eastAsia="en-GB"/>
        </w:rPr>
        <w:drawing>
          <wp:anchor distT="0" distB="0" distL="114300" distR="114300" simplePos="0" relativeHeight="251661312" behindDoc="1" locked="0" layoutInCell="1" allowOverlap="1">
            <wp:simplePos x="0" y="0"/>
            <wp:positionH relativeFrom="column">
              <wp:posOffset>3506470</wp:posOffset>
            </wp:positionH>
            <wp:positionV relativeFrom="paragraph">
              <wp:posOffset>2540</wp:posOffset>
            </wp:positionV>
            <wp:extent cx="1518285" cy="1927860"/>
            <wp:effectExtent l="0" t="0" r="5715" b="0"/>
            <wp:wrapTight wrapText="bothSides">
              <wp:wrapPolygon edited="0">
                <wp:start x="0" y="0"/>
                <wp:lineTo x="0" y="21344"/>
                <wp:lineTo x="21410" y="21344"/>
                <wp:lineTo x="21410" y="0"/>
                <wp:lineTo x="0" y="0"/>
              </wp:wrapPolygon>
            </wp:wrapTight>
            <wp:docPr id="6" name="Picture 6" descr="Image result for maria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ria le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828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848" w:rsidRPr="00A32439">
        <w:rPr>
          <w:lang w:val="es-AR"/>
        </w:rPr>
        <w:t xml:space="preserve">1 La madre de María León es actriz también. </w:t>
      </w:r>
    </w:p>
    <w:p w:rsidR="007C3D4B" w:rsidRDefault="00BB1848" w:rsidP="00BB1848">
      <w:pPr>
        <w:rPr>
          <w:lang w:val="es-AR"/>
        </w:rPr>
      </w:pPr>
      <w:r w:rsidRPr="00A32439">
        <w:rPr>
          <w:lang w:val="es-AR"/>
        </w:rPr>
        <w:t xml:space="preserve">2 A María no le gusta la fama. </w:t>
      </w:r>
    </w:p>
    <w:p w:rsidR="007C3D4B" w:rsidRDefault="00BB1848" w:rsidP="00BB1848">
      <w:pPr>
        <w:rPr>
          <w:lang w:val="es-AR"/>
        </w:rPr>
      </w:pPr>
      <w:r w:rsidRPr="00A32439">
        <w:rPr>
          <w:lang w:val="es-AR"/>
        </w:rPr>
        <w:t xml:space="preserve">3 Su hermano es muy popular. </w:t>
      </w:r>
    </w:p>
    <w:p w:rsidR="007C3D4B" w:rsidRDefault="00BB1848" w:rsidP="00BB1848">
      <w:pPr>
        <w:rPr>
          <w:lang w:val="es-AR"/>
        </w:rPr>
      </w:pPr>
      <w:r w:rsidRPr="00A32439">
        <w:rPr>
          <w:lang w:val="es-AR"/>
        </w:rPr>
        <w:t xml:space="preserve">4 María solo ha protagonizado dos películas. </w:t>
      </w:r>
    </w:p>
    <w:p w:rsidR="007C3D4B" w:rsidRDefault="00BB1848" w:rsidP="00BB1848">
      <w:pPr>
        <w:rPr>
          <w:lang w:val="es-AR"/>
        </w:rPr>
      </w:pPr>
      <w:r w:rsidRPr="00A32439">
        <w:rPr>
          <w:lang w:val="es-AR"/>
        </w:rPr>
        <w:t xml:space="preserve">5 Las audiencias prefieren las películas románticas. </w:t>
      </w:r>
    </w:p>
    <w:p w:rsidR="007C3D4B" w:rsidRDefault="00BB1848" w:rsidP="00BB1848">
      <w:pPr>
        <w:rPr>
          <w:lang w:val="es-AR"/>
        </w:rPr>
      </w:pPr>
      <w:r w:rsidRPr="00A32439">
        <w:rPr>
          <w:lang w:val="es-AR"/>
        </w:rPr>
        <w:t xml:space="preserve">6 La mayoría de los famosos se comportan como María. </w:t>
      </w:r>
    </w:p>
    <w:p w:rsidR="007C3D4B" w:rsidRDefault="00BB1848" w:rsidP="00BB1848">
      <w:pPr>
        <w:rPr>
          <w:lang w:val="es-AR"/>
        </w:rPr>
      </w:pPr>
      <w:r w:rsidRPr="00A32439">
        <w:rPr>
          <w:lang w:val="es-AR"/>
        </w:rPr>
        <w:t xml:space="preserve">7 Las nuevas generaciones quieren copiar a María. </w:t>
      </w:r>
    </w:p>
    <w:p w:rsidR="005E1EE7" w:rsidRDefault="00BB1848" w:rsidP="00BB1848">
      <w:pPr>
        <w:rPr>
          <w:lang w:val="es-AR"/>
        </w:rPr>
      </w:pPr>
      <w:r w:rsidRPr="00A32439">
        <w:rPr>
          <w:lang w:val="es-AR"/>
        </w:rPr>
        <w:t xml:space="preserve">8 Según el periodista, María es perfecta. </w:t>
      </w:r>
    </w:p>
    <w:p w:rsidR="00205024" w:rsidRDefault="00205024" w:rsidP="00BB1848">
      <w:pPr>
        <w:rPr>
          <w:lang w:val="es-AR"/>
        </w:rPr>
      </w:pPr>
    </w:p>
    <w:p w:rsidR="007C3D4B" w:rsidRPr="00C27AC9" w:rsidRDefault="00BB1848" w:rsidP="00BB1848">
      <w:r w:rsidRPr="004B4D01">
        <w:rPr>
          <w:b/>
          <w:color w:val="538135" w:themeColor="accent6" w:themeShade="BF"/>
          <w:lang w:val="es-AR"/>
        </w:rPr>
        <w:t>5 b</w:t>
      </w:r>
      <w:r w:rsidRPr="007C3D4B">
        <w:rPr>
          <w:b/>
          <w:lang w:val="es-AR"/>
        </w:rPr>
        <w:t xml:space="preserve"> Vuelve a escuchar el reportaje, luego identifica el significado de estas expresiones en español</w:t>
      </w:r>
      <w:r w:rsidRPr="00A32439">
        <w:rPr>
          <w:lang w:val="es-AR"/>
        </w:rPr>
        <w:t xml:space="preserve">. </w:t>
      </w:r>
      <w:proofErr w:type="spellStart"/>
      <w:r w:rsidRPr="00C27AC9">
        <w:t>Aparecen</w:t>
      </w:r>
      <w:proofErr w:type="spellEnd"/>
      <w:r w:rsidRPr="00C27AC9">
        <w:t xml:space="preserve"> </w:t>
      </w:r>
      <w:proofErr w:type="spellStart"/>
      <w:r w:rsidRPr="00C27AC9">
        <w:t>en</w:t>
      </w:r>
      <w:proofErr w:type="spellEnd"/>
      <w:r w:rsidRPr="00C27AC9">
        <w:t xml:space="preserve"> </w:t>
      </w:r>
      <w:proofErr w:type="spellStart"/>
      <w:r w:rsidRPr="00C27AC9">
        <w:t>orden</w:t>
      </w:r>
      <w:proofErr w:type="spellEnd"/>
      <w:r w:rsidRPr="00C27AC9">
        <w:t xml:space="preserve"> </w:t>
      </w:r>
      <w:proofErr w:type="spellStart"/>
      <w:r w:rsidRPr="00C27AC9">
        <w:t>cronológico</w:t>
      </w:r>
      <w:proofErr w:type="spellEnd"/>
      <w:r w:rsidRPr="00C27AC9">
        <w:t xml:space="preserve">. </w:t>
      </w:r>
    </w:p>
    <w:p w:rsidR="007C3D4B" w:rsidRPr="007C3D4B" w:rsidRDefault="00BB1848" w:rsidP="00BB1848">
      <w:r w:rsidRPr="007C3D4B">
        <w:t xml:space="preserve">1 has starred in </w:t>
      </w:r>
      <w:r w:rsidR="007C3D4B" w:rsidRPr="007C3D4B">
        <w:tab/>
      </w:r>
      <w:r w:rsidR="007C3D4B">
        <w:tab/>
      </w:r>
      <w:r w:rsidR="007C3D4B">
        <w:tab/>
      </w:r>
      <w:r w:rsidR="007C3D4B">
        <w:tab/>
      </w:r>
      <w:r w:rsidR="007C3D4B">
        <w:tab/>
        <w:t xml:space="preserve"> </w:t>
      </w:r>
      <w:r w:rsidRPr="007C3D4B">
        <w:t xml:space="preserve">2 her motto in life </w:t>
      </w:r>
    </w:p>
    <w:p w:rsidR="007C3D4B" w:rsidRPr="00C27AC9" w:rsidRDefault="00BB1848" w:rsidP="00BB1848">
      <w:r w:rsidRPr="00C27AC9">
        <w:t>3 to measure</w:t>
      </w:r>
      <w:r w:rsidR="007C3D4B" w:rsidRPr="00C27AC9">
        <w:tab/>
      </w:r>
      <w:r w:rsidR="007C3D4B" w:rsidRPr="00C27AC9">
        <w:tab/>
      </w:r>
      <w:r w:rsidR="007C3D4B" w:rsidRPr="00C27AC9">
        <w:tab/>
      </w:r>
      <w:r w:rsidR="007C3D4B" w:rsidRPr="00C27AC9">
        <w:tab/>
      </w:r>
      <w:r w:rsidR="007C3D4B" w:rsidRPr="00C27AC9">
        <w:tab/>
      </w:r>
      <w:r w:rsidRPr="00C27AC9">
        <w:t xml:space="preserve"> 4 total ascendency </w:t>
      </w:r>
    </w:p>
    <w:p w:rsidR="007C3D4B" w:rsidRDefault="00BB1848" w:rsidP="00BB1848">
      <w:r w:rsidRPr="00C27AC9">
        <w:t xml:space="preserve">5 without modesty </w:t>
      </w:r>
      <w:r w:rsidR="007C3D4B" w:rsidRPr="00C27AC9">
        <w:t xml:space="preserve">                                                     </w:t>
      </w:r>
      <w:r w:rsidRPr="00C27AC9">
        <w:t xml:space="preserve">6 not so with Maria León </w:t>
      </w:r>
    </w:p>
    <w:p w:rsidR="005E1EE7" w:rsidRPr="00C27AC9" w:rsidRDefault="005E1EE7" w:rsidP="00BB1848"/>
    <w:p w:rsidR="00121F5A" w:rsidRDefault="00BB1848" w:rsidP="00BB1848">
      <w:pPr>
        <w:rPr>
          <w:lang w:val="es-AR"/>
        </w:rPr>
      </w:pPr>
      <w:r w:rsidRPr="00205024">
        <w:rPr>
          <w:b/>
          <w:color w:val="538135" w:themeColor="accent6" w:themeShade="BF"/>
          <w:lang w:val="es-AR"/>
        </w:rPr>
        <w:t>6 a</w:t>
      </w:r>
      <w:r w:rsidRPr="00A32439">
        <w:rPr>
          <w:lang w:val="es-AR"/>
        </w:rPr>
        <w:t xml:space="preserve"> Los medios de comunicación están llenos de famosos que nos influencian de muchas maneras diferentes. Con un/a compañero/a, elige a un famoso, investiga su vida en Internet y toma notas. </w:t>
      </w:r>
    </w:p>
    <w:tbl>
      <w:tblPr>
        <w:tblStyle w:val="TableGrid"/>
        <w:tblW w:w="0" w:type="auto"/>
        <w:tblLook w:val="04A0" w:firstRow="1" w:lastRow="0" w:firstColumn="1" w:lastColumn="0" w:noHBand="0" w:noVBand="1"/>
      </w:tblPr>
      <w:tblGrid>
        <w:gridCol w:w="8872"/>
      </w:tblGrid>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bl>
    <w:p w:rsidR="0013253C" w:rsidRDefault="0013253C" w:rsidP="00BB1848">
      <w:pPr>
        <w:rPr>
          <w:lang w:val="es-AR"/>
        </w:rPr>
      </w:pPr>
    </w:p>
    <w:p w:rsidR="00121F5A" w:rsidRDefault="00BB1848" w:rsidP="00BB1848">
      <w:pPr>
        <w:rPr>
          <w:lang w:val="es-AR"/>
        </w:rPr>
      </w:pPr>
      <w:r w:rsidRPr="00205024">
        <w:rPr>
          <w:b/>
          <w:color w:val="538135" w:themeColor="accent6" w:themeShade="BF"/>
          <w:lang w:val="es-AR"/>
        </w:rPr>
        <w:t>6 b</w:t>
      </w:r>
      <w:r w:rsidRPr="00A32439">
        <w:rPr>
          <w:lang w:val="es-AR"/>
        </w:rPr>
        <w:t xml:space="preserve"> Dale a tu compañero/a al menos tres razones por las que es una influencia positiva en la sociedad, y tu compañero/a tendrá que darte al menos tres razones más por las que es una mala influencia. </w:t>
      </w:r>
    </w:p>
    <w:tbl>
      <w:tblPr>
        <w:tblStyle w:val="TableGrid"/>
        <w:tblW w:w="0" w:type="auto"/>
        <w:tblLook w:val="04A0" w:firstRow="1" w:lastRow="0" w:firstColumn="1" w:lastColumn="0" w:noHBand="0" w:noVBand="1"/>
      </w:tblPr>
      <w:tblGrid>
        <w:gridCol w:w="8872"/>
      </w:tblGrid>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bl>
    <w:p w:rsidR="005E1EE7" w:rsidRDefault="005E1EE7" w:rsidP="00BB1848">
      <w:pPr>
        <w:rPr>
          <w:lang w:val="es-AR"/>
        </w:rPr>
      </w:pPr>
    </w:p>
    <w:p w:rsidR="00121F5A" w:rsidRDefault="00BB1848" w:rsidP="00BB1848">
      <w:pPr>
        <w:rPr>
          <w:lang w:val="es-AR"/>
        </w:rPr>
      </w:pPr>
      <w:r w:rsidRPr="00205024">
        <w:rPr>
          <w:b/>
          <w:color w:val="538135" w:themeColor="accent6" w:themeShade="BF"/>
          <w:lang w:val="es-AR"/>
        </w:rPr>
        <w:t>7</w:t>
      </w:r>
      <w:r w:rsidRPr="00A32439">
        <w:rPr>
          <w:lang w:val="es-AR"/>
        </w:rPr>
        <w:t xml:space="preserve"> Si fueras un/a famoso/a, ¿cómo te gustaría influenciar al resto de la gente? Escribe dos f</w:t>
      </w:r>
      <w:r w:rsidR="00205024">
        <w:rPr>
          <w:lang w:val="es-AR"/>
        </w:rPr>
        <w:t>rases como mínimo para cada uno</w:t>
      </w:r>
      <w:r w:rsidRPr="00A32439">
        <w:rPr>
          <w:lang w:val="es-AR"/>
        </w:rPr>
        <w:t xml:space="preserve"> de los siguientes puntos. </w:t>
      </w:r>
    </w:p>
    <w:p w:rsidR="00121F5A" w:rsidRDefault="00BB1848" w:rsidP="00BB1848">
      <w:pPr>
        <w:rPr>
          <w:lang w:val="es-AR"/>
        </w:rPr>
      </w:pPr>
      <w:r w:rsidRPr="00A32439">
        <w:rPr>
          <w:lang w:val="es-AR"/>
        </w:rPr>
        <w:t xml:space="preserve">1 ¿Por qué te gustaría ser famoso? ¿Por ser actor/actriz, deportista, modelo, cantante…? </w:t>
      </w:r>
    </w:p>
    <w:p w:rsidR="00121F5A" w:rsidRDefault="00BB1848" w:rsidP="00BB1848">
      <w:pPr>
        <w:rPr>
          <w:lang w:val="es-AR"/>
        </w:rPr>
      </w:pPr>
      <w:r w:rsidRPr="00A32439">
        <w:rPr>
          <w:lang w:val="es-AR"/>
        </w:rPr>
        <w:t xml:space="preserve">2 ¿Cómo te comportarías? 3 ¿Cómo usarías los medios de comunicación o las redes sociales? </w:t>
      </w:r>
    </w:p>
    <w:p w:rsidR="00BB1848" w:rsidRPr="0026270F" w:rsidRDefault="00BB1848" w:rsidP="00BB1848">
      <w:pPr>
        <w:rPr>
          <w:lang w:val="es-AR"/>
        </w:rPr>
      </w:pPr>
      <w:r w:rsidRPr="00A32439">
        <w:rPr>
          <w:lang w:val="es-AR"/>
        </w:rPr>
        <w:t xml:space="preserve">4 ¿Donarías dinero o serías la imagen de alguna asociación? </w:t>
      </w:r>
    </w:p>
    <w:p w:rsidR="0013253C" w:rsidRPr="00BB1848" w:rsidRDefault="00F15D47" w:rsidP="00BB1848">
      <w:pPr>
        <w:rPr>
          <w:lang w:val="es-AR"/>
        </w:rPr>
      </w:pPr>
      <w:r w:rsidRPr="00BB1848">
        <w:rPr>
          <w:lang w:val="es-AR"/>
        </w:rPr>
        <w:t xml:space="preserve"> </w:t>
      </w:r>
    </w:p>
    <w:tbl>
      <w:tblPr>
        <w:tblStyle w:val="TableGrid"/>
        <w:tblW w:w="0" w:type="auto"/>
        <w:tblLook w:val="04A0" w:firstRow="1" w:lastRow="0" w:firstColumn="1" w:lastColumn="0" w:noHBand="0" w:noVBand="1"/>
      </w:tblPr>
      <w:tblGrid>
        <w:gridCol w:w="8872"/>
      </w:tblGrid>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13253C"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13253C" w:rsidRPr="00205024" w:rsidRDefault="0013253C" w:rsidP="005055C0">
            <w:pPr>
              <w:rPr>
                <w:lang w:val="es-AR"/>
              </w:rPr>
            </w:pPr>
          </w:p>
        </w:tc>
      </w:tr>
      <w:tr w:rsidR="00205024"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205024" w:rsidRPr="00205024" w:rsidRDefault="00205024" w:rsidP="005055C0">
            <w:pPr>
              <w:rPr>
                <w:lang w:val="es-AR"/>
              </w:rPr>
            </w:pPr>
          </w:p>
        </w:tc>
      </w:tr>
      <w:tr w:rsidR="00205024" w:rsidRPr="00205024" w:rsidTr="005055C0">
        <w:trPr>
          <w:trHeight w:val="520"/>
        </w:trPr>
        <w:tc>
          <w:tcPr>
            <w:tcW w:w="8872" w:type="dxa"/>
            <w:tcBorders>
              <w:top w:val="single" w:sz="4" w:space="0" w:color="auto"/>
              <w:left w:val="single" w:sz="4" w:space="0" w:color="auto"/>
              <w:bottom w:val="single" w:sz="4" w:space="0" w:color="auto"/>
              <w:right w:val="single" w:sz="4" w:space="0" w:color="auto"/>
            </w:tcBorders>
          </w:tcPr>
          <w:p w:rsidR="00205024" w:rsidRPr="00205024" w:rsidRDefault="00205024" w:rsidP="005055C0">
            <w:pPr>
              <w:rPr>
                <w:lang w:val="es-AR"/>
              </w:rPr>
            </w:pPr>
          </w:p>
        </w:tc>
      </w:tr>
    </w:tbl>
    <w:p w:rsidR="00105016" w:rsidRPr="00BB1848" w:rsidRDefault="00105016" w:rsidP="00BB1848">
      <w:pPr>
        <w:rPr>
          <w:lang w:val="es-AR"/>
        </w:rPr>
      </w:pPr>
    </w:p>
    <w:sectPr w:rsidR="00105016" w:rsidRPr="00BB184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18C" w:rsidRDefault="00A7618C" w:rsidP="0007178F">
      <w:pPr>
        <w:spacing w:after="0" w:line="240" w:lineRule="auto"/>
      </w:pPr>
      <w:r>
        <w:separator/>
      </w:r>
    </w:p>
  </w:endnote>
  <w:endnote w:type="continuationSeparator" w:id="0">
    <w:p w:rsidR="00A7618C" w:rsidRDefault="00A7618C" w:rsidP="00071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795296"/>
      <w:docPartObj>
        <w:docPartGallery w:val="Page Numbers (Bottom of Page)"/>
        <w:docPartUnique/>
      </w:docPartObj>
    </w:sdtPr>
    <w:sdtEndPr>
      <w:rPr>
        <w:noProof/>
      </w:rPr>
    </w:sdtEndPr>
    <w:sdtContent>
      <w:p w:rsidR="00A7618C" w:rsidRDefault="00A7618C">
        <w:pPr>
          <w:pStyle w:val="Footer"/>
          <w:jc w:val="center"/>
        </w:pPr>
        <w:r>
          <w:fldChar w:fldCharType="begin"/>
        </w:r>
        <w:r>
          <w:instrText xml:space="preserve"> PAGE   \* MERGEFORMAT </w:instrText>
        </w:r>
        <w:r>
          <w:fldChar w:fldCharType="separate"/>
        </w:r>
        <w:r w:rsidR="00205024">
          <w:rPr>
            <w:noProof/>
          </w:rPr>
          <w:t>7</w:t>
        </w:r>
        <w:r>
          <w:rPr>
            <w:noProof/>
          </w:rPr>
          <w:fldChar w:fldCharType="end"/>
        </w:r>
      </w:p>
    </w:sdtContent>
  </w:sdt>
  <w:p w:rsidR="00A7618C" w:rsidRDefault="00A76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18C" w:rsidRDefault="00A7618C" w:rsidP="0007178F">
      <w:pPr>
        <w:spacing w:after="0" w:line="240" w:lineRule="auto"/>
      </w:pPr>
      <w:r>
        <w:separator/>
      </w:r>
    </w:p>
  </w:footnote>
  <w:footnote w:type="continuationSeparator" w:id="0">
    <w:p w:rsidR="00A7618C" w:rsidRDefault="00A7618C" w:rsidP="000717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18C" w:rsidRDefault="00A7618C">
    <w:pPr>
      <w:pStyle w:val="Header"/>
    </w:pPr>
    <w:r>
      <w:rPr>
        <w:color w:val="0070C0"/>
        <w:sz w:val="36"/>
        <w:szCs w:val="36"/>
      </w:rPr>
      <w:t xml:space="preserve">                                         </w:t>
    </w:r>
    <w:r w:rsidRPr="00AE5207">
      <w:rPr>
        <w:color w:val="0070C0"/>
        <w:sz w:val="36"/>
        <w:szCs w:val="36"/>
      </w:rPr>
      <w:t xml:space="preserve">2016-17 </w:t>
    </w:r>
    <w:r w:rsidRPr="00AE5207">
      <w:rPr>
        <w:color w:val="FF0000"/>
        <w:sz w:val="36"/>
        <w:szCs w:val="36"/>
      </w:rPr>
      <w:t>Spanish</w:t>
    </w:r>
    <w:r w:rsidRPr="00AE5207">
      <w:rPr>
        <w:sz w:val="36"/>
        <w:szCs w:val="36"/>
      </w:rPr>
      <w:t xml:space="preserve"> AS/A-level year 1</w:t>
    </w:r>
    <w:r>
      <w:rPr>
        <w:noProof/>
        <w:lang w:eastAsia="en-GB"/>
      </w:rPr>
      <w:drawing>
        <wp:anchor distT="0" distB="0" distL="114300" distR="114300" simplePos="0" relativeHeight="251659264" behindDoc="1" locked="0" layoutInCell="1" allowOverlap="1" wp14:anchorId="24AE05C7" wp14:editId="43207933">
          <wp:simplePos x="0" y="0"/>
          <wp:positionH relativeFrom="margin">
            <wp:posOffset>-539390</wp:posOffset>
          </wp:positionH>
          <wp:positionV relativeFrom="paragraph">
            <wp:posOffset>-281305</wp:posOffset>
          </wp:positionV>
          <wp:extent cx="2469515" cy="745490"/>
          <wp:effectExtent l="0" t="0" r="6985" b="0"/>
          <wp:wrapTight wrapText="bothSides">
            <wp:wrapPolygon edited="0">
              <wp:start x="0" y="0"/>
              <wp:lineTo x="0" y="20974"/>
              <wp:lineTo x="21494" y="20974"/>
              <wp:lineTo x="21494" y="0"/>
              <wp:lineTo x="0" y="0"/>
            </wp:wrapPolygon>
          </wp:wrapTight>
          <wp:docPr id="3" name="Picture 3"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18C" w:rsidRDefault="00A761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34214"/>
    <w:multiLevelType w:val="hybridMultilevel"/>
    <w:tmpl w:val="6E869F22"/>
    <w:lvl w:ilvl="0" w:tplc="BE4CEC5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1951"/>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86D3868"/>
    <w:multiLevelType w:val="hybridMultilevel"/>
    <w:tmpl w:val="69DE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842B7"/>
    <w:multiLevelType w:val="hybridMultilevel"/>
    <w:tmpl w:val="E69A5EEC"/>
    <w:lvl w:ilvl="0" w:tplc="CBC24DD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864BD"/>
    <w:multiLevelType w:val="hybridMultilevel"/>
    <w:tmpl w:val="8FD0B7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CC4B0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5AA35D79"/>
    <w:multiLevelType w:val="hybridMultilevel"/>
    <w:tmpl w:val="871E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AF5CA5"/>
    <w:multiLevelType w:val="hybridMultilevel"/>
    <w:tmpl w:val="4BD80A76"/>
    <w:lvl w:ilvl="0" w:tplc="1B280C2C">
      <w:start w:val="3"/>
      <w:numFmt w:val="bullet"/>
      <w:lvlText w:val=""/>
      <w:lvlJc w:val="left"/>
      <w:pPr>
        <w:ind w:left="660" w:hanging="360"/>
      </w:pPr>
      <w:rPr>
        <w:rFonts w:ascii="Symbol" w:eastAsiaTheme="minorHAnsi" w:hAnsi="Symbol" w:cstheme="minorBidi"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6C165A0E"/>
    <w:multiLevelType w:val="hybridMultilevel"/>
    <w:tmpl w:val="7BB665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821BC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7D66026A"/>
    <w:multiLevelType w:val="hybridMultilevel"/>
    <w:tmpl w:val="8DE891D6"/>
    <w:lvl w:ilvl="0" w:tplc="075CAB6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E029D"/>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0"/>
  </w:num>
  <w:num w:numId="3">
    <w:abstractNumId w:val="3"/>
  </w:num>
  <w:num w:numId="4">
    <w:abstractNumId w:val="7"/>
  </w:num>
  <w:num w:numId="5">
    <w:abstractNumId w:val="4"/>
  </w:num>
  <w:num w:numId="6">
    <w:abstractNumId w:val="8"/>
  </w:num>
  <w:num w:numId="7">
    <w:abstractNumId w:val="5"/>
  </w:num>
  <w:num w:numId="8">
    <w:abstractNumId w:val="11"/>
  </w:num>
  <w:num w:numId="9">
    <w:abstractNumId w:val="9"/>
  </w:num>
  <w:num w:numId="10">
    <w:abstractNumId w:val="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78F"/>
    <w:rsid w:val="0003482D"/>
    <w:rsid w:val="00043E25"/>
    <w:rsid w:val="00051C2B"/>
    <w:rsid w:val="0007178F"/>
    <w:rsid w:val="00076572"/>
    <w:rsid w:val="00084C84"/>
    <w:rsid w:val="000D6D49"/>
    <w:rsid w:val="00105016"/>
    <w:rsid w:val="00105924"/>
    <w:rsid w:val="00106E3C"/>
    <w:rsid w:val="001138EF"/>
    <w:rsid w:val="00121F5A"/>
    <w:rsid w:val="0013253C"/>
    <w:rsid w:val="0016190A"/>
    <w:rsid w:val="00165F0C"/>
    <w:rsid w:val="00167A71"/>
    <w:rsid w:val="001A347F"/>
    <w:rsid w:val="001A4797"/>
    <w:rsid w:val="001B1D4C"/>
    <w:rsid w:val="001C300B"/>
    <w:rsid w:val="001F4623"/>
    <w:rsid w:val="0020219E"/>
    <w:rsid w:val="00205024"/>
    <w:rsid w:val="00205B94"/>
    <w:rsid w:val="0029619E"/>
    <w:rsid w:val="002A248C"/>
    <w:rsid w:val="002C24B9"/>
    <w:rsid w:val="002F71EC"/>
    <w:rsid w:val="002F7AE6"/>
    <w:rsid w:val="003041C5"/>
    <w:rsid w:val="00324190"/>
    <w:rsid w:val="00327254"/>
    <w:rsid w:val="00340752"/>
    <w:rsid w:val="00346851"/>
    <w:rsid w:val="00352F88"/>
    <w:rsid w:val="003D3067"/>
    <w:rsid w:val="0042054A"/>
    <w:rsid w:val="00437F14"/>
    <w:rsid w:val="00447331"/>
    <w:rsid w:val="004639D4"/>
    <w:rsid w:val="00480DF6"/>
    <w:rsid w:val="004852A3"/>
    <w:rsid w:val="00497EF2"/>
    <w:rsid w:val="004A384B"/>
    <w:rsid w:val="004B4D01"/>
    <w:rsid w:val="004F74E0"/>
    <w:rsid w:val="004F7C43"/>
    <w:rsid w:val="00502965"/>
    <w:rsid w:val="0050322F"/>
    <w:rsid w:val="00591611"/>
    <w:rsid w:val="005A3E06"/>
    <w:rsid w:val="005B6572"/>
    <w:rsid w:val="005D4C1B"/>
    <w:rsid w:val="005E1EE7"/>
    <w:rsid w:val="00623BFD"/>
    <w:rsid w:val="00647EAC"/>
    <w:rsid w:val="00656AFE"/>
    <w:rsid w:val="00673065"/>
    <w:rsid w:val="0067417F"/>
    <w:rsid w:val="00674235"/>
    <w:rsid w:val="00684635"/>
    <w:rsid w:val="006908C7"/>
    <w:rsid w:val="006A0CEA"/>
    <w:rsid w:val="006A356E"/>
    <w:rsid w:val="006D415B"/>
    <w:rsid w:val="006F715E"/>
    <w:rsid w:val="00710B4E"/>
    <w:rsid w:val="007419FE"/>
    <w:rsid w:val="007505F1"/>
    <w:rsid w:val="007730F7"/>
    <w:rsid w:val="0079718E"/>
    <w:rsid w:val="007C3D4B"/>
    <w:rsid w:val="007F20A7"/>
    <w:rsid w:val="00803C21"/>
    <w:rsid w:val="00847F95"/>
    <w:rsid w:val="0086652F"/>
    <w:rsid w:val="008862B3"/>
    <w:rsid w:val="00896091"/>
    <w:rsid w:val="008C44A9"/>
    <w:rsid w:val="008C7FE1"/>
    <w:rsid w:val="00917DDC"/>
    <w:rsid w:val="00942A1F"/>
    <w:rsid w:val="00963E57"/>
    <w:rsid w:val="0097647B"/>
    <w:rsid w:val="00986469"/>
    <w:rsid w:val="009E2B3E"/>
    <w:rsid w:val="009E5AD2"/>
    <w:rsid w:val="00A215C2"/>
    <w:rsid w:val="00A41725"/>
    <w:rsid w:val="00A62B05"/>
    <w:rsid w:val="00A736D6"/>
    <w:rsid w:val="00A7618C"/>
    <w:rsid w:val="00A82AC0"/>
    <w:rsid w:val="00A95553"/>
    <w:rsid w:val="00AA402D"/>
    <w:rsid w:val="00AB51EB"/>
    <w:rsid w:val="00B13E23"/>
    <w:rsid w:val="00B672A1"/>
    <w:rsid w:val="00B83350"/>
    <w:rsid w:val="00B85DC3"/>
    <w:rsid w:val="00BB1848"/>
    <w:rsid w:val="00BB295F"/>
    <w:rsid w:val="00BD1726"/>
    <w:rsid w:val="00BE44F3"/>
    <w:rsid w:val="00C077DA"/>
    <w:rsid w:val="00C27AC9"/>
    <w:rsid w:val="00C303BF"/>
    <w:rsid w:val="00C330B6"/>
    <w:rsid w:val="00C357CA"/>
    <w:rsid w:val="00C5380B"/>
    <w:rsid w:val="00C57A7D"/>
    <w:rsid w:val="00C86987"/>
    <w:rsid w:val="00CD2686"/>
    <w:rsid w:val="00CE219B"/>
    <w:rsid w:val="00CE3EE3"/>
    <w:rsid w:val="00D0288A"/>
    <w:rsid w:val="00D0734D"/>
    <w:rsid w:val="00D2745C"/>
    <w:rsid w:val="00D353B3"/>
    <w:rsid w:val="00D44A34"/>
    <w:rsid w:val="00D47280"/>
    <w:rsid w:val="00D6179B"/>
    <w:rsid w:val="00D67FAB"/>
    <w:rsid w:val="00D72942"/>
    <w:rsid w:val="00DA26D7"/>
    <w:rsid w:val="00DA6808"/>
    <w:rsid w:val="00DD7841"/>
    <w:rsid w:val="00DE2DB8"/>
    <w:rsid w:val="00E131F9"/>
    <w:rsid w:val="00E66C6A"/>
    <w:rsid w:val="00E96B81"/>
    <w:rsid w:val="00EB5573"/>
    <w:rsid w:val="00EE77AB"/>
    <w:rsid w:val="00EE7C35"/>
    <w:rsid w:val="00EF6D7F"/>
    <w:rsid w:val="00F01BDF"/>
    <w:rsid w:val="00F15A91"/>
    <w:rsid w:val="00F15D47"/>
    <w:rsid w:val="00F23188"/>
    <w:rsid w:val="00F2400B"/>
    <w:rsid w:val="00F508F9"/>
    <w:rsid w:val="00F562C3"/>
    <w:rsid w:val="00F91684"/>
    <w:rsid w:val="00F96DE1"/>
    <w:rsid w:val="00FB0732"/>
    <w:rsid w:val="00FB0C7A"/>
    <w:rsid w:val="00FB0E34"/>
    <w:rsid w:val="00FB6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FD97A-8176-48FA-A970-7EF3B414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848"/>
  </w:style>
  <w:style w:type="paragraph" w:styleId="Heading2">
    <w:name w:val="heading 2"/>
    <w:basedOn w:val="Normal"/>
    <w:next w:val="Normal"/>
    <w:link w:val="Heading2Char"/>
    <w:uiPriority w:val="9"/>
    <w:unhideWhenUsed/>
    <w:qFormat/>
    <w:rsid w:val="0007178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1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78F"/>
  </w:style>
  <w:style w:type="paragraph" w:styleId="Footer">
    <w:name w:val="footer"/>
    <w:basedOn w:val="Normal"/>
    <w:link w:val="FooterChar"/>
    <w:uiPriority w:val="99"/>
    <w:unhideWhenUsed/>
    <w:rsid w:val="00071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78F"/>
  </w:style>
  <w:style w:type="character" w:customStyle="1" w:styleId="Heading2Char">
    <w:name w:val="Heading 2 Char"/>
    <w:basedOn w:val="DefaultParagraphFont"/>
    <w:link w:val="Heading2"/>
    <w:uiPriority w:val="9"/>
    <w:rsid w:val="0007178F"/>
    <w:rPr>
      <w:rFonts w:asciiTheme="majorHAnsi" w:eastAsiaTheme="majorEastAsia" w:hAnsiTheme="majorHAnsi" w:cstheme="majorBidi"/>
      <w:b/>
      <w:bCs/>
      <w:color w:val="5B9BD5" w:themeColor="accent1"/>
      <w:sz w:val="26"/>
      <w:szCs w:val="26"/>
      <w:lang w:val="fr-FR"/>
    </w:rPr>
  </w:style>
  <w:style w:type="paragraph" w:styleId="ListParagraph">
    <w:name w:val="List Paragraph"/>
    <w:basedOn w:val="Normal"/>
    <w:uiPriority w:val="34"/>
    <w:qFormat/>
    <w:rsid w:val="001F4623"/>
    <w:pPr>
      <w:ind w:left="720"/>
      <w:contextualSpacing/>
    </w:pPr>
  </w:style>
  <w:style w:type="table" w:styleId="TableGrid">
    <w:name w:val="Table Grid"/>
    <w:basedOn w:val="TableNormal"/>
    <w:uiPriority w:val="39"/>
    <w:rsid w:val="0084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7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24524">
      <w:bodyDiv w:val="1"/>
      <w:marLeft w:val="0"/>
      <w:marRight w:val="0"/>
      <w:marTop w:val="0"/>
      <w:marBottom w:val="0"/>
      <w:divBdr>
        <w:top w:val="none" w:sz="0" w:space="0" w:color="auto"/>
        <w:left w:val="none" w:sz="0" w:space="0" w:color="auto"/>
        <w:bottom w:val="none" w:sz="0" w:space="0" w:color="auto"/>
        <w:right w:val="none" w:sz="0" w:space="0" w:color="auto"/>
      </w:divBdr>
    </w:div>
    <w:div w:id="528495505">
      <w:bodyDiv w:val="1"/>
      <w:marLeft w:val="0"/>
      <w:marRight w:val="0"/>
      <w:marTop w:val="0"/>
      <w:marBottom w:val="0"/>
      <w:divBdr>
        <w:top w:val="none" w:sz="0" w:space="0" w:color="auto"/>
        <w:left w:val="none" w:sz="0" w:space="0" w:color="auto"/>
        <w:bottom w:val="none" w:sz="0" w:space="0" w:color="auto"/>
        <w:right w:val="none" w:sz="0" w:space="0" w:color="auto"/>
      </w:divBdr>
    </w:div>
    <w:div w:id="7386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B884738E</Template>
  <TotalTime>114</TotalTime>
  <Pages>7</Pages>
  <Words>1150</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Wakeham</dc:creator>
  <cp:keywords/>
  <dc:description/>
  <cp:lastModifiedBy>Jennifer Pyburn</cp:lastModifiedBy>
  <cp:revision>32</cp:revision>
  <dcterms:created xsi:type="dcterms:W3CDTF">2017-01-18T13:20:00Z</dcterms:created>
  <dcterms:modified xsi:type="dcterms:W3CDTF">2018-01-17T16:35:00Z</dcterms:modified>
</cp:coreProperties>
</file>