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28D3" w14:textId="73EA1BBB" w:rsidR="00380F29" w:rsidRPr="003C4DDC" w:rsidRDefault="00980F28" w:rsidP="001372FD">
      <w:pPr>
        <w:pStyle w:val="Rubic"/>
        <w:ind w:left="380" w:hanging="380"/>
        <w:rPr>
          <w:lang w:val="es-ES_tradnl"/>
        </w:rPr>
      </w:pPr>
      <w:r w:rsidRPr="003C4DDC">
        <w:rPr>
          <w:lang w:val="es-ES_tradnl"/>
        </w:rPr>
        <w:t>1</w:t>
      </w:r>
      <w:r w:rsidR="00EC5BEA" w:rsidRPr="003C4DDC">
        <w:rPr>
          <w:lang w:val="es-ES_tradnl"/>
        </w:rPr>
        <w:t>.</w:t>
      </w:r>
      <w:r w:rsidR="001372FD" w:rsidRPr="003C4DDC">
        <w:rPr>
          <w:lang w:val="es-ES_tradnl"/>
        </w:rPr>
        <w:tab/>
      </w:r>
      <w:r w:rsidR="006E0F0F" w:rsidRPr="003C4DDC">
        <w:rPr>
          <w:lang w:val="es-ES_tradnl"/>
        </w:rPr>
        <w:t xml:space="preserve">Lee este artículo sobre </w:t>
      </w:r>
      <w:r w:rsidRPr="003C4DDC">
        <w:rPr>
          <w:lang w:val="es-ES_tradnl"/>
        </w:rPr>
        <w:t>la violencia doméstica</w:t>
      </w:r>
      <w:r w:rsidR="006E0F0F" w:rsidRPr="003C4DDC">
        <w:rPr>
          <w:lang w:val="es-ES_tradnl"/>
        </w:rPr>
        <w:t xml:space="preserve"> y busca la palabra o expresión </w:t>
      </w:r>
      <w:r w:rsidRPr="003C4DDC">
        <w:rPr>
          <w:lang w:val="es-ES_tradnl"/>
        </w:rPr>
        <w:t xml:space="preserve">que tenga el mismo significado </w:t>
      </w:r>
      <w:r w:rsidR="006E0F0F" w:rsidRPr="003C4DDC">
        <w:rPr>
          <w:lang w:val="es-ES_tradnl"/>
        </w:rPr>
        <w:t>que las siguientes. Están en el orden en que aparecen en el texto</w:t>
      </w:r>
      <w:r w:rsidR="00E64532" w:rsidRPr="003C4DDC">
        <w:rPr>
          <w:lang w:val="es-ES_tradnl"/>
        </w:rPr>
        <w:t>.</w:t>
      </w:r>
      <w:r w:rsidR="006E0F0F" w:rsidRPr="003C4DDC">
        <w:rPr>
          <w:lang w:val="es-ES_tradnl"/>
        </w:rPr>
        <w:t xml:space="preserve"> </w:t>
      </w:r>
    </w:p>
    <w:p w14:paraId="0C330943" w14:textId="18DDBB6D" w:rsidR="00380F29" w:rsidRPr="003C4DDC" w:rsidRDefault="00BB2DF9" w:rsidP="00F10D9F">
      <w:pPr>
        <w:pStyle w:val="text-worksheet"/>
        <w:rPr>
          <w:lang w:eastAsia="en-GB"/>
        </w:rPr>
      </w:pPr>
      <w:r>
        <w:rPr>
          <w:noProof/>
          <w:lang w:val="en-GB" w:eastAsia="en-GB"/>
        </w:rPr>
        <mc:AlternateContent>
          <mc:Choice Requires="wps">
            <w:drawing>
              <wp:inline distT="0" distB="0" distL="0" distR="0" wp14:anchorId="5A520ABD" wp14:editId="0DC9FC38">
                <wp:extent cx="6475730" cy="2813050"/>
                <wp:effectExtent l="6985" t="5715" r="13335" b="10160"/>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8130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6C2B792D" w14:textId="77777777" w:rsidR="008433D6" w:rsidRPr="003C4DDC" w:rsidRDefault="008433D6" w:rsidP="00F10D9F">
                            <w:pPr>
                              <w:pStyle w:val="text-worksheet"/>
                              <w:rPr>
                                <w:b/>
                              </w:rPr>
                            </w:pPr>
                            <w:r w:rsidRPr="003C4DDC">
                              <w:rPr>
                                <w:b/>
                                <w:color w:val="76923C" w:themeColor="accent3" w:themeShade="BF"/>
                                <w:sz w:val="36"/>
                                <w:szCs w:val="36"/>
                              </w:rPr>
                              <w:t xml:space="preserve">El 40% de la violencia doméstica la sufren los hombres. ¿A nadie le importa? </w:t>
                            </w:r>
                          </w:p>
                          <w:p w14:paraId="5AD4AD08" w14:textId="77777777" w:rsidR="008433D6" w:rsidRPr="003C4DDC" w:rsidRDefault="008433D6" w:rsidP="00F10D9F">
                            <w:pPr>
                              <w:pStyle w:val="text-worksheet"/>
                              <w:rPr>
                                <w:lang w:eastAsia="en-GB"/>
                              </w:rPr>
                            </w:pPr>
                            <w:r w:rsidRPr="003C4DDC">
                              <w:rPr>
                                <w:lang w:eastAsia="fr-FR"/>
                              </w:rPr>
                              <w:t>Cuando se habla de violencia doméstica es muy común toparnos con dos grandes verdades, la primera: el tema se asocia principalmente con agresiones contra la mujer; la segunda: un gran porcentaje de hombres es víctima de este tipo de problemas sin que las personas a su alrededor lo reconozcan como tal.</w:t>
                            </w:r>
                            <w:r w:rsidRPr="003C4DDC">
                              <w:rPr>
                                <w:bCs/>
                                <w:bdr w:val="none" w:sz="0" w:space="0" w:color="auto" w:frame="1"/>
                                <w:lang w:eastAsia="fr-FR"/>
                              </w:rPr>
                              <w:t> </w:t>
                            </w:r>
                          </w:p>
                          <w:p w14:paraId="2BFEE526" w14:textId="77777777" w:rsidR="008433D6" w:rsidRPr="003C4DDC" w:rsidRDefault="008433D6" w:rsidP="00F10D9F">
                            <w:pPr>
                              <w:pStyle w:val="text-worksheet"/>
                              <w:rPr>
                                <w:lang w:eastAsia="fr-FR"/>
                              </w:rPr>
                            </w:pPr>
                            <w:r w:rsidRPr="003C4DDC">
                              <w:rPr>
                                <w:lang w:eastAsia="fr-FR"/>
                              </w:rPr>
                              <w:t>En Londres una pareja de actores decidió alzar la voz para mostrar este terrible problema simulando distintos conflictos de pareja en un espacio público, en el primero es el novio quien agrede a la chica ante las miradas perplejas e indignadas de las personas que los rodean e incluso protestan para defenderla. Durante un segundo conflicto los papeles se invierten y las reacciones de la gente cambian, esta vez el chico se convierte en víctima mientras los espectadores se detienen con curiosidad e incluso intercambian sonrisas.</w:t>
                            </w:r>
                          </w:p>
                          <w:p w14:paraId="6CA9A317" w14:textId="77777777" w:rsidR="008433D6" w:rsidRPr="003C4DDC" w:rsidRDefault="008433D6" w:rsidP="00F10D9F">
                            <w:pPr>
                              <w:pStyle w:val="text-worksheet"/>
                              <w:rPr>
                                <w:lang w:eastAsia="fr-FR"/>
                              </w:rPr>
                            </w:pPr>
                            <w:r w:rsidRPr="003C4DDC">
                              <w:rPr>
                                <w:lang w:eastAsia="fr-FR"/>
                              </w:rPr>
                              <w:t xml:space="preserve">El video se ha convertido en todo un éxito dentro de las redes sociales y ya cuenta con más de 5 millones de visitas en la red, sin embargo no todos los usuarios están de acuerdo con la premisa propuesta por #ViolenceIsViolence. </w:t>
                            </w:r>
                          </w:p>
                        </w:txbxContent>
                      </wps:txbx>
                      <wps:bodyPr rot="0" vert="horz" wrap="none" lIns="91440" tIns="45720" rIns="91440" bIns="45720" anchor="t" anchorCtr="0" upright="1">
                        <a:noAutofit/>
                      </wps:bodyPr>
                    </wps:wsp>
                  </a:graphicData>
                </a:graphic>
              </wp:inline>
            </w:drawing>
          </mc:Choice>
          <mc:Fallback>
            <w:pict>
              <v:shapetype w14:anchorId="5A520ABD" id="_x0000_t202" coordsize="21600,21600" o:spt="202" path="m,l,21600r21600,l21600,xe">
                <v:stroke joinstyle="miter"/>
                <v:path gradientshapeok="t" o:connecttype="rect"/>
              </v:shapetype>
              <v:shape id="Text Box 4" o:spid="_x0000_s1026" type="#_x0000_t202" style="width:509.9pt;height:22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" fillcolor="#eeece1 [3214]" strokecolor="black [3213]">
                <v:textbox>
                  <w:txbxContent>
                    <w:p w14:paraId="6C2B792D" w14:textId="77777777" w:rsidR="008433D6" w:rsidRPr="003C4DDC" w:rsidRDefault="008433D6" w:rsidP="00F10D9F">
                      <w:pPr>
                        <w:pStyle w:val="text-worksheet"/>
                        <w:rPr>
                          <w:b/>
                        </w:rPr>
                      </w:pPr>
                      <w:r w:rsidRPr="003C4DDC">
                        <w:rPr>
                          <w:b/>
                          <w:color w:val="76923C" w:themeColor="accent3" w:themeShade="BF"/>
                          <w:sz w:val="36"/>
                          <w:szCs w:val="36"/>
                        </w:rPr>
                        <w:t xml:space="preserve">El 40% de la violencia doméstica la sufren los hombres. ¿A nadie le importa? </w:t>
                      </w:r>
                    </w:p>
                    <w:p w14:paraId="5AD4AD08" w14:textId="77777777" w:rsidR="008433D6" w:rsidRPr="003C4DDC" w:rsidRDefault="008433D6" w:rsidP="00F10D9F">
                      <w:pPr>
                        <w:pStyle w:val="text-worksheet"/>
                        <w:rPr>
                          <w:lang w:eastAsia="en-GB"/>
                        </w:rPr>
                      </w:pPr>
                      <w:r w:rsidRPr="003C4DDC">
                        <w:rPr>
                          <w:lang w:eastAsia="fr-FR"/>
                        </w:rPr>
                        <w:t>Cuando se habla de violencia doméstica es muy común toparnos con dos grandes verdades, la primera: el tema se asocia principalmente con agresiones contra la mujer; la segunda: un gran porcentaje de hombres es víctima de este tipo de problemas sin que las personas a su alrededor lo reconozcan como tal.</w:t>
                      </w:r>
                      <w:r w:rsidRPr="003C4DDC">
                        <w:rPr>
                          <w:bCs/>
                          <w:bdr w:val="none" w:sz="0" w:space="0" w:color="auto" w:frame="1"/>
                          <w:lang w:eastAsia="fr-FR"/>
                        </w:rPr>
                        <w:t> </w:t>
                      </w:r>
                    </w:p>
                    <w:p w14:paraId="2BFEE526" w14:textId="77777777" w:rsidR="008433D6" w:rsidRPr="003C4DDC" w:rsidRDefault="008433D6" w:rsidP="00F10D9F">
                      <w:pPr>
                        <w:pStyle w:val="text-worksheet"/>
                        <w:rPr>
                          <w:lang w:eastAsia="fr-FR"/>
                        </w:rPr>
                      </w:pPr>
                      <w:r w:rsidRPr="003C4DDC">
                        <w:rPr>
                          <w:lang w:eastAsia="fr-FR"/>
                        </w:rPr>
                        <w:t>En Londres una pareja de actores decidió alzar la voz para mostrar este terrible problema simulando distintos conflictos de pareja en un espacio público, en el primero es el novio quien agrede a la chica ante las miradas perplejas e indignadas de las personas que los rodean e incluso protestan para defenderla. Durante un segundo conflicto los papeles se invierten y las reacciones de la gente cambian, esta vez el chico se convierte en víctima mientras los espectadores se detienen con curiosidad e incluso intercambian sonrisas.</w:t>
                      </w:r>
                    </w:p>
                    <w:p w14:paraId="6CA9A317" w14:textId="77777777" w:rsidR="008433D6" w:rsidRPr="003C4DDC" w:rsidRDefault="008433D6" w:rsidP="00F10D9F">
                      <w:pPr>
                        <w:pStyle w:val="text-worksheet"/>
                        <w:rPr>
                          <w:lang w:eastAsia="fr-FR"/>
                        </w:rPr>
                      </w:pPr>
                      <w:r w:rsidRPr="003C4DDC">
                        <w:rPr>
                          <w:lang w:eastAsia="fr-FR"/>
                        </w:rPr>
                        <w:t xml:space="preserve">El video se ha convertido en todo un éxito dentro de las redes sociales y ya cuenta con más de 5 millones de visitas en la red, sin embargo no todos los usuarios están de acuerdo con la premisa propuesta por #ViolenceIsViolence. </w:t>
                      </w:r>
                    </w:p>
                  </w:txbxContent>
                </v:textbox>
                <w10:anchorlock/>
              </v:shape>
            </w:pict>
          </mc:Fallback>
        </mc:AlternateContent>
      </w:r>
    </w:p>
    <w:p w14:paraId="1CF70451" w14:textId="77777777" w:rsidR="001372FD" w:rsidRPr="003C4DDC" w:rsidRDefault="001372FD" w:rsidP="00F10D9F">
      <w:pPr>
        <w:pStyle w:val="text-worksheet"/>
      </w:pPr>
    </w:p>
    <w:p w14:paraId="4B6D5B03" w14:textId="631D6DC8" w:rsidR="00380F29" w:rsidRPr="003C4DDC" w:rsidRDefault="00980F28" w:rsidP="001C775F">
      <w:pPr>
        <w:pStyle w:val="numberedlist"/>
        <w:numPr>
          <w:ilvl w:val="0"/>
          <w:numId w:val="15"/>
        </w:numPr>
        <w:ind w:left="709" w:hanging="283"/>
        <w:rPr>
          <w:lang w:val="es-ES_tradnl"/>
        </w:rPr>
      </w:pPr>
      <w:r w:rsidRPr="003C4DDC">
        <w:rPr>
          <w:rFonts w:eastAsia="Times New Roman" w:cs="Times New Roman"/>
          <w:color w:val="1C2022"/>
          <w:lang w:val="es-ES_tradnl" w:eastAsia="fr-FR"/>
        </w:rPr>
        <w:t>encontrar</w:t>
      </w:r>
      <w:r w:rsidR="008364F5" w:rsidRPr="003C4DDC">
        <w:rPr>
          <w:rFonts w:eastAsia="Times New Roman" w:cs="Times New Roman"/>
          <w:color w:val="1C2022"/>
          <w:lang w:val="es-ES_tradnl" w:eastAsia="fr-FR"/>
        </w:rPr>
        <w:t>nos</w:t>
      </w:r>
      <w:r w:rsidR="006E0F0F" w:rsidRPr="003C4DDC">
        <w:rPr>
          <w:color w:val="252525"/>
          <w:shd w:val="clear" w:color="auto" w:fill="FFFFFF"/>
          <w:lang w:val="es-ES_tradnl"/>
        </w:rPr>
        <w:t xml:space="preserve"> </w:t>
      </w:r>
      <w:r w:rsidR="001372FD" w:rsidRPr="003C4DDC">
        <w:rPr>
          <w:color w:val="252525"/>
          <w:shd w:val="clear" w:color="auto" w:fill="FFFFFF"/>
          <w:lang w:val="es-ES_tradnl"/>
        </w:rPr>
        <w:tab/>
      </w:r>
      <w:r w:rsidR="006E0F0F" w:rsidRPr="003C4DDC">
        <w:rPr>
          <w:lang w:val="es-ES_tradnl"/>
        </w:rPr>
        <w:t>___________________________________</w:t>
      </w:r>
      <w:r w:rsidR="00C41D37" w:rsidRPr="003C4DDC">
        <w:rPr>
          <w:lang w:val="es-ES_tradnl"/>
        </w:rPr>
        <w:t>________________________</w:t>
      </w:r>
      <w:r w:rsidR="001372FD" w:rsidRPr="003C4DDC">
        <w:rPr>
          <w:lang w:val="es-ES_tradnl"/>
        </w:rPr>
        <w:tab/>
      </w:r>
      <w:r w:rsidR="007D3610" w:rsidRPr="003C4DDC">
        <w:rPr>
          <w:b/>
          <w:lang w:val="es-ES_tradnl"/>
        </w:rPr>
        <w:t>(1 mark)</w:t>
      </w:r>
    </w:p>
    <w:p w14:paraId="3D4955C9" w14:textId="77777777" w:rsidR="00380F29" w:rsidRPr="003C4DDC" w:rsidRDefault="00980F28" w:rsidP="001C775F">
      <w:pPr>
        <w:pStyle w:val="numberedlist"/>
        <w:numPr>
          <w:ilvl w:val="0"/>
          <w:numId w:val="15"/>
        </w:numPr>
        <w:ind w:left="709" w:hanging="283"/>
        <w:rPr>
          <w:lang w:val="es-ES_tradnl"/>
        </w:rPr>
      </w:pPr>
      <w:r w:rsidRPr="003C4DDC">
        <w:rPr>
          <w:rFonts w:eastAsia="Times New Roman" w:cs="Times New Roman"/>
          <w:color w:val="1C2022"/>
          <w:lang w:val="es-ES_tradnl" w:eastAsia="fr-FR"/>
        </w:rPr>
        <w:t>ataques</w:t>
      </w:r>
      <w:r w:rsidRPr="003C4DDC">
        <w:rPr>
          <w:color w:val="252525"/>
          <w:shd w:val="clear" w:color="auto" w:fill="FFFFFF"/>
          <w:lang w:val="es-ES_tradnl"/>
        </w:rPr>
        <w:t xml:space="preserve"> </w:t>
      </w:r>
      <w:r w:rsidR="001372FD" w:rsidRPr="003C4DDC">
        <w:rPr>
          <w:color w:val="252525"/>
          <w:shd w:val="clear" w:color="auto" w:fill="FFFFFF"/>
          <w:lang w:val="es-ES_tradnl"/>
        </w:rPr>
        <w:tab/>
      </w:r>
      <w:r w:rsidR="001372FD" w:rsidRPr="003C4DDC">
        <w:rPr>
          <w:lang w:val="es-ES_tradnl"/>
        </w:rPr>
        <w:t>___________________________________________________________</w:t>
      </w:r>
      <w:r w:rsidR="001372FD" w:rsidRPr="003C4DDC">
        <w:rPr>
          <w:lang w:val="es-ES_tradnl"/>
        </w:rPr>
        <w:tab/>
      </w:r>
      <w:r w:rsidR="007D3610" w:rsidRPr="003C4DDC">
        <w:rPr>
          <w:b/>
          <w:lang w:val="es-ES_tradnl"/>
        </w:rPr>
        <w:t>(1 mark)</w:t>
      </w:r>
    </w:p>
    <w:p w14:paraId="416CD5BD" w14:textId="77777777" w:rsidR="006E0F0F" w:rsidRPr="003C4DDC" w:rsidRDefault="00980F28" w:rsidP="001C775F">
      <w:pPr>
        <w:pStyle w:val="numberedlist"/>
        <w:numPr>
          <w:ilvl w:val="0"/>
          <w:numId w:val="15"/>
        </w:numPr>
        <w:ind w:left="709" w:hanging="283"/>
        <w:rPr>
          <w:shd w:val="clear" w:color="auto" w:fill="FFFFFF"/>
          <w:lang w:val="es-ES_tradnl"/>
        </w:rPr>
      </w:pPr>
      <w:r w:rsidRPr="003C4DDC">
        <w:rPr>
          <w:rFonts w:eastAsia="Times New Roman" w:cs="Times New Roman"/>
          <w:color w:val="1C2022"/>
          <w:lang w:val="es-ES_tradnl" w:eastAsia="fr-FR"/>
        </w:rPr>
        <w:t>cercanas</w:t>
      </w:r>
      <w:r w:rsidRPr="003C4DDC">
        <w:rPr>
          <w:shd w:val="clear" w:color="auto" w:fill="FFFFFF"/>
          <w:lang w:val="es-ES_tradnl"/>
        </w:rPr>
        <w:t xml:space="preserve"> </w:t>
      </w:r>
      <w:r w:rsidR="001372FD" w:rsidRPr="003C4DDC">
        <w:rPr>
          <w:shd w:val="clear" w:color="auto" w:fill="FFFFFF"/>
          <w:lang w:val="es-ES_tradnl"/>
        </w:rPr>
        <w:tab/>
      </w:r>
      <w:r w:rsidR="001372FD" w:rsidRPr="003C4DDC">
        <w:rPr>
          <w:lang w:val="es-ES_tradnl"/>
        </w:rPr>
        <w:t>___________________________________________________________</w:t>
      </w:r>
      <w:r w:rsidR="001372FD" w:rsidRPr="003C4DDC">
        <w:rPr>
          <w:shd w:val="clear" w:color="auto" w:fill="FFFFFF"/>
          <w:lang w:val="es-ES_tradnl"/>
        </w:rPr>
        <w:tab/>
      </w:r>
      <w:r w:rsidR="007D3610" w:rsidRPr="003C4DDC">
        <w:rPr>
          <w:b/>
          <w:lang w:val="es-ES_tradnl"/>
        </w:rPr>
        <w:t>(1 mark)</w:t>
      </w:r>
    </w:p>
    <w:p w14:paraId="075085B6" w14:textId="77777777" w:rsidR="006E0F0F" w:rsidRPr="003C4DDC" w:rsidRDefault="00980F28" w:rsidP="001C775F">
      <w:pPr>
        <w:pStyle w:val="numberedlist"/>
        <w:numPr>
          <w:ilvl w:val="0"/>
          <w:numId w:val="15"/>
        </w:numPr>
        <w:ind w:left="709" w:hanging="283"/>
        <w:rPr>
          <w:shd w:val="clear" w:color="auto" w:fill="FFFFFF"/>
          <w:lang w:val="es-ES_tradnl"/>
        </w:rPr>
      </w:pPr>
      <w:r w:rsidRPr="003C4DDC">
        <w:rPr>
          <w:rFonts w:eastAsia="Times New Roman" w:cs="Times New Roman"/>
          <w:color w:val="1C2022"/>
          <w:lang w:val="es-ES_tradnl" w:eastAsia="fr-FR"/>
        </w:rPr>
        <w:t>gritar</w:t>
      </w:r>
      <w:r w:rsidR="006E0F0F" w:rsidRPr="003C4DDC">
        <w:rPr>
          <w:shd w:val="clear" w:color="auto" w:fill="FFFFFF"/>
          <w:lang w:val="es-ES_tradnl"/>
        </w:rPr>
        <w:t xml:space="preserve"> </w:t>
      </w:r>
      <w:r w:rsidR="001372FD" w:rsidRPr="003C4DDC">
        <w:rPr>
          <w:shd w:val="clear" w:color="auto" w:fill="FFFFFF"/>
          <w:lang w:val="es-ES_tradnl"/>
        </w:rPr>
        <w:tab/>
      </w:r>
      <w:r w:rsidR="001372FD" w:rsidRPr="003C4DDC">
        <w:rPr>
          <w:shd w:val="clear" w:color="auto" w:fill="FFFFFF"/>
          <w:lang w:val="es-ES_tradnl"/>
        </w:rPr>
        <w:tab/>
      </w:r>
      <w:r w:rsidR="001372FD" w:rsidRPr="003C4DDC">
        <w:rPr>
          <w:lang w:val="es-ES_tradnl"/>
        </w:rPr>
        <w:t>___________________________________________________________</w:t>
      </w:r>
      <w:r w:rsidR="001372FD" w:rsidRPr="003C4DDC">
        <w:rPr>
          <w:shd w:val="clear" w:color="auto" w:fill="FFFFFF"/>
          <w:lang w:val="es-ES_tradnl"/>
        </w:rPr>
        <w:tab/>
      </w:r>
      <w:r w:rsidR="007D3610" w:rsidRPr="003C4DDC">
        <w:rPr>
          <w:b/>
          <w:lang w:val="es-ES_tradnl"/>
        </w:rPr>
        <w:t>(1 mark)</w:t>
      </w:r>
    </w:p>
    <w:p w14:paraId="3726469F" w14:textId="77777777" w:rsidR="006E0F0F" w:rsidRPr="003C4DDC" w:rsidRDefault="00980F28" w:rsidP="001C775F">
      <w:pPr>
        <w:pStyle w:val="numberedlist"/>
        <w:numPr>
          <w:ilvl w:val="0"/>
          <w:numId w:val="15"/>
        </w:numPr>
        <w:ind w:left="709" w:hanging="283"/>
        <w:rPr>
          <w:shd w:val="clear" w:color="auto" w:fill="FFFFFF"/>
          <w:lang w:val="es-ES_tradnl"/>
        </w:rPr>
      </w:pPr>
      <w:r w:rsidRPr="003C4DDC">
        <w:rPr>
          <w:rFonts w:eastAsia="Times New Roman" w:cs="Times New Roman"/>
          <w:color w:val="1C2022"/>
          <w:lang w:val="es-ES_tradnl" w:eastAsia="fr-FR"/>
        </w:rPr>
        <w:t>ataca</w:t>
      </w:r>
      <w:r w:rsidR="006E0F0F" w:rsidRPr="003C4DDC">
        <w:rPr>
          <w:shd w:val="clear" w:color="auto" w:fill="FFFFFF"/>
          <w:lang w:val="es-ES_tradnl"/>
        </w:rPr>
        <w:t xml:space="preserve"> </w:t>
      </w:r>
      <w:r w:rsidR="001372FD" w:rsidRPr="003C4DDC">
        <w:rPr>
          <w:shd w:val="clear" w:color="auto" w:fill="FFFFFF"/>
          <w:lang w:val="es-ES_tradnl"/>
        </w:rPr>
        <w:tab/>
      </w:r>
      <w:r w:rsidR="001372FD" w:rsidRPr="003C4DDC">
        <w:rPr>
          <w:shd w:val="clear" w:color="auto" w:fill="FFFFFF"/>
          <w:lang w:val="es-ES_tradnl"/>
        </w:rPr>
        <w:tab/>
      </w:r>
      <w:r w:rsidR="001372FD" w:rsidRPr="003C4DDC">
        <w:rPr>
          <w:lang w:val="es-ES_tradnl"/>
        </w:rPr>
        <w:t>___________________________________________________________</w:t>
      </w:r>
      <w:r w:rsidR="001372FD" w:rsidRPr="003C4DDC">
        <w:rPr>
          <w:shd w:val="clear" w:color="auto" w:fill="FFFFFF"/>
          <w:lang w:val="es-ES_tradnl"/>
        </w:rPr>
        <w:tab/>
      </w:r>
      <w:r w:rsidR="007D3610" w:rsidRPr="003C4DDC">
        <w:rPr>
          <w:b/>
          <w:lang w:val="es-ES_tradnl"/>
        </w:rPr>
        <w:t>(1 mark)</w:t>
      </w:r>
    </w:p>
    <w:p w14:paraId="527021BE" w14:textId="77777777" w:rsidR="006E0F0F" w:rsidRPr="003C4DDC" w:rsidRDefault="00980F28" w:rsidP="001C775F">
      <w:pPr>
        <w:pStyle w:val="numberedlist"/>
        <w:numPr>
          <w:ilvl w:val="0"/>
          <w:numId w:val="15"/>
        </w:numPr>
        <w:ind w:left="709" w:hanging="283"/>
        <w:rPr>
          <w:shd w:val="clear" w:color="auto" w:fill="FFFFFF"/>
          <w:lang w:val="es-ES_tradnl"/>
        </w:rPr>
      </w:pPr>
      <w:r w:rsidRPr="003C4DDC">
        <w:rPr>
          <w:rFonts w:eastAsia="Times New Roman" w:cs="Times New Roman"/>
          <w:color w:val="1C2022"/>
          <w:lang w:val="es-ES_tradnl" w:eastAsia="fr-FR"/>
        </w:rPr>
        <w:lastRenderedPageBreak/>
        <w:t>confusas</w:t>
      </w:r>
      <w:r w:rsidR="006E0F0F" w:rsidRPr="003C4DDC">
        <w:rPr>
          <w:shd w:val="clear" w:color="auto" w:fill="FFFFFF"/>
          <w:lang w:val="es-ES_tradnl"/>
        </w:rPr>
        <w:t xml:space="preserve"> </w:t>
      </w:r>
      <w:r w:rsidR="001372FD" w:rsidRPr="003C4DDC">
        <w:rPr>
          <w:shd w:val="clear" w:color="auto" w:fill="FFFFFF"/>
          <w:lang w:val="es-ES_tradnl"/>
        </w:rPr>
        <w:tab/>
      </w:r>
      <w:r w:rsidR="001372FD" w:rsidRPr="003C4DDC">
        <w:rPr>
          <w:lang w:val="es-ES_tradnl"/>
        </w:rPr>
        <w:t>___________________________________________________________</w:t>
      </w:r>
      <w:r w:rsidR="00194AAD" w:rsidRPr="003C4DDC">
        <w:rPr>
          <w:shd w:val="clear" w:color="auto" w:fill="FFFFFF"/>
          <w:lang w:val="es-ES_tradnl"/>
        </w:rPr>
        <w:tab/>
      </w:r>
      <w:r w:rsidR="007D3610" w:rsidRPr="003C4DDC">
        <w:rPr>
          <w:b/>
          <w:lang w:val="es-ES_tradnl"/>
        </w:rPr>
        <w:t>(1 mark)</w:t>
      </w:r>
    </w:p>
    <w:p w14:paraId="32CB6A03" w14:textId="77777777" w:rsidR="006E0F0F" w:rsidRPr="003C4DDC" w:rsidRDefault="00980F28" w:rsidP="001C775F">
      <w:pPr>
        <w:pStyle w:val="numberedlist"/>
        <w:numPr>
          <w:ilvl w:val="0"/>
          <w:numId w:val="15"/>
        </w:numPr>
        <w:ind w:left="709" w:hanging="283"/>
        <w:rPr>
          <w:shd w:val="clear" w:color="auto" w:fill="FFFFFF"/>
          <w:lang w:val="es-ES_tradnl"/>
        </w:rPr>
      </w:pPr>
      <w:r w:rsidRPr="003C4DDC">
        <w:rPr>
          <w:rFonts w:eastAsia="Times New Roman" w:cs="Times New Roman"/>
          <w:color w:val="1C2022"/>
          <w:lang w:val="es-ES_tradnl" w:eastAsia="fr-FR"/>
        </w:rPr>
        <w:t>cambian</w:t>
      </w:r>
      <w:r w:rsidRPr="003C4DDC">
        <w:rPr>
          <w:shd w:val="clear" w:color="auto" w:fill="FFFFFF"/>
          <w:lang w:val="es-ES_tradnl"/>
        </w:rPr>
        <w:t xml:space="preserve"> </w:t>
      </w:r>
      <w:r w:rsidR="001372FD" w:rsidRPr="003C4DDC">
        <w:rPr>
          <w:shd w:val="clear" w:color="auto" w:fill="FFFFFF"/>
          <w:lang w:val="es-ES_tradnl"/>
        </w:rPr>
        <w:tab/>
      </w:r>
      <w:r w:rsidR="001372FD" w:rsidRPr="003C4DDC">
        <w:rPr>
          <w:lang w:val="es-ES_tradnl"/>
        </w:rPr>
        <w:t>___________________________________________________________</w:t>
      </w:r>
      <w:r w:rsidR="00194AAD" w:rsidRPr="003C4DDC">
        <w:rPr>
          <w:shd w:val="clear" w:color="auto" w:fill="FFFFFF"/>
          <w:lang w:val="es-ES_tradnl"/>
        </w:rPr>
        <w:tab/>
      </w:r>
      <w:r w:rsidR="007D3610" w:rsidRPr="003C4DDC">
        <w:rPr>
          <w:b/>
          <w:lang w:val="es-ES_tradnl"/>
        </w:rPr>
        <w:t>(1 mark)</w:t>
      </w:r>
    </w:p>
    <w:p w14:paraId="40AED5D3" w14:textId="77777777" w:rsidR="00380F29" w:rsidRPr="003C4DDC" w:rsidRDefault="00980F28" w:rsidP="001C775F">
      <w:pPr>
        <w:pStyle w:val="numberedlist"/>
        <w:numPr>
          <w:ilvl w:val="0"/>
          <w:numId w:val="15"/>
        </w:numPr>
        <w:ind w:left="709" w:hanging="283"/>
        <w:rPr>
          <w:shd w:val="clear" w:color="auto" w:fill="FFFFFF"/>
          <w:lang w:val="es-ES_tradnl"/>
        </w:rPr>
      </w:pPr>
      <w:r w:rsidRPr="003C4DDC">
        <w:rPr>
          <w:rFonts w:eastAsia="Times New Roman" w:cs="Times New Roman"/>
          <w:color w:val="1C2022"/>
          <w:lang w:val="es-ES_tradnl" w:eastAsia="fr-FR"/>
        </w:rPr>
        <w:t>la idea</w:t>
      </w:r>
      <w:r w:rsidRPr="003C4DDC">
        <w:rPr>
          <w:shd w:val="clear" w:color="auto" w:fill="FFFFFF"/>
          <w:lang w:val="es-ES_tradnl"/>
        </w:rPr>
        <w:t xml:space="preserve"> </w:t>
      </w:r>
      <w:r w:rsidR="001372FD" w:rsidRPr="003C4DDC">
        <w:rPr>
          <w:shd w:val="clear" w:color="auto" w:fill="FFFFFF"/>
          <w:lang w:val="es-ES_tradnl"/>
        </w:rPr>
        <w:tab/>
      </w:r>
      <w:r w:rsidR="001372FD" w:rsidRPr="003C4DDC">
        <w:rPr>
          <w:shd w:val="clear" w:color="auto" w:fill="FFFFFF"/>
          <w:lang w:val="es-ES_tradnl"/>
        </w:rPr>
        <w:tab/>
      </w:r>
      <w:r w:rsidR="001372FD" w:rsidRPr="003C4DDC">
        <w:rPr>
          <w:lang w:val="es-ES_tradnl"/>
        </w:rPr>
        <w:t>___________________________________________________________</w:t>
      </w:r>
      <w:r w:rsidR="001372FD" w:rsidRPr="003C4DDC">
        <w:rPr>
          <w:shd w:val="clear" w:color="auto" w:fill="FFFFFF"/>
          <w:lang w:val="es-ES_tradnl"/>
        </w:rPr>
        <w:tab/>
      </w:r>
      <w:r w:rsidR="007D3610" w:rsidRPr="003C4DDC">
        <w:rPr>
          <w:b/>
          <w:lang w:val="es-ES_tradnl"/>
        </w:rPr>
        <w:t>(1 mark)</w:t>
      </w:r>
    </w:p>
    <w:p w14:paraId="67C93BFF" w14:textId="335545B5" w:rsidR="00EC5BEA" w:rsidRDefault="00140CDC" w:rsidP="008433D6">
      <w:pPr>
        <w:pStyle w:val="Rubic"/>
        <w:ind w:left="380" w:hanging="380"/>
        <w:rPr>
          <w:lang w:val="es-ES_tradnl"/>
        </w:rPr>
      </w:pPr>
      <w:r w:rsidRPr="00194AAD">
        <w:rPr>
          <w:lang w:val="es-ES"/>
        </w:rPr>
        <w:br w:type="page"/>
      </w:r>
      <w:r w:rsidR="003F2BD2" w:rsidRPr="00EC5BEA">
        <w:rPr>
          <w:lang w:val="es-ES_tradnl"/>
        </w:rPr>
        <w:lastRenderedPageBreak/>
        <w:t>2</w:t>
      </w:r>
      <w:r w:rsidR="00EC5BEA">
        <w:rPr>
          <w:lang w:val="es-ES_tradnl"/>
        </w:rPr>
        <w:t>.</w:t>
      </w:r>
      <w:r w:rsidR="008433D6" w:rsidRPr="00EC5BEA">
        <w:rPr>
          <w:lang w:val="es-ES_tradnl"/>
        </w:rPr>
        <w:tab/>
      </w:r>
      <w:r w:rsidR="003F2BD2" w:rsidRPr="00EC5BEA">
        <w:rPr>
          <w:lang w:val="es-ES_tradnl"/>
        </w:rPr>
        <w:t xml:space="preserve">Lee este texto sobre Mario, un joven transgénero. Complétalo, escogiendo palabras de la </w:t>
      </w:r>
      <w:r w:rsidR="003F2BD2" w:rsidRPr="00EC5BEA">
        <w:rPr>
          <w:lang w:val="es-ES_tradnl"/>
        </w:rPr>
        <w:br/>
        <w:t>lista</w:t>
      </w:r>
      <w:r w:rsidR="00C74A4D" w:rsidRPr="00EC5BEA">
        <w:rPr>
          <w:lang w:val="es-ES_tradnl"/>
        </w:rPr>
        <w:t xml:space="preserve"> </w:t>
      </w:r>
      <w:r w:rsidR="00A85400" w:rsidRPr="00EC5BEA">
        <w:rPr>
          <w:u w:val="single"/>
          <w:lang w:val="es-ES_tradnl"/>
        </w:rPr>
        <w:t xml:space="preserve">A </w:t>
      </w:r>
      <w:r w:rsidR="00C74A4D" w:rsidRPr="00EC5BEA">
        <w:rPr>
          <w:u w:val="single"/>
          <w:lang w:val="es-ES_tradnl"/>
        </w:rPr>
        <w:t>–</w:t>
      </w:r>
      <w:r w:rsidR="00A85400" w:rsidRPr="00EC5BEA">
        <w:rPr>
          <w:u w:val="single"/>
          <w:lang w:val="es-ES_tradnl"/>
        </w:rPr>
        <w:t xml:space="preserve"> L</w:t>
      </w:r>
      <w:r w:rsidR="003F2BD2" w:rsidRPr="00EC5BEA">
        <w:rPr>
          <w:lang w:val="es-ES_tradnl"/>
        </w:rPr>
        <w:t xml:space="preserve">. </w:t>
      </w:r>
    </w:p>
    <w:p w14:paraId="0E4DC63D" w14:textId="282F083B" w:rsidR="003F2BD2" w:rsidRPr="00194AAD" w:rsidRDefault="00EC5BEA" w:rsidP="008433D6">
      <w:pPr>
        <w:pStyle w:val="Rubic"/>
        <w:ind w:left="380" w:hanging="380"/>
        <w:rPr>
          <w:lang w:val="es-ES"/>
        </w:rPr>
      </w:pPr>
      <w:r>
        <w:rPr>
          <w:lang w:val="es-ES_tradnl"/>
        </w:rPr>
        <w:tab/>
      </w:r>
      <w:r w:rsidR="003F2BD2" w:rsidRPr="00EC5BEA">
        <w:rPr>
          <w:lang w:val="es-ES_tradnl"/>
        </w:rPr>
        <w:t xml:space="preserve">Escribe </w:t>
      </w:r>
      <w:r w:rsidR="00A85400" w:rsidRPr="00EC5BEA">
        <w:rPr>
          <w:u w:val="single"/>
          <w:lang w:val="es-ES_tradnl"/>
        </w:rPr>
        <w:t>la letra</w:t>
      </w:r>
      <w:r w:rsidR="003F2BD2" w:rsidRPr="00EC5BEA">
        <w:rPr>
          <w:lang w:val="es-ES_tradnl"/>
        </w:rPr>
        <w:t xml:space="preserve"> de la palabra en la casilla.</w:t>
      </w:r>
      <w:r w:rsidR="003F2BD2" w:rsidRPr="00194AAD">
        <w:rPr>
          <w:lang w:val="es-ES"/>
        </w:rPr>
        <w:t xml:space="preserve"> </w:t>
      </w:r>
    </w:p>
    <w:p w14:paraId="58BAC9AE" w14:textId="26F6378E" w:rsidR="003F2BD2" w:rsidRDefault="00BB2DF9" w:rsidP="00F10D9F">
      <w:pPr>
        <w:pStyle w:val="text-worksheet"/>
        <w:rPr>
          <w:lang w:eastAsia="en-GB"/>
        </w:rPr>
      </w:pPr>
      <w:r>
        <w:rPr>
          <w:noProof/>
          <w:lang w:val="en-GB" w:eastAsia="en-GB"/>
        </w:rPr>
        <mc:AlternateContent>
          <mc:Choice Requires="wps">
            <w:drawing>
              <wp:inline distT="0" distB="0" distL="0" distR="0" wp14:anchorId="0B48898F" wp14:editId="1EA12431">
                <wp:extent cx="6485255" cy="3992880"/>
                <wp:effectExtent l="6985" t="12700" r="13335" b="13970"/>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99288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0BAF6EC9" w14:textId="6192D561" w:rsidR="008433D6" w:rsidRPr="007A172E" w:rsidRDefault="008433D6" w:rsidP="00F10D9F">
                            <w:pPr>
                              <w:pStyle w:val="text-worksheet"/>
                            </w:pPr>
                            <w:r w:rsidRPr="007A172E">
                              <w:t xml:space="preserve">Mario </w:t>
                            </w:r>
                            <w:r>
                              <w:rPr>
                                <w:noProof/>
                                <w:position w:val="-22"/>
                                <w:szCs w:val="20"/>
                                <w:lang w:val="en-GB" w:eastAsia="en-GB"/>
                              </w:rPr>
                              <w:drawing>
                                <wp:inline distT="0" distB="0" distL="0" distR="0" wp14:anchorId="0D591448" wp14:editId="2D6BC6A7">
                                  <wp:extent cx="342900" cy="34290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de alegría cuando vio su nombre en la tarjeta sanitaria. El joven, de 17 años, fue uno de los primeros menores </w:t>
                            </w:r>
                            <w:r>
                              <w:rPr>
                                <w:noProof/>
                                <w:position w:val="-22"/>
                                <w:szCs w:val="20"/>
                                <w:lang w:val="en-GB" w:eastAsia="en-GB"/>
                              </w:rPr>
                              <w:drawing>
                                <wp:inline distT="0" distB="0" distL="0" distR="0" wp14:anchorId="1AB0CCDC" wp14:editId="0BAFE5BF">
                                  <wp:extent cx="342900" cy="34290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a los que el Departamento de Salud reconoció su </w:t>
                            </w:r>
                            <w:r>
                              <w:rPr>
                                <w:noProof/>
                                <w:position w:val="-22"/>
                                <w:szCs w:val="20"/>
                                <w:lang w:val="en-GB" w:eastAsia="en-GB"/>
                              </w:rPr>
                              <w:drawing>
                                <wp:inline distT="0" distB="0" distL="0" distR="0" wp14:anchorId="760D9159" wp14:editId="018DEFAF">
                                  <wp:extent cx="342900" cy="3429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y </w:t>
                            </w:r>
                            <w:r>
                              <w:t>cambi</w:t>
                            </w:r>
                            <w:r w:rsidRPr="007A172E">
                              <w:t xml:space="preserve">ó su nombre en el documento sanitario al </w:t>
                            </w:r>
                            <w:r>
                              <w:rPr>
                                <w:noProof/>
                                <w:position w:val="-22"/>
                                <w:szCs w:val="20"/>
                                <w:lang w:val="en-GB" w:eastAsia="en-GB"/>
                              </w:rPr>
                              <w:drawing>
                                <wp:inline distT="0" distB="0" distL="0" distR="0" wp14:anchorId="3D30B2DD" wp14:editId="104A9B29">
                                  <wp:extent cx="342900" cy="34290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00360C67">
                              <w:t>con el que se identificaba</w:t>
                            </w:r>
                            <w:r w:rsidRPr="007A172E">
                              <w:t xml:space="preserve">. En seis meses, Salud ha tramitado el cambio de nombre a una </w:t>
                            </w:r>
                            <w:r>
                              <w:rPr>
                                <w:noProof/>
                                <w:position w:val="-22"/>
                                <w:szCs w:val="20"/>
                                <w:lang w:val="en-GB" w:eastAsia="en-GB"/>
                              </w:rPr>
                              <w:drawing>
                                <wp:inline distT="0" distB="0" distL="0" distR="0" wp14:anchorId="192F2ECA" wp14:editId="4222CC61">
                                  <wp:extent cx="342900" cy="34290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de menores y ayer dio </w:t>
                            </w:r>
                            <w:r>
                              <w:rPr>
                                <w:noProof/>
                                <w:position w:val="-22"/>
                                <w:szCs w:val="20"/>
                                <w:lang w:val="en-GB" w:eastAsia="en-GB"/>
                              </w:rPr>
                              <w:drawing>
                                <wp:inline distT="0" distB="0" distL="0" distR="0" wp14:anchorId="4C078CA4" wp14:editId="58AB3C87">
                                  <wp:extent cx="342900" cy="34290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a modificarlo también en los adultos transexuales. “Por fin tenía algo </w:t>
                            </w:r>
                            <w:r w:rsidR="00CD1506">
                              <w:t>con</w:t>
                            </w:r>
                            <w:r w:rsidRPr="007A172E">
                              <w:t xml:space="preserve"> su nombre de verdad”, recuerda Mari, </w:t>
                            </w:r>
                            <w:r>
                              <w:rPr>
                                <w:noProof/>
                                <w:position w:val="-22"/>
                                <w:szCs w:val="20"/>
                                <w:lang w:val="en-GB" w:eastAsia="en-GB"/>
                              </w:rPr>
                              <w:drawing>
                                <wp:inline distT="0" distB="0" distL="0" distR="0" wp14:anchorId="3C3DF5CA" wp14:editId="300B0BB1">
                                  <wp:extent cx="342900" cy="34290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del muchacho.</w:t>
                            </w:r>
                          </w:p>
                          <w:p w14:paraId="6439DD8C" w14:textId="456BE537" w:rsidR="008433D6" w:rsidRDefault="008433D6" w:rsidP="00F10D9F">
                            <w:pPr>
                              <w:pStyle w:val="text-worksheet"/>
                              <w:rPr>
                                <w:lang w:eastAsia="fr-FR"/>
                              </w:rPr>
                            </w:pPr>
                            <w:r w:rsidRPr="00F10D9F">
                              <w:t xml:space="preserve">Mario </w:t>
                            </w:r>
                            <w:r w:rsidR="00EC5BEA">
                              <w:rPr>
                                <w:noProof/>
                                <w:position w:val="-22"/>
                                <w:szCs w:val="20"/>
                                <w:lang w:val="en-GB" w:eastAsia="en-GB"/>
                              </w:rPr>
                              <w:drawing>
                                <wp:inline distT="0" distB="0" distL="0" distR="0" wp14:anchorId="5187E10A" wp14:editId="64D11DAA">
                                  <wp:extent cx="342900" cy="34290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EC5BEA">
                              <w:t xml:space="preserve"> </w:t>
                            </w:r>
                            <w:r w:rsidRPr="00F10D9F">
                              <w:t>niña</w:t>
                            </w:r>
                            <w:r w:rsidR="00CD1506">
                              <w:t>,</w:t>
                            </w:r>
                            <w:r w:rsidRPr="00F10D9F">
                              <w:t xml:space="preserve"> con el nombre de Ylenia</w:t>
                            </w:r>
                            <w:r w:rsidR="00CD1506">
                              <w:t>,</w:t>
                            </w:r>
                            <w:r w:rsidRPr="00F10D9F">
                              <w:t xml:space="preserve"> pero desde los cinco años fue </w:t>
                            </w:r>
                            <w:r>
                              <w:rPr>
                                <w:noProof/>
                                <w:position w:val="-22"/>
                                <w:szCs w:val="20"/>
                                <w:lang w:val="en-GB" w:eastAsia="en-GB"/>
                              </w:rPr>
                              <w:drawing>
                                <wp:inline distT="0" distB="0" distL="0" distR="0" wp14:anchorId="32CC5FD1" wp14:editId="65849896">
                                  <wp:extent cx="342900" cy="342900"/>
                                  <wp:effectExtent l="19050" t="1905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F10D9F">
                              <w:t>de que  su identidad era la de un chico.</w:t>
                            </w:r>
                            <w:r w:rsidRPr="00F10D9F">
                              <w:rPr>
                                <w:lang w:eastAsia="fr-FR"/>
                              </w:rPr>
                              <w:t xml:space="preserve"> </w:t>
                            </w:r>
                          </w:p>
                          <w:p w14:paraId="1AF53D78" w14:textId="77777777" w:rsidR="008433D6" w:rsidRPr="00F10D9F" w:rsidRDefault="008433D6" w:rsidP="00F10D9F">
                            <w:pPr>
                              <w:pStyle w:val="text-worksheet"/>
                              <w:rPr>
                                <w:lang w:eastAsia="fr-FR"/>
                              </w:rPr>
                            </w:pPr>
                            <w:r>
                              <w:rPr>
                                <w:lang w:eastAsia="fr-FR"/>
                              </w:rPr>
                              <w:t xml:space="preserve">Hace dos años Mario comenzó el </w:t>
                            </w:r>
                            <w:r>
                              <w:rPr>
                                <w:noProof/>
                                <w:position w:val="-22"/>
                                <w:szCs w:val="20"/>
                                <w:lang w:val="en-GB" w:eastAsia="en-GB"/>
                              </w:rPr>
                              <w:drawing>
                                <wp:inline distT="0" distB="0" distL="0" distR="0" wp14:anchorId="2ADE8D28" wp14:editId="36DA0921">
                                  <wp:extent cx="342900" cy="342900"/>
                                  <wp:effectExtent l="19050" t="1905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Pr>
                                <w:lang w:eastAsia="fr-FR"/>
                              </w:rPr>
                              <w:t xml:space="preserve"> hormonal. “Los primeros cambios, la voz más grave y más pelos, fueron una alegría. Me sentía como lo que </w:t>
                            </w:r>
                            <w:r>
                              <w:rPr>
                                <w:noProof/>
                                <w:position w:val="-22"/>
                                <w:szCs w:val="20"/>
                                <w:lang w:val="en-GB" w:eastAsia="en-GB"/>
                              </w:rPr>
                              <w:drawing>
                                <wp:inline distT="0" distB="0" distL="0" distR="0" wp14:anchorId="659D0968" wp14:editId="547ED37D">
                                  <wp:extent cx="342900" cy="342900"/>
                                  <wp:effectExtent l="19050" t="1905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Pr>
                                <w:lang w:eastAsia="fr-FR"/>
                              </w:rPr>
                              <w:t xml:space="preserve"> ”, relata el joven. El cambio de nombre en la tarjeta sanitaria fue el gran </w:t>
                            </w:r>
                            <w:r>
                              <w:rPr>
                                <w:noProof/>
                                <w:position w:val="-22"/>
                                <w:szCs w:val="20"/>
                                <w:lang w:val="en-GB" w:eastAsia="en-GB"/>
                              </w:rPr>
                              <w:drawing>
                                <wp:inline distT="0" distB="0" distL="0" distR="0" wp14:anchorId="20845427" wp14:editId="0F9D2BAC">
                                  <wp:extent cx="342900" cy="342900"/>
                                  <wp:effectExtent l="19050" t="1905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Pr>
                                <w:lang w:eastAsia="fr-FR"/>
                              </w:rPr>
                              <w:t xml:space="preserve"> . “Estaba super feliz porque es un paso más.” </w:t>
                            </w:r>
                          </w:p>
                        </w:txbxContent>
                      </wps:txbx>
                      <wps:bodyPr rot="0" vert="horz" wrap="none" lIns="91440" tIns="45720" rIns="91440" bIns="45720" anchor="t" anchorCtr="0" upright="1">
                        <a:noAutofit/>
                      </wps:bodyPr>
                    </wps:wsp>
                  </a:graphicData>
                </a:graphic>
              </wp:inline>
            </w:drawing>
          </mc:Choice>
          <mc:Fallback>
            <w:pict>
              <v:shape w14:anchorId="0B48898F" id="Text Box 3" o:spid="_x0000_s1027" type="#_x0000_t202" style="width:510.65pt;height:314.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" fillcolor="#eeece1 [3214]" strokecolor="black [3213]">
                <v:textbox>
                  <w:txbxContent>
                    <w:p w14:paraId="0BAF6EC9" w14:textId="6192D561" w:rsidR="008433D6" w:rsidRPr="007A172E" w:rsidRDefault="008433D6" w:rsidP="00F10D9F">
                      <w:pPr>
                        <w:pStyle w:val="text-worksheet"/>
                      </w:pPr>
                      <w:r w:rsidRPr="007A172E">
                        <w:t xml:space="preserve">Mario </w:t>
                      </w:r>
                      <w:r>
                        <w:rPr>
                          <w:noProof/>
                          <w:position w:val="-22"/>
                          <w:szCs w:val="20"/>
                          <w:lang w:val="en-GB" w:eastAsia="en-GB"/>
                        </w:rPr>
                        <w:drawing>
                          <wp:inline distT="0" distB="0" distL="0" distR="0" wp14:anchorId="0D591448" wp14:editId="2D6BC6A7">
                            <wp:extent cx="342900" cy="34290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de alegría cuando vio su nombre en la tarjeta sanitaria. El joven, de 17 años, fue uno de los primeros menores </w:t>
                      </w:r>
                      <w:r>
                        <w:rPr>
                          <w:noProof/>
                          <w:position w:val="-22"/>
                          <w:szCs w:val="20"/>
                          <w:lang w:val="en-GB" w:eastAsia="en-GB"/>
                        </w:rPr>
                        <w:drawing>
                          <wp:inline distT="0" distB="0" distL="0" distR="0" wp14:anchorId="1AB0CCDC" wp14:editId="0BAFE5BF">
                            <wp:extent cx="342900" cy="34290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a los que el Departamento de Salud reconoció su </w:t>
                      </w:r>
                      <w:r>
                        <w:rPr>
                          <w:noProof/>
                          <w:position w:val="-22"/>
                          <w:szCs w:val="20"/>
                          <w:lang w:val="en-GB" w:eastAsia="en-GB"/>
                        </w:rPr>
                        <w:drawing>
                          <wp:inline distT="0" distB="0" distL="0" distR="0" wp14:anchorId="760D9159" wp14:editId="018DEFAF">
                            <wp:extent cx="342900" cy="3429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y </w:t>
                      </w:r>
                      <w:r>
                        <w:t>cambi</w:t>
                      </w:r>
                      <w:r w:rsidRPr="007A172E">
                        <w:t xml:space="preserve">ó su nombre en el documento sanitario al </w:t>
                      </w:r>
                      <w:r>
                        <w:rPr>
                          <w:noProof/>
                          <w:position w:val="-22"/>
                          <w:szCs w:val="20"/>
                          <w:lang w:val="en-GB" w:eastAsia="en-GB"/>
                        </w:rPr>
                        <w:drawing>
                          <wp:inline distT="0" distB="0" distL="0" distR="0" wp14:anchorId="3D30B2DD" wp14:editId="104A9B29">
                            <wp:extent cx="342900" cy="34290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00360C67">
                        <w:t>con el que se identificaba</w:t>
                      </w:r>
                      <w:r w:rsidRPr="007A172E">
                        <w:t xml:space="preserve">. En seis meses, Salud ha tramitado el cambio de nombre a una </w:t>
                      </w:r>
                      <w:r>
                        <w:rPr>
                          <w:noProof/>
                          <w:position w:val="-22"/>
                          <w:szCs w:val="20"/>
                          <w:lang w:val="en-GB" w:eastAsia="en-GB"/>
                        </w:rPr>
                        <w:drawing>
                          <wp:inline distT="0" distB="0" distL="0" distR="0" wp14:anchorId="192F2ECA" wp14:editId="4222CC61">
                            <wp:extent cx="342900" cy="34290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de menores y ayer dio </w:t>
                      </w:r>
                      <w:r>
                        <w:rPr>
                          <w:noProof/>
                          <w:position w:val="-22"/>
                          <w:szCs w:val="20"/>
                          <w:lang w:val="en-GB" w:eastAsia="en-GB"/>
                        </w:rPr>
                        <w:drawing>
                          <wp:inline distT="0" distB="0" distL="0" distR="0" wp14:anchorId="4C078CA4" wp14:editId="58AB3C87">
                            <wp:extent cx="342900" cy="34290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 xml:space="preserve">a modificarlo también en los adultos transexuales. “Por fin tenía algo </w:t>
                      </w:r>
                      <w:r w:rsidR="00CD1506">
                        <w:t>con</w:t>
                      </w:r>
                      <w:r w:rsidRPr="007A172E">
                        <w:t xml:space="preserve"> su nombre de verdad”, recuerda Mari, </w:t>
                      </w:r>
                      <w:r>
                        <w:rPr>
                          <w:noProof/>
                          <w:position w:val="-22"/>
                          <w:szCs w:val="20"/>
                          <w:lang w:val="en-GB" w:eastAsia="en-GB"/>
                        </w:rPr>
                        <w:drawing>
                          <wp:inline distT="0" distB="0" distL="0" distR="0" wp14:anchorId="3C3DF5CA" wp14:editId="300B0BB1">
                            <wp:extent cx="342900" cy="34290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7A172E">
                        <w:t>del muchacho.</w:t>
                      </w:r>
                    </w:p>
                    <w:p w14:paraId="6439DD8C" w14:textId="456BE537" w:rsidR="008433D6" w:rsidRDefault="008433D6" w:rsidP="00F10D9F">
                      <w:pPr>
                        <w:pStyle w:val="text-worksheet"/>
                        <w:rPr>
                          <w:lang w:eastAsia="fr-FR"/>
                        </w:rPr>
                      </w:pPr>
                      <w:r w:rsidRPr="00F10D9F">
                        <w:t xml:space="preserve">Mario </w:t>
                      </w:r>
                      <w:r w:rsidR="00EC5BEA">
                        <w:rPr>
                          <w:noProof/>
                          <w:position w:val="-22"/>
                          <w:szCs w:val="20"/>
                          <w:lang w:val="en-GB" w:eastAsia="en-GB"/>
                        </w:rPr>
                        <w:drawing>
                          <wp:inline distT="0" distB="0" distL="0" distR="0" wp14:anchorId="5187E10A" wp14:editId="64D11DAA">
                            <wp:extent cx="342900" cy="34290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EC5BEA">
                        <w:t xml:space="preserve"> </w:t>
                      </w:r>
                      <w:r w:rsidRPr="00F10D9F">
                        <w:t>niña</w:t>
                      </w:r>
                      <w:r w:rsidR="00CD1506">
                        <w:t>,</w:t>
                      </w:r>
                      <w:r w:rsidRPr="00F10D9F">
                        <w:t xml:space="preserve"> con el nombre de Ylenia</w:t>
                      </w:r>
                      <w:r w:rsidR="00CD1506">
                        <w:t>,</w:t>
                      </w:r>
                      <w:r w:rsidRPr="00F10D9F">
                        <w:t xml:space="preserve"> pero desde los cinco años fue </w:t>
                      </w:r>
                      <w:r>
                        <w:rPr>
                          <w:noProof/>
                          <w:position w:val="-22"/>
                          <w:szCs w:val="20"/>
                          <w:lang w:val="en-GB" w:eastAsia="en-GB"/>
                        </w:rPr>
                        <w:drawing>
                          <wp:inline distT="0" distB="0" distL="0" distR="0" wp14:anchorId="32CC5FD1" wp14:editId="65849896">
                            <wp:extent cx="342900" cy="342900"/>
                            <wp:effectExtent l="19050" t="1905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t xml:space="preserve"> </w:t>
                      </w:r>
                      <w:r w:rsidRPr="00F10D9F">
                        <w:t>de que  su identidad era la de un chico.</w:t>
                      </w:r>
                      <w:r w:rsidRPr="00F10D9F">
                        <w:rPr>
                          <w:lang w:eastAsia="fr-FR"/>
                        </w:rPr>
                        <w:t xml:space="preserve"> </w:t>
                      </w:r>
                    </w:p>
                    <w:p w14:paraId="1AF53D78" w14:textId="77777777" w:rsidR="008433D6" w:rsidRPr="00F10D9F" w:rsidRDefault="008433D6" w:rsidP="00F10D9F">
                      <w:pPr>
                        <w:pStyle w:val="text-worksheet"/>
                        <w:rPr>
                          <w:lang w:eastAsia="fr-FR"/>
                        </w:rPr>
                      </w:pPr>
                      <w:r>
                        <w:rPr>
                          <w:lang w:eastAsia="fr-FR"/>
                        </w:rPr>
                        <w:t xml:space="preserve">Hace dos años Mario comenzó el </w:t>
                      </w:r>
                      <w:r>
                        <w:rPr>
                          <w:noProof/>
                          <w:position w:val="-22"/>
                          <w:szCs w:val="20"/>
                          <w:lang w:val="en-GB" w:eastAsia="en-GB"/>
                        </w:rPr>
                        <w:drawing>
                          <wp:inline distT="0" distB="0" distL="0" distR="0" wp14:anchorId="2ADE8D28" wp14:editId="36DA0921">
                            <wp:extent cx="342900" cy="342900"/>
                            <wp:effectExtent l="19050" t="1905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Pr>
                          <w:lang w:eastAsia="fr-FR"/>
                        </w:rPr>
                        <w:t xml:space="preserve"> hormonal. “Los primeros cambios, la voz más grave y más pelos, fueron una alegría. Me sentía como lo que </w:t>
                      </w:r>
                      <w:r>
                        <w:rPr>
                          <w:noProof/>
                          <w:position w:val="-22"/>
                          <w:szCs w:val="20"/>
                          <w:lang w:val="en-GB" w:eastAsia="en-GB"/>
                        </w:rPr>
                        <w:drawing>
                          <wp:inline distT="0" distB="0" distL="0" distR="0" wp14:anchorId="659D0968" wp14:editId="547ED37D">
                            <wp:extent cx="342900" cy="342900"/>
                            <wp:effectExtent l="19050" t="1905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Pr>
                          <w:lang w:eastAsia="fr-FR"/>
                        </w:rPr>
                        <w:t xml:space="preserve"> ”, relata el joven. El cambio de nombre en la tarjeta sanitaria fue el gran </w:t>
                      </w:r>
                      <w:r>
                        <w:rPr>
                          <w:noProof/>
                          <w:position w:val="-22"/>
                          <w:szCs w:val="20"/>
                          <w:lang w:val="en-GB" w:eastAsia="en-GB"/>
                        </w:rPr>
                        <w:drawing>
                          <wp:inline distT="0" distB="0" distL="0" distR="0" wp14:anchorId="20845427" wp14:editId="0F9D2BAC">
                            <wp:extent cx="342900" cy="342900"/>
                            <wp:effectExtent l="19050" t="1905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Pr>
                          <w:lang w:eastAsia="fr-FR"/>
                        </w:rPr>
                        <w:t xml:space="preserve"> . “Estaba super feliz porque es un paso más.” </w:t>
                      </w:r>
                    </w:p>
                  </w:txbxContent>
                </v:textbox>
                <w10:anchorlock/>
              </v:shape>
            </w:pict>
          </mc:Fallback>
        </mc:AlternateContent>
      </w:r>
    </w:p>
    <w:p w14:paraId="10D808E8" w14:textId="77777777" w:rsidR="008433D6" w:rsidRDefault="008433D6" w:rsidP="00F10D9F">
      <w:pPr>
        <w:pStyle w:val="text-worksheet"/>
        <w:rPr>
          <w:lang w:eastAsia="en-GB"/>
        </w:rPr>
      </w:pPr>
    </w:p>
    <w:tbl>
      <w:tblPr>
        <w:tblStyle w:val="TableGrid"/>
        <w:tblW w:w="9067" w:type="dxa"/>
        <w:jc w:val="center"/>
        <w:tblLook w:val="00A0" w:firstRow="1" w:lastRow="0" w:firstColumn="1" w:lastColumn="0" w:noHBand="0" w:noVBand="0"/>
      </w:tblPr>
      <w:tblGrid>
        <w:gridCol w:w="428"/>
        <w:gridCol w:w="2520"/>
        <w:gridCol w:w="456"/>
        <w:gridCol w:w="2754"/>
        <w:gridCol w:w="365"/>
        <w:gridCol w:w="2544"/>
      </w:tblGrid>
      <w:tr w:rsidR="008433D6" w14:paraId="68861104" w14:textId="77777777" w:rsidTr="001C775F">
        <w:trPr>
          <w:trHeight w:val="21"/>
          <w:jc w:val="center"/>
        </w:trPr>
        <w:tc>
          <w:tcPr>
            <w:tcW w:w="428" w:type="dxa"/>
          </w:tcPr>
          <w:p w14:paraId="4ADA66F3" w14:textId="77777777" w:rsidR="008433D6" w:rsidRPr="00194AAD" w:rsidRDefault="008433D6" w:rsidP="00194AAD">
            <w:pPr>
              <w:pStyle w:val="text-worksheet"/>
              <w:jc w:val="center"/>
              <w:rPr>
                <w:b/>
              </w:rPr>
            </w:pPr>
            <w:r w:rsidRPr="00194AAD">
              <w:rPr>
                <w:b/>
              </w:rPr>
              <w:t>A</w:t>
            </w:r>
          </w:p>
        </w:tc>
        <w:tc>
          <w:tcPr>
            <w:tcW w:w="2520" w:type="dxa"/>
          </w:tcPr>
          <w:p w14:paraId="37AC5ABC" w14:textId="77777777" w:rsidR="008433D6" w:rsidRDefault="008433D6" w:rsidP="00F10D9F">
            <w:pPr>
              <w:pStyle w:val="text-worksheet"/>
              <w:rPr>
                <w:lang w:val="de-DE"/>
              </w:rPr>
            </w:pPr>
            <w:r w:rsidRPr="00685896">
              <w:rPr>
                <w:shd w:val="clear" w:color="auto" w:fill="FFFFFF"/>
              </w:rPr>
              <w:t>nació</w:t>
            </w:r>
          </w:p>
        </w:tc>
        <w:tc>
          <w:tcPr>
            <w:tcW w:w="456" w:type="dxa"/>
          </w:tcPr>
          <w:p w14:paraId="6A21ABB2" w14:textId="77777777" w:rsidR="008433D6" w:rsidRPr="00194AAD" w:rsidRDefault="008433D6" w:rsidP="008433D6">
            <w:pPr>
              <w:pStyle w:val="text-worksheet"/>
              <w:jc w:val="center"/>
              <w:rPr>
                <w:b/>
              </w:rPr>
            </w:pPr>
            <w:r w:rsidRPr="00194AAD">
              <w:rPr>
                <w:b/>
              </w:rPr>
              <w:t>E</w:t>
            </w:r>
          </w:p>
        </w:tc>
        <w:tc>
          <w:tcPr>
            <w:tcW w:w="2754" w:type="dxa"/>
          </w:tcPr>
          <w:p w14:paraId="28C4BDDB" w14:textId="77777777" w:rsidR="008433D6" w:rsidRDefault="008433D6" w:rsidP="008433D6">
            <w:pPr>
              <w:pStyle w:val="text-worksheet"/>
              <w:rPr>
                <w:lang w:val="de-DE"/>
              </w:rPr>
            </w:pPr>
            <w:r w:rsidRPr="00D44EFF">
              <w:rPr>
                <w:shd w:val="clear" w:color="auto" w:fill="FFFFFF"/>
              </w:rPr>
              <w:t>género</w:t>
            </w:r>
          </w:p>
        </w:tc>
        <w:tc>
          <w:tcPr>
            <w:tcW w:w="365" w:type="dxa"/>
          </w:tcPr>
          <w:p w14:paraId="1EB44D82" w14:textId="77777777" w:rsidR="008433D6" w:rsidRPr="00194AAD" w:rsidRDefault="008433D6" w:rsidP="008433D6">
            <w:pPr>
              <w:pStyle w:val="text-worksheet"/>
              <w:jc w:val="center"/>
              <w:rPr>
                <w:b/>
              </w:rPr>
            </w:pPr>
            <w:r w:rsidRPr="00194AAD">
              <w:rPr>
                <w:b/>
              </w:rPr>
              <w:t>I</w:t>
            </w:r>
          </w:p>
        </w:tc>
        <w:tc>
          <w:tcPr>
            <w:tcW w:w="2544" w:type="dxa"/>
          </w:tcPr>
          <w:p w14:paraId="060E2AA1" w14:textId="77777777" w:rsidR="008433D6" w:rsidRDefault="008433D6" w:rsidP="008433D6">
            <w:pPr>
              <w:pStyle w:val="text-worksheet"/>
              <w:rPr>
                <w:lang w:val="de-DE"/>
              </w:rPr>
            </w:pPr>
            <w:r w:rsidRPr="00D44EFF">
              <w:rPr>
                <w:shd w:val="clear" w:color="auto" w:fill="FFFFFF"/>
              </w:rPr>
              <w:t>consciente</w:t>
            </w:r>
          </w:p>
        </w:tc>
      </w:tr>
      <w:tr w:rsidR="008433D6" w14:paraId="615A49E5" w14:textId="77777777" w:rsidTr="001C775F">
        <w:trPr>
          <w:trHeight w:val="21"/>
          <w:jc w:val="center"/>
        </w:trPr>
        <w:tc>
          <w:tcPr>
            <w:tcW w:w="428" w:type="dxa"/>
          </w:tcPr>
          <w:p w14:paraId="7A47BEEF" w14:textId="77777777" w:rsidR="008433D6" w:rsidRPr="00194AAD" w:rsidRDefault="008433D6" w:rsidP="00194AAD">
            <w:pPr>
              <w:pStyle w:val="text-worksheet"/>
              <w:jc w:val="center"/>
              <w:rPr>
                <w:b/>
              </w:rPr>
            </w:pPr>
            <w:r w:rsidRPr="00194AAD">
              <w:rPr>
                <w:b/>
              </w:rPr>
              <w:t>B</w:t>
            </w:r>
          </w:p>
        </w:tc>
        <w:tc>
          <w:tcPr>
            <w:tcW w:w="2520" w:type="dxa"/>
          </w:tcPr>
          <w:p w14:paraId="2D74DA06" w14:textId="77777777" w:rsidR="008433D6" w:rsidRDefault="008433D6" w:rsidP="00F10D9F">
            <w:pPr>
              <w:pStyle w:val="text-worksheet"/>
              <w:rPr>
                <w:lang w:val="de-DE"/>
              </w:rPr>
            </w:pPr>
            <w:r w:rsidRPr="00D44EFF">
              <w:rPr>
                <w:shd w:val="clear" w:color="auto" w:fill="FFFFFF"/>
              </w:rPr>
              <w:t>luz verde</w:t>
            </w:r>
          </w:p>
        </w:tc>
        <w:tc>
          <w:tcPr>
            <w:tcW w:w="456" w:type="dxa"/>
          </w:tcPr>
          <w:p w14:paraId="76DCF41D" w14:textId="77777777" w:rsidR="008433D6" w:rsidRPr="00194AAD" w:rsidRDefault="008433D6" w:rsidP="008433D6">
            <w:pPr>
              <w:pStyle w:val="text-worksheet"/>
              <w:jc w:val="center"/>
              <w:rPr>
                <w:b/>
              </w:rPr>
            </w:pPr>
            <w:r w:rsidRPr="00194AAD">
              <w:rPr>
                <w:b/>
              </w:rPr>
              <w:t>F</w:t>
            </w:r>
          </w:p>
        </w:tc>
        <w:tc>
          <w:tcPr>
            <w:tcW w:w="2754" w:type="dxa"/>
          </w:tcPr>
          <w:p w14:paraId="158DF7DF" w14:textId="77777777" w:rsidR="008433D6" w:rsidRDefault="008433D6" w:rsidP="008433D6">
            <w:pPr>
              <w:pStyle w:val="text-worksheet"/>
              <w:rPr>
                <w:lang w:val="de-DE"/>
              </w:rPr>
            </w:pPr>
            <w:r w:rsidRPr="00D44EFF">
              <w:rPr>
                <w:shd w:val="clear" w:color="auto" w:fill="FFFFFF"/>
              </w:rPr>
              <w:t>catalanes</w:t>
            </w:r>
          </w:p>
        </w:tc>
        <w:tc>
          <w:tcPr>
            <w:tcW w:w="365" w:type="dxa"/>
          </w:tcPr>
          <w:p w14:paraId="026AD8E4" w14:textId="77777777" w:rsidR="008433D6" w:rsidRPr="00194AAD" w:rsidRDefault="008433D6" w:rsidP="008433D6">
            <w:pPr>
              <w:pStyle w:val="text-worksheet"/>
              <w:jc w:val="center"/>
              <w:rPr>
                <w:b/>
              </w:rPr>
            </w:pPr>
            <w:r w:rsidRPr="00194AAD">
              <w:rPr>
                <w:b/>
              </w:rPr>
              <w:t>J</w:t>
            </w:r>
          </w:p>
        </w:tc>
        <w:tc>
          <w:tcPr>
            <w:tcW w:w="2544" w:type="dxa"/>
          </w:tcPr>
          <w:p w14:paraId="580F631E" w14:textId="77777777" w:rsidR="008433D6" w:rsidRDefault="008433D6" w:rsidP="008433D6">
            <w:pPr>
              <w:pStyle w:val="text-worksheet"/>
              <w:rPr>
                <w:lang w:val="de-DE"/>
              </w:rPr>
            </w:pPr>
            <w:r w:rsidRPr="00D44EFF">
              <w:rPr>
                <w:shd w:val="clear" w:color="auto" w:fill="FFFFFF"/>
              </w:rPr>
              <w:t>paso adelante</w:t>
            </w:r>
          </w:p>
        </w:tc>
      </w:tr>
      <w:tr w:rsidR="008433D6" w14:paraId="1392AA33" w14:textId="77777777" w:rsidTr="001C775F">
        <w:trPr>
          <w:trHeight w:val="21"/>
          <w:jc w:val="center"/>
        </w:trPr>
        <w:tc>
          <w:tcPr>
            <w:tcW w:w="428" w:type="dxa"/>
          </w:tcPr>
          <w:p w14:paraId="5FD1B86C" w14:textId="77777777" w:rsidR="008433D6" w:rsidRPr="00194AAD" w:rsidRDefault="008433D6" w:rsidP="00194AAD">
            <w:pPr>
              <w:pStyle w:val="text-worksheet"/>
              <w:jc w:val="center"/>
              <w:rPr>
                <w:b/>
              </w:rPr>
            </w:pPr>
            <w:r w:rsidRPr="00194AAD">
              <w:rPr>
                <w:b/>
              </w:rPr>
              <w:t>C</w:t>
            </w:r>
          </w:p>
        </w:tc>
        <w:tc>
          <w:tcPr>
            <w:tcW w:w="2520" w:type="dxa"/>
          </w:tcPr>
          <w:p w14:paraId="0B9CE619" w14:textId="77777777" w:rsidR="008433D6" w:rsidRDefault="008433D6" w:rsidP="00F10D9F">
            <w:pPr>
              <w:pStyle w:val="text-worksheet"/>
              <w:rPr>
                <w:lang w:val="de-DE"/>
              </w:rPr>
            </w:pPr>
            <w:r w:rsidRPr="00D44EFF">
              <w:rPr>
                <w:shd w:val="clear" w:color="auto" w:fill="FFFFFF"/>
              </w:rPr>
              <w:t>saltó</w:t>
            </w:r>
          </w:p>
        </w:tc>
        <w:tc>
          <w:tcPr>
            <w:tcW w:w="456" w:type="dxa"/>
          </w:tcPr>
          <w:p w14:paraId="1D33FEE9" w14:textId="77777777" w:rsidR="008433D6" w:rsidRPr="00194AAD" w:rsidRDefault="008433D6" w:rsidP="008433D6">
            <w:pPr>
              <w:pStyle w:val="text-worksheet"/>
              <w:jc w:val="center"/>
              <w:rPr>
                <w:b/>
              </w:rPr>
            </w:pPr>
            <w:r w:rsidRPr="00194AAD">
              <w:rPr>
                <w:b/>
              </w:rPr>
              <w:t>G</w:t>
            </w:r>
          </w:p>
        </w:tc>
        <w:tc>
          <w:tcPr>
            <w:tcW w:w="2754" w:type="dxa"/>
          </w:tcPr>
          <w:p w14:paraId="6EC70277" w14:textId="77777777" w:rsidR="008433D6" w:rsidRDefault="008433D6" w:rsidP="008433D6">
            <w:pPr>
              <w:pStyle w:val="text-worksheet"/>
              <w:rPr>
                <w:lang w:val="de-DE"/>
              </w:rPr>
            </w:pPr>
            <w:r w:rsidRPr="00D44EFF">
              <w:rPr>
                <w:shd w:val="clear" w:color="auto" w:fill="FFFFFF"/>
              </w:rPr>
              <w:t>tratamiento</w:t>
            </w:r>
          </w:p>
        </w:tc>
        <w:tc>
          <w:tcPr>
            <w:tcW w:w="365" w:type="dxa"/>
          </w:tcPr>
          <w:p w14:paraId="63B6768E" w14:textId="77777777" w:rsidR="008433D6" w:rsidRPr="00194AAD" w:rsidRDefault="008433D6" w:rsidP="008433D6">
            <w:pPr>
              <w:pStyle w:val="text-worksheet"/>
              <w:jc w:val="center"/>
              <w:rPr>
                <w:b/>
              </w:rPr>
            </w:pPr>
            <w:r w:rsidRPr="00194AAD">
              <w:rPr>
                <w:b/>
              </w:rPr>
              <w:t>K</w:t>
            </w:r>
          </w:p>
        </w:tc>
        <w:tc>
          <w:tcPr>
            <w:tcW w:w="2544" w:type="dxa"/>
          </w:tcPr>
          <w:p w14:paraId="69EF1201" w14:textId="77777777" w:rsidR="008433D6" w:rsidRDefault="008433D6" w:rsidP="008433D6">
            <w:pPr>
              <w:pStyle w:val="text-worksheet"/>
              <w:rPr>
                <w:lang w:val="de-DE"/>
              </w:rPr>
            </w:pPr>
            <w:r w:rsidRPr="00D44EFF">
              <w:rPr>
                <w:shd w:val="clear" w:color="auto" w:fill="FFFFFF"/>
              </w:rPr>
              <w:t>transexualidad</w:t>
            </w:r>
          </w:p>
        </w:tc>
      </w:tr>
      <w:tr w:rsidR="008433D6" w14:paraId="520D4E1D" w14:textId="77777777" w:rsidTr="001C775F">
        <w:trPr>
          <w:trHeight w:val="21"/>
          <w:jc w:val="center"/>
        </w:trPr>
        <w:tc>
          <w:tcPr>
            <w:tcW w:w="428" w:type="dxa"/>
          </w:tcPr>
          <w:p w14:paraId="7C982756" w14:textId="77777777" w:rsidR="008433D6" w:rsidRPr="00194AAD" w:rsidRDefault="008433D6" w:rsidP="00194AAD">
            <w:pPr>
              <w:pStyle w:val="text-worksheet"/>
              <w:jc w:val="center"/>
              <w:rPr>
                <w:b/>
              </w:rPr>
            </w:pPr>
            <w:r w:rsidRPr="00194AAD">
              <w:rPr>
                <w:b/>
              </w:rPr>
              <w:t>D</w:t>
            </w:r>
          </w:p>
        </w:tc>
        <w:tc>
          <w:tcPr>
            <w:tcW w:w="2520" w:type="dxa"/>
          </w:tcPr>
          <w:p w14:paraId="742A1303" w14:textId="77777777" w:rsidR="008433D6" w:rsidRDefault="008433D6" w:rsidP="00F10D9F">
            <w:pPr>
              <w:pStyle w:val="text-worksheet"/>
              <w:rPr>
                <w:lang w:val="de-DE"/>
              </w:rPr>
            </w:pPr>
            <w:r w:rsidRPr="00D44EFF">
              <w:rPr>
                <w:shd w:val="clear" w:color="auto" w:fill="FFFFFF"/>
              </w:rPr>
              <w:t>soy</w:t>
            </w:r>
          </w:p>
        </w:tc>
        <w:tc>
          <w:tcPr>
            <w:tcW w:w="456" w:type="dxa"/>
          </w:tcPr>
          <w:p w14:paraId="0D285533" w14:textId="77777777" w:rsidR="008433D6" w:rsidRPr="00194AAD" w:rsidRDefault="008433D6" w:rsidP="008433D6">
            <w:pPr>
              <w:pStyle w:val="text-worksheet"/>
              <w:jc w:val="center"/>
              <w:rPr>
                <w:b/>
              </w:rPr>
            </w:pPr>
            <w:r w:rsidRPr="00194AAD">
              <w:rPr>
                <w:b/>
              </w:rPr>
              <w:t>H</w:t>
            </w:r>
          </w:p>
        </w:tc>
        <w:tc>
          <w:tcPr>
            <w:tcW w:w="2754" w:type="dxa"/>
          </w:tcPr>
          <w:p w14:paraId="5F5949C9" w14:textId="77777777" w:rsidR="008433D6" w:rsidRDefault="008433D6" w:rsidP="008433D6">
            <w:pPr>
              <w:pStyle w:val="text-worksheet"/>
              <w:rPr>
                <w:lang w:val="de-DE"/>
              </w:rPr>
            </w:pPr>
            <w:r w:rsidRPr="00D44EFF">
              <w:rPr>
                <w:shd w:val="clear" w:color="auto" w:fill="FFFFFF"/>
              </w:rPr>
              <w:t>madre</w:t>
            </w:r>
          </w:p>
        </w:tc>
        <w:tc>
          <w:tcPr>
            <w:tcW w:w="365" w:type="dxa"/>
          </w:tcPr>
          <w:p w14:paraId="7F709010" w14:textId="77777777" w:rsidR="008433D6" w:rsidRPr="00194AAD" w:rsidRDefault="008433D6" w:rsidP="008433D6">
            <w:pPr>
              <w:pStyle w:val="text-worksheet"/>
              <w:jc w:val="center"/>
              <w:rPr>
                <w:b/>
              </w:rPr>
            </w:pPr>
            <w:r w:rsidRPr="00194AAD">
              <w:rPr>
                <w:b/>
              </w:rPr>
              <w:t>L</w:t>
            </w:r>
          </w:p>
        </w:tc>
        <w:tc>
          <w:tcPr>
            <w:tcW w:w="2544" w:type="dxa"/>
          </w:tcPr>
          <w:p w14:paraId="1C53B32C" w14:textId="77777777" w:rsidR="008433D6" w:rsidRDefault="008433D6" w:rsidP="008433D6">
            <w:pPr>
              <w:pStyle w:val="text-worksheet"/>
              <w:rPr>
                <w:lang w:val="de-DE"/>
              </w:rPr>
            </w:pPr>
            <w:r w:rsidRPr="00D44EFF">
              <w:rPr>
                <w:shd w:val="clear" w:color="auto" w:fill="FFFFFF"/>
              </w:rPr>
              <w:t>treintena</w:t>
            </w:r>
            <w:r>
              <w:rPr>
                <w:lang w:val="de-DE"/>
              </w:rPr>
              <w:t xml:space="preserve"> </w:t>
            </w:r>
          </w:p>
        </w:tc>
      </w:tr>
    </w:tbl>
    <w:p w14:paraId="637A920A" w14:textId="77777777" w:rsidR="008433D6" w:rsidRDefault="008433D6" w:rsidP="003F2BD2">
      <w:pPr>
        <w:ind w:left="8640"/>
        <w:rPr>
          <w:rFonts w:cs="Arial"/>
          <w:b/>
          <w:color w:val="252525"/>
          <w:shd w:val="clear" w:color="auto" w:fill="FFFFFF"/>
          <w:lang w:val="es-ES_tradnl"/>
        </w:rPr>
      </w:pPr>
    </w:p>
    <w:p w14:paraId="70416BDC" w14:textId="5203F81D" w:rsidR="003F2BD2" w:rsidRPr="001C775F" w:rsidRDefault="003F2BD2" w:rsidP="001C775F">
      <w:pPr>
        <w:ind w:left="8640" w:right="-292"/>
        <w:rPr>
          <w:rFonts w:ascii="Times New Roman" w:hAnsi="Times New Roman" w:cs="Times New Roman"/>
          <w:lang w:val="es-ES_tradnl"/>
        </w:rPr>
      </w:pPr>
      <w:r w:rsidRPr="005D02B4">
        <w:rPr>
          <w:rFonts w:cs="Arial"/>
          <w:b/>
          <w:color w:val="252525"/>
          <w:shd w:val="clear" w:color="auto" w:fill="FFFFFF"/>
          <w:lang w:val="es-ES_tradnl"/>
        </w:rPr>
        <w:t xml:space="preserve"> </w:t>
      </w:r>
      <w:r w:rsidR="001C775F">
        <w:rPr>
          <w:rFonts w:cs="Arial"/>
          <w:b/>
          <w:color w:val="252525"/>
          <w:shd w:val="clear" w:color="auto" w:fill="FFFFFF"/>
          <w:lang w:val="es-ES_tradnl"/>
        </w:rPr>
        <w:tab/>
      </w:r>
      <w:r w:rsidR="00194AAD">
        <w:rPr>
          <w:rFonts w:cs="Arial"/>
          <w:b/>
          <w:color w:val="252525"/>
          <w:shd w:val="clear" w:color="auto" w:fill="FFFFFF"/>
          <w:lang w:val="es-ES_tradnl"/>
        </w:rPr>
        <w:t>(</w:t>
      </w:r>
      <w:r w:rsidRPr="005D02B4">
        <w:rPr>
          <w:rFonts w:cs="Arial"/>
          <w:b/>
          <w:color w:val="252525"/>
          <w:shd w:val="clear" w:color="auto" w:fill="FFFFFF"/>
          <w:lang w:val="es-ES_tradnl"/>
        </w:rPr>
        <w:t>12</w:t>
      </w:r>
      <w:r w:rsidRPr="00703C34">
        <w:rPr>
          <w:rFonts w:cs="Arial"/>
          <w:b/>
          <w:color w:val="252525"/>
          <w:shd w:val="clear" w:color="auto" w:fill="FFFFFF"/>
          <w:lang w:val="es-ES_tradnl"/>
        </w:rPr>
        <w:t xml:space="preserve"> marks</w:t>
      </w:r>
      <w:r w:rsidR="00194AAD">
        <w:rPr>
          <w:rFonts w:cs="Arial"/>
          <w:b/>
          <w:color w:val="252525"/>
          <w:shd w:val="clear" w:color="auto" w:fill="FFFFFF"/>
          <w:lang w:val="es-ES_tradnl"/>
        </w:rPr>
        <w:t>)</w:t>
      </w:r>
    </w:p>
    <w:p w14:paraId="18D3DC26" w14:textId="77777777" w:rsidR="008433D6" w:rsidRDefault="008433D6" w:rsidP="004F162F">
      <w:pPr>
        <w:pStyle w:val="Rubic"/>
        <w:ind w:left="380" w:hanging="380"/>
        <w:rPr>
          <w:lang w:val="es-ES"/>
        </w:rPr>
      </w:pPr>
    </w:p>
    <w:p w14:paraId="12B14FC9" w14:textId="77777777" w:rsidR="00D662AF" w:rsidRDefault="00D662AF" w:rsidP="006E0F0F">
      <w:pPr>
        <w:pStyle w:val="Rubic"/>
        <w:rPr>
          <w:lang w:val="es-ES"/>
        </w:rPr>
      </w:pPr>
    </w:p>
    <w:p w14:paraId="374E8B6A" w14:textId="77777777" w:rsidR="00D662AF" w:rsidRDefault="00D662AF" w:rsidP="006E0F0F">
      <w:pPr>
        <w:pStyle w:val="Rubic"/>
        <w:rPr>
          <w:lang w:val="es-ES"/>
        </w:rPr>
      </w:pPr>
    </w:p>
    <w:p w14:paraId="5B474097" w14:textId="77777777" w:rsidR="008433D6" w:rsidRDefault="008433D6" w:rsidP="006E0F0F">
      <w:pPr>
        <w:pStyle w:val="Rubic"/>
        <w:rPr>
          <w:lang w:val="es-ES"/>
        </w:rPr>
      </w:pPr>
    </w:p>
    <w:p w14:paraId="433ACF19" w14:textId="07437A83" w:rsidR="006E0F0F" w:rsidRPr="003C4DDC" w:rsidRDefault="004F162F" w:rsidP="004F162F">
      <w:pPr>
        <w:pStyle w:val="Rubic"/>
        <w:ind w:left="380" w:hanging="380"/>
        <w:rPr>
          <w:lang w:val="es-ES_tradnl"/>
        </w:rPr>
      </w:pPr>
      <w:r w:rsidRPr="003C4DDC">
        <w:rPr>
          <w:lang w:val="es-ES_tradnl"/>
        </w:rPr>
        <w:t>3</w:t>
      </w:r>
      <w:r w:rsidR="00201A35" w:rsidRPr="003C4DDC">
        <w:rPr>
          <w:lang w:val="es-ES_tradnl"/>
        </w:rPr>
        <w:t>.</w:t>
      </w:r>
      <w:r w:rsidRPr="003C4DDC">
        <w:rPr>
          <w:lang w:val="es-ES_tradnl"/>
        </w:rPr>
        <w:tab/>
      </w:r>
      <w:r w:rsidR="006E0F0F" w:rsidRPr="003C4DDC">
        <w:rPr>
          <w:lang w:val="es-ES_tradnl"/>
        </w:rPr>
        <w:t>Lee el artículo a continuación y luego escribe un párrafo en español resumiendo lo que has entendido de los dos primeros párrafos del artículo (</w:t>
      </w:r>
      <w:r w:rsidR="007647F1" w:rsidRPr="003C4DDC">
        <w:rPr>
          <w:i/>
          <w:lang w:val="es-ES_tradnl"/>
        </w:rPr>
        <w:t>Quiero que</w:t>
      </w:r>
      <w:r w:rsidR="006E0F0F" w:rsidRPr="003C4DDC">
        <w:rPr>
          <w:i/>
          <w:lang w:val="es-ES_tradnl"/>
        </w:rPr>
        <w:t xml:space="preserve">… </w:t>
      </w:r>
      <w:r w:rsidR="007647F1" w:rsidRPr="003C4DDC">
        <w:rPr>
          <w:i/>
          <w:lang w:val="es-ES_tradnl"/>
        </w:rPr>
        <w:t>yo hemos tenido</w:t>
      </w:r>
      <w:r w:rsidR="006E0F0F" w:rsidRPr="003C4DDC">
        <w:rPr>
          <w:lang w:val="es-ES_tradnl"/>
        </w:rPr>
        <w:t xml:space="preserve">). No debes usar más de 70 palabras y debes incluir los siguientes puntos en tu resumen. </w:t>
      </w:r>
    </w:p>
    <w:p w14:paraId="4227DA88" w14:textId="77777777" w:rsidR="006E0F0F" w:rsidRPr="003C4DDC" w:rsidRDefault="006E0F0F" w:rsidP="001C775F">
      <w:pPr>
        <w:pStyle w:val="numberedlist"/>
        <w:rPr>
          <w:rStyle w:val="Strong"/>
          <w:lang w:val="es-ES_tradnl"/>
        </w:rPr>
      </w:pPr>
      <w:r w:rsidRPr="003C4DDC">
        <w:rPr>
          <w:rStyle w:val="Strong"/>
          <w:lang w:val="es-ES_tradnl"/>
        </w:rPr>
        <w:t xml:space="preserve">Incluye: </w:t>
      </w:r>
    </w:p>
    <w:p w14:paraId="0DF77531" w14:textId="2596A260" w:rsidR="006E0F0F" w:rsidRPr="003C4DDC" w:rsidRDefault="00561C05" w:rsidP="001C775F">
      <w:pPr>
        <w:pStyle w:val="numberedlist"/>
        <w:numPr>
          <w:ilvl w:val="0"/>
          <w:numId w:val="9"/>
        </w:numPr>
        <w:spacing w:after="0" w:line="240" w:lineRule="auto"/>
        <w:ind w:left="1105" w:right="-292" w:hanging="357"/>
        <w:rPr>
          <w:rFonts w:eastAsia="Times New Roman"/>
          <w:lang w:val="es-ES_tradnl" w:eastAsia="fr-FR"/>
        </w:rPr>
      </w:pPr>
      <w:r w:rsidRPr="003C4DDC">
        <w:rPr>
          <w:lang w:val="es-ES_tradnl"/>
        </w:rPr>
        <w:t>q</w:t>
      </w:r>
      <w:r w:rsidR="007647F1" w:rsidRPr="003C4DDC">
        <w:rPr>
          <w:lang w:val="es-ES_tradnl"/>
        </w:rPr>
        <w:t>ué NO quiere para sus hijos</w:t>
      </w:r>
      <w:r w:rsidR="008069C2" w:rsidRPr="003C4DDC">
        <w:rPr>
          <w:lang w:val="es-ES_tradnl"/>
        </w:rPr>
        <w:t xml:space="preserve"> (dos detalles)</w:t>
      </w:r>
      <w:r w:rsidR="007647F1" w:rsidRPr="003C4DDC">
        <w:rPr>
          <w:lang w:val="es-ES_tradnl"/>
        </w:rPr>
        <w:tab/>
      </w:r>
      <w:r w:rsidR="007647F1" w:rsidRPr="003C4DDC">
        <w:rPr>
          <w:lang w:val="es-ES_tradnl"/>
        </w:rPr>
        <w:tab/>
      </w:r>
      <w:r w:rsidR="007647F1" w:rsidRPr="003C4DDC">
        <w:rPr>
          <w:lang w:val="es-ES_tradnl"/>
        </w:rPr>
        <w:tab/>
      </w:r>
      <w:r w:rsidR="007647F1" w:rsidRPr="003C4DDC">
        <w:rPr>
          <w:lang w:val="es-ES_tradnl"/>
        </w:rPr>
        <w:tab/>
      </w:r>
      <w:r w:rsidR="006E0F0F" w:rsidRPr="003C4DDC">
        <w:rPr>
          <w:rFonts w:eastAsia="Times New Roman"/>
          <w:lang w:val="es-ES_tradnl" w:eastAsia="fr-FR"/>
        </w:rPr>
        <w:tab/>
      </w:r>
      <w:r w:rsidR="006E0F0F" w:rsidRPr="003C4DDC">
        <w:rPr>
          <w:rFonts w:eastAsia="Times New Roman"/>
          <w:lang w:val="es-ES_tradnl" w:eastAsia="fr-FR"/>
        </w:rPr>
        <w:tab/>
      </w:r>
      <w:r w:rsidR="001C775F" w:rsidRPr="003C4DDC">
        <w:rPr>
          <w:rFonts w:eastAsia="Times New Roman"/>
          <w:lang w:val="es-ES_tradnl" w:eastAsia="fr-FR"/>
        </w:rPr>
        <w:tab/>
      </w:r>
      <w:r w:rsidR="00194AAD" w:rsidRPr="003C4DDC">
        <w:rPr>
          <w:rFonts w:eastAsia="Times New Roman"/>
          <w:b/>
          <w:lang w:val="es-ES_tradnl" w:eastAsia="fr-FR"/>
        </w:rPr>
        <w:t>(</w:t>
      </w:r>
      <w:r w:rsidR="006E0F0F" w:rsidRPr="003C4DDC">
        <w:rPr>
          <w:rFonts w:eastAsia="Times New Roman"/>
          <w:b/>
          <w:lang w:val="es-ES_tradnl" w:eastAsia="fr-FR"/>
        </w:rPr>
        <w:t>2 marks</w:t>
      </w:r>
      <w:r w:rsidR="00194AAD" w:rsidRPr="003C4DDC">
        <w:rPr>
          <w:rFonts w:eastAsia="Times New Roman"/>
          <w:b/>
          <w:lang w:val="es-ES_tradnl" w:eastAsia="fr-FR"/>
        </w:rPr>
        <w:t>)</w:t>
      </w:r>
    </w:p>
    <w:p w14:paraId="69578DD9" w14:textId="1EE016B7" w:rsidR="006E0F0F" w:rsidRPr="003C4DDC" w:rsidRDefault="00561C05" w:rsidP="001C775F">
      <w:pPr>
        <w:pStyle w:val="numberedlist"/>
        <w:numPr>
          <w:ilvl w:val="0"/>
          <w:numId w:val="9"/>
        </w:numPr>
        <w:spacing w:after="0" w:line="240" w:lineRule="auto"/>
        <w:ind w:left="1105" w:right="-292" w:hanging="357"/>
        <w:rPr>
          <w:rFonts w:eastAsia="Times New Roman"/>
          <w:lang w:val="es-ES_tradnl" w:eastAsia="fr-FR"/>
        </w:rPr>
      </w:pPr>
      <w:r w:rsidRPr="003C4DDC">
        <w:rPr>
          <w:lang w:val="es-ES_tradnl"/>
        </w:rPr>
        <w:t>q</w:t>
      </w:r>
      <w:r w:rsidR="007647F1" w:rsidRPr="003C4DDC">
        <w:rPr>
          <w:lang w:val="es-ES_tradnl"/>
        </w:rPr>
        <w:t>u</w:t>
      </w:r>
      <w:r w:rsidR="002C0309" w:rsidRPr="003C4DDC">
        <w:rPr>
          <w:lang w:val="es-ES_tradnl"/>
        </w:rPr>
        <w:t>é</w:t>
      </w:r>
      <w:r w:rsidR="007647F1" w:rsidRPr="003C4DDC">
        <w:rPr>
          <w:lang w:val="es-ES_tradnl"/>
        </w:rPr>
        <w:t xml:space="preserve"> quiere para ellos</w:t>
      </w:r>
      <w:r w:rsidR="008069C2" w:rsidRPr="003C4DDC">
        <w:rPr>
          <w:lang w:val="es-ES_tradnl"/>
        </w:rPr>
        <w:t xml:space="preserve"> (dos detalles)</w:t>
      </w:r>
      <w:r w:rsidR="008069C2" w:rsidRPr="003C4DDC">
        <w:rPr>
          <w:lang w:val="es-ES_tradnl"/>
        </w:rPr>
        <w:tab/>
      </w:r>
      <w:r w:rsidR="008069C2" w:rsidRPr="003C4DDC">
        <w:rPr>
          <w:lang w:val="es-ES_tradnl"/>
        </w:rPr>
        <w:tab/>
      </w:r>
      <w:r w:rsidR="00D4406D" w:rsidRPr="003C4DDC">
        <w:rPr>
          <w:rFonts w:eastAsia="Times New Roman"/>
          <w:lang w:val="es-ES_tradnl" w:eastAsia="fr-FR"/>
        </w:rPr>
        <w:tab/>
      </w:r>
      <w:r w:rsidR="00D4406D" w:rsidRPr="003C4DDC">
        <w:rPr>
          <w:rFonts w:eastAsia="Times New Roman"/>
          <w:lang w:val="es-ES_tradnl" w:eastAsia="fr-FR"/>
        </w:rPr>
        <w:tab/>
      </w:r>
      <w:r w:rsidR="00D4406D" w:rsidRPr="003C4DDC">
        <w:rPr>
          <w:rFonts w:eastAsia="Times New Roman"/>
          <w:lang w:val="es-ES_tradnl" w:eastAsia="fr-FR"/>
        </w:rPr>
        <w:tab/>
      </w:r>
      <w:r w:rsidR="00D4406D" w:rsidRPr="003C4DDC">
        <w:rPr>
          <w:rFonts w:eastAsia="Times New Roman"/>
          <w:lang w:val="es-ES_tradnl" w:eastAsia="fr-FR"/>
        </w:rPr>
        <w:tab/>
      </w:r>
      <w:r w:rsidR="00D4406D" w:rsidRPr="003C4DDC">
        <w:rPr>
          <w:rFonts w:eastAsia="Times New Roman"/>
          <w:lang w:val="es-ES_tradnl" w:eastAsia="fr-FR"/>
        </w:rPr>
        <w:tab/>
      </w:r>
      <w:r w:rsidR="001C775F" w:rsidRPr="003C4DDC">
        <w:rPr>
          <w:rFonts w:eastAsia="Times New Roman"/>
          <w:lang w:val="es-ES_tradnl" w:eastAsia="fr-FR"/>
        </w:rPr>
        <w:tab/>
      </w:r>
      <w:r w:rsidR="00194AAD" w:rsidRPr="003C4DDC">
        <w:rPr>
          <w:b/>
          <w:lang w:val="es-ES_tradnl"/>
        </w:rPr>
        <w:t>(</w:t>
      </w:r>
      <w:r w:rsidR="006E0F0F" w:rsidRPr="003C4DDC">
        <w:rPr>
          <w:b/>
          <w:lang w:val="es-ES_tradnl"/>
        </w:rPr>
        <w:t>2 marks</w:t>
      </w:r>
      <w:r w:rsidR="00194AAD" w:rsidRPr="003C4DDC">
        <w:rPr>
          <w:b/>
          <w:lang w:val="es-ES_tradnl"/>
        </w:rPr>
        <w:t>)</w:t>
      </w:r>
    </w:p>
    <w:p w14:paraId="5EE9AEBF" w14:textId="15D43C28" w:rsidR="006E0F0F" w:rsidRPr="003C4DDC" w:rsidRDefault="00561C05" w:rsidP="001C775F">
      <w:pPr>
        <w:pStyle w:val="numberedlist"/>
        <w:numPr>
          <w:ilvl w:val="0"/>
          <w:numId w:val="9"/>
        </w:numPr>
        <w:spacing w:after="0" w:line="240" w:lineRule="auto"/>
        <w:ind w:left="1105" w:right="-292" w:hanging="357"/>
        <w:rPr>
          <w:rFonts w:eastAsia="Times New Roman"/>
          <w:lang w:val="es-ES_tradnl" w:eastAsia="fr-FR"/>
        </w:rPr>
      </w:pPr>
      <w:r w:rsidRPr="003C4DDC">
        <w:rPr>
          <w:lang w:val="es-ES_tradnl"/>
        </w:rPr>
        <w:t>s</w:t>
      </w:r>
      <w:r w:rsidR="007647F1" w:rsidRPr="003C4DDC">
        <w:rPr>
          <w:lang w:val="es-ES_tradnl"/>
        </w:rPr>
        <w:t xml:space="preserve">us razones </w:t>
      </w:r>
      <w:r w:rsidRPr="003C4DDC">
        <w:rPr>
          <w:lang w:val="es-ES_tradnl"/>
        </w:rPr>
        <w:t>para</w:t>
      </w:r>
      <w:r w:rsidR="007647F1" w:rsidRPr="003C4DDC">
        <w:rPr>
          <w:lang w:val="es-ES_tradnl"/>
        </w:rPr>
        <w:t xml:space="preserve"> decir que no ayuda a su esposa</w:t>
      </w:r>
      <w:r w:rsidR="008069C2" w:rsidRPr="003C4DDC">
        <w:rPr>
          <w:lang w:val="es-ES_tradnl"/>
        </w:rPr>
        <w:t xml:space="preserve"> (tres detalles)</w:t>
      </w:r>
      <w:r w:rsidR="006E0F0F" w:rsidRPr="003C4DDC">
        <w:rPr>
          <w:rFonts w:eastAsia="Times New Roman"/>
          <w:lang w:val="es-ES_tradnl" w:eastAsia="fr-FR"/>
        </w:rPr>
        <w:tab/>
      </w:r>
      <w:r w:rsidR="006E0F0F" w:rsidRPr="003C4DDC">
        <w:rPr>
          <w:rFonts w:eastAsia="Times New Roman"/>
          <w:lang w:val="es-ES_tradnl" w:eastAsia="fr-FR"/>
        </w:rPr>
        <w:tab/>
      </w:r>
      <w:r w:rsidR="006E0F0F" w:rsidRPr="003C4DDC">
        <w:rPr>
          <w:rFonts w:eastAsia="Times New Roman"/>
          <w:lang w:val="es-ES_tradnl" w:eastAsia="fr-FR"/>
        </w:rPr>
        <w:tab/>
      </w:r>
      <w:r w:rsidR="001C775F" w:rsidRPr="003C4DDC">
        <w:rPr>
          <w:rFonts w:eastAsia="Times New Roman"/>
          <w:lang w:val="es-ES_tradnl" w:eastAsia="fr-FR"/>
        </w:rPr>
        <w:tab/>
      </w:r>
      <w:r w:rsidR="00194AAD" w:rsidRPr="003C4DDC">
        <w:rPr>
          <w:rFonts w:eastAsia="Times New Roman"/>
          <w:b/>
          <w:lang w:val="es-ES_tradnl" w:eastAsia="fr-FR"/>
        </w:rPr>
        <w:t>(</w:t>
      </w:r>
      <w:r w:rsidR="006E0F0F" w:rsidRPr="003C4DDC">
        <w:rPr>
          <w:rFonts w:eastAsia="Times New Roman"/>
          <w:b/>
          <w:lang w:val="es-ES_tradnl" w:eastAsia="fr-FR"/>
        </w:rPr>
        <w:t>3 marks</w:t>
      </w:r>
      <w:r w:rsidR="00194AAD" w:rsidRPr="003C4DDC">
        <w:rPr>
          <w:rFonts w:eastAsia="Times New Roman"/>
          <w:b/>
          <w:lang w:val="es-ES_tradnl" w:eastAsia="fr-FR"/>
        </w:rPr>
        <w:t>)</w:t>
      </w:r>
    </w:p>
    <w:p w14:paraId="2C3FC5DE" w14:textId="77777777" w:rsidR="001C775F" w:rsidRPr="003C4DDC" w:rsidRDefault="001C775F" w:rsidP="001C775F">
      <w:pPr>
        <w:pStyle w:val="numberedlist"/>
        <w:spacing w:after="0" w:line="240" w:lineRule="auto"/>
        <w:ind w:left="1105" w:right="-292"/>
        <w:rPr>
          <w:rFonts w:eastAsia="Times New Roman"/>
          <w:lang w:val="es-ES_tradnl" w:eastAsia="fr-FR"/>
        </w:rPr>
      </w:pPr>
    </w:p>
    <w:p w14:paraId="32F568F5" w14:textId="77777777" w:rsidR="001C775F" w:rsidRPr="003C4DDC" w:rsidRDefault="001C775F" w:rsidP="001C775F">
      <w:pPr>
        <w:spacing w:after="0" w:line="259" w:lineRule="auto"/>
        <w:ind w:left="374" w:right="-292" w:hanging="22"/>
        <w:contextualSpacing/>
        <w:rPr>
          <w:rFonts w:cs="Arial"/>
          <w:szCs w:val="20"/>
          <w:lang w:val="es-ES_tradnl"/>
        </w:rPr>
      </w:pPr>
      <w:r w:rsidRPr="003C4DDC">
        <w:rPr>
          <w:rFonts w:cs="Arial"/>
          <w:szCs w:val="20"/>
          <w:lang w:val="es-ES_tradnl"/>
        </w:rPr>
        <w:t>Hay cinco</w:t>
      </w:r>
      <w:r w:rsidR="004F162F" w:rsidRPr="003C4DDC">
        <w:rPr>
          <w:rFonts w:cs="Arial"/>
          <w:szCs w:val="20"/>
          <w:lang w:val="es-ES_tradnl"/>
        </w:rPr>
        <w:t xml:space="preserve"> puntos adicionales por la calidad de tu español escrito. </w:t>
      </w:r>
    </w:p>
    <w:p w14:paraId="02420540" w14:textId="33D4837E" w:rsidR="006E0F0F" w:rsidRPr="003C4DDC" w:rsidRDefault="004F162F" w:rsidP="001C775F">
      <w:pPr>
        <w:spacing w:after="0" w:line="259" w:lineRule="auto"/>
        <w:ind w:left="374" w:right="-292" w:hanging="22"/>
        <w:contextualSpacing/>
        <w:rPr>
          <w:rFonts w:eastAsia="Times New Roman" w:cs="Arial"/>
          <w:b/>
          <w:szCs w:val="20"/>
          <w:lang w:val="es-ES_tradnl" w:eastAsia="fr-FR"/>
        </w:rPr>
      </w:pPr>
      <w:r w:rsidRPr="003C4DDC">
        <w:rPr>
          <w:rFonts w:cs="Arial"/>
          <w:szCs w:val="20"/>
          <w:lang w:val="es-ES_tradnl"/>
        </w:rPr>
        <w:t>Escribe usando frases completas y, en la medida de lo posible, debes utilizar tus propias palabras.</w:t>
      </w:r>
      <w:r w:rsidR="001C775F" w:rsidRPr="003C4DDC">
        <w:rPr>
          <w:rFonts w:eastAsia="Times New Roman" w:cs="Arial"/>
          <w:szCs w:val="20"/>
          <w:lang w:val="es-ES_tradnl" w:eastAsia="fr-FR"/>
        </w:rPr>
        <w:tab/>
      </w:r>
      <w:r w:rsidRPr="003C4DDC">
        <w:rPr>
          <w:rFonts w:eastAsia="Times New Roman" w:cs="Arial"/>
          <w:b/>
          <w:szCs w:val="20"/>
          <w:lang w:val="es-ES_tradnl" w:eastAsia="fr-FR"/>
        </w:rPr>
        <w:t>(5 marks)</w:t>
      </w:r>
    </w:p>
    <w:p w14:paraId="7AC55562" w14:textId="77777777" w:rsidR="001C775F" w:rsidRDefault="001C775F" w:rsidP="001C775F">
      <w:pPr>
        <w:spacing w:after="0" w:line="259" w:lineRule="auto"/>
        <w:ind w:left="374" w:right="-292" w:hanging="22"/>
        <w:contextualSpacing/>
        <w:rPr>
          <w:rFonts w:eastAsia="Times New Roman" w:cs="Arial"/>
          <w:b/>
          <w:szCs w:val="20"/>
          <w:lang w:val="es-ES_tradnl" w:eastAsia="fr-FR"/>
        </w:rPr>
      </w:pPr>
    </w:p>
    <w:p w14:paraId="7F697DEB" w14:textId="77777777" w:rsidR="001C775F" w:rsidRPr="001C775F" w:rsidRDefault="001C775F" w:rsidP="001C775F">
      <w:pPr>
        <w:spacing w:after="0" w:line="259" w:lineRule="auto"/>
        <w:ind w:left="374" w:right="-292" w:hanging="22"/>
        <w:contextualSpacing/>
        <w:rPr>
          <w:rFonts w:eastAsia="Times New Roman" w:cs="Arial"/>
          <w:b/>
          <w:szCs w:val="20"/>
          <w:lang w:val="es-ES_tradnl" w:eastAsia="fr-FR"/>
        </w:rPr>
      </w:pPr>
    </w:p>
    <w:p w14:paraId="39D0106A" w14:textId="1CD6A8AE" w:rsidR="00D4406D" w:rsidRDefault="00BB2DF9" w:rsidP="00380F29">
      <w:pPr>
        <w:pStyle w:val="Rubic"/>
      </w:pPr>
      <w:r>
        <w:rPr>
          <w:noProof/>
          <w:lang w:val="en-GB" w:eastAsia="en-GB"/>
        </w:rPr>
        <mc:AlternateContent>
          <mc:Choice Requires="wps">
            <w:drawing>
              <wp:inline distT="0" distB="0" distL="0" distR="0" wp14:anchorId="27175A0E" wp14:editId="47B2438F">
                <wp:extent cx="6475730" cy="3309620"/>
                <wp:effectExtent l="6985" t="8255" r="13335" b="6350"/>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30962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4362670F" w14:textId="77777777" w:rsidR="008433D6" w:rsidRPr="003C4DDC" w:rsidRDefault="008433D6" w:rsidP="00F10D9F">
                            <w:pPr>
                              <w:pStyle w:val="text-worksheet"/>
                              <w:rPr>
                                <w:b/>
                              </w:rPr>
                            </w:pPr>
                            <w:r w:rsidRPr="003C4DDC">
                              <w:rPr>
                                <w:b/>
                                <w:color w:val="76923C" w:themeColor="accent3" w:themeShade="BF"/>
                                <w:sz w:val="36"/>
                                <w:szCs w:val="36"/>
                              </w:rPr>
                              <w:t xml:space="preserve">¿Qué modelo quiero transmitir a mis hijos? </w:t>
                            </w:r>
                          </w:p>
                          <w:p w14:paraId="31187E12" w14:textId="77777777" w:rsidR="008433D6" w:rsidRPr="003C4DDC" w:rsidRDefault="008433D6" w:rsidP="00F10D9F">
                            <w:pPr>
                              <w:pStyle w:val="text-worksheet"/>
                              <w:rPr>
                                <w:lang w:eastAsia="en-GB"/>
                              </w:rPr>
                            </w:pPr>
                            <w:r w:rsidRPr="003C4DDC">
                              <w:rPr>
                                <w:lang w:eastAsia="fr-FR"/>
                              </w:rPr>
                              <w:t>Quiero que mis hijos crezcan sin saber si planchar es cosa de hombres o de mujeres. Que no sepan si los baños son cosa de su padre o de su madre. Que no asocien la cocina con el reino de nadie, ni tampoco la aspiradora, doblar ropa u ordenar los armarios. Que acudan con</w:t>
                            </w:r>
                            <w:r w:rsidR="00C3602D" w:rsidRPr="003C4DDC">
                              <w:rPr>
                                <w:lang w:eastAsia="fr-FR"/>
                              </w:rPr>
                              <w:t>,</w:t>
                            </w:r>
                            <w:r w:rsidRPr="003C4DDC">
                              <w:rPr>
                                <w:lang w:eastAsia="fr-FR"/>
                              </w:rPr>
                              <w:t xml:space="preserve"> más o menos</w:t>
                            </w:r>
                            <w:r w:rsidR="00C3602D" w:rsidRPr="003C4DDC">
                              <w:rPr>
                                <w:lang w:eastAsia="fr-FR"/>
                              </w:rPr>
                              <w:t>,</w:t>
                            </w:r>
                            <w:r w:rsidRPr="003C4DDC">
                              <w:rPr>
                                <w:lang w:eastAsia="fr-FR"/>
                              </w:rPr>
                              <w:t xml:space="preserve"> igual frecuencia a uno o a otro para dormir, para contar sus confidencias, para jugar o para enfadarse. Que no haya un “jefe” de la casa</w:t>
                            </w:r>
                            <w:r w:rsidR="00C3602D" w:rsidRPr="003C4DDC">
                              <w:rPr>
                                <w:lang w:eastAsia="fr-FR"/>
                              </w:rPr>
                              <w:t>,</w:t>
                            </w:r>
                            <w:r w:rsidRPr="003C4DDC">
                              <w:rPr>
                                <w:lang w:eastAsia="fr-FR"/>
                              </w:rPr>
                              <w:t xml:space="preserve"> sino que todos convivamos del modo más feliz posible</w:t>
                            </w:r>
                            <w:r w:rsidRPr="003C4DDC">
                              <w:rPr>
                                <w:rFonts w:cs="Times New Roman"/>
                                <w:lang w:eastAsia="fr-FR"/>
                              </w:rPr>
                              <w:t>.</w:t>
                            </w:r>
                          </w:p>
                          <w:p w14:paraId="13A9474B" w14:textId="47E694DF" w:rsidR="008433D6" w:rsidRPr="003C4DDC" w:rsidRDefault="008433D6" w:rsidP="00F10D9F">
                            <w:pPr>
                              <w:pStyle w:val="text-worksheet"/>
                              <w:rPr>
                                <w:lang w:eastAsia="fr-FR"/>
                              </w:rPr>
                            </w:pPr>
                            <w:r w:rsidRPr="003C4DDC">
                              <w:rPr>
                                <w:lang w:eastAsia="fr-FR"/>
                              </w:rPr>
                              <w:t>Así que no, señora, yo no ayudo a mi mujer con los niños</w:t>
                            </w:r>
                            <w:r w:rsidR="00C3602D" w:rsidRPr="003C4DDC">
                              <w:rPr>
                                <w:lang w:eastAsia="fr-FR"/>
                              </w:rPr>
                              <w:t>, t</w:t>
                            </w:r>
                            <w:r w:rsidRPr="003C4DDC">
                              <w:rPr>
                                <w:lang w:eastAsia="fr-FR"/>
                              </w:rPr>
                              <w:t>ampoco con la casa. Estoy con ellos en el supermercado y les paseo porque son mis hijos y me acompañan allá donde voy. Les cambio los pañales, les baño, les llevo al parque o les preparo la comida</w:t>
                            </w:r>
                            <w:r w:rsidR="00C3602D" w:rsidRPr="003C4DDC">
                              <w:rPr>
                                <w:lang w:eastAsia="fr-FR"/>
                              </w:rPr>
                              <w:t>,</w:t>
                            </w:r>
                            <w:r w:rsidRPr="003C4DDC">
                              <w:rPr>
                                <w:lang w:eastAsia="fr-FR"/>
                              </w:rPr>
                              <w:t xml:space="preserve"> no por ayudar a mi mujer, sino porque son mis hijos, son mi responsabilidad y quiero que crezcan con un modelo de familia y de reparto de tareas diferente a aquel que usted y yo hemos tenido. </w:t>
                            </w:r>
                          </w:p>
                          <w:p w14:paraId="6020B80C" w14:textId="77777777" w:rsidR="008433D6" w:rsidRPr="003C4DDC" w:rsidRDefault="008433D6" w:rsidP="00F10D9F">
                            <w:pPr>
                              <w:pStyle w:val="text-worksheet"/>
                              <w:rPr>
                                <w:rFonts w:cs="Times New Roman"/>
                                <w:color w:val="000000"/>
                                <w:lang w:eastAsia="fr-FR"/>
                              </w:rPr>
                            </w:pPr>
                            <w:r w:rsidRPr="003C4DDC">
                              <w:rPr>
                                <w:lang w:eastAsia="fr-FR"/>
                              </w:rPr>
                              <w:t xml:space="preserve">Los hijos, al igual que las tareas domésticas, no son la propiedad de nadie; ni pertenecen a la mujer ni pertenecen al hombre. Son responsabilidad de ambos. Por este motivo me llega a ofender cuando, de modo muy bienintencionado (soy consciente) me halagan por “lo mucho que ayudo a mi mujer”. Como si no fueran mis hijos o no fuera mi responsabilidad. Hago, con mucho esfuerzo y mucho gusto ni más ni menos aquello que me corresponde. Al igual que mi mujer. Y por mucho que me esfuerce nunca podré llegar a hacer tanto y </w:t>
                            </w:r>
                            <w:r w:rsidR="00C3602D" w:rsidRPr="003C4DDC">
                              <w:rPr>
                                <w:lang w:eastAsia="fr-FR"/>
                              </w:rPr>
                              <w:t xml:space="preserve"> </w:t>
                            </w:r>
                            <w:r w:rsidRPr="003C4DDC">
                              <w:rPr>
                                <w:lang w:eastAsia="fr-FR"/>
                              </w:rPr>
                              <w:t xml:space="preserve">tan bien como ella. </w:t>
                            </w:r>
                          </w:p>
                        </w:txbxContent>
                      </wps:txbx>
                      <wps:bodyPr rot="0" vert="horz" wrap="none" lIns="91440" tIns="45720" rIns="91440" bIns="45720" anchor="t" anchorCtr="0" upright="1">
                        <a:noAutofit/>
                      </wps:bodyPr>
                    </wps:wsp>
                  </a:graphicData>
                </a:graphic>
              </wp:inline>
            </w:drawing>
          </mc:Choice>
          <mc:Fallback>
            <w:pict>
              <v:shape w14:anchorId="27175A0E" id="Text Box 14" o:spid="_x0000_s1028" type="#_x0000_t202" style="width:509.9pt;height:26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" fillcolor="#eeece1 [3214]" strokecolor="black [3213]">
                <v:textbox>
                  <w:txbxContent>
                    <w:p w14:paraId="4362670F" w14:textId="77777777" w:rsidR="008433D6" w:rsidRPr="003C4DDC" w:rsidRDefault="008433D6" w:rsidP="00F10D9F">
                      <w:pPr>
                        <w:pStyle w:val="text-worksheet"/>
                        <w:rPr>
                          <w:b/>
                        </w:rPr>
                      </w:pPr>
                      <w:r w:rsidRPr="003C4DDC">
                        <w:rPr>
                          <w:b/>
                          <w:color w:val="76923C" w:themeColor="accent3" w:themeShade="BF"/>
                          <w:sz w:val="36"/>
                          <w:szCs w:val="36"/>
                        </w:rPr>
                        <w:t xml:space="preserve">¿Qué modelo quiero transmitir a mis hijos? </w:t>
                      </w:r>
                    </w:p>
                    <w:p w14:paraId="31187E12" w14:textId="77777777" w:rsidR="008433D6" w:rsidRPr="003C4DDC" w:rsidRDefault="008433D6" w:rsidP="00F10D9F">
                      <w:pPr>
                        <w:pStyle w:val="text-worksheet"/>
                        <w:rPr>
                          <w:lang w:eastAsia="en-GB"/>
                        </w:rPr>
                      </w:pPr>
                      <w:r w:rsidRPr="003C4DDC">
                        <w:rPr>
                          <w:lang w:eastAsia="fr-FR"/>
                        </w:rPr>
                        <w:t>Quiero que mis hijos crezcan sin saber si planchar es cosa de hombres o de mujeres. Que no sepan si los baños son cosa de su padre o de su madre. Que no asocien la cocina con el reino de nadie, ni tampoco la aspiradora, doblar ropa u ordenar los armarios. Que acudan con</w:t>
                      </w:r>
                      <w:r w:rsidR="00C3602D" w:rsidRPr="003C4DDC">
                        <w:rPr>
                          <w:lang w:eastAsia="fr-FR"/>
                        </w:rPr>
                        <w:t>,</w:t>
                      </w:r>
                      <w:r w:rsidRPr="003C4DDC">
                        <w:rPr>
                          <w:lang w:eastAsia="fr-FR"/>
                        </w:rPr>
                        <w:t xml:space="preserve"> más o menos</w:t>
                      </w:r>
                      <w:r w:rsidR="00C3602D" w:rsidRPr="003C4DDC">
                        <w:rPr>
                          <w:lang w:eastAsia="fr-FR"/>
                        </w:rPr>
                        <w:t>,</w:t>
                      </w:r>
                      <w:r w:rsidRPr="003C4DDC">
                        <w:rPr>
                          <w:lang w:eastAsia="fr-FR"/>
                        </w:rPr>
                        <w:t xml:space="preserve"> igual frecuencia a uno o a otro para dormir, para contar sus confidencias, para jugar o para enfadarse. Que no haya un “jefe” de la casa</w:t>
                      </w:r>
                      <w:r w:rsidR="00C3602D" w:rsidRPr="003C4DDC">
                        <w:rPr>
                          <w:lang w:eastAsia="fr-FR"/>
                        </w:rPr>
                        <w:t>,</w:t>
                      </w:r>
                      <w:r w:rsidRPr="003C4DDC">
                        <w:rPr>
                          <w:lang w:eastAsia="fr-FR"/>
                        </w:rPr>
                        <w:t xml:space="preserve"> sino que todos convivamos del modo más feliz posible</w:t>
                      </w:r>
                      <w:r w:rsidRPr="003C4DDC">
                        <w:rPr>
                          <w:rFonts w:cs="Times New Roman"/>
                          <w:lang w:eastAsia="fr-FR"/>
                        </w:rPr>
                        <w:t>.</w:t>
                      </w:r>
                    </w:p>
                    <w:p w14:paraId="13A9474B" w14:textId="47E694DF" w:rsidR="008433D6" w:rsidRPr="003C4DDC" w:rsidRDefault="008433D6" w:rsidP="00F10D9F">
                      <w:pPr>
                        <w:pStyle w:val="text-worksheet"/>
                        <w:rPr>
                          <w:lang w:eastAsia="fr-FR"/>
                        </w:rPr>
                      </w:pPr>
                      <w:r w:rsidRPr="003C4DDC">
                        <w:rPr>
                          <w:lang w:eastAsia="fr-FR"/>
                        </w:rPr>
                        <w:t>Así que no, señora, yo no ayudo a mi mujer con los niños</w:t>
                      </w:r>
                      <w:r w:rsidR="00C3602D" w:rsidRPr="003C4DDC">
                        <w:rPr>
                          <w:lang w:eastAsia="fr-FR"/>
                        </w:rPr>
                        <w:t>, t</w:t>
                      </w:r>
                      <w:r w:rsidRPr="003C4DDC">
                        <w:rPr>
                          <w:lang w:eastAsia="fr-FR"/>
                        </w:rPr>
                        <w:t>ampoco con la casa. Estoy con ellos en el supermercado y les paseo porque son mis hijos y me acompañan allá donde voy. Les cambio los pañales, les baño, les llevo al parque o les preparo la comida</w:t>
                      </w:r>
                      <w:r w:rsidR="00C3602D" w:rsidRPr="003C4DDC">
                        <w:rPr>
                          <w:lang w:eastAsia="fr-FR"/>
                        </w:rPr>
                        <w:t>,</w:t>
                      </w:r>
                      <w:r w:rsidRPr="003C4DDC">
                        <w:rPr>
                          <w:lang w:eastAsia="fr-FR"/>
                        </w:rPr>
                        <w:t xml:space="preserve"> no por ayudar a mi mujer, sino porque son mis hijos, son mi responsabilidad y quiero que crezcan con un modelo de familia y de reparto de tareas diferente a aquel que usted y yo hemos tenido. </w:t>
                      </w:r>
                    </w:p>
                    <w:p w14:paraId="6020B80C" w14:textId="77777777" w:rsidR="008433D6" w:rsidRPr="003C4DDC" w:rsidRDefault="008433D6" w:rsidP="00F10D9F">
                      <w:pPr>
                        <w:pStyle w:val="text-worksheet"/>
                        <w:rPr>
                          <w:rFonts w:cs="Times New Roman"/>
                          <w:color w:val="000000"/>
                          <w:lang w:eastAsia="fr-FR"/>
                        </w:rPr>
                      </w:pPr>
                      <w:r w:rsidRPr="003C4DDC">
                        <w:rPr>
                          <w:lang w:eastAsia="fr-FR"/>
                        </w:rPr>
                        <w:t xml:space="preserve">Los hijos, al igual que las tareas domésticas, no son la propiedad de nadie; ni pertenecen a la mujer ni pertenecen al hombre. Son responsabilidad de ambos. Por este motivo me llega a ofender cuando, de modo muy bienintencionado (soy consciente) me halagan por “lo mucho que ayudo a mi mujer”. Como si no fueran mis hijos o no fuera mi responsabilidad. Hago, con mucho esfuerzo y mucho gusto ni más ni menos aquello que me corresponde. Al igual que mi mujer. Y por mucho que me esfuerce nunca podré llegar a hacer tanto y </w:t>
                      </w:r>
                      <w:r w:rsidR="00C3602D" w:rsidRPr="003C4DDC">
                        <w:rPr>
                          <w:lang w:eastAsia="fr-FR"/>
                        </w:rPr>
                        <w:t xml:space="preserve"> </w:t>
                      </w:r>
                      <w:r w:rsidRPr="003C4DDC">
                        <w:rPr>
                          <w:lang w:eastAsia="fr-FR"/>
                        </w:rPr>
                        <w:t xml:space="preserve">tan bien como ella. </w:t>
                      </w:r>
                    </w:p>
                  </w:txbxContent>
                </v:textbox>
                <w10:anchorlock/>
              </v:shape>
            </w:pict>
          </mc:Fallback>
        </mc:AlternateContent>
      </w:r>
    </w:p>
    <w:p w14:paraId="7E1273C5" w14:textId="77777777" w:rsidR="00D4406D" w:rsidRPr="00EC5BEA" w:rsidRDefault="00D4406D" w:rsidP="001C775F">
      <w:pPr>
        <w:pStyle w:val="numberedlist"/>
        <w:rPr>
          <w:lang w:eastAsia="en-GB"/>
        </w:rPr>
      </w:pPr>
      <w:r w:rsidRPr="00EC5BEA">
        <w:rPr>
          <w:lang w:eastAsia="en-GB"/>
        </w:rPr>
        <w:lastRenderedPageBreak/>
        <w:t>________________________________________________________________________________</w:t>
      </w:r>
    </w:p>
    <w:p w14:paraId="24F0456D"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30A43FFD"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28379B23"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78475977"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64401C92"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0A94EE13"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0E7E0B00"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1478A60A"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73869975" w14:textId="77777777" w:rsidR="00D4406D" w:rsidRPr="00EC5BEA" w:rsidRDefault="00D4406D" w:rsidP="001C775F">
      <w:pPr>
        <w:pStyle w:val="numberedlist"/>
        <w:rPr>
          <w:lang w:eastAsia="en-GB"/>
        </w:rPr>
      </w:pPr>
      <w:r w:rsidRPr="00EC5BEA">
        <w:rPr>
          <w:lang w:eastAsia="en-GB"/>
        </w:rPr>
        <w:t>________________________________________________________________________________</w:t>
      </w:r>
    </w:p>
    <w:p w14:paraId="0DBA16D1" w14:textId="42BF9C20" w:rsidR="00965572" w:rsidRPr="00C74A4D" w:rsidRDefault="00B4730D" w:rsidP="00965572">
      <w:pPr>
        <w:pStyle w:val="Rubic"/>
        <w:rPr>
          <w:lang w:val="en-GB"/>
        </w:rPr>
      </w:pPr>
      <w:r>
        <w:rPr>
          <w:lang w:val="en-GB"/>
        </w:rPr>
        <w:t>4</w:t>
      </w:r>
      <w:r w:rsidR="00201A35">
        <w:rPr>
          <w:lang w:val="en-GB"/>
        </w:rPr>
        <w:t>.</w:t>
      </w:r>
      <w:r w:rsidR="004F162F">
        <w:rPr>
          <w:lang w:val="en-GB"/>
        </w:rPr>
        <w:tab/>
      </w:r>
      <w:r w:rsidR="00965572" w:rsidRPr="00C74A4D">
        <w:rPr>
          <w:lang w:val="en-GB"/>
        </w:rPr>
        <w:t xml:space="preserve">Translate the third paragraph of the text into </w:t>
      </w:r>
      <w:r w:rsidR="00965572" w:rsidRPr="00C74A4D">
        <w:rPr>
          <w:u w:val="single"/>
          <w:lang w:val="en-GB"/>
        </w:rPr>
        <w:t>English</w:t>
      </w:r>
      <w:r w:rsidR="00965572" w:rsidRPr="00C74A4D">
        <w:rPr>
          <w:lang w:val="en-GB"/>
        </w:rPr>
        <w:t xml:space="preserve"> (</w:t>
      </w:r>
      <w:r w:rsidR="00965572" w:rsidRPr="003C4DDC">
        <w:rPr>
          <w:i/>
          <w:lang w:val="es-ES_tradnl"/>
        </w:rPr>
        <w:t>L</w:t>
      </w:r>
      <w:r w:rsidR="00FC7159" w:rsidRPr="003C4DDC">
        <w:rPr>
          <w:i/>
          <w:lang w:val="es-ES_tradnl"/>
        </w:rPr>
        <w:t>os hijos</w:t>
      </w:r>
      <w:r w:rsidR="00965572" w:rsidRPr="003C4DDC">
        <w:rPr>
          <w:lang w:val="es-ES_tradnl"/>
        </w:rPr>
        <w:t xml:space="preserve">… </w:t>
      </w:r>
      <w:r w:rsidR="00087E97" w:rsidRPr="003C4DDC">
        <w:rPr>
          <w:i/>
          <w:lang w:val="es-ES_tradnl"/>
        </w:rPr>
        <w:t>tan bien como ella</w:t>
      </w:r>
      <w:r w:rsidR="00965572" w:rsidRPr="00C74A4D">
        <w:rPr>
          <w:lang w:val="en-GB"/>
        </w:rPr>
        <w:t>).</w:t>
      </w:r>
    </w:p>
    <w:p w14:paraId="370A0666"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16A452EB"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390DCF5F"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61D94CB9" w14:textId="77777777" w:rsidR="00AA76C8" w:rsidRPr="00194AAD" w:rsidRDefault="00AA76C8" w:rsidP="001C775F">
      <w:pPr>
        <w:pStyle w:val="numberedlist"/>
        <w:rPr>
          <w:lang w:eastAsia="en-GB"/>
        </w:rPr>
      </w:pPr>
      <w:r w:rsidRPr="00194AAD">
        <w:rPr>
          <w:lang w:eastAsia="en-GB"/>
        </w:rPr>
        <w:lastRenderedPageBreak/>
        <w:t>________________________________________________________________________________</w:t>
      </w:r>
    </w:p>
    <w:p w14:paraId="68612D8C"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731D339D"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4252137C"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61C242DA"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748B97FC" w14:textId="77777777" w:rsidR="00AA76C8" w:rsidRPr="00194AAD" w:rsidRDefault="00AA76C8" w:rsidP="001C775F">
      <w:pPr>
        <w:pStyle w:val="numberedlist"/>
        <w:rPr>
          <w:lang w:eastAsia="en-GB"/>
        </w:rPr>
      </w:pPr>
      <w:r w:rsidRPr="00194AAD">
        <w:rPr>
          <w:lang w:eastAsia="en-GB"/>
        </w:rPr>
        <w:t>________________________________________________________________________________</w:t>
      </w:r>
    </w:p>
    <w:p w14:paraId="2A5282E1" w14:textId="77777777" w:rsidR="00F44070" w:rsidRDefault="00AA76C8" w:rsidP="001C775F">
      <w:pPr>
        <w:pStyle w:val="numberedlist"/>
        <w:rPr>
          <w:lang w:eastAsia="en-GB"/>
        </w:rPr>
      </w:pPr>
      <w:r w:rsidRPr="00194AAD">
        <w:rPr>
          <w:lang w:eastAsia="en-GB"/>
        </w:rPr>
        <w:t>________________________________________________________________________________</w:t>
      </w:r>
    </w:p>
    <w:p w14:paraId="7E149B76" w14:textId="77777777" w:rsidR="003C4DDC" w:rsidRPr="00194AAD" w:rsidRDefault="003C4DDC" w:rsidP="003C4DDC">
      <w:pPr>
        <w:pStyle w:val="numberedlist"/>
        <w:rPr>
          <w:lang w:eastAsia="en-GB"/>
        </w:rPr>
      </w:pPr>
      <w:r w:rsidRPr="00194AAD">
        <w:rPr>
          <w:lang w:eastAsia="en-GB"/>
        </w:rPr>
        <w:t>________________________________________________________________________________</w:t>
      </w:r>
    </w:p>
    <w:p w14:paraId="779CFCDE" w14:textId="77777777" w:rsidR="003C4DDC" w:rsidRPr="00194AAD" w:rsidRDefault="003C4DDC" w:rsidP="003C4DDC">
      <w:pPr>
        <w:pStyle w:val="numberedlist"/>
        <w:rPr>
          <w:lang w:eastAsia="en-GB"/>
        </w:rPr>
      </w:pPr>
      <w:r w:rsidRPr="00194AAD">
        <w:rPr>
          <w:lang w:eastAsia="en-GB"/>
        </w:rPr>
        <w:t>________________________________________________________________________________</w:t>
      </w:r>
    </w:p>
    <w:p w14:paraId="5C9DCC5B" w14:textId="77777777" w:rsidR="003C4DDC" w:rsidRPr="00194AAD" w:rsidRDefault="003C4DDC" w:rsidP="003C4DDC">
      <w:pPr>
        <w:pStyle w:val="numberedlist"/>
        <w:rPr>
          <w:lang w:eastAsia="en-GB"/>
        </w:rPr>
      </w:pPr>
      <w:r w:rsidRPr="00194AAD">
        <w:rPr>
          <w:lang w:eastAsia="en-GB"/>
        </w:rPr>
        <w:t>________________________________________________________________________________</w:t>
      </w:r>
    </w:p>
    <w:p w14:paraId="2CB594B4" w14:textId="77777777" w:rsidR="003C4DDC" w:rsidRPr="00194AAD" w:rsidRDefault="003C4DDC" w:rsidP="003C4DDC">
      <w:pPr>
        <w:pStyle w:val="numberedlist"/>
        <w:rPr>
          <w:lang w:eastAsia="en-GB"/>
        </w:rPr>
      </w:pPr>
      <w:r w:rsidRPr="00194AAD">
        <w:rPr>
          <w:lang w:eastAsia="en-GB"/>
        </w:rPr>
        <w:t>________________________________________________________________________________</w:t>
      </w:r>
    </w:p>
    <w:p w14:paraId="02D7F22C" w14:textId="0D10A12D" w:rsidR="00003089" w:rsidRPr="001C775F" w:rsidRDefault="00F44070" w:rsidP="001C775F">
      <w:pPr>
        <w:pStyle w:val="numberedlist"/>
        <w:jc w:val="right"/>
        <w:rPr>
          <w:rFonts w:eastAsia="Times New Roman"/>
          <w:b/>
          <w:lang w:eastAsia="fr-FR"/>
        </w:rPr>
      </w:pP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Pr="00194AAD">
        <w:rPr>
          <w:lang w:eastAsia="en-GB"/>
        </w:rPr>
        <w:tab/>
      </w:r>
      <w:r w:rsidR="00194AAD" w:rsidRPr="001C775F">
        <w:rPr>
          <w:rFonts w:eastAsia="Times New Roman"/>
          <w:b/>
          <w:lang w:eastAsia="fr-FR"/>
        </w:rPr>
        <w:t>(</w:t>
      </w:r>
      <w:r w:rsidRPr="001C775F">
        <w:rPr>
          <w:rFonts w:eastAsia="Times New Roman"/>
          <w:b/>
          <w:lang w:eastAsia="fr-FR"/>
        </w:rPr>
        <w:t>10 marks</w:t>
      </w:r>
      <w:r w:rsidR="00194AAD" w:rsidRPr="001C775F">
        <w:rPr>
          <w:rFonts w:eastAsia="Times New Roman"/>
          <w:b/>
          <w:lang w:eastAsia="fr-FR"/>
        </w:rPr>
        <w:t>)</w:t>
      </w:r>
    </w:p>
    <w:p w14:paraId="317233D0" w14:textId="77777777" w:rsidR="001C3D1F" w:rsidRPr="001C775F" w:rsidRDefault="001C3D1F" w:rsidP="001C775F">
      <w:pPr>
        <w:pStyle w:val="numberedlist"/>
        <w:jc w:val="right"/>
        <w:rPr>
          <w:b/>
        </w:rPr>
      </w:pPr>
      <w:r w:rsidRPr="001C775F">
        <w:rPr>
          <w:b/>
        </w:rPr>
        <w:t>(Total 42 marks)</w:t>
      </w:r>
    </w:p>
    <w:p w14:paraId="053A8464" w14:textId="77777777" w:rsidR="001C3D1F" w:rsidRDefault="001C3D1F" w:rsidP="001C3D1F"/>
    <w:sectPr w:rsidR="001C3D1F" w:rsidSect="00380F29">
      <w:headerReference w:type="even" r:id="rId8"/>
      <w:headerReference w:type="default" r:id="rId9"/>
      <w:footerReference w:type="even" r:id="rId10"/>
      <w:footerReference w:type="default" r:id="rId11"/>
      <w:headerReference w:type="first" r:id="rId12"/>
      <w:footerReference w:type="first" r:id="rId13"/>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1E80F" w14:textId="77777777" w:rsidR="005D1716" w:rsidRDefault="005D1716" w:rsidP="00380F29">
      <w:pPr>
        <w:spacing w:after="0" w:line="240" w:lineRule="auto"/>
      </w:pPr>
      <w:r>
        <w:separator/>
      </w:r>
    </w:p>
  </w:endnote>
  <w:endnote w:type="continuationSeparator" w:id="0">
    <w:p w14:paraId="6DA04199" w14:textId="77777777" w:rsidR="005D1716" w:rsidRDefault="005D1716" w:rsidP="0038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83AF" w14:textId="77777777" w:rsidR="00BB2DF9" w:rsidRDefault="00BB2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B50B" w14:textId="4C20FDA0" w:rsidR="008433D6" w:rsidRDefault="00BB2DF9">
    <w:pPr>
      <w:pStyle w:val="Footer"/>
    </w:pPr>
    <w:r>
      <w:rPr>
        <w:noProof/>
        <w:lang w:eastAsia="en-GB"/>
      </w:rPr>
      <mc:AlternateContent>
        <mc:Choice Requires="wps">
          <w:drawing>
            <wp:anchor distT="0" distB="0" distL="114300" distR="114300" simplePos="0" relativeHeight="251666432" behindDoc="0" locked="0" layoutInCell="1" allowOverlap="1" wp14:anchorId="1C42AF16" wp14:editId="2B0078A4">
              <wp:simplePos x="0" y="0"/>
              <wp:positionH relativeFrom="column">
                <wp:posOffset>5486400</wp:posOffset>
              </wp:positionH>
              <wp:positionV relativeFrom="paragraph">
                <wp:posOffset>100965</wp:posOffset>
              </wp:positionV>
              <wp:extent cx="1098550" cy="342900"/>
              <wp:effectExtent l="0"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DB268" w14:textId="32614D57" w:rsidR="008433D6" w:rsidRPr="00D52C32" w:rsidRDefault="008433D6" w:rsidP="00380F2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BB2DF9">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BB2DF9">
                            <w:rPr>
                              <w:rFonts w:cs="Arial"/>
                              <w:noProof/>
                              <w:sz w:val="16"/>
                              <w:szCs w:val="16"/>
                            </w:rPr>
                            <w:t>4</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2AF16" id="_x0000_t202" coordsize="21600,21600" o:spt="202" path="m,l,21600r21600,l21600,xe">
              <v:stroke joinstyle="miter"/>
              <v:path gradientshapeok="t" o:connecttype="rect"/>
            </v:shapetype>
            <v:shape id="Text Box 7" o:spid="_x0000_s1035"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BOtQIAAME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NxogTrUCAADBBQAA&#10;DgAAAAAAAAAAAAAAAAAuAgAAZHJzL2Uyb0RvYy54bWxQSwECLQAUAAYACAAAACEAluD959wAAAAK&#10;AQAADwAAAAAAAAAAAAAAAAAPBQAAZHJzL2Rvd25yZXYueG1sUEsFBgAAAAAEAAQA8wAAABgGAAAA&#10;AA==&#10;" filled="f" stroked="f">
              <v:textbox inset=",7.2pt,,7.2pt">
                <w:txbxContent>
                  <w:p w14:paraId="4E8DB268" w14:textId="32614D57" w:rsidR="008433D6" w:rsidRPr="00D52C32" w:rsidRDefault="008433D6" w:rsidP="00380F2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BB2DF9">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BB2DF9">
                      <w:rPr>
                        <w:rFonts w:cs="Arial"/>
                        <w:noProof/>
                        <w:sz w:val="16"/>
                        <w:szCs w:val="16"/>
                      </w:rPr>
                      <w:t>4</w:t>
                    </w:r>
                    <w:r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7F70" w14:textId="77777777" w:rsidR="00BB2DF9" w:rsidRDefault="00BB2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F687" w14:textId="77777777" w:rsidR="005D1716" w:rsidRDefault="005D1716" w:rsidP="00380F29">
      <w:pPr>
        <w:spacing w:after="0" w:line="240" w:lineRule="auto"/>
      </w:pPr>
      <w:r>
        <w:separator/>
      </w:r>
    </w:p>
  </w:footnote>
  <w:footnote w:type="continuationSeparator" w:id="0">
    <w:p w14:paraId="1C17B234" w14:textId="77777777" w:rsidR="005D1716" w:rsidRDefault="005D1716" w:rsidP="0038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FCA1" w14:textId="592A07E0" w:rsidR="008433D6" w:rsidRDefault="00BB2DF9">
    <w:r>
      <w:rPr>
        <w:noProof/>
        <w:lang w:val="en-US"/>
      </w:rPr>
      <w:pict w14:anchorId="2162D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67EBDA54" wp14:editId="70DC9416">
          <wp:simplePos x="0" y="0"/>
          <wp:positionH relativeFrom="margin">
            <wp:align>center</wp:align>
          </wp:positionH>
          <wp:positionV relativeFrom="margin">
            <wp:align>center</wp:align>
          </wp:positionV>
          <wp:extent cx="7635875" cy="10798810"/>
          <wp:effectExtent l="0" t="0" r="0" b="0"/>
          <wp:wrapNone/>
          <wp:docPr id="23"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E23AB6B" wp14:editId="2A6C573C">
          <wp:simplePos x="0" y="0"/>
          <wp:positionH relativeFrom="margin">
            <wp:align>center</wp:align>
          </wp:positionH>
          <wp:positionV relativeFrom="margin">
            <wp:align>center</wp:align>
          </wp:positionV>
          <wp:extent cx="7635875" cy="10798810"/>
          <wp:effectExtent l="0" t="0" r="0" b="0"/>
          <wp:wrapNone/>
          <wp:docPr id="2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F018" w14:textId="09F629AA" w:rsidR="008433D6" w:rsidRDefault="00BB2DF9">
    <w:r>
      <w:rPr>
        <w:noProof/>
        <w:lang w:eastAsia="en-GB"/>
      </w:rPr>
      <mc:AlternateContent>
        <mc:Choice Requires="wps">
          <w:drawing>
            <wp:anchor distT="0" distB="0" distL="114300" distR="114300" simplePos="0" relativeHeight="251663360" behindDoc="0" locked="0" layoutInCell="1" allowOverlap="1" wp14:anchorId="19741F16" wp14:editId="19C732D7">
              <wp:simplePos x="0" y="0"/>
              <wp:positionH relativeFrom="column">
                <wp:posOffset>-199390</wp:posOffset>
              </wp:positionH>
              <wp:positionV relativeFrom="paragraph">
                <wp:posOffset>964565</wp:posOffset>
              </wp:positionV>
              <wp:extent cx="1811655" cy="504190"/>
              <wp:effectExtent l="0" t="0" r="0" b="0"/>
              <wp:wrapThrough wrapText="bothSides">
                <wp:wrapPolygon edited="0">
                  <wp:start x="454" y="2448"/>
                  <wp:lineTo x="454" y="18771"/>
                  <wp:lineTo x="20896" y="18771"/>
                  <wp:lineTo x="20896" y="2448"/>
                  <wp:lineTo x="454" y="2448"/>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50419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type="none" w="med" len="med"/>
                            <a:tailEnd type="none" w="med" len="med"/>
                          </a14:hiddenLine>
                        </a:ext>
                      </a:extLst>
                    </wps:spPr>
                    <wps:txbx>
                      <w:txbxContent>
                        <w:p w14:paraId="1BA10E3F" w14:textId="77777777" w:rsidR="008433D6" w:rsidRPr="00194AAD" w:rsidRDefault="008433D6" w:rsidP="00380F29">
                          <w:pPr>
                            <w:rPr>
                              <w:rFonts w:cs="Arial"/>
                              <w:color w:val="000000" w:themeColor="text1"/>
                              <w:sz w:val="28"/>
                              <w:szCs w:val="32"/>
                            </w:rPr>
                          </w:pPr>
                          <w:r w:rsidRPr="00194AAD">
                            <w:rPr>
                              <w:rFonts w:cs="Arial"/>
                              <w:color w:val="000000" w:themeColor="text1"/>
                              <w:sz w:val="28"/>
                              <w:szCs w:val="32"/>
                            </w:rPr>
                            <w:t>Reading &amp; Writing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41F16" id="_x0000_t202" coordsize="21600,21600" o:spt="202" path="m,l,21600r21600,l21600,xe">
              <v:stroke joinstyle="miter"/>
              <v:path gradientshapeok="t" o:connecttype="rect"/>
            </v:shapetype>
            <v:shape id="Text Box 2" o:spid="_x0000_s1029" type="#_x0000_t202" style="position:absolute;margin-left:-15.7pt;margin-top:75.95pt;width:142.6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" filled="f" stroked="f">
              <v:textbox inset=",7.2pt,,7.2pt">
                <w:txbxContent>
                  <w:p w14:paraId="1BA10E3F" w14:textId="77777777" w:rsidR="008433D6" w:rsidRPr="00194AAD" w:rsidRDefault="008433D6" w:rsidP="00380F29">
                    <w:pPr>
                      <w:rPr>
                        <w:rFonts w:cs="Arial"/>
                        <w:color w:val="000000" w:themeColor="text1"/>
                        <w:sz w:val="28"/>
                        <w:szCs w:val="32"/>
                      </w:rPr>
                    </w:pPr>
                    <w:r w:rsidRPr="00194AAD">
                      <w:rPr>
                        <w:rFonts w:cs="Arial"/>
                        <w:color w:val="000000" w:themeColor="text1"/>
                        <w:sz w:val="28"/>
                        <w:szCs w:val="32"/>
                      </w:rPr>
                      <w:t>Reading &amp; Writing</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6D94219" wp14:editId="659032D6">
              <wp:simplePos x="0" y="0"/>
              <wp:positionH relativeFrom="column">
                <wp:posOffset>-114300</wp:posOffset>
              </wp:positionH>
              <wp:positionV relativeFrom="paragraph">
                <wp:posOffset>488315</wp:posOffset>
              </wp:positionV>
              <wp:extent cx="6743700" cy="542290"/>
              <wp:effectExtent l="0" t="0" r="0" b="0"/>
              <wp:wrapThrough wrapText="bothSides">
                <wp:wrapPolygon edited="0">
                  <wp:start x="122" y="2276"/>
                  <wp:lineTo x="122" y="18970"/>
                  <wp:lineTo x="21417" y="18970"/>
                  <wp:lineTo x="21417" y="2276"/>
                  <wp:lineTo x="122" y="2276"/>
                </wp:wrapPolygon>
              </wp:wrapThrough>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AF39DA8" w14:textId="77777777" w:rsidR="008433D6" w:rsidRPr="003C4DDC" w:rsidRDefault="008433D6" w:rsidP="00380F29">
                          <w:pPr>
                            <w:pStyle w:val="Header-worksheet"/>
                            <w:rPr>
                              <w:lang w:val="es-ES_tradnl"/>
                            </w:rPr>
                          </w:pPr>
                          <w:r w:rsidRPr="003C4DDC">
                            <w:rPr>
                              <w:lang w:val="es-ES_tradnl"/>
                            </w:rPr>
                            <w:t>La igualdad de los sexos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4219" id="Text Box 1" o:spid="_x0000_s1030" type="#_x0000_t202" style="position:absolute;margin-left:-9pt;margin-top:38.45pt;width:531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" filled="f" stroked="f">
              <v:textbox inset=",7.2pt,,7.2pt">
                <w:txbxContent>
                  <w:p w14:paraId="4AF39DA8" w14:textId="77777777" w:rsidR="008433D6" w:rsidRPr="003C4DDC" w:rsidRDefault="008433D6" w:rsidP="00380F29">
                    <w:pPr>
                      <w:pStyle w:val="Header-worksheet"/>
                      <w:rPr>
                        <w:lang w:val="es-ES_tradnl"/>
                      </w:rPr>
                    </w:pPr>
                    <w:r w:rsidRPr="003C4DDC">
                      <w:rPr>
                        <w:lang w:val="es-ES_tradnl"/>
                      </w:rPr>
                      <w:t>La igualdad de los sexos</w:t>
                    </w:r>
                  </w:p>
                </w:txbxContent>
              </v:textbox>
              <w10:wrap type="through"/>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7C967EA" wp14:editId="142629C3">
              <wp:simplePos x="0" y="0"/>
              <wp:positionH relativeFrom="column">
                <wp:posOffset>6229350</wp:posOffset>
              </wp:positionH>
              <wp:positionV relativeFrom="paragraph">
                <wp:posOffset>-26670</wp:posOffset>
              </wp:positionV>
              <wp:extent cx="400050" cy="462280"/>
              <wp:effectExtent l="0" t="4445" r="254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5BC4" w14:textId="77777777" w:rsidR="008433D6" w:rsidRDefault="008433D6" w:rsidP="00980F28">
                          <w:pPr>
                            <w:pStyle w:val="HBHeading"/>
                          </w:pPr>
                          <w: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67EA" id="Text Box 20" o:spid="_x0000_s1031" type="#_x0000_t202" style="position:absolute;margin-left:490.5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" filled="f" stroked="f">
              <v:textbox inset=",7.2pt,,7.2pt">
                <w:txbxContent>
                  <w:p w14:paraId="75CC5BC4" w14:textId="77777777" w:rsidR="008433D6" w:rsidRDefault="008433D6" w:rsidP="00980F28">
                    <w:pPr>
                      <w:pStyle w:val="HBHeading"/>
                    </w:pPr>
                    <w:r>
                      <w:t>3</w:t>
                    </w:r>
                  </w:p>
                </w:txbxContent>
              </v:textbox>
            </v:shape>
          </w:pict>
        </mc:Fallback>
      </mc:AlternateContent>
    </w:r>
    <w:r>
      <w:rPr>
        <w:noProof/>
        <w:lang w:val="en-US"/>
      </w:rPr>
      <w:pict w14:anchorId="74A44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2.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5CC3B6EE" wp14:editId="21607348">
              <wp:simplePos x="0" y="0"/>
              <wp:positionH relativeFrom="column">
                <wp:posOffset>1371600</wp:posOffset>
              </wp:positionH>
              <wp:positionV relativeFrom="paragraph">
                <wp:posOffset>974725</wp:posOffset>
              </wp:positionV>
              <wp:extent cx="5257800" cy="513080"/>
              <wp:effectExtent l="0" t="0" r="0" b="0"/>
              <wp:wrapThrough wrapText="bothSides">
                <wp:wrapPolygon edited="0">
                  <wp:start x="157" y="2406"/>
                  <wp:lineTo x="157" y="19248"/>
                  <wp:lineTo x="21365" y="19248"/>
                  <wp:lineTo x="21365" y="2406"/>
                  <wp:lineTo x="157" y="2406"/>
                </wp:wrapPolygon>
              </wp:wrapThrough>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20D0243" w14:textId="77777777" w:rsidR="008433D6" w:rsidRPr="00C035FE" w:rsidRDefault="008433D6" w:rsidP="00380F29">
                          <w:pPr>
                            <w:pStyle w:val="Headerhead"/>
                            <w:rPr>
                              <w:lang w:val="de-DE"/>
                            </w:rPr>
                          </w:pPr>
                          <w:bookmarkStart w:id="0" w:name="_GoBack"/>
                          <w:r>
                            <w:rPr>
                              <w:lang w:val="de-DE"/>
                            </w:rPr>
                            <w:t>Unit 3 – Reading and writing assessment</w:t>
                          </w:r>
                        </w:p>
                        <w:bookmarkEnd w:id="0"/>
                        <w:p w14:paraId="481C6B74" w14:textId="77777777" w:rsidR="008433D6" w:rsidRPr="007067A4" w:rsidRDefault="008433D6" w:rsidP="00380F29">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B6EE" id="_x0000_s1032"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" filled="f" stroked="f">
              <v:textbox inset=",7.2pt,,7.2pt">
                <w:txbxContent>
                  <w:p w14:paraId="020D0243" w14:textId="77777777" w:rsidR="008433D6" w:rsidRPr="00C035FE" w:rsidRDefault="008433D6" w:rsidP="00380F29">
                    <w:pPr>
                      <w:pStyle w:val="Headerhead"/>
                      <w:rPr>
                        <w:lang w:val="de-DE"/>
                      </w:rPr>
                    </w:pPr>
                    <w:bookmarkStart w:id="1" w:name="_GoBack"/>
                    <w:r>
                      <w:rPr>
                        <w:lang w:val="de-DE"/>
                      </w:rPr>
                      <w:t>Unit 3 – Reading and writing assessment</w:t>
                    </w:r>
                  </w:p>
                  <w:bookmarkEnd w:id="1"/>
                  <w:p w14:paraId="481C6B74" w14:textId="77777777" w:rsidR="008433D6" w:rsidRPr="007067A4" w:rsidRDefault="008433D6" w:rsidP="00380F29">
                    <w:pPr>
                      <w:pStyle w:val="Headerhead"/>
                      <w:rPr>
                        <w:lang w:val="de-DE"/>
                      </w:rPr>
                    </w:pPr>
                  </w:p>
                </w:txbxContent>
              </v:textbox>
              <w10:wrap type="through"/>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B4DA5E5" wp14:editId="0303707C">
              <wp:simplePos x="0" y="0"/>
              <wp:positionH relativeFrom="column">
                <wp:posOffset>-342265</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5F30C403" w14:textId="77777777" w:rsidR="008433D6" w:rsidRPr="00753A76" w:rsidRDefault="008433D6" w:rsidP="00380F29">
                          <w:pPr>
                            <w:spacing w:after="0" w:line="240" w:lineRule="auto"/>
                            <w:rPr>
                              <w:sz w:val="18"/>
                              <w:szCs w:val="18"/>
                            </w:rPr>
                          </w:pPr>
                          <w:r w:rsidRPr="00753A76">
                            <w:rPr>
                              <w:sz w:val="18"/>
                              <w:szCs w:val="18"/>
                            </w:rPr>
                            <w:sym w:font="Symbol" w:char="F0D3"/>
                          </w:r>
                          <w:r w:rsidRPr="00753A76">
                            <w:rPr>
                              <w:sz w:val="18"/>
                              <w:szCs w:val="18"/>
                            </w:rPr>
                            <w:t>Oxford University Press 2016</w:t>
                          </w:r>
                        </w:p>
                        <w:p w14:paraId="6CDCA185" w14:textId="77777777" w:rsidR="008433D6" w:rsidRPr="00753A76" w:rsidRDefault="008433D6" w:rsidP="00380F29">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A5E5" id="_x0000_s1033" type="#_x0000_t202" style="position:absolute;margin-left:-26.95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" filled="f" stroked="f">
              <v:textbox inset=",7.2pt,,7.2pt">
                <w:txbxContent>
                  <w:p w14:paraId="5F30C403" w14:textId="77777777" w:rsidR="008433D6" w:rsidRPr="00753A76" w:rsidRDefault="008433D6" w:rsidP="00380F29">
                    <w:pPr>
                      <w:spacing w:after="0" w:line="240" w:lineRule="auto"/>
                      <w:rPr>
                        <w:sz w:val="18"/>
                        <w:szCs w:val="18"/>
                      </w:rPr>
                    </w:pPr>
                    <w:r w:rsidRPr="00753A76">
                      <w:rPr>
                        <w:sz w:val="18"/>
                        <w:szCs w:val="18"/>
                      </w:rPr>
                      <w:sym w:font="Symbol" w:char="F0D3"/>
                    </w:r>
                    <w:r w:rsidRPr="00753A76">
                      <w:rPr>
                        <w:sz w:val="18"/>
                        <w:szCs w:val="18"/>
                      </w:rPr>
                      <w:t>Oxford University Press 2016</w:t>
                    </w:r>
                  </w:p>
                  <w:p w14:paraId="6CDCA185" w14:textId="77777777" w:rsidR="008433D6" w:rsidRPr="00753A76" w:rsidRDefault="008433D6" w:rsidP="00380F29">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CE22F70" wp14:editId="4A0049AD">
              <wp:simplePos x="0" y="0"/>
              <wp:positionH relativeFrom="column">
                <wp:posOffset>4572000</wp:posOffset>
              </wp:positionH>
              <wp:positionV relativeFrom="paragraph">
                <wp:posOffset>-26670</wp:posOffset>
              </wp:positionV>
              <wp:extent cx="1600200" cy="457200"/>
              <wp:effectExtent l="0" t="4445" r="254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D6C41" w14:textId="77777777" w:rsidR="008433D6" w:rsidRPr="00F6084E" w:rsidRDefault="008433D6" w:rsidP="00380F29">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2F70" id="_x0000_s1034"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IgwtXexAgAAwQUAAA4AAAAA&#10;AAAAAAAAAAAALgIAAGRycy9lMm9Eb2MueG1sUEsBAi0AFAAGAAgAAAAhAA7gpELbAAAACQEAAA8A&#10;AAAAAAAAAAAAAAAACwUAAGRycy9kb3ducmV2LnhtbFBLBQYAAAAABAAEAPMAAAATBgAAAAA=&#10;" filled="f" stroked="f">
              <v:textbox inset=",7.2pt,,7.2pt">
                <w:txbxContent>
                  <w:p w14:paraId="535D6C41" w14:textId="77777777" w:rsidR="008433D6" w:rsidRPr="00F6084E" w:rsidRDefault="008433D6" w:rsidP="00380F29">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B567" w14:textId="47B54E79" w:rsidR="008433D6" w:rsidRDefault="00BB2DF9">
    <w:r>
      <w:rPr>
        <w:noProof/>
        <w:lang w:val="en-US"/>
      </w:rPr>
      <w:pict w14:anchorId="45439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4D4B2C46" wp14:editId="6A6BE176">
          <wp:simplePos x="0" y="0"/>
          <wp:positionH relativeFrom="margin">
            <wp:align>center</wp:align>
          </wp:positionH>
          <wp:positionV relativeFrom="margin">
            <wp:align>center</wp:align>
          </wp:positionV>
          <wp:extent cx="7635875" cy="10798810"/>
          <wp:effectExtent l="0" t="0" r="0" b="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57EE4DCC" wp14:editId="721DC8BC">
          <wp:simplePos x="0" y="0"/>
          <wp:positionH relativeFrom="margin">
            <wp:align>center</wp:align>
          </wp:positionH>
          <wp:positionV relativeFrom="margin">
            <wp:align>center</wp:align>
          </wp:positionV>
          <wp:extent cx="7635875" cy="10798810"/>
          <wp:effectExtent l="0" t="0" r="0" b="0"/>
          <wp:wrapNone/>
          <wp:docPr id="1"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D49"/>
    <w:multiLevelType w:val="hybridMultilevel"/>
    <w:tmpl w:val="5F665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9467E"/>
    <w:multiLevelType w:val="hybridMultilevel"/>
    <w:tmpl w:val="24F64B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46081"/>
    <w:multiLevelType w:val="hybridMultilevel"/>
    <w:tmpl w:val="AF1A2C0C"/>
    <w:lvl w:ilvl="0" w:tplc="3C84265A">
      <w:start w:val="1"/>
      <w:numFmt w:val="decimal"/>
      <w:lvlText w:val="%1."/>
      <w:lvlJc w:val="left"/>
      <w:pPr>
        <w:ind w:left="1069" w:hanging="360"/>
      </w:pPr>
      <w:rPr>
        <w:rFonts w:ascii="Arial" w:eastAsia="Times New Roman" w:hAnsi="Arial"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8D40350"/>
    <w:multiLevelType w:val="hybridMultilevel"/>
    <w:tmpl w:val="95C2CD04"/>
    <w:lvl w:ilvl="0" w:tplc="04090001">
      <w:start w:val="1"/>
      <w:numFmt w:val="bullet"/>
      <w:lvlText w:val=""/>
      <w:lvlJc w:val="left"/>
      <w:pPr>
        <w:ind w:left="1111" w:hanging="360"/>
      </w:pPr>
      <w:rPr>
        <w:rFonts w:ascii="Symbol" w:hAnsi="Symbol" w:hint="default"/>
      </w:rPr>
    </w:lvl>
    <w:lvl w:ilvl="1" w:tplc="04090003">
      <w:start w:val="1"/>
      <w:numFmt w:val="bullet"/>
      <w:lvlText w:val="o"/>
      <w:lvlJc w:val="left"/>
      <w:pPr>
        <w:ind w:left="1831" w:hanging="360"/>
      </w:pPr>
      <w:rPr>
        <w:rFonts w:ascii="Courier New" w:hAnsi="Courier New" w:hint="default"/>
      </w:rPr>
    </w:lvl>
    <w:lvl w:ilvl="2" w:tplc="04090005">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4" w15:restartNumberingAfterBreak="0">
    <w:nsid w:val="2D4B4CFE"/>
    <w:multiLevelType w:val="hybridMultilevel"/>
    <w:tmpl w:val="DA36D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C3C32"/>
    <w:multiLevelType w:val="hybridMultilevel"/>
    <w:tmpl w:val="301C1A00"/>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1B06C0C"/>
    <w:multiLevelType w:val="hybridMultilevel"/>
    <w:tmpl w:val="91FE5992"/>
    <w:lvl w:ilvl="0" w:tplc="0809000F">
      <w:start w:val="1"/>
      <w:numFmt w:val="decimal"/>
      <w:lvlText w:val="%1."/>
      <w:lvlJc w:val="left"/>
      <w:pPr>
        <w:ind w:left="1100" w:hanging="360"/>
      </w:p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9" w15:restartNumberingAfterBreak="0">
    <w:nsid w:val="6D076265"/>
    <w:multiLevelType w:val="hybridMultilevel"/>
    <w:tmpl w:val="ED0464CE"/>
    <w:lvl w:ilvl="0" w:tplc="DCEA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F3FCC"/>
    <w:multiLevelType w:val="hybridMultilevel"/>
    <w:tmpl w:val="74BCB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D243FF"/>
    <w:multiLevelType w:val="hybridMultilevel"/>
    <w:tmpl w:val="8BCCA188"/>
    <w:lvl w:ilvl="0" w:tplc="040C000F">
      <w:start w:val="1"/>
      <w:numFmt w:val="bullet"/>
      <w:pStyle w:val="ListParagraph"/>
      <w:lvlText w:val=""/>
      <w:lvlJc w:val="left"/>
      <w:pPr>
        <w:ind w:left="1080" w:hanging="360"/>
      </w:pPr>
      <w:rPr>
        <w:rFonts w:ascii="Symbol" w:hAnsi="Symbol" w:hint="default"/>
      </w:rPr>
    </w:lvl>
    <w:lvl w:ilvl="1" w:tplc="040C0019" w:tentative="1">
      <w:start w:val="1"/>
      <w:numFmt w:val="bullet"/>
      <w:lvlText w:val="o"/>
      <w:lvlJc w:val="left"/>
      <w:pPr>
        <w:ind w:left="1800" w:hanging="360"/>
      </w:pPr>
      <w:rPr>
        <w:rFonts w:ascii="Courier New" w:hAnsi="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hint="default"/>
      </w:rPr>
    </w:lvl>
    <w:lvl w:ilvl="8" w:tplc="040C001B"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2"/>
    <w:lvlOverride w:ilvl="0">
      <w:startOverride w:val="1"/>
    </w:lvlOverride>
  </w:num>
  <w:num w:numId="4">
    <w:abstractNumId w:val="2"/>
  </w:num>
  <w:num w:numId="5">
    <w:abstractNumId w:val="5"/>
  </w:num>
  <w:num w:numId="6">
    <w:abstractNumId w:val="2"/>
    <w:lvlOverride w:ilvl="0">
      <w:startOverride w:val="1"/>
    </w:lvlOverride>
  </w:num>
  <w:num w:numId="7">
    <w:abstractNumId w:val="7"/>
  </w:num>
  <w:num w:numId="8">
    <w:abstractNumId w:val="10"/>
  </w:num>
  <w:num w:numId="9">
    <w:abstractNumId w:val="3"/>
  </w:num>
  <w:num w:numId="10">
    <w:abstractNumId w:val="1"/>
  </w:num>
  <w:num w:numId="11">
    <w:abstractNumId w:val="9"/>
  </w:num>
  <w:num w:numId="12">
    <w:abstractNumId w:val="4"/>
  </w:num>
  <w:num w:numId="13">
    <w:abstractNumId w:val="0"/>
  </w:num>
  <w:num w:numId="14">
    <w:abstractNumId w:val="6"/>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1D"/>
    <w:rsid w:val="00003089"/>
    <w:rsid w:val="00087E97"/>
    <w:rsid w:val="000B04A5"/>
    <w:rsid w:val="00103CAB"/>
    <w:rsid w:val="00106E16"/>
    <w:rsid w:val="001372FD"/>
    <w:rsid w:val="00140CDC"/>
    <w:rsid w:val="00180675"/>
    <w:rsid w:val="00194AAD"/>
    <w:rsid w:val="001C3D1F"/>
    <w:rsid w:val="001C775F"/>
    <w:rsid w:val="00201A35"/>
    <w:rsid w:val="00204501"/>
    <w:rsid w:val="00220CA4"/>
    <w:rsid w:val="002C0309"/>
    <w:rsid w:val="002D4E40"/>
    <w:rsid w:val="002D5F2F"/>
    <w:rsid w:val="002D75B4"/>
    <w:rsid w:val="003107E2"/>
    <w:rsid w:val="0032425A"/>
    <w:rsid w:val="0033241A"/>
    <w:rsid w:val="00360C67"/>
    <w:rsid w:val="00380F29"/>
    <w:rsid w:val="003C4DDC"/>
    <w:rsid w:val="003F2BD2"/>
    <w:rsid w:val="0041473A"/>
    <w:rsid w:val="00420CAA"/>
    <w:rsid w:val="004232D1"/>
    <w:rsid w:val="00436C1D"/>
    <w:rsid w:val="004675CA"/>
    <w:rsid w:val="00482531"/>
    <w:rsid w:val="00492F27"/>
    <w:rsid w:val="004E049B"/>
    <w:rsid w:val="004F162F"/>
    <w:rsid w:val="0052477D"/>
    <w:rsid w:val="00550E52"/>
    <w:rsid w:val="00561C05"/>
    <w:rsid w:val="005D1716"/>
    <w:rsid w:val="005D3B82"/>
    <w:rsid w:val="00604555"/>
    <w:rsid w:val="00653BF7"/>
    <w:rsid w:val="006E0F0F"/>
    <w:rsid w:val="00707AC3"/>
    <w:rsid w:val="007647F1"/>
    <w:rsid w:val="00786ABB"/>
    <w:rsid w:val="007921D5"/>
    <w:rsid w:val="00795EB6"/>
    <w:rsid w:val="007A172E"/>
    <w:rsid w:val="007A4B77"/>
    <w:rsid w:val="007B27F5"/>
    <w:rsid w:val="007C4918"/>
    <w:rsid w:val="007D3610"/>
    <w:rsid w:val="008069C2"/>
    <w:rsid w:val="008364F5"/>
    <w:rsid w:val="008433D6"/>
    <w:rsid w:val="008D44D4"/>
    <w:rsid w:val="008F082B"/>
    <w:rsid w:val="0093201E"/>
    <w:rsid w:val="00965572"/>
    <w:rsid w:val="00980F28"/>
    <w:rsid w:val="009B47B8"/>
    <w:rsid w:val="009E1B3D"/>
    <w:rsid w:val="00A85400"/>
    <w:rsid w:val="00AA76C8"/>
    <w:rsid w:val="00B4730D"/>
    <w:rsid w:val="00B929BB"/>
    <w:rsid w:val="00B92C6A"/>
    <w:rsid w:val="00BB2DF9"/>
    <w:rsid w:val="00BE6171"/>
    <w:rsid w:val="00C3602D"/>
    <w:rsid w:val="00C41D37"/>
    <w:rsid w:val="00C709B4"/>
    <w:rsid w:val="00C74A4D"/>
    <w:rsid w:val="00CD1506"/>
    <w:rsid w:val="00CE5A27"/>
    <w:rsid w:val="00D10C93"/>
    <w:rsid w:val="00D33A84"/>
    <w:rsid w:val="00D4406D"/>
    <w:rsid w:val="00D662AF"/>
    <w:rsid w:val="00DA355D"/>
    <w:rsid w:val="00DE20C0"/>
    <w:rsid w:val="00E02795"/>
    <w:rsid w:val="00E24BBD"/>
    <w:rsid w:val="00E64532"/>
    <w:rsid w:val="00E817D2"/>
    <w:rsid w:val="00EC5BEA"/>
    <w:rsid w:val="00F01845"/>
    <w:rsid w:val="00F10D9F"/>
    <w:rsid w:val="00F1625E"/>
    <w:rsid w:val="00F20E75"/>
    <w:rsid w:val="00F44070"/>
    <w:rsid w:val="00F4761D"/>
    <w:rsid w:val="00F64333"/>
    <w:rsid w:val="00F7616E"/>
    <w:rsid w:val="00FC7159"/>
    <w:rsid w:val="00FE76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772D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A6E40"/>
    <w:pPr>
      <w:jc w:val="center"/>
    </w:pPr>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F10D9F"/>
    <w:pPr>
      <w:spacing w:before="60" w:after="60"/>
    </w:pPr>
    <w:rPr>
      <w:rFonts w:cs="Arial"/>
      <w:lang w:val="es-ES_tradnl"/>
    </w:rPr>
  </w:style>
  <w:style w:type="paragraph" w:customStyle="1" w:styleId="Rubic">
    <w:name w:val="Rubic"/>
    <w:basedOn w:val="Normal"/>
    <w:autoRedefine/>
    <w:qFormat/>
    <w:rsid w:val="007067A4"/>
    <w:pPr>
      <w:tabs>
        <w:tab w:val="left" w:pos="378"/>
      </w:tabs>
    </w:pPr>
    <w:rPr>
      <w:rFonts w:cs="Arial"/>
      <w:b/>
      <w:bCs/>
      <w:iCs/>
      <w:color w:val="548DD4" w:themeColor="text2" w:themeTint="99"/>
      <w:sz w:val="22"/>
      <w:lang w:val="de-DE"/>
    </w:rPr>
  </w:style>
  <w:style w:type="paragraph" w:customStyle="1" w:styleId="numberedlist">
    <w:name w:val="numbered list"/>
    <w:basedOn w:val="ListParagraph"/>
    <w:autoRedefine/>
    <w:qFormat/>
    <w:rsid w:val="001C775F"/>
    <w:pPr>
      <w:numPr>
        <w:numId w:val="0"/>
      </w:numPr>
      <w:shd w:val="clear" w:color="auto" w:fill="FFFFFF"/>
      <w:spacing w:after="345" w:line="480" w:lineRule="auto"/>
      <w:ind w:left="380"/>
      <w:textAlignment w:val="baseline"/>
    </w:pPr>
    <w:rPr>
      <w:lang w:val="de-DE"/>
    </w:rPr>
  </w:style>
  <w:style w:type="table" w:styleId="TableGrid">
    <w:name w:val="Table Grid"/>
    <w:basedOn w:val="TableNormal"/>
    <w:uiPriority w:val="3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styleId="Revision">
    <w:name w:val="Revision"/>
    <w:hidden/>
    <w:uiPriority w:val="99"/>
    <w:semiHidden/>
    <w:rsid w:val="00C41295"/>
    <w:rPr>
      <w:rFonts w:ascii="Arial" w:eastAsia="MS Mincho" w:hAnsi="Arial"/>
      <w:sz w:val="20"/>
      <w:szCs w:val="22"/>
      <w:lang w:val="en-GB"/>
    </w:rPr>
  </w:style>
  <w:style w:type="character" w:styleId="Strong">
    <w:name w:val="Strong"/>
    <w:basedOn w:val="DefaultParagraphFont"/>
    <w:uiPriority w:val="22"/>
    <w:qFormat/>
    <w:rsid w:val="00550E52"/>
    <w:rPr>
      <w:b/>
      <w:bCs/>
    </w:rPr>
  </w:style>
  <w:style w:type="character" w:customStyle="1" w:styleId="apple-converted-space">
    <w:name w:val="apple-converted-space"/>
    <w:basedOn w:val="DefaultParagraphFont"/>
    <w:rsid w:val="006E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A22DBF0E</Template>
  <TotalTime>0</TotalTime>
  <Pages>4</Pages>
  <Words>575</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2020-03-18T10:01:00Z</dcterms:created>
  <dcterms:modified xsi:type="dcterms:W3CDTF">2020-03-18T10:01:00Z</dcterms:modified>
</cp:coreProperties>
</file>