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61C" w:rsidRPr="00691467" w:rsidRDefault="0043461C" w:rsidP="0043461C">
      <w:pPr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1467">
        <w:rPr>
          <w:b/>
          <w:noProof/>
          <w:color w:val="000000" w:themeColor="text1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4A6DB" wp14:editId="2241FCB2">
                <wp:simplePos x="0" y="0"/>
                <wp:positionH relativeFrom="column">
                  <wp:posOffset>9525</wp:posOffset>
                </wp:positionH>
                <wp:positionV relativeFrom="paragraph">
                  <wp:posOffset>300990</wp:posOffset>
                </wp:positionV>
                <wp:extent cx="5734050" cy="6762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6762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461C" w:rsidRPr="00DB1E48" w:rsidRDefault="0043461C" w:rsidP="0043461C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DB1E48">
                              <w:rPr>
                                <w:color w:val="FFFFFF" w:themeColor="background1"/>
                                <w:sz w:val="28"/>
                              </w:rPr>
                              <w:t>Purpose: To encourage research on the Hispanic culture and to keep up to date with languages skills (Reading/Writing/Listening/Speaking)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.</w:t>
                            </w:r>
                          </w:p>
                          <w:p w:rsidR="0043461C" w:rsidRPr="00DB1E48" w:rsidRDefault="0043461C" w:rsidP="0043461C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43461C" w:rsidRDefault="0043461C" w:rsidP="0043461C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</w:p>
                          <w:p w:rsidR="0043461C" w:rsidRDefault="0043461C" w:rsidP="0043461C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</w:p>
                          <w:p w:rsidR="0043461C" w:rsidRDefault="0043461C" w:rsidP="0043461C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</w:p>
                          <w:p w:rsidR="0043461C" w:rsidRDefault="0043461C" w:rsidP="0043461C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</w:p>
                          <w:p w:rsidR="0043461C" w:rsidRDefault="0043461C" w:rsidP="0043461C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</w:p>
                          <w:p w:rsidR="0043461C" w:rsidRDefault="0043461C" w:rsidP="0043461C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4A6DB" id="Rectangle 24" o:spid="_x0000_s1026" style="position:absolute;margin-left:.75pt;margin-top:23.7pt;width:451.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" fillcolor="#5b9bd5" strokecolor="#41719c" strokeweight="1pt">
                <v:textbox>
                  <w:txbxContent>
                    <w:p w:rsidR="0043461C" w:rsidRPr="00DB1E48" w:rsidRDefault="0043461C" w:rsidP="0043461C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DB1E48">
                        <w:rPr>
                          <w:color w:val="FFFFFF" w:themeColor="background1"/>
                          <w:sz w:val="28"/>
                        </w:rPr>
                        <w:t>Purpose: To encourage research on the Hispanic culture and to keep up to date with languages skills (Reading/Writing/Listening/Speaking)</w:t>
                      </w:r>
                      <w:r>
                        <w:rPr>
                          <w:color w:val="FFFFFF" w:themeColor="background1"/>
                          <w:sz w:val="28"/>
                        </w:rPr>
                        <w:t>.</w:t>
                      </w:r>
                    </w:p>
                    <w:p w:rsidR="0043461C" w:rsidRPr="00DB1E48" w:rsidRDefault="0043461C" w:rsidP="0043461C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</w:p>
                    <w:p w:rsidR="0043461C" w:rsidRDefault="0043461C" w:rsidP="0043461C">
                      <w:pPr>
                        <w:jc w:val="center"/>
                        <w:rPr>
                          <w:color w:val="FFFFFF" w:themeColor="background1"/>
                          <w:sz w:val="32"/>
                        </w:rPr>
                      </w:pPr>
                    </w:p>
                    <w:p w:rsidR="0043461C" w:rsidRDefault="0043461C" w:rsidP="0043461C">
                      <w:pPr>
                        <w:jc w:val="center"/>
                        <w:rPr>
                          <w:color w:val="FFFFFF" w:themeColor="background1"/>
                          <w:sz w:val="32"/>
                        </w:rPr>
                      </w:pPr>
                    </w:p>
                    <w:p w:rsidR="0043461C" w:rsidRDefault="0043461C" w:rsidP="0043461C">
                      <w:pPr>
                        <w:jc w:val="center"/>
                        <w:rPr>
                          <w:color w:val="FFFFFF" w:themeColor="background1"/>
                          <w:sz w:val="32"/>
                        </w:rPr>
                      </w:pPr>
                    </w:p>
                    <w:p w:rsidR="0043461C" w:rsidRDefault="0043461C" w:rsidP="0043461C">
                      <w:pPr>
                        <w:jc w:val="center"/>
                        <w:rPr>
                          <w:color w:val="FFFFFF" w:themeColor="background1"/>
                          <w:sz w:val="32"/>
                        </w:rPr>
                      </w:pPr>
                    </w:p>
                    <w:p w:rsidR="0043461C" w:rsidRDefault="0043461C" w:rsidP="0043461C">
                      <w:pPr>
                        <w:jc w:val="center"/>
                        <w:rPr>
                          <w:color w:val="FFFFFF" w:themeColor="background1"/>
                          <w:sz w:val="32"/>
                        </w:rPr>
                      </w:pPr>
                    </w:p>
                    <w:p w:rsidR="0043461C" w:rsidRDefault="0043461C" w:rsidP="0043461C">
                      <w:pPr>
                        <w:jc w:val="center"/>
                        <w:rPr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91467"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Summer activities</w:t>
      </w:r>
    </w:p>
    <w:p w:rsidR="0043461C" w:rsidRDefault="0043461C" w:rsidP="0043461C">
      <w:pPr>
        <w:jc w:val="center"/>
        <w:rPr>
          <w:b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3461C" w:rsidRDefault="0043461C" w:rsidP="0043461C">
      <w:pP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Description of task:</w:t>
      </w:r>
    </w:p>
    <w:p w:rsidR="0043461C" w:rsidRPr="00DB1E48" w:rsidRDefault="0043461C" w:rsidP="0043461C">
      <w:pP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1E48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expect you to do a little research into Spanish language and culture over the summer. Fill in your learning log with details of what you have done to keep up your Spanish language skills.</w:t>
      </w: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43461C" w:rsidRDefault="0043461C" w:rsidP="0043461C">
      <w:r>
        <w:t xml:space="preserve">1. Practice all verb tenses seen at GCSE on </w:t>
      </w:r>
      <w:hyperlink r:id="rId6" w:history="1">
        <w:r>
          <w:rPr>
            <w:rStyle w:val="Hyperlink"/>
          </w:rPr>
          <w:t>https://conjuguemos.com/activities/spanish/verb/1</w:t>
        </w:r>
      </w:hyperlink>
    </w:p>
    <w:p w:rsidR="0043461C" w:rsidRDefault="0043461C" w:rsidP="0043461C">
      <w:r>
        <w:t xml:space="preserve">2. Listen to Spanish-speaking radio / </w:t>
      </w:r>
      <w:r w:rsidR="003808CC">
        <w:t>podcasts/</w:t>
      </w:r>
      <w:r>
        <w:t xml:space="preserve">Spanish-speaking music charts to discover some Spanish-speaking groups / singers:  </w:t>
      </w:r>
      <w:hyperlink r:id="rId7" w:history="1">
        <w:r>
          <w:rPr>
            <w:rStyle w:val="Hyperlink"/>
          </w:rPr>
          <w:t>http://www.rtve.es/radio/radio3/</w:t>
        </w:r>
      </w:hyperlink>
      <w:r>
        <w:t xml:space="preserve">      </w:t>
      </w:r>
      <w:hyperlink r:id="rId8" w:history="1">
        <w:r>
          <w:rPr>
            <w:rStyle w:val="Hyperlink"/>
          </w:rPr>
          <w:t>http://www.cadenadigital.com/</w:t>
        </w:r>
      </w:hyperlink>
      <w:r>
        <w:t xml:space="preserve">     </w:t>
      </w:r>
      <w:hyperlink r:id="rId9" w:history="1">
        <w:r>
          <w:rPr>
            <w:rStyle w:val="Hyperlink"/>
          </w:rPr>
          <w:t>http://www.discomusicradio.com/</w:t>
        </w:r>
      </w:hyperlink>
      <w:r>
        <w:t xml:space="preserve"> </w:t>
      </w:r>
      <w:r w:rsidR="00C03F0E">
        <w:t xml:space="preserve">                                                    </w:t>
      </w:r>
      <w:hyperlink r:id="rId10" w:anchor="tab-con-5" w:history="1">
        <w:r w:rsidR="00C03F0E">
          <w:rPr>
            <w:rStyle w:val="Hyperlink"/>
          </w:rPr>
          <w:t>https://spanishlandschool.com/best-spanish-podcasts/#tab-con-5</w:t>
        </w:r>
      </w:hyperlink>
    </w:p>
    <w:p w:rsidR="0043461C" w:rsidRDefault="0043461C" w:rsidP="0043461C">
      <w:r>
        <w:t xml:space="preserve">3. Summer headlines - have a look at some of the following newspaper and TV sites and pick out 3 that you find interesting or funny. </w:t>
      </w:r>
      <w:hyperlink r:id="rId11" w:history="1">
        <w:r>
          <w:rPr>
            <w:rStyle w:val="Hyperlink"/>
          </w:rPr>
          <w:t>https://www.bbc.com/mundo</w:t>
        </w:r>
      </w:hyperlink>
      <w:r>
        <w:t xml:space="preserve">   </w:t>
      </w:r>
      <w:hyperlink r:id="rId12" w:history="1">
        <w:r>
          <w:rPr>
            <w:rStyle w:val="Hyperlink"/>
          </w:rPr>
          <w:t>https://www.20minutos.es/</w:t>
        </w:r>
      </w:hyperlink>
    </w:p>
    <w:p w:rsidR="0043461C" w:rsidRDefault="0043461C" w:rsidP="0043461C">
      <w:r>
        <w:t xml:space="preserve">4. Research some Spanish celebrities using the internet. Find out some information about people who are regularly in the Spanish papers. </w:t>
      </w:r>
      <w:hyperlink r:id="rId13" w:history="1">
        <w:r>
          <w:rPr>
            <w:rStyle w:val="Hyperlink"/>
          </w:rPr>
          <w:t>https://www.elle.com/es/</w:t>
        </w:r>
      </w:hyperlink>
      <w:r>
        <w:t xml:space="preserve">   </w:t>
      </w:r>
      <w:hyperlink r:id="rId14" w:history="1">
        <w:r>
          <w:rPr>
            <w:rStyle w:val="Hyperlink"/>
          </w:rPr>
          <w:t>https://www.diezminutos.es/</w:t>
        </w:r>
      </w:hyperlink>
    </w:p>
    <w:p w:rsidR="0043461C" w:rsidRDefault="0043461C" w:rsidP="0043461C">
      <w:r>
        <w:t xml:space="preserve">5. Improve your vocabulary by doing a little bit each day on Quizlet (search for AQA A Level Spanish). </w:t>
      </w:r>
    </w:p>
    <w:p w:rsidR="0043461C" w:rsidRDefault="0043461C" w:rsidP="0043461C">
      <w:hyperlink r:id="rId15" w:history="1">
        <w:r>
          <w:rPr>
            <w:rStyle w:val="Hyperlink"/>
          </w:rPr>
          <w:t>https://quizlet.com/246864749/aqa-a-level-spanish-flash-cards/</w:t>
        </w:r>
      </w:hyperlink>
    </w:p>
    <w:p w:rsidR="0043461C" w:rsidRDefault="0043461C" w:rsidP="0043461C">
      <w:hyperlink r:id="rId16" w:history="1">
        <w:r>
          <w:rPr>
            <w:rStyle w:val="Hyperlink"/>
          </w:rPr>
          <w:t>https://quizlet.com/gb/273215228/aqa-a-level-spanish-verbs-flash-cards/</w:t>
        </w:r>
      </w:hyperlink>
    </w:p>
    <w:p w:rsidR="0043461C" w:rsidRDefault="0043461C" w:rsidP="0043461C">
      <w:hyperlink r:id="rId17" w:history="1">
        <w:r>
          <w:rPr>
            <w:rStyle w:val="Hyperlink"/>
          </w:rPr>
          <w:t>https://quizlet.com/gb/273214732/aqa-a-level-spanish-essay-terminology-flash-cards/</w:t>
        </w:r>
      </w:hyperlink>
    </w:p>
    <w:p w:rsidR="0043461C" w:rsidRDefault="0043461C" w:rsidP="0043461C">
      <w:r>
        <w:t xml:space="preserve">6. Listen to some of the songs and read the lyrics as you go. Sing along to your favourite. </w:t>
      </w:r>
    </w:p>
    <w:p w:rsidR="0043461C" w:rsidRPr="0043461C" w:rsidRDefault="0043461C" w:rsidP="0043461C">
      <w:pPr>
        <w:spacing w:after="0" w:line="240" w:lineRule="auto"/>
        <w:rPr>
          <w:lang w:val="it-IT"/>
        </w:rPr>
      </w:pPr>
      <w:r w:rsidRPr="0043461C">
        <w:rPr>
          <w:lang w:val="it-IT"/>
        </w:rPr>
        <w:t xml:space="preserve">Rosalía </w:t>
      </w:r>
      <w:hyperlink r:id="rId18" w:history="1">
        <w:r w:rsidRPr="0043461C">
          <w:rPr>
            <w:rStyle w:val="Hyperlink"/>
            <w:lang w:val="it-IT"/>
          </w:rPr>
          <w:t>https://www.youtube.com/channel/UCQt9awGIFZeldFsATZNeJag</w:t>
        </w:r>
      </w:hyperlink>
    </w:p>
    <w:p w:rsidR="0043461C" w:rsidRDefault="0043461C" w:rsidP="0043461C">
      <w:pPr>
        <w:spacing w:after="0" w:line="240" w:lineRule="auto"/>
      </w:pPr>
      <w:r>
        <w:t xml:space="preserve">J Balvin </w:t>
      </w:r>
      <w:hyperlink r:id="rId19" w:history="1">
        <w:r>
          <w:rPr>
            <w:rStyle w:val="Hyperlink"/>
          </w:rPr>
          <w:t>https://www.youtube.com/channel/UCt-k6JwNWHMXDBGm9IYHdsg</w:t>
        </w:r>
      </w:hyperlink>
    </w:p>
    <w:p w:rsidR="0043461C" w:rsidRPr="0096097B" w:rsidRDefault="0043461C" w:rsidP="0043461C">
      <w:pPr>
        <w:spacing w:after="0" w:line="240" w:lineRule="auto"/>
        <w:rPr>
          <w:lang w:val="fr-FR"/>
        </w:rPr>
      </w:pPr>
      <w:r w:rsidRPr="0096097B">
        <w:rPr>
          <w:lang w:val="fr-FR"/>
        </w:rPr>
        <w:t xml:space="preserve">Kevin y Karla </w:t>
      </w:r>
      <w:hyperlink r:id="rId20" w:history="1">
        <w:r w:rsidRPr="0096097B">
          <w:rPr>
            <w:rStyle w:val="Hyperlink"/>
            <w:lang w:val="fr-FR"/>
          </w:rPr>
          <w:t>https://www.youtube.com/user/kvnvasquez</w:t>
        </w:r>
      </w:hyperlink>
    </w:p>
    <w:p w:rsidR="0043461C" w:rsidRPr="0043461C" w:rsidRDefault="0043461C" w:rsidP="0043461C">
      <w:pPr>
        <w:rPr>
          <w:sz w:val="8"/>
          <w:lang w:val="fr-FR"/>
        </w:rPr>
      </w:pPr>
    </w:p>
    <w:p w:rsidR="0043461C" w:rsidRDefault="0043461C" w:rsidP="0043461C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>Remember, you are not limited to using just the above websites. Anything is suitable as long as it helps you practise your Spanish.</w:t>
      </w:r>
    </w:p>
    <w:p w:rsidR="0043461C" w:rsidRDefault="0043461C" w:rsidP="0043461C">
      <w:pP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Desired outcome: </w:t>
      </w:r>
    </w:p>
    <w:p w:rsidR="0043461C" w:rsidRDefault="0043461C" w:rsidP="0043461C">
      <w:pP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Developing resilience for independent work and research, keeping up to date with relevant Hispanic culture and developing a greater interest in Hispanic culture.</w:t>
      </w:r>
    </w:p>
    <w:p w:rsidR="0043461C" w:rsidRDefault="0043461C" w:rsidP="0043461C">
      <w:pP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Form of assessment to ensure that the work has been completed: </w:t>
      </w:r>
    </w:p>
    <w:p w:rsidR="0043461C" w:rsidRDefault="0043461C" w:rsidP="0043461C">
      <w:pP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Return the completed learning log and submit to your Spanish teacher on your first lesson back. You will be quizzed on what you have read/watched/listened to and will be asked to provide opinions and facts about what you have done.</w:t>
      </w:r>
    </w:p>
    <w:p w:rsidR="0043461C" w:rsidRDefault="0043461C" w:rsidP="0043461C">
      <w:pPr>
        <w:pStyle w:val="Default"/>
      </w:pPr>
      <w:r>
        <w:lastRenderedPageBreak/>
        <w:t xml:space="preserve"> </w:t>
      </w:r>
    </w:p>
    <w:p w:rsidR="0043461C" w:rsidRPr="005A4D90" w:rsidRDefault="0043461C" w:rsidP="0043461C">
      <w:pPr>
        <w:pStyle w:val="Default"/>
      </w:pPr>
      <w:r>
        <w:t xml:space="preserve">                          </w:t>
      </w:r>
      <w:r w:rsidRPr="00B20923">
        <w:rPr>
          <w:b/>
          <w:sz w:val="32"/>
          <w:u w:val="single"/>
        </w:rPr>
        <w:t>Spanish</w:t>
      </w:r>
      <w:r w:rsidRPr="00B20923">
        <w:rPr>
          <w:b/>
          <w:bCs/>
          <w:sz w:val="32"/>
          <w:u w:val="single"/>
        </w:rPr>
        <w:t xml:space="preserve"> </w:t>
      </w:r>
      <w:r>
        <w:rPr>
          <w:b/>
          <w:bCs/>
          <w:sz w:val="32"/>
          <w:u w:val="single"/>
        </w:rPr>
        <w:t xml:space="preserve">SUMMER </w:t>
      </w:r>
      <w:r w:rsidRPr="00B20923">
        <w:rPr>
          <w:b/>
          <w:bCs/>
          <w:sz w:val="32"/>
          <w:u w:val="single"/>
        </w:rPr>
        <w:t>Learning Log Y11-Y12</w:t>
      </w:r>
    </w:p>
    <w:p w:rsidR="0043461C" w:rsidRPr="00B20923" w:rsidRDefault="0043461C" w:rsidP="0043461C">
      <w:pPr>
        <w:rPr>
          <w:b/>
          <w:sz w:val="1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80A09" wp14:editId="75F5DF25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6191250" cy="712519"/>
                <wp:effectExtent l="0" t="0" r="19050" b="114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7125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461C" w:rsidRPr="00B20923" w:rsidRDefault="0043461C" w:rsidP="0043461C">
                            <w:pPr>
                              <w:rPr>
                                <w:sz w:val="18"/>
                              </w:rPr>
                            </w:pPr>
                            <w:r w:rsidRPr="00B20923">
                              <w:rPr>
                                <w:sz w:val="18"/>
                              </w:rPr>
                              <w:t>Some ideas include: Reading a Spanish website, looking up new items of vocabulary, listening to Spanish songs, reading about an item which interests you on Wikipedia in Spanish, finding a Spanish magazine, listening to Spanish radio, revising verb tables</w:t>
                            </w:r>
                            <w:r>
                              <w:rPr>
                                <w:sz w:val="18"/>
                              </w:rPr>
                              <w:t xml:space="preserve"> (Conjuguemos website)</w:t>
                            </w:r>
                            <w:r w:rsidRPr="00B20923">
                              <w:rPr>
                                <w:sz w:val="18"/>
                              </w:rPr>
                              <w:t>, having a conversation with someone you know in Spanish, reading a Spanish newspaper, writing an e-mail or letter in Sp</w:t>
                            </w:r>
                            <w:r>
                              <w:rPr>
                                <w:sz w:val="18"/>
                              </w:rPr>
                              <w:t>anish, revising on</w:t>
                            </w:r>
                            <w:r w:rsidRPr="00B20923">
                              <w:rPr>
                                <w:sz w:val="18"/>
                              </w:rPr>
                              <w:t xml:space="preserve"> BBC Bitesize, chatting to Spanish people online, … Anything is suitable as long as it helps you practise your Spanish.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80A09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margin-left:0;margin-top:8.4pt;width:487.5pt;height:56.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" fillcolor="white [3201]" strokeweight=".5pt">
                <v:textbox>
                  <w:txbxContent>
                    <w:p w:rsidR="0043461C" w:rsidRPr="00B20923" w:rsidRDefault="0043461C" w:rsidP="0043461C">
                      <w:pPr>
                        <w:rPr>
                          <w:sz w:val="18"/>
                        </w:rPr>
                      </w:pPr>
                      <w:r w:rsidRPr="00B20923">
                        <w:rPr>
                          <w:sz w:val="18"/>
                        </w:rPr>
                        <w:t>Some ideas include: Reading a Spanish website, looking up new items of vocabulary, listening to Spanish songs, reading about an item which interests you on Wikipedia in Spanish, finding a Spanish magazine, listening to Spanish radio, revising verb tables</w:t>
                      </w:r>
                      <w:r>
                        <w:rPr>
                          <w:sz w:val="18"/>
                        </w:rPr>
                        <w:t xml:space="preserve"> (Conjuguemos website)</w:t>
                      </w:r>
                      <w:r w:rsidRPr="00B20923">
                        <w:rPr>
                          <w:sz w:val="18"/>
                        </w:rPr>
                        <w:t>, having a conversation with someone you know in Spanish, reading a Spanish newspaper, writing an e-mail or letter in Sp</w:t>
                      </w:r>
                      <w:r>
                        <w:rPr>
                          <w:sz w:val="18"/>
                        </w:rPr>
                        <w:t>anish, revising on</w:t>
                      </w:r>
                      <w:r w:rsidRPr="00B20923">
                        <w:rPr>
                          <w:sz w:val="18"/>
                        </w:rPr>
                        <w:t xml:space="preserve"> BBC Bitesize, chatting to Spanish people online, … Anything is suitable as long as it helps you practise your Spanish.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461C" w:rsidRPr="00B20923" w:rsidRDefault="0043461C" w:rsidP="0043461C">
      <w:pPr>
        <w:rPr>
          <w:b/>
          <w:bCs/>
          <w:sz w:val="32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3526"/>
        <w:tblW w:w="9776" w:type="dxa"/>
        <w:tblLook w:val="04A0" w:firstRow="1" w:lastRow="0" w:firstColumn="1" w:lastColumn="0" w:noHBand="0" w:noVBand="1"/>
      </w:tblPr>
      <w:tblGrid>
        <w:gridCol w:w="1018"/>
        <w:gridCol w:w="2521"/>
        <w:gridCol w:w="2552"/>
        <w:gridCol w:w="3685"/>
      </w:tblGrid>
      <w:tr w:rsidR="0043461C" w:rsidTr="000B4F9D">
        <w:trPr>
          <w:cantSplit/>
          <w:trHeight w:val="1222"/>
        </w:trPr>
        <w:tc>
          <w:tcPr>
            <w:tcW w:w="1018" w:type="dxa"/>
          </w:tcPr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  <w:p w:rsidR="0043461C" w:rsidRDefault="0043461C" w:rsidP="000B4F9D">
            <w:pPr>
              <w:jc w:val="center"/>
              <w:rPr>
                <w:b/>
              </w:rPr>
            </w:pPr>
          </w:p>
        </w:tc>
        <w:tc>
          <w:tcPr>
            <w:tcW w:w="2521" w:type="dxa"/>
          </w:tcPr>
          <w:p w:rsidR="0043461C" w:rsidRDefault="0043461C" w:rsidP="000B4F9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43461C" w:rsidRDefault="0043461C" w:rsidP="000B4F9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What did you do? (Write a short description</w:t>
            </w:r>
            <w:r w:rsidR="00A967EC">
              <w:rPr>
                <w:b/>
                <w:bCs/>
                <w:sz w:val="22"/>
                <w:szCs w:val="22"/>
              </w:rPr>
              <w:t>/title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552" w:type="dxa"/>
          </w:tcPr>
          <w:p w:rsidR="0043461C" w:rsidRDefault="0043461C" w:rsidP="000B4F9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43461C" w:rsidRDefault="0043461C" w:rsidP="000B4F9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Skill </w:t>
            </w:r>
            <w:r>
              <w:rPr>
                <w:b/>
                <w:bCs/>
                <w:sz w:val="22"/>
                <w:szCs w:val="22"/>
              </w:rPr>
              <w:t>practised</w:t>
            </w:r>
            <w:r>
              <w:rPr>
                <w:b/>
                <w:bCs/>
                <w:sz w:val="22"/>
                <w:szCs w:val="22"/>
              </w:rPr>
              <w:t xml:space="preserve"> (Reading, Writing, Speaking or Listening)</w:t>
            </w:r>
          </w:p>
          <w:p w:rsidR="0043461C" w:rsidRDefault="0043461C" w:rsidP="000B4F9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43461C" w:rsidRDefault="0043461C" w:rsidP="000B4F9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43461C" w:rsidRDefault="0043461C" w:rsidP="000B4F9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Make a note of phrases/vocab learnt. Use the back of the table to note</w:t>
            </w:r>
            <w:r>
              <w:rPr>
                <w:b/>
                <w:bCs/>
                <w:sz w:val="22"/>
                <w:szCs w:val="22"/>
              </w:rPr>
              <w:t xml:space="preserve"> specific</w:t>
            </w:r>
            <w:r>
              <w:rPr>
                <w:b/>
                <w:bCs/>
                <w:sz w:val="22"/>
                <w:szCs w:val="22"/>
              </w:rPr>
              <w:t xml:space="preserve"> information</w:t>
            </w:r>
            <w:r>
              <w:rPr>
                <w:b/>
                <w:bCs/>
                <w:sz w:val="22"/>
                <w:szCs w:val="22"/>
              </w:rPr>
              <w:t xml:space="preserve"> found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on</w:t>
            </w:r>
            <w:r>
              <w:rPr>
                <w:b/>
                <w:bCs/>
                <w:sz w:val="22"/>
                <w:szCs w:val="22"/>
              </w:rPr>
              <w:t xml:space="preserve"> the topics</w:t>
            </w:r>
          </w:p>
        </w:tc>
      </w:tr>
      <w:tr w:rsidR="0043461C" w:rsidTr="000B4F9D">
        <w:trPr>
          <w:cantSplit/>
          <w:trHeight w:val="1672"/>
        </w:trPr>
        <w:tc>
          <w:tcPr>
            <w:tcW w:w="1018" w:type="dxa"/>
          </w:tcPr>
          <w:p w:rsidR="0043461C" w:rsidRDefault="0043461C" w:rsidP="000B4F9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21" w:type="dxa"/>
          </w:tcPr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rPr>
                <w:b/>
              </w:rPr>
            </w:pPr>
          </w:p>
        </w:tc>
        <w:tc>
          <w:tcPr>
            <w:tcW w:w="2552" w:type="dxa"/>
          </w:tcPr>
          <w:p w:rsidR="0043461C" w:rsidRDefault="0043461C" w:rsidP="000B4F9D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3461C" w:rsidRDefault="0043461C" w:rsidP="000B4F9D">
            <w:pPr>
              <w:jc w:val="center"/>
              <w:rPr>
                <w:b/>
              </w:rPr>
            </w:pPr>
          </w:p>
        </w:tc>
      </w:tr>
      <w:tr w:rsidR="0043461C" w:rsidTr="000B4F9D">
        <w:trPr>
          <w:cantSplit/>
          <w:trHeight w:val="1554"/>
        </w:trPr>
        <w:tc>
          <w:tcPr>
            <w:tcW w:w="1018" w:type="dxa"/>
          </w:tcPr>
          <w:p w:rsidR="0043461C" w:rsidRDefault="0043461C" w:rsidP="000B4F9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21" w:type="dxa"/>
          </w:tcPr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43461C" w:rsidRDefault="0043461C" w:rsidP="000B4F9D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3461C" w:rsidRDefault="0043461C" w:rsidP="000B4F9D">
            <w:pPr>
              <w:jc w:val="center"/>
              <w:rPr>
                <w:b/>
              </w:rPr>
            </w:pPr>
          </w:p>
        </w:tc>
      </w:tr>
      <w:tr w:rsidR="0043461C" w:rsidTr="000B4F9D">
        <w:trPr>
          <w:cantSplit/>
          <w:trHeight w:val="1562"/>
        </w:trPr>
        <w:tc>
          <w:tcPr>
            <w:tcW w:w="1018" w:type="dxa"/>
          </w:tcPr>
          <w:p w:rsidR="0043461C" w:rsidRDefault="0043461C" w:rsidP="000B4F9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21" w:type="dxa"/>
          </w:tcPr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rPr>
                <w:b/>
              </w:rPr>
            </w:pPr>
          </w:p>
        </w:tc>
        <w:tc>
          <w:tcPr>
            <w:tcW w:w="2552" w:type="dxa"/>
          </w:tcPr>
          <w:p w:rsidR="0043461C" w:rsidRDefault="0043461C" w:rsidP="000B4F9D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3461C" w:rsidRDefault="0043461C" w:rsidP="000B4F9D">
            <w:pPr>
              <w:jc w:val="center"/>
              <w:rPr>
                <w:b/>
              </w:rPr>
            </w:pPr>
          </w:p>
        </w:tc>
      </w:tr>
      <w:tr w:rsidR="0043461C" w:rsidTr="000B4F9D">
        <w:trPr>
          <w:cantSplit/>
          <w:trHeight w:val="1863"/>
        </w:trPr>
        <w:tc>
          <w:tcPr>
            <w:tcW w:w="1018" w:type="dxa"/>
          </w:tcPr>
          <w:p w:rsidR="0043461C" w:rsidRDefault="0043461C" w:rsidP="000B4F9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1" w:type="dxa"/>
          </w:tcPr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43461C" w:rsidRDefault="0043461C" w:rsidP="000B4F9D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3461C" w:rsidRDefault="0043461C" w:rsidP="000B4F9D">
            <w:pPr>
              <w:jc w:val="center"/>
              <w:rPr>
                <w:b/>
              </w:rPr>
            </w:pPr>
          </w:p>
        </w:tc>
      </w:tr>
      <w:tr w:rsidR="0043461C" w:rsidTr="000B4F9D">
        <w:trPr>
          <w:cantSplit/>
          <w:trHeight w:val="1925"/>
        </w:trPr>
        <w:tc>
          <w:tcPr>
            <w:tcW w:w="1018" w:type="dxa"/>
          </w:tcPr>
          <w:p w:rsidR="0043461C" w:rsidRDefault="0043461C" w:rsidP="000B4F9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21" w:type="dxa"/>
          </w:tcPr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43461C" w:rsidRDefault="0043461C" w:rsidP="000B4F9D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3461C" w:rsidRDefault="0043461C" w:rsidP="000B4F9D">
            <w:pPr>
              <w:jc w:val="center"/>
              <w:rPr>
                <w:b/>
              </w:rPr>
            </w:pPr>
          </w:p>
        </w:tc>
      </w:tr>
      <w:tr w:rsidR="0043461C" w:rsidTr="000B4F9D">
        <w:trPr>
          <w:cantSplit/>
          <w:trHeight w:val="1876"/>
        </w:trPr>
        <w:tc>
          <w:tcPr>
            <w:tcW w:w="1018" w:type="dxa"/>
          </w:tcPr>
          <w:p w:rsidR="0043461C" w:rsidRDefault="0043461C" w:rsidP="000B4F9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21" w:type="dxa"/>
          </w:tcPr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43461C" w:rsidRDefault="0043461C" w:rsidP="000B4F9D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43461C" w:rsidRDefault="0043461C" w:rsidP="000B4F9D">
            <w:pPr>
              <w:jc w:val="center"/>
              <w:rPr>
                <w:b/>
              </w:rPr>
            </w:pPr>
          </w:p>
        </w:tc>
      </w:tr>
    </w:tbl>
    <w:p w:rsidR="0043461C" w:rsidRPr="00B20923" w:rsidRDefault="0043461C" w:rsidP="0043461C">
      <w:pPr>
        <w:rPr>
          <w:b/>
          <w:sz w:val="12"/>
        </w:rPr>
      </w:pPr>
    </w:p>
    <w:p w:rsidR="0043461C" w:rsidRDefault="0043461C" w:rsidP="0043461C">
      <w:pP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page" w:horzAnchor="margin" w:tblpY="2341"/>
        <w:tblW w:w="9351" w:type="dxa"/>
        <w:tblLook w:val="04A0" w:firstRow="1" w:lastRow="0" w:firstColumn="1" w:lastColumn="0" w:noHBand="0" w:noVBand="1"/>
      </w:tblPr>
      <w:tblGrid>
        <w:gridCol w:w="846"/>
        <w:gridCol w:w="2126"/>
        <w:gridCol w:w="6379"/>
      </w:tblGrid>
      <w:tr w:rsidR="0043461C" w:rsidTr="000B4F9D">
        <w:trPr>
          <w:cantSplit/>
          <w:trHeight w:val="841"/>
        </w:trPr>
        <w:tc>
          <w:tcPr>
            <w:tcW w:w="846" w:type="dxa"/>
          </w:tcPr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  <w:p w:rsidR="0043461C" w:rsidRDefault="0043461C" w:rsidP="000B4F9D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3461C" w:rsidRDefault="0043461C" w:rsidP="000B4F9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43461C" w:rsidRDefault="0043461C" w:rsidP="000B4F9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level topic</w:t>
            </w:r>
          </w:p>
        </w:tc>
        <w:tc>
          <w:tcPr>
            <w:tcW w:w="6379" w:type="dxa"/>
          </w:tcPr>
          <w:p w:rsidR="0043461C" w:rsidRDefault="0043461C" w:rsidP="000B4F9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43461C" w:rsidRDefault="0043461C" w:rsidP="000B4F9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Information found</w:t>
            </w:r>
          </w:p>
        </w:tc>
      </w:tr>
      <w:tr w:rsidR="0043461C" w:rsidTr="000B4F9D">
        <w:trPr>
          <w:cantSplit/>
          <w:trHeight w:val="1968"/>
        </w:trPr>
        <w:tc>
          <w:tcPr>
            <w:tcW w:w="846" w:type="dxa"/>
          </w:tcPr>
          <w:p w:rsidR="0043461C" w:rsidRDefault="0043461C" w:rsidP="000B4F9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rPr>
                <w:b/>
              </w:rPr>
            </w:pPr>
          </w:p>
        </w:tc>
        <w:tc>
          <w:tcPr>
            <w:tcW w:w="6379" w:type="dxa"/>
          </w:tcPr>
          <w:p w:rsidR="0043461C" w:rsidRDefault="0043461C" w:rsidP="000B4F9D">
            <w:pPr>
              <w:jc w:val="center"/>
              <w:rPr>
                <w:b/>
              </w:rPr>
            </w:pPr>
          </w:p>
        </w:tc>
      </w:tr>
      <w:tr w:rsidR="0043461C" w:rsidTr="000B4F9D">
        <w:trPr>
          <w:cantSplit/>
          <w:trHeight w:val="1897"/>
        </w:trPr>
        <w:tc>
          <w:tcPr>
            <w:tcW w:w="846" w:type="dxa"/>
          </w:tcPr>
          <w:p w:rsidR="0043461C" w:rsidRDefault="0043461C" w:rsidP="000B4F9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43461C" w:rsidRDefault="0043461C" w:rsidP="000B4F9D">
            <w:pPr>
              <w:jc w:val="center"/>
              <w:rPr>
                <w:b/>
              </w:rPr>
            </w:pPr>
          </w:p>
        </w:tc>
      </w:tr>
      <w:tr w:rsidR="0043461C" w:rsidTr="000B4F9D">
        <w:trPr>
          <w:cantSplit/>
          <w:trHeight w:val="1839"/>
        </w:trPr>
        <w:tc>
          <w:tcPr>
            <w:tcW w:w="846" w:type="dxa"/>
          </w:tcPr>
          <w:p w:rsidR="0043461C" w:rsidRDefault="0043461C" w:rsidP="000B4F9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rPr>
                <w:b/>
              </w:rPr>
            </w:pPr>
          </w:p>
        </w:tc>
        <w:tc>
          <w:tcPr>
            <w:tcW w:w="6379" w:type="dxa"/>
          </w:tcPr>
          <w:p w:rsidR="0043461C" w:rsidRDefault="0043461C" w:rsidP="000B4F9D">
            <w:pPr>
              <w:jc w:val="center"/>
              <w:rPr>
                <w:b/>
              </w:rPr>
            </w:pPr>
          </w:p>
        </w:tc>
      </w:tr>
      <w:tr w:rsidR="0043461C" w:rsidTr="000B4F9D">
        <w:trPr>
          <w:cantSplit/>
          <w:trHeight w:val="1905"/>
        </w:trPr>
        <w:tc>
          <w:tcPr>
            <w:tcW w:w="846" w:type="dxa"/>
          </w:tcPr>
          <w:p w:rsidR="0043461C" w:rsidRDefault="0043461C" w:rsidP="000B4F9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43461C" w:rsidRDefault="0043461C" w:rsidP="000B4F9D">
            <w:pPr>
              <w:jc w:val="center"/>
              <w:rPr>
                <w:b/>
              </w:rPr>
            </w:pPr>
          </w:p>
        </w:tc>
      </w:tr>
      <w:tr w:rsidR="0043461C" w:rsidTr="000B4F9D">
        <w:trPr>
          <w:cantSplit/>
          <w:trHeight w:val="1925"/>
        </w:trPr>
        <w:tc>
          <w:tcPr>
            <w:tcW w:w="846" w:type="dxa"/>
          </w:tcPr>
          <w:p w:rsidR="0043461C" w:rsidRDefault="0043461C" w:rsidP="000B4F9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43461C" w:rsidRDefault="0043461C" w:rsidP="000B4F9D">
            <w:pPr>
              <w:jc w:val="center"/>
              <w:rPr>
                <w:b/>
              </w:rPr>
            </w:pPr>
          </w:p>
        </w:tc>
      </w:tr>
      <w:tr w:rsidR="0043461C" w:rsidTr="000B4F9D">
        <w:trPr>
          <w:cantSplit/>
          <w:trHeight w:val="1977"/>
        </w:trPr>
        <w:tc>
          <w:tcPr>
            <w:tcW w:w="846" w:type="dxa"/>
          </w:tcPr>
          <w:p w:rsidR="0043461C" w:rsidRDefault="0043461C" w:rsidP="000B4F9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  <w:p w:rsidR="0043461C" w:rsidRDefault="0043461C" w:rsidP="000B4F9D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43461C" w:rsidRDefault="0043461C" w:rsidP="000B4F9D">
            <w:pPr>
              <w:jc w:val="center"/>
              <w:rPr>
                <w:b/>
              </w:rPr>
            </w:pPr>
          </w:p>
        </w:tc>
      </w:tr>
    </w:tbl>
    <w:p w:rsidR="004E58D6" w:rsidRDefault="004E58D6"/>
    <w:sectPr w:rsidR="004E58D6" w:rsidSect="00AD1CC2">
      <w:headerReference w:type="default" r:id="rId21"/>
      <w:footerReference w:type="default" r:id="rId22"/>
      <w:pgSz w:w="11906" w:h="16838"/>
      <w:pgMar w:top="1440" w:right="1440" w:bottom="1440" w:left="1440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4C3" w:rsidRDefault="00D114C3" w:rsidP="0043461C">
      <w:pPr>
        <w:spacing w:after="0" w:line="240" w:lineRule="auto"/>
      </w:pPr>
      <w:r>
        <w:separator/>
      </w:r>
    </w:p>
  </w:endnote>
  <w:endnote w:type="continuationSeparator" w:id="0">
    <w:p w:rsidR="00D114C3" w:rsidRDefault="00D114C3" w:rsidP="00434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2127"/>
      <w:gridCol w:w="1634"/>
      <w:gridCol w:w="2483"/>
      <w:gridCol w:w="2782"/>
    </w:tblGrid>
    <w:tr w:rsidR="002D6499" w:rsidTr="00AD1CC2">
      <w:tc>
        <w:tcPr>
          <w:tcW w:w="2127" w:type="dxa"/>
        </w:tcPr>
        <w:p w:rsidR="002D6499" w:rsidRDefault="00D114C3" w:rsidP="00AD1CC2">
          <w:pPr>
            <w:jc w:val="center"/>
            <w:rPr>
              <w:rFonts w:ascii="Gill Sans MT" w:hAnsi="Gill Sans MT"/>
              <w:color w:val="FF6600"/>
              <w:sz w:val="20"/>
              <w:szCs w:val="20"/>
            </w:rPr>
          </w:pPr>
          <w:r>
            <w:rPr>
              <w:rFonts w:ascii="Gill Sans MT" w:hAnsi="Gill Sans MT"/>
              <w:color w:val="FF6600"/>
              <w:sz w:val="20"/>
              <w:szCs w:val="20"/>
            </w:rPr>
            <w:t>Telephone</w:t>
          </w:r>
        </w:p>
      </w:tc>
      <w:tc>
        <w:tcPr>
          <w:tcW w:w="1634" w:type="dxa"/>
        </w:tcPr>
        <w:p w:rsidR="002D6499" w:rsidRDefault="00D114C3" w:rsidP="00AD1CC2">
          <w:pPr>
            <w:jc w:val="center"/>
            <w:rPr>
              <w:rFonts w:ascii="Gill Sans MT" w:hAnsi="Gill Sans MT"/>
              <w:color w:val="FF6600"/>
              <w:sz w:val="20"/>
              <w:szCs w:val="20"/>
            </w:rPr>
          </w:pPr>
          <w:r>
            <w:rPr>
              <w:rFonts w:ascii="Gill Sans MT" w:hAnsi="Gill Sans MT"/>
              <w:color w:val="FF6600"/>
              <w:sz w:val="20"/>
              <w:szCs w:val="20"/>
            </w:rPr>
            <w:t>Fax</w:t>
          </w:r>
        </w:p>
      </w:tc>
      <w:tc>
        <w:tcPr>
          <w:tcW w:w="2483" w:type="dxa"/>
        </w:tcPr>
        <w:p w:rsidR="002D6499" w:rsidRDefault="00D114C3" w:rsidP="00AD1CC2">
          <w:pPr>
            <w:jc w:val="center"/>
            <w:rPr>
              <w:rFonts w:ascii="Gill Sans MT" w:hAnsi="Gill Sans MT"/>
              <w:color w:val="FF6600"/>
              <w:sz w:val="20"/>
              <w:szCs w:val="20"/>
            </w:rPr>
          </w:pPr>
          <w:r>
            <w:rPr>
              <w:rFonts w:ascii="Gill Sans MT" w:hAnsi="Gill Sans MT"/>
              <w:color w:val="FF6600"/>
              <w:sz w:val="20"/>
              <w:szCs w:val="20"/>
            </w:rPr>
            <w:t>E-mail</w:t>
          </w:r>
        </w:p>
      </w:tc>
      <w:tc>
        <w:tcPr>
          <w:tcW w:w="2782" w:type="dxa"/>
        </w:tcPr>
        <w:p w:rsidR="002D6499" w:rsidRDefault="00D114C3" w:rsidP="00AD1CC2">
          <w:pPr>
            <w:jc w:val="center"/>
            <w:rPr>
              <w:rFonts w:ascii="Gill Sans MT" w:hAnsi="Gill Sans MT"/>
              <w:color w:val="FF6600"/>
              <w:sz w:val="20"/>
              <w:szCs w:val="20"/>
            </w:rPr>
          </w:pPr>
          <w:r>
            <w:rPr>
              <w:rFonts w:ascii="Gill Sans MT" w:hAnsi="Gill Sans MT"/>
              <w:color w:val="FF6600"/>
              <w:sz w:val="20"/>
              <w:szCs w:val="20"/>
            </w:rPr>
            <w:t>Website</w:t>
          </w:r>
        </w:p>
      </w:tc>
    </w:tr>
    <w:tr w:rsidR="002D6499" w:rsidTr="00AD1CC2">
      <w:tc>
        <w:tcPr>
          <w:tcW w:w="2127" w:type="dxa"/>
        </w:tcPr>
        <w:p w:rsidR="002D6499" w:rsidRDefault="00D114C3" w:rsidP="00AD1CC2">
          <w:pPr>
            <w:jc w:val="center"/>
            <w:rPr>
              <w:rFonts w:ascii="Gill Sans MT" w:hAnsi="Gill Sans MT"/>
              <w:color w:val="000080"/>
              <w:sz w:val="20"/>
              <w:szCs w:val="20"/>
            </w:rPr>
          </w:pPr>
          <w:r>
            <w:rPr>
              <w:rFonts w:ascii="Gill Sans MT" w:hAnsi="Gill Sans MT"/>
              <w:color w:val="000080"/>
              <w:sz w:val="20"/>
              <w:szCs w:val="20"/>
            </w:rPr>
            <w:t>01483 423526</w:t>
          </w:r>
        </w:p>
      </w:tc>
      <w:tc>
        <w:tcPr>
          <w:tcW w:w="1634" w:type="dxa"/>
        </w:tcPr>
        <w:p w:rsidR="002D6499" w:rsidRDefault="00D114C3" w:rsidP="00AD1CC2">
          <w:pPr>
            <w:jc w:val="center"/>
            <w:rPr>
              <w:rFonts w:ascii="Gill Sans MT" w:hAnsi="Gill Sans MT"/>
              <w:color w:val="000080"/>
              <w:sz w:val="20"/>
              <w:szCs w:val="20"/>
            </w:rPr>
          </w:pPr>
          <w:r>
            <w:rPr>
              <w:rFonts w:ascii="Gill Sans MT" w:hAnsi="Gill Sans MT"/>
              <w:color w:val="000080"/>
              <w:sz w:val="20"/>
              <w:szCs w:val="20"/>
            </w:rPr>
            <w:t>01483 417079</w:t>
          </w:r>
        </w:p>
      </w:tc>
      <w:tc>
        <w:tcPr>
          <w:tcW w:w="2483" w:type="dxa"/>
        </w:tcPr>
        <w:p w:rsidR="002D6499" w:rsidRDefault="00D114C3" w:rsidP="00AD1CC2">
          <w:pPr>
            <w:jc w:val="center"/>
            <w:rPr>
              <w:rFonts w:ascii="Gill Sans MT" w:hAnsi="Gill Sans MT"/>
              <w:color w:val="000080"/>
              <w:sz w:val="20"/>
              <w:szCs w:val="20"/>
            </w:rPr>
          </w:pPr>
          <w:r>
            <w:rPr>
              <w:rFonts w:ascii="Gill Sans MT" w:hAnsi="Gill Sans MT"/>
              <w:color w:val="000080"/>
              <w:sz w:val="20"/>
              <w:szCs w:val="20"/>
            </w:rPr>
            <w:t>college@godalming.ac.uk</w:t>
          </w:r>
        </w:p>
      </w:tc>
      <w:tc>
        <w:tcPr>
          <w:tcW w:w="2782" w:type="dxa"/>
        </w:tcPr>
        <w:p w:rsidR="002D6499" w:rsidRDefault="00D114C3" w:rsidP="00AD1CC2">
          <w:pPr>
            <w:jc w:val="center"/>
            <w:rPr>
              <w:rFonts w:ascii="Gill Sans MT" w:hAnsi="Gill Sans MT"/>
              <w:color w:val="000080"/>
              <w:sz w:val="20"/>
              <w:szCs w:val="20"/>
            </w:rPr>
          </w:pPr>
          <w:r>
            <w:rPr>
              <w:rFonts w:ascii="Gill Sans MT" w:hAnsi="Gill Sans MT"/>
              <w:color w:val="000080"/>
              <w:sz w:val="20"/>
              <w:szCs w:val="20"/>
            </w:rPr>
            <w:t>www.godalming.ac.uk</w:t>
          </w:r>
        </w:p>
      </w:tc>
    </w:tr>
  </w:tbl>
  <w:p w:rsidR="002D6499" w:rsidRDefault="00D114C3" w:rsidP="00AD1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4C3" w:rsidRDefault="00D114C3" w:rsidP="0043461C">
      <w:pPr>
        <w:spacing w:after="0" w:line="240" w:lineRule="auto"/>
      </w:pPr>
      <w:r>
        <w:separator/>
      </w:r>
    </w:p>
  </w:footnote>
  <w:footnote w:type="continuationSeparator" w:id="0">
    <w:p w:rsidR="00D114C3" w:rsidRDefault="00D114C3" w:rsidP="00434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61C" w:rsidRDefault="0043461C" w:rsidP="0043461C">
    <w:pPr>
      <w:jc w:val="right"/>
      <w:rPr>
        <w:rFonts w:ascii="Gill Sans MT" w:hAnsi="Gill Sans MT"/>
        <w:color w:val="000080"/>
        <w:sz w:val="24"/>
      </w:rPr>
    </w:pPr>
    <w:r>
      <w:rPr>
        <w:rFonts w:ascii="Gill Sans MT" w:hAnsi="Gill Sans MT"/>
        <w:noProof/>
        <w:color w:val="000080"/>
        <w:sz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3F22E0" wp14:editId="1429C1D8">
              <wp:simplePos x="0" y="0"/>
              <wp:positionH relativeFrom="column">
                <wp:posOffset>2644140</wp:posOffset>
              </wp:positionH>
              <wp:positionV relativeFrom="paragraph">
                <wp:posOffset>62230</wp:posOffset>
              </wp:positionV>
              <wp:extent cx="3181350" cy="447675"/>
              <wp:effectExtent l="0" t="0" r="0" b="952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61C" w:rsidRDefault="0043461C" w:rsidP="0043461C">
                          <w:pPr>
                            <w:jc w:val="right"/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rFonts w:ascii="Gill Sans MT" w:hAnsi="Gill Sans MT"/>
                                  <w:color w:val="000080"/>
                                  <w:sz w:val="24"/>
                                </w:rPr>
                                <w:t>Tuesley Lane</w:t>
                              </w:r>
                            </w:smartTag>
                          </w:smartTag>
                          <w:r>
                            <w:rPr>
                              <w:rFonts w:ascii="Gill Sans MT" w:hAnsi="Gill Sans MT"/>
                              <w:color w:val="000080"/>
                              <w:sz w:val="24"/>
                            </w:rPr>
                            <w:t xml:space="preserve">, Godalming, </w:t>
                          </w:r>
                          <w:smartTag w:uri="urn:schemas-microsoft-com:office:smarttags" w:element="place">
                            <w:r>
                              <w:rPr>
                                <w:rFonts w:ascii="Gill Sans MT" w:hAnsi="Gill Sans MT"/>
                                <w:color w:val="000080"/>
                                <w:sz w:val="24"/>
                              </w:rPr>
                              <w:t>Surrey</w:t>
                            </w:r>
                          </w:smartTag>
                          <w:r>
                            <w:rPr>
                              <w:rFonts w:ascii="Gill Sans MT" w:hAnsi="Gill Sans MT"/>
                              <w:color w:val="000080"/>
                              <w:sz w:val="24"/>
                            </w:rPr>
                            <w:t xml:space="preserve"> GU7 1RS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F22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208.2pt;margin-top:4.9pt;width:250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rYBswIAALk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" filled="f" stroked="f">
              <v:textbox>
                <w:txbxContent>
                  <w:p w:rsidR="0043461C" w:rsidRDefault="0043461C" w:rsidP="0043461C">
                    <w:pPr>
                      <w:jc w:val="right"/>
                    </w:pP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rFonts w:ascii="Gill Sans MT" w:hAnsi="Gill Sans MT"/>
                            <w:color w:val="000080"/>
                            <w:sz w:val="24"/>
                          </w:rPr>
                          <w:t>Tuesley Lane</w:t>
                        </w:r>
                      </w:smartTag>
                    </w:smartTag>
                    <w:r>
                      <w:rPr>
                        <w:rFonts w:ascii="Gill Sans MT" w:hAnsi="Gill Sans MT"/>
                        <w:color w:val="000080"/>
                        <w:sz w:val="24"/>
                      </w:rPr>
                      <w:t xml:space="preserve">, Godalming, </w:t>
                    </w:r>
                    <w:smartTag w:uri="urn:schemas-microsoft-com:office:smarttags" w:element="place">
                      <w:r>
                        <w:rPr>
                          <w:rFonts w:ascii="Gill Sans MT" w:hAnsi="Gill Sans MT"/>
                          <w:color w:val="000080"/>
                          <w:sz w:val="24"/>
                        </w:rPr>
                        <w:t>Surrey</w:t>
                      </w:r>
                    </w:smartTag>
                    <w:r>
                      <w:rPr>
                        <w:rFonts w:ascii="Gill Sans MT" w:hAnsi="Gill Sans MT"/>
                        <w:color w:val="000080"/>
                        <w:sz w:val="24"/>
                      </w:rPr>
                      <w:t xml:space="preserve"> GU7 1RS</w:t>
                    </w:r>
                  </w:p>
                </w:txbxContent>
              </v:textbox>
            </v:shape>
          </w:pict>
        </mc:Fallback>
      </mc:AlternateContent>
    </w:r>
    <w:r w:rsidRPr="00AD1CC2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CE9F2D3" wp14:editId="661571DA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6480810" cy="662940"/>
          <wp:effectExtent l="0" t="0" r="0" b="3810"/>
          <wp:wrapNone/>
          <wp:docPr id="12" name="Picture 12" descr="Logo lon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lon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7833" cy="663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6499" w:rsidRPr="0043461C" w:rsidRDefault="0043461C" w:rsidP="0043461C">
    <w:pPr>
      <w:jc w:val="right"/>
      <w:rPr>
        <w:rFonts w:ascii="Gill Sans MT" w:hAnsi="Gill Sans MT"/>
        <w:color w:val="000080"/>
        <w:sz w:val="24"/>
      </w:rPr>
    </w:pPr>
    <w:r>
      <w:rPr>
        <w:rFonts w:ascii="Gill Sans MT" w:hAnsi="Gill Sans MT"/>
        <w:color w:val="000080"/>
        <w:sz w:val="24"/>
      </w:rPr>
      <w:t>Principal: Emma Young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1C"/>
    <w:rsid w:val="003808CC"/>
    <w:rsid w:val="0043461C"/>
    <w:rsid w:val="004E58D6"/>
    <w:rsid w:val="00783C8B"/>
    <w:rsid w:val="00A967EC"/>
    <w:rsid w:val="00C03F0E"/>
    <w:rsid w:val="00D114C3"/>
    <w:rsid w:val="00EC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71E7ACBA"/>
  <w15:chartTrackingRefBased/>
  <w15:docId w15:val="{FB88B507-3114-4FCE-A322-704A48D1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4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61C"/>
  </w:style>
  <w:style w:type="paragraph" w:styleId="Footer">
    <w:name w:val="footer"/>
    <w:basedOn w:val="Normal"/>
    <w:link w:val="FooterChar"/>
    <w:unhideWhenUsed/>
    <w:rsid w:val="00434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3461C"/>
  </w:style>
  <w:style w:type="paragraph" w:customStyle="1" w:styleId="numberedlist">
    <w:name w:val="numbered list"/>
    <w:basedOn w:val="ListParagraph"/>
    <w:autoRedefine/>
    <w:qFormat/>
    <w:rsid w:val="0043461C"/>
    <w:pPr>
      <w:spacing w:after="0"/>
      <w:ind w:left="783"/>
    </w:pPr>
    <w:rPr>
      <w:rFonts w:ascii="Arial" w:eastAsia="MS Mincho" w:hAnsi="Arial" w:cs="Arial"/>
      <w:sz w:val="20"/>
      <w:szCs w:val="20"/>
      <w:lang w:val="de-DE"/>
    </w:rPr>
  </w:style>
  <w:style w:type="character" w:styleId="Hyperlink">
    <w:name w:val="Hyperlink"/>
    <w:basedOn w:val="DefaultParagraphFont"/>
    <w:uiPriority w:val="99"/>
    <w:unhideWhenUsed/>
    <w:rsid w:val="0043461C"/>
    <w:rPr>
      <w:color w:val="0000FF"/>
      <w:u w:val="single"/>
    </w:rPr>
  </w:style>
  <w:style w:type="paragraph" w:customStyle="1" w:styleId="Default">
    <w:name w:val="Default"/>
    <w:rsid w:val="0043461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3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4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denadigital.com/" TargetMode="External"/><Relationship Id="rId13" Type="http://schemas.openxmlformats.org/officeDocument/2006/relationships/hyperlink" Target="https://www.elle.com/es/" TargetMode="External"/><Relationship Id="rId18" Type="http://schemas.openxmlformats.org/officeDocument/2006/relationships/hyperlink" Target="https://www.youtube.com/channel/UCQt9awGIFZeldFsATZNeJag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www.rtve.es/radio/radio3/" TargetMode="External"/><Relationship Id="rId12" Type="http://schemas.openxmlformats.org/officeDocument/2006/relationships/hyperlink" Target="https://www.20minutos.es/" TargetMode="External"/><Relationship Id="rId17" Type="http://schemas.openxmlformats.org/officeDocument/2006/relationships/hyperlink" Target="https://quizlet.com/gb/273214732/aqa-a-level-spanish-essay-terminology-flash-card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quizlet.com/gb/273215228/aqa-a-level-spanish-verbs-flash-cards/" TargetMode="External"/><Relationship Id="rId20" Type="http://schemas.openxmlformats.org/officeDocument/2006/relationships/hyperlink" Target="https://www.youtube.com/user/kvnvasquez" TargetMode="External"/><Relationship Id="rId1" Type="http://schemas.openxmlformats.org/officeDocument/2006/relationships/styles" Target="styles.xml"/><Relationship Id="rId6" Type="http://schemas.openxmlformats.org/officeDocument/2006/relationships/hyperlink" Target="https://conjuguemos.com/activities/spanish/verb/1" TargetMode="External"/><Relationship Id="rId11" Type="http://schemas.openxmlformats.org/officeDocument/2006/relationships/hyperlink" Target="https://www.bbc.com/mundo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quizlet.com/246864749/aqa-a-level-spanish-flash-card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panishlandschool.com/best-spanish-podcasts/" TargetMode="External"/><Relationship Id="rId19" Type="http://schemas.openxmlformats.org/officeDocument/2006/relationships/hyperlink" Target="https://www.youtube.com/channel/UCt-k6JwNWHMXDBGm9IYHds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iscomusicradio.com/" TargetMode="External"/><Relationship Id="rId14" Type="http://schemas.openxmlformats.org/officeDocument/2006/relationships/hyperlink" Target="https://www.diezminutos.es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Pyburn</dc:creator>
  <cp:keywords/>
  <dc:description/>
  <cp:lastModifiedBy>Jenny Pyburn</cp:lastModifiedBy>
  <cp:revision>4</cp:revision>
  <dcterms:created xsi:type="dcterms:W3CDTF">2020-06-18T17:00:00Z</dcterms:created>
  <dcterms:modified xsi:type="dcterms:W3CDTF">2020-06-18T17:35:00Z</dcterms:modified>
</cp:coreProperties>
</file>