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89838" w14:textId="77777777" w:rsidR="009C7FBB" w:rsidRDefault="009C7FBB" w:rsidP="004415A8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p w14:paraId="1B98064C" w14:textId="0F06E129" w:rsidR="000621D8" w:rsidRPr="009C7FBB" w:rsidRDefault="008115EA" w:rsidP="004415A8">
      <w:pPr>
        <w:jc w:val="center"/>
        <w:rPr>
          <w:b/>
          <w:sz w:val="26"/>
          <w:szCs w:val="26"/>
          <w:u w:val="single"/>
        </w:rPr>
      </w:pPr>
      <w:r w:rsidRPr="009C7FBB">
        <w:rPr>
          <w:b/>
          <w:sz w:val="26"/>
          <w:szCs w:val="26"/>
          <w:u w:val="single"/>
        </w:rPr>
        <w:t>Year 2 Hazards pre-work</w:t>
      </w:r>
    </w:p>
    <w:p w14:paraId="32365FB0" w14:textId="77777777" w:rsidR="008115EA" w:rsidRDefault="008115EA">
      <w:pPr>
        <w:rPr>
          <w:sz w:val="24"/>
          <w:szCs w:val="24"/>
        </w:rPr>
      </w:pPr>
    </w:p>
    <w:p w14:paraId="3880E055" w14:textId="77777777" w:rsidR="008115EA" w:rsidRPr="004415A8" w:rsidRDefault="008115EA">
      <w:pPr>
        <w:rPr>
          <w:sz w:val="24"/>
          <w:szCs w:val="24"/>
        </w:rPr>
      </w:pPr>
      <w:r w:rsidRPr="004415A8">
        <w:rPr>
          <w:sz w:val="24"/>
          <w:szCs w:val="24"/>
        </w:rPr>
        <w:t xml:space="preserve">Please complete </w:t>
      </w:r>
      <w:r w:rsidR="004415A8">
        <w:rPr>
          <w:sz w:val="24"/>
          <w:szCs w:val="24"/>
        </w:rPr>
        <w:t>this pre-work task</w:t>
      </w:r>
      <w:r w:rsidRPr="004415A8">
        <w:rPr>
          <w:sz w:val="24"/>
          <w:szCs w:val="24"/>
        </w:rPr>
        <w:t xml:space="preserve"> before your first Geography lesson. Your teacher will tell you when you will need to bring this work with you.</w:t>
      </w:r>
    </w:p>
    <w:p w14:paraId="432AFD03" w14:textId="7CF46A44" w:rsidR="004415A8" w:rsidRDefault="004415A8">
      <w:pPr>
        <w:rPr>
          <w:sz w:val="24"/>
          <w:szCs w:val="24"/>
        </w:rPr>
      </w:pPr>
    </w:p>
    <w:p w14:paraId="479DAF4F" w14:textId="77777777" w:rsidR="009C7FBB" w:rsidRDefault="009C7FBB">
      <w:pPr>
        <w:rPr>
          <w:sz w:val="24"/>
          <w:szCs w:val="24"/>
        </w:rPr>
      </w:pPr>
    </w:p>
    <w:p w14:paraId="633937A7" w14:textId="77777777" w:rsidR="008115EA" w:rsidRPr="00C6587E" w:rsidRDefault="00D94B70">
      <w:pPr>
        <w:rPr>
          <w:b/>
          <w:sz w:val="24"/>
          <w:szCs w:val="24"/>
        </w:rPr>
      </w:pPr>
      <w:r w:rsidRPr="00C6587E">
        <w:rPr>
          <w:b/>
          <w:sz w:val="24"/>
          <w:szCs w:val="24"/>
        </w:rPr>
        <w:t>Research and c</w:t>
      </w:r>
      <w:r w:rsidR="008115EA" w:rsidRPr="00C6587E">
        <w:rPr>
          <w:b/>
          <w:sz w:val="24"/>
          <w:szCs w:val="24"/>
        </w:rPr>
        <w:t>reate a</w:t>
      </w:r>
      <w:r w:rsidR="004415A8" w:rsidRPr="00C6587E">
        <w:rPr>
          <w:b/>
          <w:sz w:val="24"/>
          <w:szCs w:val="24"/>
        </w:rPr>
        <w:t xml:space="preserve"> </w:t>
      </w:r>
      <w:r w:rsidR="008115EA" w:rsidRPr="00C6587E">
        <w:rPr>
          <w:b/>
          <w:sz w:val="24"/>
          <w:szCs w:val="24"/>
        </w:rPr>
        <w:t xml:space="preserve">fact-file/info sheet on </w:t>
      </w:r>
      <w:r w:rsidR="00872E28" w:rsidRPr="00C6587E">
        <w:rPr>
          <w:b/>
          <w:sz w:val="24"/>
          <w:szCs w:val="24"/>
        </w:rPr>
        <w:t>the following hazard events:</w:t>
      </w:r>
    </w:p>
    <w:p w14:paraId="2518DA29" w14:textId="77777777" w:rsidR="008115EA" w:rsidRPr="004415A8" w:rsidRDefault="00872E28" w:rsidP="004415A8">
      <w:pPr>
        <w:spacing w:after="60"/>
        <w:rPr>
          <w:sz w:val="24"/>
          <w:szCs w:val="24"/>
        </w:rPr>
      </w:pPr>
      <w:r>
        <w:rPr>
          <w:sz w:val="24"/>
          <w:szCs w:val="24"/>
        </w:rPr>
        <w:t>Tropical storm: Hurricane Katrina, 2005</w:t>
      </w:r>
    </w:p>
    <w:p w14:paraId="45761E3A" w14:textId="77777777" w:rsidR="008115EA" w:rsidRPr="004415A8" w:rsidRDefault="008115EA" w:rsidP="004415A8">
      <w:pPr>
        <w:spacing w:after="60"/>
        <w:rPr>
          <w:sz w:val="24"/>
          <w:szCs w:val="24"/>
        </w:rPr>
      </w:pPr>
      <w:r w:rsidRPr="004415A8">
        <w:rPr>
          <w:sz w:val="24"/>
          <w:szCs w:val="24"/>
        </w:rPr>
        <w:t>Wildfire</w:t>
      </w:r>
      <w:r w:rsidR="00872E28">
        <w:rPr>
          <w:sz w:val="24"/>
          <w:szCs w:val="24"/>
        </w:rPr>
        <w:t>: Alberta Wildfire, Canada, 2016</w:t>
      </w:r>
    </w:p>
    <w:p w14:paraId="5F726DE9" w14:textId="77777777" w:rsidR="008115EA" w:rsidRPr="004415A8" w:rsidRDefault="008115EA">
      <w:pPr>
        <w:rPr>
          <w:sz w:val="24"/>
          <w:szCs w:val="24"/>
        </w:rPr>
      </w:pPr>
    </w:p>
    <w:p w14:paraId="43EF717D" w14:textId="77777777" w:rsidR="008115EA" w:rsidRPr="00C6587E" w:rsidRDefault="008115EA">
      <w:pPr>
        <w:rPr>
          <w:b/>
          <w:sz w:val="24"/>
          <w:szCs w:val="24"/>
        </w:rPr>
      </w:pPr>
      <w:r w:rsidRPr="00C6587E">
        <w:rPr>
          <w:b/>
          <w:sz w:val="24"/>
          <w:szCs w:val="24"/>
        </w:rPr>
        <w:t xml:space="preserve">Include the following information: </w:t>
      </w:r>
    </w:p>
    <w:p w14:paraId="53E1AD30" w14:textId="03BCA351" w:rsidR="008115EA" w:rsidRPr="004415A8" w:rsidRDefault="008115EA" w:rsidP="008115EA">
      <w:pPr>
        <w:pStyle w:val="NormalWeb"/>
        <w:rPr>
          <w:rFonts w:asciiTheme="minorHAnsi" w:hAnsiTheme="minorHAnsi" w:cstheme="minorHAnsi"/>
          <w:color w:val="000000"/>
        </w:rPr>
      </w:pPr>
      <w:r w:rsidRPr="004415A8">
        <w:rPr>
          <w:rFonts w:asciiTheme="minorHAnsi" w:hAnsiTheme="minorHAnsi" w:cstheme="minorHAnsi"/>
          <w:color w:val="000000"/>
        </w:rPr>
        <w:t xml:space="preserve">1) Where </w:t>
      </w:r>
      <w:r w:rsidR="009C7FBB">
        <w:rPr>
          <w:rFonts w:asciiTheme="minorHAnsi" w:hAnsiTheme="minorHAnsi" w:cstheme="minorHAnsi"/>
          <w:color w:val="000000"/>
        </w:rPr>
        <w:t xml:space="preserve">and when </w:t>
      </w:r>
      <w:r w:rsidRPr="004415A8">
        <w:rPr>
          <w:rFonts w:asciiTheme="minorHAnsi" w:hAnsiTheme="minorHAnsi" w:cstheme="minorHAnsi"/>
          <w:color w:val="000000"/>
        </w:rPr>
        <w:t xml:space="preserve">did the event occur? </w:t>
      </w:r>
    </w:p>
    <w:p w14:paraId="13BDF00B" w14:textId="77777777" w:rsidR="008115EA" w:rsidRPr="00C6587E" w:rsidRDefault="008115EA" w:rsidP="008115EA">
      <w:pPr>
        <w:pStyle w:val="NormalWeb"/>
        <w:rPr>
          <w:rFonts w:asciiTheme="minorHAnsi" w:hAnsiTheme="minorHAnsi" w:cstheme="minorHAnsi"/>
          <w:color w:val="000000"/>
        </w:rPr>
      </w:pPr>
      <w:r w:rsidRPr="004415A8">
        <w:rPr>
          <w:rFonts w:asciiTheme="minorHAnsi" w:hAnsiTheme="minorHAnsi" w:cstheme="minorHAnsi"/>
          <w:color w:val="000000"/>
        </w:rPr>
        <w:t xml:space="preserve">2) </w:t>
      </w:r>
      <w:r w:rsidRPr="00C6587E">
        <w:rPr>
          <w:rFonts w:asciiTheme="minorHAnsi" w:hAnsiTheme="minorHAnsi" w:cstheme="minorHAnsi"/>
          <w:color w:val="000000"/>
        </w:rPr>
        <w:t>Briefly outline the main causes of the hazard event.</w:t>
      </w:r>
    </w:p>
    <w:p w14:paraId="78AE9528" w14:textId="38E046BF" w:rsidR="008115EA" w:rsidRPr="00C6587E" w:rsidRDefault="008115EA" w:rsidP="004415A8">
      <w:pPr>
        <w:pStyle w:val="NormalWeb"/>
        <w:rPr>
          <w:rFonts w:asciiTheme="minorHAnsi" w:hAnsiTheme="minorHAnsi" w:cstheme="minorHAnsi"/>
          <w:color w:val="000000"/>
        </w:rPr>
      </w:pPr>
      <w:r w:rsidRPr="00C6587E">
        <w:rPr>
          <w:rFonts w:asciiTheme="minorHAnsi" w:hAnsiTheme="minorHAnsi" w:cstheme="minorHAnsi"/>
          <w:color w:val="000000"/>
        </w:rPr>
        <w:t xml:space="preserve">3) </w:t>
      </w:r>
      <w:r w:rsidR="004415A8" w:rsidRPr="00C6587E">
        <w:rPr>
          <w:rFonts w:asciiTheme="minorHAnsi" w:hAnsiTheme="minorHAnsi" w:cstheme="minorHAnsi"/>
          <w:color w:val="000000"/>
        </w:rPr>
        <w:t>Describe the main effects. Categorise</w:t>
      </w:r>
      <w:r w:rsidR="009C7FBB">
        <w:rPr>
          <w:rFonts w:asciiTheme="minorHAnsi" w:hAnsiTheme="minorHAnsi" w:cstheme="minorHAnsi"/>
          <w:color w:val="000000"/>
        </w:rPr>
        <w:t xml:space="preserve"> the effects</w:t>
      </w:r>
      <w:r w:rsidR="004415A8" w:rsidRPr="00C6587E">
        <w:rPr>
          <w:rFonts w:asciiTheme="minorHAnsi" w:hAnsiTheme="minorHAnsi" w:cstheme="minorHAnsi"/>
          <w:color w:val="000000"/>
        </w:rPr>
        <w:t xml:space="preserve"> into short and long term. </w:t>
      </w:r>
    </w:p>
    <w:p w14:paraId="5C9D2474" w14:textId="77777777" w:rsidR="004415A8" w:rsidRPr="00C6587E" w:rsidRDefault="004415A8" w:rsidP="004415A8">
      <w:pPr>
        <w:pStyle w:val="NormalWeb"/>
        <w:rPr>
          <w:rFonts w:asciiTheme="minorHAnsi" w:hAnsiTheme="minorHAnsi" w:cstheme="minorHAnsi"/>
          <w:color w:val="000000"/>
        </w:rPr>
      </w:pPr>
      <w:r w:rsidRPr="00C6587E">
        <w:rPr>
          <w:rFonts w:asciiTheme="minorHAnsi" w:hAnsiTheme="minorHAnsi" w:cstheme="minorHAnsi"/>
          <w:color w:val="000000"/>
        </w:rPr>
        <w:t>4) Outline how people responded to the event, e.g. rescue, rehoming, rebuilding etc.</w:t>
      </w:r>
    </w:p>
    <w:p w14:paraId="138C58F9" w14:textId="77777777" w:rsidR="004415A8" w:rsidRPr="00C6587E" w:rsidRDefault="004415A8" w:rsidP="004415A8">
      <w:pPr>
        <w:pStyle w:val="NormalWeb"/>
        <w:rPr>
          <w:rFonts w:asciiTheme="minorHAnsi" w:hAnsiTheme="minorHAnsi" w:cstheme="minorHAnsi"/>
          <w:color w:val="000000"/>
        </w:rPr>
      </w:pPr>
    </w:p>
    <w:p w14:paraId="0A3E1257" w14:textId="77777777" w:rsidR="00D94B70" w:rsidRPr="00C6587E" w:rsidRDefault="00C6587E" w:rsidP="004415A8">
      <w:pPr>
        <w:pStyle w:val="NormalWeb"/>
        <w:rPr>
          <w:rFonts w:asciiTheme="minorHAnsi" w:hAnsiTheme="minorHAnsi" w:cstheme="minorHAnsi"/>
          <w:b/>
          <w:color w:val="000000"/>
        </w:rPr>
      </w:pPr>
      <w:r w:rsidRPr="00C6587E">
        <w:rPr>
          <w:rFonts w:asciiTheme="minorHAnsi" w:hAnsiTheme="minorHAnsi" w:cstheme="minorHAnsi"/>
          <w:b/>
          <w:color w:val="000000"/>
        </w:rPr>
        <w:t>Each case study should be no more than 1 side of A4.</w:t>
      </w:r>
    </w:p>
    <w:p w14:paraId="0A524AD5" w14:textId="77777777" w:rsidR="00D94B70" w:rsidRPr="00C6587E" w:rsidRDefault="00D94B70" w:rsidP="004415A8">
      <w:pPr>
        <w:pStyle w:val="NormalWeb"/>
        <w:rPr>
          <w:rFonts w:asciiTheme="minorHAnsi" w:hAnsiTheme="minorHAnsi" w:cstheme="minorHAnsi"/>
          <w:color w:val="000000"/>
        </w:rPr>
      </w:pPr>
    </w:p>
    <w:p w14:paraId="120D7BD6" w14:textId="77777777" w:rsidR="00147962" w:rsidRDefault="00147962" w:rsidP="004415A8">
      <w:pPr>
        <w:pStyle w:val="NormalWeb"/>
        <w:rPr>
          <w:rFonts w:asciiTheme="minorHAnsi" w:hAnsiTheme="minorHAnsi" w:cstheme="minorHAnsi"/>
          <w:color w:val="000000"/>
        </w:rPr>
      </w:pPr>
    </w:p>
    <w:p w14:paraId="2A548BE6" w14:textId="77777777" w:rsidR="00C6587E" w:rsidRPr="00C6587E" w:rsidRDefault="00C6587E" w:rsidP="004415A8">
      <w:pPr>
        <w:pStyle w:val="NormalWeb"/>
        <w:rPr>
          <w:rFonts w:asciiTheme="minorHAnsi" w:hAnsiTheme="minorHAnsi" w:cstheme="minorHAnsi"/>
          <w:color w:val="000000"/>
        </w:rPr>
      </w:pPr>
    </w:p>
    <w:p w14:paraId="0887B127" w14:textId="77777777" w:rsidR="00C6587E" w:rsidRPr="00C6587E" w:rsidRDefault="00C6587E" w:rsidP="004415A8">
      <w:pPr>
        <w:pStyle w:val="NormalWeb"/>
        <w:rPr>
          <w:rFonts w:asciiTheme="minorHAnsi" w:hAnsiTheme="minorHAnsi" w:cstheme="minorHAnsi"/>
          <w:color w:val="000000"/>
        </w:rPr>
      </w:pPr>
    </w:p>
    <w:p w14:paraId="58A3DA4A" w14:textId="77777777" w:rsidR="00147962" w:rsidRPr="00C6587E" w:rsidRDefault="00872E28" w:rsidP="004415A8">
      <w:pPr>
        <w:pStyle w:val="NormalWeb"/>
        <w:rPr>
          <w:rFonts w:asciiTheme="minorHAnsi" w:hAnsiTheme="minorHAnsi" w:cstheme="minorHAnsi"/>
          <w:b/>
          <w:color w:val="000000"/>
        </w:rPr>
      </w:pPr>
      <w:r w:rsidRPr="00C6587E">
        <w:rPr>
          <w:rFonts w:asciiTheme="minorHAnsi" w:hAnsiTheme="minorHAnsi" w:cstheme="minorHAnsi"/>
          <w:b/>
          <w:color w:val="000000"/>
        </w:rPr>
        <w:t>Hurrican</w:t>
      </w:r>
      <w:r w:rsidR="00022A35" w:rsidRPr="00C6587E">
        <w:rPr>
          <w:rFonts w:asciiTheme="minorHAnsi" w:hAnsiTheme="minorHAnsi" w:cstheme="minorHAnsi"/>
          <w:b/>
          <w:color w:val="000000"/>
        </w:rPr>
        <w:t>e</w:t>
      </w:r>
      <w:r w:rsidRPr="00C6587E">
        <w:rPr>
          <w:rFonts w:asciiTheme="minorHAnsi" w:hAnsiTheme="minorHAnsi" w:cstheme="minorHAnsi"/>
          <w:b/>
          <w:color w:val="000000"/>
        </w:rPr>
        <w:t xml:space="preserve"> Katrina resources:</w:t>
      </w:r>
    </w:p>
    <w:p w14:paraId="20FA40C5" w14:textId="77777777" w:rsidR="00872E28" w:rsidRPr="00C6587E" w:rsidRDefault="0052414A" w:rsidP="00872E28">
      <w:pPr>
        <w:rPr>
          <w:sz w:val="24"/>
          <w:szCs w:val="24"/>
        </w:rPr>
      </w:pPr>
      <w:hyperlink r:id="rId4" w:history="1">
        <w:r w:rsidR="00872E28" w:rsidRPr="00C6587E">
          <w:rPr>
            <w:rStyle w:val="Hyperlink"/>
            <w:sz w:val="24"/>
            <w:szCs w:val="24"/>
          </w:rPr>
          <w:t>https://www.youtube.com/watch?v=s76Qn7bpCsQ</w:t>
        </w:r>
      </w:hyperlink>
      <w:r w:rsidR="00872E28" w:rsidRPr="00C6587E">
        <w:rPr>
          <w:sz w:val="24"/>
          <w:szCs w:val="24"/>
        </w:rPr>
        <w:t xml:space="preserve">  </w:t>
      </w:r>
    </w:p>
    <w:p w14:paraId="3B939105" w14:textId="77777777" w:rsidR="004415A8" w:rsidRPr="00C6587E" w:rsidRDefault="0052414A">
      <w:pPr>
        <w:rPr>
          <w:sz w:val="24"/>
          <w:szCs w:val="24"/>
        </w:rPr>
      </w:pPr>
      <w:hyperlink r:id="rId5" w:history="1">
        <w:r w:rsidR="00022A35" w:rsidRPr="00C6587E">
          <w:rPr>
            <w:rStyle w:val="Hyperlink"/>
            <w:sz w:val="24"/>
            <w:szCs w:val="24"/>
          </w:rPr>
          <w:t>http://coolgeography.co.uk/A-level/AQA/Year%2013/Weather%20and%20climate/Hurricanes/Hurricane_Katrina.htm</w:t>
        </w:r>
      </w:hyperlink>
      <w:r w:rsidR="00022A35" w:rsidRPr="00C6587E">
        <w:rPr>
          <w:sz w:val="24"/>
          <w:szCs w:val="24"/>
        </w:rPr>
        <w:t xml:space="preserve"> </w:t>
      </w:r>
    </w:p>
    <w:p w14:paraId="272F4349" w14:textId="77777777" w:rsidR="00022A35" w:rsidRPr="00C6587E" w:rsidRDefault="00022A35">
      <w:pPr>
        <w:rPr>
          <w:b/>
          <w:sz w:val="24"/>
          <w:szCs w:val="24"/>
        </w:rPr>
      </w:pPr>
    </w:p>
    <w:p w14:paraId="5B351285" w14:textId="77777777" w:rsidR="00022A35" w:rsidRPr="00C6587E" w:rsidRDefault="00022A35">
      <w:pPr>
        <w:rPr>
          <w:b/>
          <w:sz w:val="24"/>
          <w:szCs w:val="24"/>
        </w:rPr>
      </w:pPr>
      <w:r w:rsidRPr="00C6587E">
        <w:rPr>
          <w:b/>
          <w:sz w:val="24"/>
          <w:szCs w:val="24"/>
        </w:rPr>
        <w:t>Alberta wildfire</w:t>
      </w:r>
      <w:r w:rsidR="00C6587E" w:rsidRPr="00C6587E">
        <w:rPr>
          <w:b/>
          <w:sz w:val="24"/>
          <w:szCs w:val="24"/>
        </w:rPr>
        <w:t xml:space="preserve"> resources</w:t>
      </w:r>
      <w:r w:rsidRPr="00C6587E">
        <w:rPr>
          <w:b/>
          <w:sz w:val="24"/>
          <w:szCs w:val="24"/>
        </w:rPr>
        <w:t xml:space="preserve">: </w:t>
      </w:r>
    </w:p>
    <w:p w14:paraId="115AC3C3" w14:textId="77777777" w:rsidR="0032732D" w:rsidRPr="00C6587E" w:rsidRDefault="0052414A">
      <w:pPr>
        <w:rPr>
          <w:sz w:val="24"/>
          <w:szCs w:val="24"/>
        </w:rPr>
      </w:pPr>
      <w:hyperlink r:id="rId6" w:history="1">
        <w:r w:rsidR="002D7877" w:rsidRPr="00C6587E">
          <w:rPr>
            <w:rStyle w:val="Hyperlink"/>
            <w:sz w:val="24"/>
            <w:szCs w:val="24"/>
          </w:rPr>
          <w:t>https://www.youtube.com/watch?v=wMnNbr92wMQ</w:t>
        </w:r>
      </w:hyperlink>
      <w:r w:rsidR="002D7877" w:rsidRPr="00C6587E">
        <w:rPr>
          <w:sz w:val="24"/>
          <w:szCs w:val="24"/>
        </w:rPr>
        <w:t xml:space="preserve"> </w:t>
      </w:r>
    </w:p>
    <w:p w14:paraId="6214BA3F" w14:textId="77777777" w:rsidR="002D7877" w:rsidRPr="00C6587E" w:rsidRDefault="0052414A" w:rsidP="002D7877">
      <w:pPr>
        <w:rPr>
          <w:sz w:val="24"/>
          <w:szCs w:val="24"/>
        </w:rPr>
      </w:pPr>
      <w:hyperlink r:id="rId7" w:history="1">
        <w:r w:rsidR="002D7877" w:rsidRPr="00C6587E">
          <w:rPr>
            <w:rStyle w:val="Hyperlink"/>
            <w:sz w:val="24"/>
            <w:szCs w:val="24"/>
          </w:rPr>
          <w:t>https://www.tutor2u.net/geography/blog/canadian-wildfire-human-and-physical-factors-contributing-to-the-record-conflagration</w:t>
        </w:r>
      </w:hyperlink>
      <w:r w:rsidR="002D7877" w:rsidRPr="00C6587E">
        <w:rPr>
          <w:sz w:val="24"/>
          <w:szCs w:val="24"/>
        </w:rPr>
        <w:t xml:space="preserve"> </w:t>
      </w:r>
    </w:p>
    <w:sectPr w:rsidR="002D7877" w:rsidRPr="00C6587E" w:rsidSect="00441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A"/>
    <w:rsid w:val="00022A35"/>
    <w:rsid w:val="00110FA5"/>
    <w:rsid w:val="00147962"/>
    <w:rsid w:val="002D7877"/>
    <w:rsid w:val="0032732D"/>
    <w:rsid w:val="003B49B1"/>
    <w:rsid w:val="004415A8"/>
    <w:rsid w:val="0052414A"/>
    <w:rsid w:val="008115EA"/>
    <w:rsid w:val="00872E28"/>
    <w:rsid w:val="0088588B"/>
    <w:rsid w:val="009C7FBB"/>
    <w:rsid w:val="00C6587E"/>
    <w:rsid w:val="00D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8F2E"/>
  <w15:chartTrackingRefBased/>
  <w15:docId w15:val="{871A8A9A-BA2A-4CC5-93DC-7BAEDF7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15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utor2u.net/geography/blog/canadian-wildfire-human-and-physical-factors-contributing-to-the-record-conflag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MnNbr92wMQ" TargetMode="External"/><Relationship Id="rId5" Type="http://schemas.openxmlformats.org/officeDocument/2006/relationships/hyperlink" Target="http://coolgeography.co.uk/A-level/AQA/Year%2013/Weather%20and%20climate/Hurricanes/Hurricane_Katrina.htm" TargetMode="External"/><Relationship Id="rId4" Type="http://schemas.openxmlformats.org/officeDocument/2006/relationships/hyperlink" Target="https://www.youtube.com/watch?v=s76Qn7bpCs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Deborah Knox</cp:lastModifiedBy>
  <cp:revision>2</cp:revision>
  <dcterms:created xsi:type="dcterms:W3CDTF">2020-08-27T10:58:00Z</dcterms:created>
  <dcterms:modified xsi:type="dcterms:W3CDTF">2020-08-27T10:58:00Z</dcterms:modified>
</cp:coreProperties>
</file>