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C5008" w14:textId="7447736A" w:rsidR="00B826CC" w:rsidRPr="005F66E5" w:rsidRDefault="00B826CC" w:rsidP="005F66E5">
      <w:pPr>
        <w:pStyle w:val="Heading1"/>
        <w:rPr>
          <w:b/>
        </w:rPr>
      </w:pPr>
      <w:r w:rsidRPr="005F66E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36D42F6" wp14:editId="1063FC22">
            <wp:simplePos x="0" y="0"/>
            <wp:positionH relativeFrom="column">
              <wp:posOffset>4295775</wp:posOffset>
            </wp:positionH>
            <wp:positionV relativeFrom="paragraph">
              <wp:posOffset>-114935</wp:posOffset>
            </wp:positionV>
            <wp:extent cx="1976120" cy="624205"/>
            <wp:effectExtent l="0" t="0" r="5080" b="4445"/>
            <wp:wrapSquare wrapText="bothSides"/>
            <wp:docPr id="9" name="Picture 9" descr="Logo%20blue%20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blue%20on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6E5" w:rsidRPr="005F66E5">
        <w:rPr>
          <w:b/>
        </w:rPr>
        <w:t>Essential Skills Test Targets</w:t>
      </w:r>
      <w:r w:rsidR="00B9440E" w:rsidRPr="005F66E5">
        <w:rPr>
          <w:b/>
        </w:rPr>
        <w:t xml:space="preserve"> </w:t>
      </w:r>
    </w:p>
    <w:p w14:paraId="4CFB6F4E" w14:textId="47273F23" w:rsidR="00B826CC" w:rsidRDefault="00D63066" w:rsidP="00D63066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000F1013" w14:textId="5606B731" w:rsidR="00D63066" w:rsidRDefault="00D63066" w:rsidP="00D63066">
      <w:pPr>
        <w:spacing w:after="120"/>
        <w:rPr>
          <w:rFonts w:ascii="Arial" w:hAnsi="Arial" w:cs="Arial"/>
          <w:b/>
          <w:sz w:val="24"/>
          <w:szCs w:val="24"/>
        </w:rPr>
      </w:pPr>
      <w:r w:rsidRPr="00B9440E">
        <w:rPr>
          <w:rFonts w:ascii="Arial" w:hAnsi="Arial" w:cs="Arial"/>
          <w:b/>
          <w:sz w:val="24"/>
          <w:szCs w:val="24"/>
        </w:rPr>
        <w:t>Name................................</w:t>
      </w:r>
      <w:r>
        <w:rPr>
          <w:rFonts w:ascii="Arial" w:hAnsi="Arial" w:cs="Arial"/>
          <w:b/>
          <w:sz w:val="24"/>
          <w:szCs w:val="24"/>
        </w:rPr>
        <w:t>......</w:t>
      </w:r>
      <w:r w:rsidR="00B826CC">
        <w:rPr>
          <w:rFonts w:ascii="Arial" w:hAnsi="Arial" w:cs="Arial"/>
          <w:b/>
          <w:sz w:val="24"/>
          <w:szCs w:val="24"/>
        </w:rPr>
        <w:t xml:space="preserve">......   </w:t>
      </w:r>
      <w:r w:rsidR="005F66E5">
        <w:rPr>
          <w:rFonts w:ascii="Arial" w:hAnsi="Arial" w:cs="Arial"/>
          <w:b/>
          <w:sz w:val="24"/>
          <w:szCs w:val="24"/>
        </w:rPr>
        <w:t>Score</w:t>
      </w:r>
      <w:r w:rsidR="00B826CC">
        <w:rPr>
          <w:rFonts w:ascii="Arial" w:hAnsi="Arial" w:cs="Arial"/>
          <w:b/>
          <w:sz w:val="24"/>
          <w:szCs w:val="24"/>
        </w:rPr>
        <w:t>………..</w:t>
      </w:r>
    </w:p>
    <w:p w14:paraId="4CEE88D8" w14:textId="2352D07F" w:rsidR="005F66E5" w:rsidRDefault="005F66E5" w:rsidP="00D63066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the title suggests, you need to be totally fluent with all of these skills before we start the course.</w:t>
      </w:r>
    </w:p>
    <w:p w14:paraId="266F3145" w14:textId="2DC72867" w:rsidR="00A238AE" w:rsidRDefault="004833E8" w:rsidP="005F66E5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fill in the following grid and use it to determine which</w:t>
      </w:r>
      <w:r w:rsidR="005F66E5">
        <w:rPr>
          <w:rFonts w:ascii="Arial" w:hAnsi="Arial" w:cs="Arial"/>
          <w:b/>
          <w:sz w:val="24"/>
          <w:szCs w:val="24"/>
        </w:rPr>
        <w:t xml:space="preserve"> GCSE </w:t>
      </w:r>
      <w:r>
        <w:rPr>
          <w:rFonts w:ascii="Arial" w:hAnsi="Arial" w:cs="Arial"/>
          <w:b/>
          <w:sz w:val="24"/>
          <w:szCs w:val="24"/>
        </w:rPr>
        <w:t xml:space="preserve">topics you are good at and which you think you need to work on.  </w:t>
      </w:r>
      <w:r w:rsidR="00A238AE" w:rsidRPr="00A238AE">
        <w:rPr>
          <w:rFonts w:ascii="Arial" w:hAnsi="Arial" w:cs="Arial"/>
          <w:b/>
          <w:sz w:val="24"/>
          <w:szCs w:val="24"/>
        </w:rPr>
        <w:t xml:space="preserve">Then complete the questions </w:t>
      </w:r>
      <w:r w:rsidR="002829F8">
        <w:rPr>
          <w:rFonts w:ascii="Arial" w:hAnsi="Arial" w:cs="Arial"/>
          <w:b/>
          <w:sz w:val="24"/>
          <w:szCs w:val="24"/>
        </w:rPr>
        <w:t xml:space="preserve">from the </w:t>
      </w:r>
      <w:r w:rsidR="005F66E5">
        <w:rPr>
          <w:rFonts w:ascii="Arial" w:hAnsi="Arial" w:cs="Arial"/>
          <w:b/>
          <w:sz w:val="24"/>
          <w:szCs w:val="24"/>
        </w:rPr>
        <w:t>relevant Solomon sheet</w:t>
      </w:r>
      <w:r w:rsidR="002829F8">
        <w:rPr>
          <w:rFonts w:ascii="Arial" w:hAnsi="Arial" w:cs="Arial"/>
          <w:b/>
          <w:sz w:val="24"/>
          <w:szCs w:val="24"/>
        </w:rPr>
        <w:t>,</w:t>
      </w:r>
      <w:r w:rsidR="00A238AE" w:rsidRPr="00A238AE">
        <w:rPr>
          <w:rFonts w:ascii="Arial" w:hAnsi="Arial" w:cs="Arial"/>
          <w:b/>
          <w:sz w:val="24"/>
          <w:szCs w:val="24"/>
        </w:rPr>
        <w:t xml:space="preserve"> mark your work and make any necessary corrections</w:t>
      </w:r>
      <w:r w:rsidR="005F66E5">
        <w:rPr>
          <w:rFonts w:ascii="Arial" w:hAnsi="Arial" w:cs="Arial"/>
          <w:b/>
          <w:sz w:val="24"/>
          <w:szCs w:val="24"/>
        </w:rPr>
        <w:t>.</w:t>
      </w:r>
    </w:p>
    <w:p w14:paraId="40E25D74" w14:textId="3002B440" w:rsidR="00A238AE" w:rsidRPr="00A238AE" w:rsidRDefault="005F66E5" w:rsidP="005F66E5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You </w:t>
      </w:r>
      <w:r w:rsidR="00271511">
        <w:rPr>
          <w:rFonts w:ascii="Arial" w:hAnsi="Arial" w:cs="Arial"/>
          <w:b/>
          <w:sz w:val="24"/>
          <w:szCs w:val="24"/>
        </w:rPr>
        <w:t>can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use </w:t>
      </w:r>
      <w:hyperlink r:id="rId9" w:history="1">
        <w:r w:rsidRPr="00A52876">
          <w:rPr>
            <w:rStyle w:val="Hyperlink"/>
            <w:rFonts w:ascii="Arial" w:hAnsi="Arial" w:cs="Arial"/>
            <w:b/>
            <w:sz w:val="24"/>
            <w:szCs w:val="24"/>
          </w:rPr>
          <w:t>www.examsolutions.net</w:t>
        </w:r>
      </w:hyperlink>
      <w:r w:rsidR="00E26390">
        <w:rPr>
          <w:rStyle w:val="Hyperlink"/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="00E26390" w:rsidRPr="00754E9F">
          <w:rPr>
            <w:rStyle w:val="Hyperlink"/>
            <w:rFonts w:ascii="Arial" w:hAnsi="Arial" w:cs="Arial"/>
            <w:b/>
            <w:sz w:val="24"/>
            <w:szCs w:val="24"/>
          </w:rPr>
          <w:t>www.tlmaths.com</w:t>
        </w:r>
      </w:hyperlink>
      <w:r w:rsidR="00E26390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="00E26390">
        <w:rPr>
          <w:rFonts w:ascii="Arial" w:hAnsi="Arial" w:cs="Arial"/>
          <w:b/>
          <w:sz w:val="24"/>
          <w:szCs w:val="24"/>
        </w:rPr>
        <w:t xml:space="preserve">Head Start to A-level Maths </w:t>
      </w:r>
      <w:r>
        <w:rPr>
          <w:rFonts w:ascii="Arial" w:hAnsi="Arial" w:cs="Arial"/>
          <w:b/>
          <w:sz w:val="24"/>
          <w:szCs w:val="24"/>
        </w:rPr>
        <w:t xml:space="preserve">text book </w:t>
      </w:r>
      <w:r w:rsidR="00E26390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 xml:space="preserve"> drop in sessions to help you revise these topics.</w:t>
      </w:r>
    </w:p>
    <w:p w14:paraId="12C1E4BC" w14:textId="41843DB1" w:rsidR="00A238AE" w:rsidRPr="00A238AE" w:rsidRDefault="005F66E5" w:rsidP="00A23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b</w:t>
      </w:r>
      <w:r w:rsidR="00A238AE" w:rsidRPr="00A238AE">
        <w:rPr>
          <w:rFonts w:ascii="Arial" w:hAnsi="Arial" w:cs="Arial"/>
          <w:b/>
          <w:sz w:val="24"/>
          <w:szCs w:val="24"/>
        </w:rPr>
        <w:t>ring your completed targets work with y</w:t>
      </w:r>
      <w:r>
        <w:rPr>
          <w:rFonts w:ascii="Arial" w:hAnsi="Arial" w:cs="Arial"/>
          <w:b/>
          <w:sz w:val="24"/>
          <w:szCs w:val="24"/>
        </w:rPr>
        <w:t>ou to the lesson on….</w:t>
      </w:r>
      <w:r w:rsidR="00A238AE">
        <w:rPr>
          <w:rFonts w:ascii="Arial" w:hAnsi="Arial" w:cs="Arial"/>
          <w:b/>
          <w:sz w:val="24"/>
          <w:szCs w:val="24"/>
        </w:rPr>
        <w:t>……………….</w:t>
      </w:r>
    </w:p>
    <w:p w14:paraId="353D6D45" w14:textId="76720A5B" w:rsidR="006A446C" w:rsidRPr="00B9440E" w:rsidRDefault="00825AD1" w:rsidP="006A446C">
      <w:pPr>
        <w:spacing w:after="120"/>
        <w:rPr>
          <w:rFonts w:ascii="Arial" w:hAnsi="Arial" w:cs="Arial"/>
          <w:b/>
          <w:sz w:val="24"/>
          <w:szCs w:val="24"/>
        </w:rPr>
      </w:pPr>
      <w:r w:rsidRPr="00B9440E">
        <w:rPr>
          <w:rFonts w:ascii="Arial" w:hAnsi="Arial" w:cs="Arial"/>
          <w:b/>
          <w:sz w:val="24"/>
          <w:szCs w:val="24"/>
        </w:rPr>
        <w:t xml:space="preserve">    </w:t>
      </w:r>
      <w:r w:rsidR="00D63066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9909" w:type="dxa"/>
        <w:tblLayout w:type="fixed"/>
        <w:tblLook w:val="04A0" w:firstRow="1" w:lastRow="0" w:firstColumn="1" w:lastColumn="0" w:noHBand="0" w:noVBand="1"/>
      </w:tblPr>
      <w:tblGrid>
        <w:gridCol w:w="1223"/>
        <w:gridCol w:w="3351"/>
        <w:gridCol w:w="891"/>
        <w:gridCol w:w="892"/>
        <w:gridCol w:w="3552"/>
      </w:tblGrid>
      <w:tr w:rsidR="00825AD1" w:rsidRPr="00B9440E" w14:paraId="353D6D4B" w14:textId="77777777" w:rsidTr="001A05AE">
        <w:trPr>
          <w:trHeight w:val="101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6D46" w14:textId="77777777" w:rsidR="00825AD1" w:rsidRPr="00B9440E" w:rsidRDefault="0082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40E">
              <w:rPr>
                <w:rFonts w:ascii="Arial" w:hAnsi="Arial" w:cs="Arial"/>
                <w:sz w:val="24"/>
                <w:szCs w:val="24"/>
              </w:rPr>
              <w:t>Question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6D47" w14:textId="56C44BF7" w:rsidR="00825AD1" w:rsidRPr="00B9440E" w:rsidRDefault="00825AD1" w:rsidP="00A238AE">
            <w:pPr>
              <w:rPr>
                <w:rFonts w:ascii="Arial" w:hAnsi="Arial" w:cs="Arial"/>
                <w:sz w:val="24"/>
                <w:szCs w:val="24"/>
              </w:rPr>
            </w:pPr>
            <w:r w:rsidRPr="00B9440E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6D48" w14:textId="77777777" w:rsidR="00825AD1" w:rsidRPr="00B9440E" w:rsidRDefault="0082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40E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6D49" w14:textId="77777777" w:rsidR="00825AD1" w:rsidRPr="00B9440E" w:rsidRDefault="0082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40E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9735" w14:textId="1408B94E" w:rsidR="00BF723C" w:rsidRDefault="00CC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8B9635D" wp14:editId="1700C816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67945</wp:posOffset>
                  </wp:positionV>
                  <wp:extent cx="496570" cy="470535"/>
                  <wp:effectExtent l="0" t="0" r="0" b="5715"/>
                  <wp:wrapNone/>
                  <wp:docPr id="2" name="Picture 2" descr="Image result for targ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arg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470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D6D4A" w14:textId="00E35193" w:rsidR="00825AD1" w:rsidRPr="00B9440E" w:rsidRDefault="004833E8" w:rsidP="001055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Suggested Target</w:t>
            </w:r>
            <w:r w:rsidR="001055A8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825AD1" w:rsidRPr="00B9440E" w14:paraId="353D6D51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4C" w14:textId="04C43B4A" w:rsidR="00825AD1" w:rsidRPr="00F609FA" w:rsidRDefault="00C77CD1" w:rsidP="00F609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9F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08BB" w:rsidRPr="00F609F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F317" w14:textId="77777777" w:rsidR="00B9440E" w:rsidRPr="00F609FA" w:rsidRDefault="00B9440E" w:rsidP="00F609FA">
            <w:pPr>
              <w:rPr>
                <w:rFonts w:ascii="Arial" w:hAnsi="Arial" w:cs="Arial"/>
                <w:szCs w:val="24"/>
              </w:rPr>
            </w:pPr>
          </w:p>
          <w:p w14:paraId="49209E3A" w14:textId="5DBA0BBE" w:rsidR="009F49F9" w:rsidRPr="00F609FA" w:rsidRDefault="002F6413" w:rsidP="00F609F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Laws of </w:t>
            </w:r>
            <w:r w:rsidR="00F609FA" w:rsidRPr="00F609FA">
              <w:rPr>
                <w:rFonts w:ascii="Arial" w:hAnsi="Arial" w:cs="Arial"/>
                <w:szCs w:val="24"/>
              </w:rPr>
              <w:t>Indices</w:t>
            </w:r>
          </w:p>
          <w:p w14:paraId="353D6D4D" w14:textId="3C371B39" w:rsidR="00002493" w:rsidRPr="00F609FA" w:rsidRDefault="00002493" w:rsidP="00F609F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4E" w14:textId="77777777" w:rsidR="00825AD1" w:rsidRPr="00B9440E" w:rsidRDefault="00825AD1" w:rsidP="00F60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4F" w14:textId="6B6C6543" w:rsidR="00825AD1" w:rsidRPr="00B9440E" w:rsidRDefault="0011496C" w:rsidP="00F60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50" w14:textId="6A7523D4" w:rsidR="00825AD1" w:rsidRPr="00BA5CFF" w:rsidRDefault="00BA5CFF" w:rsidP="003E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833E8">
              <w:rPr>
                <w:sz w:val="20"/>
                <w:szCs w:val="20"/>
              </w:rPr>
              <w:t>Alg B</w:t>
            </w:r>
            <w:r w:rsidR="00CE585B">
              <w:rPr>
                <w:sz w:val="20"/>
                <w:szCs w:val="20"/>
              </w:rPr>
              <w:t>:</w:t>
            </w:r>
            <w:r w:rsidR="004833E8">
              <w:rPr>
                <w:sz w:val="20"/>
                <w:szCs w:val="20"/>
              </w:rPr>
              <w:t xml:space="preserve"> Q</w:t>
            </w:r>
            <w:r w:rsidR="002F6413">
              <w:rPr>
                <w:sz w:val="20"/>
                <w:szCs w:val="20"/>
              </w:rPr>
              <w:t>3 and 7</w:t>
            </w:r>
          </w:p>
        </w:tc>
      </w:tr>
      <w:tr w:rsidR="004833E8" w:rsidRPr="00B9440E" w14:paraId="353D6D57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6D52" w14:textId="41DABEA4" w:rsidR="004833E8" w:rsidRPr="00F609FA" w:rsidRDefault="004833E8" w:rsidP="00483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9FA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BC249F">
              <w:rPr>
                <w:rFonts w:ascii="Arial" w:hAnsi="Arial" w:cs="Arial"/>
                <w:b/>
                <w:sz w:val="24"/>
                <w:szCs w:val="24"/>
              </w:rPr>
              <w:t xml:space="preserve"> and 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053" w14:textId="77777777" w:rsidR="004833E8" w:rsidRPr="00F609FA" w:rsidRDefault="004833E8" w:rsidP="004833E8">
            <w:pPr>
              <w:rPr>
                <w:rFonts w:ascii="Arial" w:hAnsi="Arial" w:cs="Arial"/>
                <w:szCs w:val="24"/>
              </w:rPr>
            </w:pPr>
          </w:p>
          <w:p w14:paraId="6B145D76" w14:textId="1FF5640E" w:rsidR="004833E8" w:rsidRPr="00F609FA" w:rsidRDefault="002F6413" w:rsidP="004833E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Evaluating Indices</w:t>
            </w:r>
          </w:p>
          <w:p w14:paraId="353D6D53" w14:textId="63288D3A" w:rsidR="004833E8" w:rsidRPr="00F609FA" w:rsidRDefault="004833E8" w:rsidP="004833E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54" w14:textId="77777777" w:rsidR="004833E8" w:rsidRPr="00B9440E" w:rsidRDefault="004833E8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55" w14:textId="12EA257A" w:rsidR="004833E8" w:rsidRPr="00B9440E" w:rsidRDefault="0011496C" w:rsidP="00BC7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75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EC9" w14:textId="77777777" w:rsidR="00BF723C" w:rsidRDefault="00BF723C" w:rsidP="003E4D7C">
            <w:pPr>
              <w:rPr>
                <w:sz w:val="20"/>
                <w:szCs w:val="20"/>
              </w:rPr>
            </w:pPr>
          </w:p>
          <w:p w14:paraId="353D6D56" w14:textId="580FDBA9" w:rsidR="004833E8" w:rsidRPr="00BA5CFF" w:rsidRDefault="00BA5CFF" w:rsidP="00E0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055A8">
              <w:rPr>
                <w:sz w:val="20"/>
                <w:szCs w:val="20"/>
              </w:rPr>
              <w:t>A</w:t>
            </w:r>
            <w:r w:rsidR="004833E8" w:rsidRPr="00186F46">
              <w:rPr>
                <w:sz w:val="20"/>
                <w:szCs w:val="20"/>
              </w:rPr>
              <w:t xml:space="preserve">lg </w:t>
            </w:r>
            <w:r w:rsidR="002F6413">
              <w:rPr>
                <w:sz w:val="20"/>
                <w:szCs w:val="20"/>
              </w:rPr>
              <w:t>B</w:t>
            </w:r>
            <w:r w:rsidR="00CE585B">
              <w:rPr>
                <w:sz w:val="20"/>
                <w:szCs w:val="20"/>
              </w:rPr>
              <w:t>:</w:t>
            </w:r>
            <w:r w:rsidR="004833E8" w:rsidRPr="00186F46">
              <w:rPr>
                <w:sz w:val="20"/>
                <w:szCs w:val="20"/>
              </w:rPr>
              <w:t xml:space="preserve"> Q</w:t>
            </w:r>
            <w:r w:rsidR="00E02720">
              <w:rPr>
                <w:sz w:val="20"/>
                <w:szCs w:val="20"/>
              </w:rPr>
              <w:t>7</w:t>
            </w:r>
            <w:r w:rsidR="002F6413">
              <w:rPr>
                <w:sz w:val="20"/>
                <w:szCs w:val="20"/>
              </w:rPr>
              <w:t xml:space="preserve">, </w:t>
            </w:r>
            <w:r w:rsidR="00E02720">
              <w:rPr>
                <w:sz w:val="20"/>
                <w:szCs w:val="20"/>
              </w:rPr>
              <w:t>9</w:t>
            </w:r>
            <w:r w:rsidR="002F6413">
              <w:rPr>
                <w:sz w:val="20"/>
                <w:szCs w:val="20"/>
              </w:rPr>
              <w:t xml:space="preserve">, </w:t>
            </w:r>
            <w:r w:rsidR="00E02720">
              <w:rPr>
                <w:sz w:val="20"/>
                <w:szCs w:val="20"/>
              </w:rPr>
              <w:t>10</w:t>
            </w:r>
          </w:p>
        </w:tc>
      </w:tr>
      <w:tr w:rsidR="004833E8" w:rsidRPr="00B9440E" w14:paraId="353D6D5D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6D58" w14:textId="5CA05DA6" w:rsidR="004833E8" w:rsidRPr="00F609FA" w:rsidRDefault="00BC249F" w:rsidP="00483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833E8" w:rsidRPr="00F609F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4D2" w14:textId="77777777" w:rsidR="004833E8" w:rsidRPr="00F609FA" w:rsidRDefault="004833E8" w:rsidP="004833E8">
            <w:pPr>
              <w:rPr>
                <w:rFonts w:ascii="Arial" w:hAnsi="Arial" w:cs="Arial"/>
                <w:szCs w:val="24"/>
              </w:rPr>
            </w:pPr>
          </w:p>
          <w:p w14:paraId="25BED6CB" w14:textId="653FF166" w:rsidR="004833E8" w:rsidRPr="00F609FA" w:rsidRDefault="007D3041" w:rsidP="004833E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Substitution</w:t>
            </w:r>
          </w:p>
          <w:p w14:paraId="353D6D59" w14:textId="4CBA9B90" w:rsidR="004833E8" w:rsidRPr="00F609FA" w:rsidRDefault="004833E8" w:rsidP="004833E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5A" w14:textId="77777777" w:rsidR="004833E8" w:rsidRPr="00B9440E" w:rsidRDefault="004833E8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5B" w14:textId="580EFD43" w:rsidR="004833E8" w:rsidRPr="00B9440E" w:rsidRDefault="007D3041" w:rsidP="00483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81C" w14:textId="77777777" w:rsidR="00BF723C" w:rsidRDefault="00BF723C" w:rsidP="003E4D7C">
            <w:pPr>
              <w:rPr>
                <w:sz w:val="20"/>
                <w:szCs w:val="20"/>
              </w:rPr>
            </w:pPr>
          </w:p>
          <w:p w14:paraId="3832DE59" w14:textId="02CA0FB5" w:rsidR="00BF723C" w:rsidRDefault="00C831D2" w:rsidP="003E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Substitution sheet</w:t>
            </w:r>
          </w:p>
          <w:p w14:paraId="353D6D5C" w14:textId="611CC40C" w:rsidR="004833E8" w:rsidRPr="00BA5CFF" w:rsidRDefault="004833E8" w:rsidP="003E4D7C">
            <w:pPr>
              <w:rPr>
                <w:sz w:val="20"/>
                <w:szCs w:val="20"/>
              </w:rPr>
            </w:pPr>
          </w:p>
        </w:tc>
      </w:tr>
      <w:tr w:rsidR="004833E8" w:rsidRPr="00B9440E" w14:paraId="50A08148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A30C" w14:textId="1BCD8052" w:rsidR="004833E8" w:rsidRPr="00F609FA" w:rsidRDefault="00BC249F" w:rsidP="00483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833E8" w:rsidRPr="00F609F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5FC7" w14:textId="2BA43598" w:rsidR="004833E8" w:rsidRPr="00F609FA" w:rsidRDefault="004833E8" w:rsidP="004833E8">
            <w:pPr>
              <w:rPr>
                <w:rFonts w:ascii="Arial" w:hAnsi="Arial" w:cs="Arial"/>
                <w:szCs w:val="24"/>
              </w:rPr>
            </w:pPr>
          </w:p>
          <w:p w14:paraId="55A8C236" w14:textId="1C3145D8" w:rsidR="004833E8" w:rsidRPr="00F609FA" w:rsidRDefault="007D3041" w:rsidP="004833E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Expanding Brackets</w:t>
            </w:r>
          </w:p>
          <w:p w14:paraId="54ECC1C6" w14:textId="77777777" w:rsidR="004833E8" w:rsidRPr="00F609FA" w:rsidRDefault="004833E8" w:rsidP="004833E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AE89" w14:textId="77777777" w:rsidR="004833E8" w:rsidRPr="00B9440E" w:rsidRDefault="004833E8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7CEF" w14:textId="291D46AF" w:rsidR="004833E8" w:rsidRDefault="00BC75AA" w:rsidP="00483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E41" w14:textId="77777777" w:rsidR="00BF723C" w:rsidRDefault="00BF723C" w:rsidP="003E4D7C">
            <w:pPr>
              <w:rPr>
                <w:sz w:val="20"/>
                <w:szCs w:val="20"/>
              </w:rPr>
            </w:pPr>
          </w:p>
          <w:p w14:paraId="66991992" w14:textId="6F0B68F4" w:rsidR="00BF723C" w:rsidRDefault="00BA5CFF" w:rsidP="003E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E585B">
              <w:rPr>
                <w:sz w:val="20"/>
                <w:szCs w:val="20"/>
              </w:rPr>
              <w:t xml:space="preserve">Alg D: All </w:t>
            </w:r>
            <w:r w:rsidR="00C831D2">
              <w:rPr>
                <w:sz w:val="20"/>
                <w:szCs w:val="20"/>
              </w:rPr>
              <w:t>q</w:t>
            </w:r>
            <w:r w:rsidR="00CE585B">
              <w:rPr>
                <w:sz w:val="20"/>
                <w:szCs w:val="20"/>
              </w:rPr>
              <w:t>uestions</w:t>
            </w:r>
          </w:p>
          <w:p w14:paraId="098BBB63" w14:textId="7EBBA0CA" w:rsidR="004833E8" w:rsidRPr="00BA5CFF" w:rsidRDefault="004833E8" w:rsidP="003E4D7C">
            <w:pPr>
              <w:rPr>
                <w:sz w:val="20"/>
                <w:szCs w:val="20"/>
              </w:rPr>
            </w:pPr>
          </w:p>
        </w:tc>
      </w:tr>
      <w:tr w:rsidR="004833E8" w:rsidRPr="00B9440E" w14:paraId="5D5AB95D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388F" w14:textId="0D5A42A7" w:rsidR="004833E8" w:rsidRPr="00F609FA" w:rsidRDefault="00BC249F" w:rsidP="00483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833E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9CF" w14:textId="77777777" w:rsidR="004833E8" w:rsidRDefault="004833E8" w:rsidP="004833E8">
            <w:pPr>
              <w:rPr>
                <w:rFonts w:ascii="Arial" w:hAnsi="Arial" w:cs="Arial"/>
                <w:szCs w:val="24"/>
              </w:rPr>
            </w:pPr>
          </w:p>
          <w:p w14:paraId="2C941940" w14:textId="471D0B61" w:rsidR="004833E8" w:rsidRDefault="007D3041" w:rsidP="004833E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Factorising</w:t>
            </w:r>
          </w:p>
          <w:p w14:paraId="1A5078C1" w14:textId="77777777" w:rsidR="004833E8" w:rsidRPr="00F609FA" w:rsidRDefault="004833E8" w:rsidP="004833E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3D70" w14:textId="77777777" w:rsidR="004833E8" w:rsidRPr="00B9440E" w:rsidRDefault="004833E8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371" w14:textId="7DC335B3" w:rsidR="004833E8" w:rsidRDefault="0080319A" w:rsidP="00483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5621" w14:textId="77777777" w:rsidR="00BA5CFF" w:rsidRDefault="00BA5CFF" w:rsidP="003E4D7C">
            <w:pPr>
              <w:rPr>
                <w:sz w:val="20"/>
                <w:szCs w:val="20"/>
              </w:rPr>
            </w:pPr>
          </w:p>
          <w:p w14:paraId="4724BFCF" w14:textId="1C43E6EA" w:rsidR="00BF723C" w:rsidRDefault="00BA5CFF" w:rsidP="003E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E585B">
              <w:rPr>
                <w:sz w:val="20"/>
                <w:szCs w:val="20"/>
              </w:rPr>
              <w:t>Alg E:  Q1, 2 and 4</w:t>
            </w:r>
          </w:p>
          <w:p w14:paraId="4BC4F0E7" w14:textId="404A556A" w:rsidR="004833E8" w:rsidRPr="00BA5CFF" w:rsidRDefault="004833E8" w:rsidP="003E4D7C">
            <w:pPr>
              <w:rPr>
                <w:sz w:val="20"/>
                <w:szCs w:val="20"/>
              </w:rPr>
            </w:pPr>
          </w:p>
        </w:tc>
      </w:tr>
      <w:tr w:rsidR="004833E8" w:rsidRPr="0011496C" w14:paraId="2DD16E91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10C1" w14:textId="6B4E1010" w:rsidR="004833E8" w:rsidRPr="00F609FA" w:rsidRDefault="00BC249F" w:rsidP="00483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833E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07BC" w14:textId="77777777" w:rsidR="004833E8" w:rsidRDefault="004833E8" w:rsidP="004833E8">
            <w:pPr>
              <w:rPr>
                <w:rFonts w:ascii="Arial" w:hAnsi="Arial" w:cs="Arial"/>
                <w:szCs w:val="24"/>
              </w:rPr>
            </w:pPr>
          </w:p>
          <w:p w14:paraId="591896FB" w14:textId="2F5AD2C6" w:rsidR="004833E8" w:rsidRPr="007D3041" w:rsidRDefault="0011496C" w:rsidP="007D3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Solving </w:t>
            </w:r>
            <w:r w:rsidR="007D3041" w:rsidRPr="007D3041">
              <w:rPr>
                <w:rFonts w:ascii="Arial" w:hAnsi="Arial" w:cs="Arial"/>
              </w:rPr>
              <w:t>Equations</w:t>
            </w:r>
          </w:p>
          <w:p w14:paraId="3E3DB280" w14:textId="5B8C9BBA" w:rsidR="004833E8" w:rsidRPr="00F609FA" w:rsidRDefault="004833E8" w:rsidP="004833E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B20A" w14:textId="77777777" w:rsidR="004833E8" w:rsidRPr="00B9440E" w:rsidRDefault="004833E8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05CB" w14:textId="0497DEC9" w:rsidR="004833E8" w:rsidRDefault="0080319A" w:rsidP="00483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CAE" w14:textId="592CC140" w:rsidR="0011496C" w:rsidRDefault="003E4D7C" w:rsidP="003E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831D2">
              <w:rPr>
                <w:sz w:val="20"/>
                <w:szCs w:val="20"/>
              </w:rPr>
              <w:t>Solving linear equations sheet</w:t>
            </w:r>
          </w:p>
          <w:p w14:paraId="1159AC28" w14:textId="24FE9CC7" w:rsidR="0011496C" w:rsidRPr="001469C3" w:rsidRDefault="003E4D7C" w:rsidP="003E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1496C" w:rsidRPr="001469C3">
              <w:rPr>
                <w:sz w:val="20"/>
                <w:szCs w:val="20"/>
              </w:rPr>
              <w:t>Parts d,e:  Alg E:  Q3</w:t>
            </w:r>
          </w:p>
          <w:p w14:paraId="1B37269F" w14:textId="56D140AE" w:rsidR="00CE585B" w:rsidRPr="0011496C" w:rsidRDefault="003E4D7C" w:rsidP="003E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1496C" w:rsidRPr="0011496C">
              <w:rPr>
                <w:sz w:val="20"/>
                <w:szCs w:val="20"/>
              </w:rPr>
              <w:t>Part f: Alg G:  Q2</w:t>
            </w:r>
          </w:p>
        </w:tc>
      </w:tr>
      <w:tr w:rsidR="004833E8" w:rsidRPr="00B9440E" w14:paraId="04364A5E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F3B" w14:textId="0EB5280A" w:rsidR="004833E8" w:rsidRPr="00F609FA" w:rsidRDefault="00BC249F" w:rsidP="00483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833E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8D9" w14:textId="77777777" w:rsidR="004833E8" w:rsidRDefault="004833E8" w:rsidP="004833E8">
            <w:pPr>
              <w:rPr>
                <w:rFonts w:ascii="Arial" w:hAnsi="Arial" w:cs="Arial"/>
                <w:szCs w:val="24"/>
              </w:rPr>
            </w:pPr>
          </w:p>
          <w:p w14:paraId="7D34047D" w14:textId="269A859B" w:rsidR="004833E8" w:rsidRDefault="007D3041" w:rsidP="004833E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Simultaneous Equations</w:t>
            </w:r>
          </w:p>
          <w:p w14:paraId="5A627DD4" w14:textId="77777777" w:rsidR="004833E8" w:rsidRPr="00F609FA" w:rsidRDefault="004833E8" w:rsidP="004833E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253B" w14:textId="77777777" w:rsidR="004833E8" w:rsidRPr="00B9440E" w:rsidRDefault="004833E8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B8A" w14:textId="7052F85B" w:rsidR="004833E8" w:rsidRDefault="007D3041" w:rsidP="00483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5C6" w14:textId="77777777" w:rsidR="00BA5CFF" w:rsidRDefault="00BA5CFF" w:rsidP="003E4D7C">
            <w:pPr>
              <w:rPr>
                <w:sz w:val="20"/>
                <w:szCs w:val="20"/>
              </w:rPr>
            </w:pPr>
          </w:p>
          <w:p w14:paraId="01F08BF8" w14:textId="1D93C68D" w:rsidR="00CE585B" w:rsidRPr="00CE585B" w:rsidRDefault="00BA5CFF" w:rsidP="003E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E585B">
              <w:rPr>
                <w:sz w:val="20"/>
                <w:szCs w:val="20"/>
              </w:rPr>
              <w:t>Alg I: Q1</w:t>
            </w:r>
          </w:p>
        </w:tc>
      </w:tr>
      <w:tr w:rsidR="007D3041" w:rsidRPr="00B9440E" w14:paraId="0AA2A8CC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C732" w14:textId="633F63A0" w:rsidR="007D3041" w:rsidRDefault="00BC249F" w:rsidP="00483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D30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C64C" w14:textId="2BE03BCC" w:rsidR="007D3041" w:rsidRDefault="007D3041" w:rsidP="004833E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Rearranging Formulae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247" w14:textId="77777777" w:rsidR="007D3041" w:rsidRPr="00B9440E" w:rsidRDefault="007D3041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7E6" w14:textId="67667496" w:rsidR="007D3041" w:rsidRDefault="007D3041" w:rsidP="00483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562" w14:textId="77777777" w:rsidR="007D3041" w:rsidRDefault="007D3041" w:rsidP="003E4D7C">
            <w:pPr>
              <w:rPr>
                <w:sz w:val="20"/>
                <w:szCs w:val="20"/>
              </w:rPr>
            </w:pPr>
          </w:p>
          <w:p w14:paraId="34CA2503" w14:textId="77777777" w:rsidR="00C831D2" w:rsidRDefault="00C831D2" w:rsidP="003E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Rearranging formulae sheet</w:t>
            </w:r>
          </w:p>
          <w:p w14:paraId="0DAB95E8" w14:textId="44BC0D0B" w:rsidR="00C831D2" w:rsidRPr="00CE585B" w:rsidRDefault="00C831D2" w:rsidP="003E4D7C">
            <w:pPr>
              <w:rPr>
                <w:sz w:val="20"/>
                <w:szCs w:val="20"/>
              </w:rPr>
            </w:pPr>
          </w:p>
        </w:tc>
      </w:tr>
      <w:tr w:rsidR="007D3041" w:rsidRPr="00B9440E" w14:paraId="3F2478FB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2D0" w14:textId="43F2B2FE" w:rsidR="007D3041" w:rsidRDefault="00BC249F" w:rsidP="001149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11496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DB04" w14:textId="694C3369" w:rsidR="007D3041" w:rsidRDefault="00BC249F" w:rsidP="00BC249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Rationalising S</w:t>
            </w:r>
            <w:r w:rsidR="007D3041">
              <w:rPr>
                <w:rFonts w:ascii="Arial" w:hAnsi="Arial" w:cs="Arial"/>
                <w:szCs w:val="24"/>
              </w:rPr>
              <w:t>urds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000C" w14:textId="77777777" w:rsidR="007D3041" w:rsidRPr="00B9440E" w:rsidRDefault="007D3041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CCD" w14:textId="554C6702" w:rsidR="007D3041" w:rsidRDefault="00BC249F" w:rsidP="00BC2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00B" w14:textId="57B29AE6" w:rsidR="00BA5CFF" w:rsidRPr="00CE585B" w:rsidRDefault="00BA5CFF" w:rsidP="00BC2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Alg A: Q1</w:t>
            </w:r>
            <w:r w:rsidR="00BC249F">
              <w:rPr>
                <w:sz w:val="20"/>
                <w:szCs w:val="20"/>
              </w:rPr>
              <w:t>5</w:t>
            </w:r>
          </w:p>
        </w:tc>
      </w:tr>
      <w:tr w:rsidR="00BC249F" w:rsidRPr="00B9440E" w14:paraId="6D8037C3" w14:textId="77777777" w:rsidTr="001A05AE">
        <w:trPr>
          <w:trHeight w:val="4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974" w14:textId="7BBC9CC7" w:rsidR="00BC249F" w:rsidRDefault="00BC249F" w:rsidP="001149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9973" w14:textId="1FCDDE49" w:rsidR="00BC249F" w:rsidRDefault="00BC249F" w:rsidP="00BC249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Sine, Cosine and Area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A752" w14:textId="77777777" w:rsidR="00BC249F" w:rsidRPr="00B9440E" w:rsidRDefault="00BC249F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6C3" w14:textId="0FD48729" w:rsidR="00BC249F" w:rsidRDefault="00BC249F" w:rsidP="00BC2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5BD" w14:textId="08869335" w:rsidR="00BC249F" w:rsidRDefault="00EC1D17" w:rsidP="00BC2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Trig A</w:t>
            </w:r>
          </w:p>
        </w:tc>
      </w:tr>
      <w:tr w:rsidR="004833E8" w:rsidRPr="00B9440E" w14:paraId="353D6D8D" w14:textId="77777777" w:rsidTr="001A05AE">
        <w:trPr>
          <w:trHeight w:val="47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88" w14:textId="77777777" w:rsidR="004833E8" w:rsidRPr="00B9440E" w:rsidRDefault="004833E8" w:rsidP="00483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89" w14:textId="07B945F1" w:rsidR="004833E8" w:rsidRPr="00B9440E" w:rsidRDefault="004833E8" w:rsidP="004833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8A" w14:textId="77777777" w:rsidR="004833E8" w:rsidRPr="00B9440E" w:rsidRDefault="004833E8" w:rsidP="00483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8B" w14:textId="30F7CBDC" w:rsidR="004833E8" w:rsidRPr="00B9440E" w:rsidRDefault="00BC75AA" w:rsidP="00BC7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031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D8C" w14:textId="78AB406B" w:rsidR="004833E8" w:rsidRPr="00B9440E" w:rsidRDefault="004833E8" w:rsidP="007D3041">
            <w:pPr>
              <w:rPr>
                <w:rFonts w:ascii="Arial" w:hAnsi="Arial" w:cs="Arial"/>
                <w:sz w:val="24"/>
                <w:szCs w:val="24"/>
              </w:rPr>
            </w:pPr>
            <w:r w:rsidRPr="00B9440E">
              <w:rPr>
                <w:rFonts w:ascii="Arial" w:hAnsi="Arial" w:cs="Arial"/>
                <w:sz w:val="24"/>
                <w:szCs w:val="24"/>
              </w:rPr>
              <w:t xml:space="preserve">                 %  </w:t>
            </w:r>
          </w:p>
        </w:tc>
      </w:tr>
    </w:tbl>
    <w:p w14:paraId="353D6D8E" w14:textId="623D666B" w:rsidR="00A12F36" w:rsidRPr="00B9440E" w:rsidRDefault="00A238AE" w:rsidP="00A238AE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Further comments:</w:t>
      </w:r>
    </w:p>
    <w:sectPr w:rsidR="00A12F36" w:rsidRPr="00B9440E" w:rsidSect="0058796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5ED"/>
    <w:multiLevelType w:val="hybridMultilevel"/>
    <w:tmpl w:val="2B4C5934"/>
    <w:lvl w:ilvl="0" w:tplc="4560E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7076"/>
    <w:multiLevelType w:val="hybridMultilevel"/>
    <w:tmpl w:val="F8E2BE28"/>
    <w:lvl w:ilvl="0" w:tplc="30A8E77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2248C"/>
    <w:multiLevelType w:val="hybridMultilevel"/>
    <w:tmpl w:val="93C6B3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E12603"/>
    <w:multiLevelType w:val="hybridMultilevel"/>
    <w:tmpl w:val="4538C36E"/>
    <w:lvl w:ilvl="0" w:tplc="DFFEC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D4840"/>
    <w:multiLevelType w:val="hybridMultilevel"/>
    <w:tmpl w:val="F10ACA4C"/>
    <w:lvl w:ilvl="0" w:tplc="D3BEB4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D1"/>
    <w:rsid w:val="00002493"/>
    <w:rsid w:val="0000739A"/>
    <w:rsid w:val="00032A25"/>
    <w:rsid w:val="00080A65"/>
    <w:rsid w:val="000C0872"/>
    <w:rsid w:val="000D502C"/>
    <w:rsid w:val="001055A8"/>
    <w:rsid w:val="0011496C"/>
    <w:rsid w:val="001325F6"/>
    <w:rsid w:val="001469C3"/>
    <w:rsid w:val="001477A3"/>
    <w:rsid w:val="001965C5"/>
    <w:rsid w:val="001A05AE"/>
    <w:rsid w:val="00271511"/>
    <w:rsid w:val="002829F8"/>
    <w:rsid w:val="002F6413"/>
    <w:rsid w:val="002F707E"/>
    <w:rsid w:val="00353EB8"/>
    <w:rsid w:val="00373881"/>
    <w:rsid w:val="003A24CB"/>
    <w:rsid w:val="003B6AFB"/>
    <w:rsid w:val="003E4D7C"/>
    <w:rsid w:val="003F3A1A"/>
    <w:rsid w:val="0047016B"/>
    <w:rsid w:val="004833E8"/>
    <w:rsid w:val="004C4357"/>
    <w:rsid w:val="0058796F"/>
    <w:rsid w:val="005E195D"/>
    <w:rsid w:val="005F66E5"/>
    <w:rsid w:val="005F7219"/>
    <w:rsid w:val="0068793F"/>
    <w:rsid w:val="006903C4"/>
    <w:rsid w:val="006A446C"/>
    <w:rsid w:val="006A5143"/>
    <w:rsid w:val="00770AC2"/>
    <w:rsid w:val="007A01E8"/>
    <w:rsid w:val="007D3041"/>
    <w:rsid w:val="007F2B48"/>
    <w:rsid w:val="0080319A"/>
    <w:rsid w:val="00825AD1"/>
    <w:rsid w:val="00847CAD"/>
    <w:rsid w:val="008C3BA5"/>
    <w:rsid w:val="009608BB"/>
    <w:rsid w:val="009F49F9"/>
    <w:rsid w:val="00A12F36"/>
    <w:rsid w:val="00A238AE"/>
    <w:rsid w:val="00AD223B"/>
    <w:rsid w:val="00B243B7"/>
    <w:rsid w:val="00B27B99"/>
    <w:rsid w:val="00B376E3"/>
    <w:rsid w:val="00B826CC"/>
    <w:rsid w:val="00B9440E"/>
    <w:rsid w:val="00BA5CFF"/>
    <w:rsid w:val="00BC249F"/>
    <w:rsid w:val="00BC75AA"/>
    <w:rsid w:val="00BF723C"/>
    <w:rsid w:val="00C078ED"/>
    <w:rsid w:val="00C25E18"/>
    <w:rsid w:val="00C30E7E"/>
    <w:rsid w:val="00C77CD1"/>
    <w:rsid w:val="00C831D2"/>
    <w:rsid w:val="00CC1BF2"/>
    <w:rsid w:val="00CC5FE6"/>
    <w:rsid w:val="00CE585B"/>
    <w:rsid w:val="00D63066"/>
    <w:rsid w:val="00E02720"/>
    <w:rsid w:val="00E26390"/>
    <w:rsid w:val="00E465A3"/>
    <w:rsid w:val="00EC1D17"/>
    <w:rsid w:val="00F609FA"/>
    <w:rsid w:val="00F94182"/>
    <w:rsid w:val="00F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6D44"/>
  <w15:docId w15:val="{C23C8C6C-2BE3-494A-B235-912CA307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AD1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AD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3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33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66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63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90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tlmath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xamsolutio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118E2-305A-411C-890E-A3E7A638B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E1818-FC5E-418C-A894-0A0BF1DF28D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786CDD-F013-4A43-8A80-567AA8DE9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2F5279BB</Template>
  <TotalTime>172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Mark Woodward</cp:lastModifiedBy>
  <cp:revision>14</cp:revision>
  <cp:lastPrinted>2018-09-03T07:41:00Z</cp:lastPrinted>
  <dcterms:created xsi:type="dcterms:W3CDTF">2017-04-07T07:56:00Z</dcterms:created>
  <dcterms:modified xsi:type="dcterms:W3CDTF">2019-09-02T10:25:00Z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