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860" w:rsidRDefault="007165A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</w:t>
      </w:r>
      <w:r w:rsidR="00CA7E37" w:rsidRPr="00CA7E37">
        <w:rPr>
          <w:b/>
          <w:sz w:val="32"/>
          <w:szCs w:val="32"/>
          <w:u w:val="single"/>
        </w:rPr>
        <w:t>INTRODUCTION TO ANTHOLOGY ACTIVITY</w:t>
      </w:r>
    </w:p>
    <w:p w:rsidR="00CA7E37" w:rsidRDefault="00CA7E37">
      <w:pPr>
        <w:rPr>
          <w:sz w:val="32"/>
          <w:szCs w:val="32"/>
        </w:rPr>
      </w:pPr>
      <w:r>
        <w:rPr>
          <w:sz w:val="32"/>
          <w:szCs w:val="32"/>
        </w:rPr>
        <w:t>To help you find your way around your new English Language and Literature Anthology work in pairs to locate</w:t>
      </w:r>
      <w:r w:rsidR="0032713C">
        <w:rPr>
          <w:sz w:val="32"/>
          <w:szCs w:val="32"/>
        </w:rPr>
        <w:t xml:space="preserve"> the following (ensure you have page numbers and brief evidence to support your suggestions):</w:t>
      </w:r>
    </w:p>
    <w:p w:rsidR="00CA7E37" w:rsidRDefault="00CA7E37" w:rsidP="00CA7E3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Two texts that have an aspect of persuasion</w:t>
      </w:r>
    </w:p>
    <w:p w:rsidR="00CA7E37" w:rsidRDefault="00CA7E37" w:rsidP="00CA7E3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Two texts pr</w:t>
      </w:r>
      <w:r w:rsidR="0032713C">
        <w:rPr>
          <w:sz w:val="32"/>
          <w:szCs w:val="32"/>
        </w:rPr>
        <w:t>edominantly designed to entertain</w:t>
      </w:r>
    </w:p>
    <w:p w:rsidR="00CA7E37" w:rsidRDefault="00CA7E37" w:rsidP="00CA7E3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Three texts that have aspects of what a modern audience may perceive as old fashioned English</w:t>
      </w:r>
    </w:p>
    <w:p w:rsidR="00CA7E37" w:rsidRDefault="00CA7E37" w:rsidP="00CA7E3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Two texts that have a political element to them</w:t>
      </w:r>
    </w:p>
    <w:p w:rsidR="00CA7E37" w:rsidRDefault="00CA7E37" w:rsidP="00CA7E3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One example of a text </w:t>
      </w:r>
      <w:r w:rsidR="0032713C">
        <w:rPr>
          <w:sz w:val="32"/>
          <w:szCs w:val="32"/>
        </w:rPr>
        <w:t xml:space="preserve">that </w:t>
      </w:r>
      <w:r>
        <w:rPr>
          <w:sz w:val="32"/>
          <w:szCs w:val="32"/>
        </w:rPr>
        <w:t>employs less formal English</w:t>
      </w:r>
    </w:p>
    <w:p w:rsidR="00CA7E37" w:rsidRDefault="00CA7E37" w:rsidP="0032713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One text not aimed at an adult audience</w:t>
      </w:r>
    </w:p>
    <w:p w:rsidR="0032713C" w:rsidRDefault="0032713C" w:rsidP="0032713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Two texts that have aspects of an English other than British English</w:t>
      </w:r>
      <w:bookmarkStart w:id="0" w:name="_GoBack"/>
      <w:bookmarkEnd w:id="0"/>
    </w:p>
    <w:p w:rsidR="0032713C" w:rsidRDefault="0032713C" w:rsidP="0032713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Two texts not designed to be spoken</w:t>
      </w:r>
    </w:p>
    <w:p w:rsidR="0032713C" w:rsidRDefault="0032713C" w:rsidP="0032713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One text that has connections to the monarchy</w:t>
      </w:r>
    </w:p>
    <w:p w:rsidR="0032713C" w:rsidRPr="0032713C" w:rsidRDefault="0032713C" w:rsidP="0032713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Two spoken texts which involve more than one speaker.</w:t>
      </w:r>
    </w:p>
    <w:p w:rsidR="00CA7E37" w:rsidRPr="00CA7E37" w:rsidRDefault="00CA7E37" w:rsidP="00CA7E37">
      <w:pPr>
        <w:rPr>
          <w:sz w:val="32"/>
          <w:szCs w:val="32"/>
        </w:rPr>
      </w:pPr>
    </w:p>
    <w:p w:rsidR="00CA7E37" w:rsidRDefault="00CA7E37">
      <w:pPr>
        <w:rPr>
          <w:sz w:val="32"/>
          <w:szCs w:val="32"/>
        </w:rPr>
      </w:pPr>
    </w:p>
    <w:p w:rsidR="00CA7E37" w:rsidRPr="00CA7E37" w:rsidRDefault="00CA7E37">
      <w:pPr>
        <w:rPr>
          <w:sz w:val="32"/>
          <w:szCs w:val="32"/>
        </w:rPr>
      </w:pPr>
    </w:p>
    <w:sectPr w:rsidR="00CA7E37" w:rsidRPr="00CA7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16839"/>
    <w:multiLevelType w:val="hybridMultilevel"/>
    <w:tmpl w:val="1EBC7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37"/>
    <w:rsid w:val="0032713C"/>
    <w:rsid w:val="007165A1"/>
    <w:rsid w:val="007D5860"/>
    <w:rsid w:val="00CA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84107-14DA-422E-ABAA-E457E1C4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8D07F6B7</Template>
  <TotalTime>49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Baldwin</dc:creator>
  <cp:keywords/>
  <dc:description/>
  <cp:lastModifiedBy>Jennifer Baldwin</cp:lastModifiedBy>
  <cp:revision>2</cp:revision>
  <cp:lastPrinted>2016-09-12T09:48:00Z</cp:lastPrinted>
  <dcterms:created xsi:type="dcterms:W3CDTF">2016-09-08T13:22:00Z</dcterms:created>
  <dcterms:modified xsi:type="dcterms:W3CDTF">2016-09-12T10:20:00Z</dcterms:modified>
</cp:coreProperties>
</file>