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E1808E" w14:textId="77777777" w:rsidR="00670214" w:rsidRDefault="00670214" w:rsidP="001E2335">
      <w:pPr>
        <w:shd w:val="clear" w:color="auto" w:fill="D9D9D9" w:themeFill="background1" w:themeFillShade="D9"/>
        <w:jc w:val="center"/>
        <w:rPr>
          <w:sz w:val="40"/>
          <w:szCs w:val="40"/>
          <w:u w:val="single"/>
        </w:rPr>
      </w:pPr>
    </w:p>
    <w:p w14:paraId="3EC5CE5C" w14:textId="358B7BC0" w:rsidR="003B26F9" w:rsidRDefault="0072038B" w:rsidP="001E2335">
      <w:pPr>
        <w:shd w:val="clear" w:color="auto" w:fill="D9D9D9" w:themeFill="background1" w:themeFillShade="D9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AQA </w:t>
      </w:r>
      <w:r w:rsidRPr="00670214">
        <w:rPr>
          <w:rFonts w:ascii="Arial" w:hAnsi="Arial" w:cs="Arial"/>
          <w:b/>
          <w:sz w:val="28"/>
        </w:rPr>
        <w:t xml:space="preserve">AS AND A </w:t>
      </w:r>
      <w:r>
        <w:rPr>
          <w:rFonts w:ascii="Arial" w:hAnsi="Arial" w:cs="Arial"/>
          <w:b/>
          <w:sz w:val="28"/>
        </w:rPr>
        <w:t>LEVEL LAW</w:t>
      </w:r>
      <w:r>
        <w:rPr>
          <w:rFonts w:ascii="Arial" w:hAnsi="Arial" w:cs="Arial"/>
          <w:b/>
          <w:sz w:val="28"/>
        </w:rPr>
        <w:tab/>
      </w:r>
      <w:r w:rsidR="008C4B9B">
        <w:rPr>
          <w:rFonts w:ascii="Arial" w:hAnsi="Arial" w:cs="Arial"/>
          <w:b/>
          <w:sz w:val="28"/>
        </w:rPr>
        <w:t xml:space="preserve">                  </w:t>
      </w:r>
      <w:r w:rsidR="003B26F9">
        <w:rPr>
          <w:rFonts w:ascii="Arial" w:hAnsi="Arial" w:cs="Arial"/>
          <w:b/>
          <w:sz w:val="28"/>
        </w:rPr>
        <w:t>Name :</w:t>
      </w:r>
    </w:p>
    <w:p w14:paraId="71866692" w14:textId="3161712F" w:rsidR="008C4B9B" w:rsidRDefault="00652543" w:rsidP="001E2335">
      <w:pPr>
        <w:shd w:val="clear" w:color="auto" w:fill="D9D9D9" w:themeFill="background1" w:themeFillShade="D9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Study </w:t>
      </w:r>
      <w:r w:rsidR="0059671E">
        <w:rPr>
          <w:rFonts w:ascii="Arial" w:hAnsi="Arial" w:cs="Arial"/>
          <w:b/>
          <w:sz w:val="28"/>
        </w:rPr>
        <w:t>P</w:t>
      </w:r>
      <w:r>
        <w:rPr>
          <w:rFonts w:ascii="Arial" w:hAnsi="Arial" w:cs="Arial"/>
          <w:b/>
          <w:sz w:val="28"/>
        </w:rPr>
        <w:t xml:space="preserve">ack 2 </w:t>
      </w:r>
      <w:r w:rsidR="008D34E2">
        <w:rPr>
          <w:rFonts w:ascii="Arial" w:hAnsi="Arial" w:cs="Arial"/>
          <w:b/>
          <w:sz w:val="28"/>
        </w:rPr>
        <w:t xml:space="preserve"> </w:t>
      </w:r>
      <w:r w:rsidR="008D34E2">
        <w:rPr>
          <w:rFonts w:ascii="Arial" w:hAnsi="Arial" w:cs="Arial"/>
          <w:b/>
          <w:sz w:val="28"/>
        </w:rPr>
        <w:tab/>
      </w:r>
      <w:r w:rsidR="008D34E2">
        <w:rPr>
          <w:rFonts w:ascii="Arial" w:hAnsi="Arial" w:cs="Arial"/>
          <w:b/>
          <w:sz w:val="28"/>
        </w:rPr>
        <w:tab/>
      </w:r>
      <w:r w:rsidR="008D34E2">
        <w:rPr>
          <w:rFonts w:ascii="Arial" w:hAnsi="Arial" w:cs="Arial"/>
          <w:b/>
          <w:sz w:val="28"/>
        </w:rPr>
        <w:tab/>
      </w:r>
      <w:r w:rsidR="008D34E2">
        <w:rPr>
          <w:rFonts w:ascii="Arial" w:hAnsi="Arial" w:cs="Arial"/>
          <w:b/>
          <w:sz w:val="28"/>
        </w:rPr>
        <w:tab/>
      </w:r>
      <w:r w:rsidR="008D34E2">
        <w:rPr>
          <w:rFonts w:ascii="Arial" w:hAnsi="Arial" w:cs="Arial"/>
          <w:b/>
          <w:sz w:val="28"/>
        </w:rPr>
        <w:tab/>
      </w:r>
    </w:p>
    <w:p w14:paraId="33950024" w14:textId="635DF9EF" w:rsidR="0072038B" w:rsidRDefault="0072038B" w:rsidP="001E2335">
      <w:pPr>
        <w:shd w:val="clear" w:color="auto" w:fill="D9D9D9" w:themeFill="background1" w:themeFillShade="D9"/>
        <w:rPr>
          <w:rFonts w:ascii="Arial" w:hAnsi="Arial" w:cs="Arial"/>
          <w:b/>
          <w:sz w:val="28"/>
        </w:rPr>
      </w:pPr>
    </w:p>
    <w:p w14:paraId="763328A9" w14:textId="6BFC014F" w:rsidR="0072038B" w:rsidRPr="00670214" w:rsidRDefault="0072038B" w:rsidP="001E2335">
      <w:pPr>
        <w:shd w:val="clear" w:color="auto" w:fill="D9D9D9" w:themeFill="background1" w:themeFillShade="D9"/>
        <w:rPr>
          <w:rFonts w:ascii="Arial" w:hAnsi="Arial" w:cs="Arial"/>
          <w:b/>
          <w:sz w:val="28"/>
        </w:rPr>
      </w:pPr>
      <w:r w:rsidRPr="00670214">
        <w:rPr>
          <w:rFonts w:ascii="Arial" w:hAnsi="Arial" w:cs="Arial"/>
          <w:b/>
          <w:sz w:val="28"/>
        </w:rPr>
        <w:t xml:space="preserve">RELEVANT TO </w:t>
      </w:r>
      <w:r w:rsidRPr="008D34E2">
        <w:rPr>
          <w:rFonts w:ascii="Arial" w:hAnsi="Arial" w:cs="Arial"/>
          <w:b/>
          <w:color w:val="2F5496" w:themeColor="accent1" w:themeShade="BF"/>
          <w:sz w:val="28"/>
        </w:rPr>
        <w:t>A LEVEL PAPER 3</w:t>
      </w:r>
    </w:p>
    <w:p w14:paraId="23ABD574" w14:textId="77777777" w:rsidR="0072038B" w:rsidRPr="00670214" w:rsidRDefault="0072038B" w:rsidP="001E2335">
      <w:pPr>
        <w:shd w:val="clear" w:color="auto" w:fill="D9D9D9" w:themeFill="background1" w:themeFillShade="D9"/>
        <w:jc w:val="center"/>
        <w:rPr>
          <w:rFonts w:ascii="Arial" w:hAnsi="Arial" w:cs="Arial"/>
          <w:b/>
          <w:sz w:val="44"/>
          <w:szCs w:val="44"/>
        </w:rPr>
      </w:pPr>
      <w:r w:rsidRPr="00670214">
        <w:rPr>
          <w:rFonts w:ascii="Arial" w:hAnsi="Arial" w:cs="Arial"/>
          <w:b/>
          <w:sz w:val="44"/>
          <w:szCs w:val="44"/>
        </w:rPr>
        <w:t>RULE OF LAW</w:t>
      </w:r>
    </w:p>
    <w:p w14:paraId="4FCB5AB3" w14:textId="00FC35B6" w:rsidR="00670214" w:rsidRDefault="008F7474" w:rsidP="003B26F9">
      <w:pPr>
        <w:rPr>
          <w:sz w:val="40"/>
          <w:szCs w:val="40"/>
          <w:u w:val="single"/>
        </w:rPr>
      </w:pPr>
      <w:r w:rsidRPr="008F7474">
        <w:rPr>
          <w:noProof/>
          <w:sz w:val="40"/>
          <w:szCs w:val="40"/>
          <w:u w:val="single"/>
        </w:rPr>
        <w:drawing>
          <wp:inline distT="0" distB="0" distL="0" distR="0" wp14:anchorId="5532308C" wp14:editId="22DB13CC">
            <wp:extent cx="5727700" cy="32219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0AA8" w14:textId="7C61B3A1" w:rsidR="00670214" w:rsidRPr="0072038B" w:rsidRDefault="00670214" w:rsidP="00670214">
      <w:pPr>
        <w:rPr>
          <w:b/>
          <w:sz w:val="32"/>
          <w:szCs w:val="32"/>
        </w:rPr>
      </w:pPr>
      <w:r w:rsidRPr="0072038B">
        <w:rPr>
          <w:b/>
          <w:sz w:val="32"/>
          <w:szCs w:val="32"/>
        </w:rPr>
        <w:t>CONTENT:</w:t>
      </w:r>
    </w:p>
    <w:p w14:paraId="3090AF05" w14:textId="77777777" w:rsidR="00670214" w:rsidRPr="0072038B" w:rsidRDefault="00670214" w:rsidP="00670214">
      <w:pPr>
        <w:spacing w:after="240" w:line="360" w:lineRule="atLeast"/>
        <w:textAlignment w:val="baseline"/>
        <w:rPr>
          <w:rFonts w:ascii="Helvetica Neue" w:eastAsia="Times New Roman" w:hAnsi="Helvetica Neue" w:cs="Times New Roman"/>
          <w:sz w:val="24"/>
          <w:szCs w:val="24"/>
          <w:lang w:eastAsia="en-GB"/>
        </w:rPr>
      </w:pPr>
      <w:r w:rsidRPr="0072038B">
        <w:rPr>
          <w:rFonts w:ascii="Helvetica Neue" w:eastAsia="Times New Roman" w:hAnsi="Helvetica Neue" w:cs="Times New Roman"/>
          <w:sz w:val="24"/>
          <w:szCs w:val="24"/>
          <w:lang w:eastAsia="en-GB"/>
        </w:rPr>
        <w:t>Understanding of the constitutional doctrine of the rule of law and its application to law making, the legal system and substantive law: </w:t>
      </w:r>
    </w:p>
    <w:p w14:paraId="39971115" w14:textId="77777777" w:rsidR="00670214" w:rsidRPr="0072038B" w:rsidRDefault="00670214" w:rsidP="00670214">
      <w:pPr>
        <w:numPr>
          <w:ilvl w:val="0"/>
          <w:numId w:val="3"/>
        </w:numPr>
        <w:spacing w:after="30" w:line="360" w:lineRule="atLeast"/>
        <w:ind w:left="0"/>
        <w:textAlignment w:val="baseline"/>
        <w:rPr>
          <w:rFonts w:ascii="Helvetica Neue" w:eastAsia="Times New Roman" w:hAnsi="Helvetica Neue" w:cs="Times New Roman"/>
          <w:sz w:val="24"/>
          <w:szCs w:val="24"/>
          <w:lang w:eastAsia="en-GB"/>
        </w:rPr>
      </w:pPr>
      <w:r w:rsidRPr="0072038B">
        <w:rPr>
          <w:rFonts w:ascii="Helvetica Neue" w:eastAsia="Times New Roman" w:hAnsi="Helvetica Neue" w:cs="Times New Roman"/>
          <w:sz w:val="24"/>
          <w:szCs w:val="24"/>
          <w:lang w:eastAsia="en-GB"/>
        </w:rPr>
        <w:t>no person shall be sanctioned except in accordance with law </w:t>
      </w:r>
    </w:p>
    <w:p w14:paraId="73772A4B" w14:textId="77777777" w:rsidR="00670214" w:rsidRPr="0072038B" w:rsidRDefault="00670214" w:rsidP="00670214">
      <w:pPr>
        <w:numPr>
          <w:ilvl w:val="0"/>
          <w:numId w:val="3"/>
        </w:numPr>
        <w:spacing w:after="30" w:line="360" w:lineRule="atLeast"/>
        <w:ind w:left="0"/>
        <w:textAlignment w:val="baseline"/>
        <w:rPr>
          <w:rFonts w:ascii="Helvetica Neue" w:eastAsia="Times New Roman" w:hAnsi="Helvetica Neue" w:cs="Times New Roman"/>
          <w:sz w:val="24"/>
          <w:szCs w:val="24"/>
          <w:lang w:eastAsia="en-GB"/>
        </w:rPr>
      </w:pPr>
      <w:r w:rsidRPr="0072038B">
        <w:rPr>
          <w:rFonts w:ascii="Helvetica Neue" w:eastAsia="Times New Roman" w:hAnsi="Helvetica Neue" w:cs="Times New Roman"/>
          <w:sz w:val="24"/>
          <w:szCs w:val="24"/>
          <w:lang w:eastAsia="en-GB"/>
        </w:rPr>
        <w:t>equality before the law</w:t>
      </w:r>
    </w:p>
    <w:p w14:paraId="379A1096" w14:textId="61B7222A" w:rsidR="00DB2021" w:rsidRPr="00DB2021" w:rsidRDefault="00670214" w:rsidP="0072038B">
      <w:pPr>
        <w:numPr>
          <w:ilvl w:val="0"/>
          <w:numId w:val="3"/>
        </w:numPr>
        <w:spacing w:after="30" w:line="360" w:lineRule="atLeast"/>
        <w:ind w:left="0"/>
        <w:textAlignment w:val="baseline"/>
        <w:rPr>
          <w:rFonts w:ascii="Helvetica Neue" w:eastAsia="Times New Roman" w:hAnsi="Helvetica Neue" w:cs="Times New Roman"/>
          <w:color w:val="4C4C4B"/>
          <w:sz w:val="24"/>
          <w:szCs w:val="24"/>
          <w:lang w:eastAsia="en-GB"/>
        </w:rPr>
      </w:pPr>
      <w:r w:rsidRPr="0072038B">
        <w:rPr>
          <w:rFonts w:ascii="Helvetica Neue" w:eastAsia="Times New Roman" w:hAnsi="Helvetica Neue" w:cs="Times New Roman"/>
          <w:sz w:val="24"/>
          <w:szCs w:val="24"/>
          <w:lang w:eastAsia="en-GB"/>
        </w:rPr>
        <w:t xml:space="preserve">fairness </w:t>
      </w:r>
      <w:r w:rsidRPr="00670214">
        <w:rPr>
          <w:rFonts w:ascii="Helvetica Neue" w:eastAsia="Times New Roman" w:hAnsi="Helvetica Neue" w:cs="Times New Roman"/>
          <w:color w:val="4C4C4B"/>
          <w:sz w:val="24"/>
          <w:szCs w:val="24"/>
          <w:lang w:eastAsia="en-GB"/>
        </w:rPr>
        <w:t>and clarity.</w:t>
      </w:r>
    </w:p>
    <w:p w14:paraId="0A60FD76" w14:textId="2888C353" w:rsidR="00DB2021" w:rsidRDefault="00DB2021" w:rsidP="0072038B">
      <w:pPr>
        <w:spacing w:after="30" w:line="360" w:lineRule="atLeast"/>
        <w:textAlignment w:val="baseline"/>
        <w:rPr>
          <w:rFonts w:ascii="Helvetica Neue" w:eastAsia="Times New Roman" w:hAnsi="Helvetica Neue" w:cs="Times New Roman"/>
          <w:color w:val="4C4C4B"/>
          <w:sz w:val="24"/>
          <w:szCs w:val="24"/>
          <w:lang w:eastAsia="en-GB"/>
        </w:rPr>
      </w:pPr>
    </w:p>
    <w:p w14:paraId="21BA14A1" w14:textId="35A4A02F" w:rsidR="008F7474" w:rsidRDefault="008F7474" w:rsidP="0072038B">
      <w:pPr>
        <w:spacing w:after="30" w:line="360" w:lineRule="atLeast"/>
        <w:textAlignment w:val="baseline"/>
        <w:rPr>
          <w:rFonts w:ascii="Helvetica Neue" w:eastAsia="Times New Roman" w:hAnsi="Helvetica Neue" w:cs="Times New Roman"/>
          <w:color w:val="4C4C4B"/>
          <w:sz w:val="24"/>
          <w:szCs w:val="24"/>
          <w:lang w:eastAsia="en-GB"/>
        </w:rPr>
      </w:pPr>
    </w:p>
    <w:p w14:paraId="07A1E898" w14:textId="6964C790" w:rsidR="008F7474" w:rsidRDefault="008F7474" w:rsidP="0072038B">
      <w:pPr>
        <w:spacing w:after="30" w:line="360" w:lineRule="atLeast"/>
        <w:textAlignment w:val="baseline"/>
        <w:rPr>
          <w:rFonts w:ascii="Helvetica Neue" w:eastAsia="Times New Roman" w:hAnsi="Helvetica Neue" w:cs="Times New Roman"/>
          <w:color w:val="4C4C4B"/>
          <w:sz w:val="24"/>
          <w:szCs w:val="24"/>
          <w:lang w:eastAsia="en-GB"/>
        </w:rPr>
      </w:pPr>
    </w:p>
    <w:p w14:paraId="5A48CFEE" w14:textId="365DB787" w:rsidR="008F7474" w:rsidRDefault="008F7474" w:rsidP="0072038B">
      <w:pPr>
        <w:spacing w:after="30" w:line="360" w:lineRule="atLeast"/>
        <w:textAlignment w:val="baseline"/>
        <w:rPr>
          <w:rFonts w:ascii="Helvetica Neue" w:eastAsia="Times New Roman" w:hAnsi="Helvetica Neue" w:cs="Times New Roman"/>
          <w:color w:val="4C4C4B"/>
          <w:sz w:val="24"/>
          <w:szCs w:val="24"/>
          <w:lang w:eastAsia="en-GB"/>
        </w:rPr>
      </w:pPr>
    </w:p>
    <w:p w14:paraId="44567642" w14:textId="77777777" w:rsidR="008F7474" w:rsidRPr="00646A49" w:rsidRDefault="008F7474" w:rsidP="0072038B">
      <w:pPr>
        <w:spacing w:after="30" w:line="360" w:lineRule="atLeast"/>
        <w:textAlignment w:val="baseline"/>
        <w:rPr>
          <w:rFonts w:ascii="Helvetica Neue" w:eastAsia="Times New Roman" w:hAnsi="Helvetica Neue" w:cs="Times New Roman"/>
          <w:color w:val="4C4C4B"/>
          <w:sz w:val="24"/>
          <w:szCs w:val="24"/>
          <w:lang w:eastAsia="en-GB"/>
        </w:rPr>
      </w:pPr>
    </w:p>
    <w:p w14:paraId="01C91058" w14:textId="77777777" w:rsidR="00670214" w:rsidRPr="00CD705D" w:rsidRDefault="00670214" w:rsidP="00670214">
      <w:pPr>
        <w:jc w:val="center"/>
        <w:rPr>
          <w:rFonts w:ascii="Arial" w:eastAsia="Times New Roman" w:hAnsi="Arial" w:cs="Arial"/>
          <w:b/>
          <w:color w:val="222222"/>
          <w:kern w:val="36"/>
          <w:sz w:val="28"/>
          <w:szCs w:val="28"/>
          <w:u w:val="single"/>
          <w:lang w:val="en-US" w:eastAsia="en-GB"/>
        </w:rPr>
      </w:pPr>
      <w:r w:rsidRPr="00CD705D">
        <w:rPr>
          <w:rFonts w:ascii="Arial" w:hAnsi="Arial" w:cs="Arial"/>
          <w:sz w:val="40"/>
          <w:szCs w:val="40"/>
          <w:u w:val="single"/>
        </w:rPr>
        <w:lastRenderedPageBreak/>
        <w:t xml:space="preserve">The Rule of Law - </w:t>
      </w:r>
      <w:r w:rsidRPr="00CD705D">
        <w:rPr>
          <w:rFonts w:ascii="Arial" w:eastAsia="Times New Roman" w:hAnsi="Arial" w:cs="Arial"/>
          <w:b/>
          <w:color w:val="222222"/>
          <w:kern w:val="36"/>
          <w:sz w:val="36"/>
          <w:szCs w:val="36"/>
          <w:u w:val="single"/>
          <w:lang w:val="en-US" w:eastAsia="en-GB"/>
        </w:rPr>
        <w:t>What is it?</w:t>
      </w:r>
      <w:r w:rsidRPr="00CD705D">
        <w:rPr>
          <w:rFonts w:ascii="Arial" w:eastAsia="Times New Roman" w:hAnsi="Arial" w:cs="Arial"/>
          <w:b/>
          <w:color w:val="222222"/>
          <w:kern w:val="36"/>
          <w:sz w:val="28"/>
          <w:szCs w:val="28"/>
          <w:u w:val="single"/>
          <w:lang w:val="en-US" w:eastAsia="en-GB"/>
        </w:rPr>
        <w:t xml:space="preserve">  </w:t>
      </w:r>
      <w:hyperlink r:id="rId12" w:history="1">
        <w:r w:rsidRPr="00CD705D">
          <w:rPr>
            <w:rFonts w:ascii="Arial" w:hAnsi="Arial" w:cs="Arial"/>
            <w:color w:val="0000E9"/>
            <w:u w:val="single" w:color="0000E9"/>
          </w:rPr>
          <w:t>https://www.youtube.com/watch?v=Cu3hjLyTI88</w:t>
        </w:r>
      </w:hyperlink>
    </w:p>
    <w:p w14:paraId="1984A3F0" w14:textId="77777777" w:rsidR="00670214" w:rsidRPr="00CD705D" w:rsidRDefault="00670214" w:rsidP="003B26F9">
      <w:pPr>
        <w:pBdr>
          <w:bottom w:val="single" w:sz="6" w:space="3" w:color="999999"/>
        </w:pBdr>
        <w:shd w:val="clear" w:color="auto" w:fill="FFFFFF"/>
        <w:spacing w:before="100" w:beforeAutospacing="1" w:after="120" w:line="312" w:lineRule="atLeast"/>
        <w:ind w:left="720"/>
        <w:textAlignment w:val="baseline"/>
        <w:outlineLvl w:val="0"/>
        <w:rPr>
          <w:rFonts w:ascii="Arial" w:eastAsia="Times New Roman" w:hAnsi="Arial" w:cs="Arial"/>
          <w:color w:val="222222"/>
          <w:kern w:val="36"/>
          <w:sz w:val="28"/>
          <w:szCs w:val="28"/>
          <w:lang w:val="en-US" w:eastAsia="en-GB"/>
        </w:rPr>
      </w:pPr>
      <w:r w:rsidRPr="00CD705D">
        <w:rPr>
          <w:rFonts w:ascii="Arial" w:eastAsia="Times New Roman" w:hAnsi="Arial" w:cs="Arial"/>
          <w:color w:val="222222"/>
          <w:kern w:val="36"/>
          <w:sz w:val="28"/>
          <w:szCs w:val="28"/>
          <w:lang w:val="en-US" w:eastAsia="en-GB"/>
        </w:rPr>
        <w:t>(See Chapter 2 – pages 8-11 LAW AQA Textbook Martin &amp; Price)</w:t>
      </w:r>
    </w:p>
    <w:tbl>
      <w:tblPr>
        <w:tblStyle w:val="TableGrid"/>
        <w:tblW w:w="9174" w:type="dxa"/>
        <w:tblLook w:val="04A0" w:firstRow="1" w:lastRow="0" w:firstColumn="1" w:lastColumn="0" w:noHBand="0" w:noVBand="1"/>
      </w:tblPr>
      <w:tblGrid>
        <w:gridCol w:w="4314"/>
        <w:gridCol w:w="4860"/>
      </w:tblGrid>
      <w:tr w:rsidR="00670214" w:rsidRPr="00CD705D" w14:paraId="444DE229" w14:textId="77777777" w:rsidTr="008F5551">
        <w:trPr>
          <w:trHeight w:val="2461"/>
        </w:trPr>
        <w:tc>
          <w:tcPr>
            <w:tcW w:w="4314" w:type="dxa"/>
          </w:tcPr>
          <w:p w14:paraId="1091E8DD" w14:textId="77777777" w:rsidR="00670214" w:rsidRPr="00CD705D" w:rsidRDefault="00670214" w:rsidP="001D0925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D705D">
              <w:rPr>
                <w:rFonts w:ascii="Arial" w:hAnsi="Arial" w:cs="Arial"/>
                <w:b/>
                <w:sz w:val="28"/>
                <w:szCs w:val="28"/>
              </w:rPr>
              <w:t>Rule</w:t>
            </w:r>
          </w:p>
          <w:p w14:paraId="489F1304" w14:textId="77777777" w:rsidR="00670214" w:rsidRPr="00CD705D" w:rsidRDefault="00670214" w:rsidP="001D0925">
            <w:pPr>
              <w:spacing w:after="200" w:line="276" w:lineRule="auto"/>
              <w:jc w:val="center"/>
              <w:rPr>
                <w:rFonts w:ascii="Arial" w:hAnsi="Arial" w:cs="Arial"/>
                <w:b/>
              </w:rPr>
            </w:pPr>
            <w:r w:rsidRPr="00CD705D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3074BFEE" wp14:editId="09F3D2B3">
                  <wp:extent cx="2322830" cy="781050"/>
                  <wp:effectExtent l="0" t="0" r="127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14:paraId="19A96B27" w14:textId="77777777" w:rsidR="00670214" w:rsidRPr="00CD705D" w:rsidRDefault="00670214" w:rsidP="001D0925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D705D">
              <w:rPr>
                <w:rFonts w:ascii="Arial" w:hAnsi="Arial" w:cs="Arial"/>
                <w:b/>
                <w:sz w:val="28"/>
                <w:szCs w:val="28"/>
              </w:rPr>
              <w:t>Law</w:t>
            </w:r>
          </w:p>
          <w:p w14:paraId="138083D3" w14:textId="77777777" w:rsidR="00670214" w:rsidRPr="00CD705D" w:rsidRDefault="00670214" w:rsidP="001D0925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D705D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9E6CA35" wp14:editId="55E84166">
                  <wp:extent cx="2543175" cy="80010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214" w:rsidRPr="00CD705D" w14:paraId="5A2E0A40" w14:textId="77777777" w:rsidTr="008F5551">
        <w:trPr>
          <w:trHeight w:val="3369"/>
        </w:trPr>
        <w:tc>
          <w:tcPr>
            <w:tcW w:w="4314" w:type="dxa"/>
          </w:tcPr>
          <w:p w14:paraId="7AEA14AF" w14:textId="77777777" w:rsidR="00670214" w:rsidRPr="00CD705D" w:rsidRDefault="00670214" w:rsidP="001D0925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  <w:r w:rsidRPr="00CD705D">
              <w:rPr>
                <w:rFonts w:ascii="Arial" w:hAnsi="Arial" w:cs="Arial"/>
                <w:sz w:val="28"/>
                <w:szCs w:val="28"/>
              </w:rPr>
              <w:t>Definition</w:t>
            </w:r>
          </w:p>
          <w:p w14:paraId="01287CF5" w14:textId="77777777" w:rsidR="00670214" w:rsidRPr="00CD705D" w:rsidRDefault="00670214" w:rsidP="001D0925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  <w:r w:rsidRPr="00CD705D">
              <w:rPr>
                <w:rFonts w:ascii="Arial" w:hAnsi="Arial" w:cs="Arial"/>
                <w:sz w:val="28"/>
                <w:szCs w:val="28"/>
              </w:rPr>
              <w:t>‘Rule’ has several meanings- in this context ‘rule’ has the meaning:</w:t>
            </w:r>
          </w:p>
          <w:p w14:paraId="094E6E64" w14:textId="77777777" w:rsidR="00670214" w:rsidRPr="00CD705D" w:rsidRDefault="00670214" w:rsidP="001D0925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  <w:r w:rsidRPr="00CD705D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CD705D">
              <w:rPr>
                <w:rFonts w:ascii="Arial" w:hAnsi="Arial" w:cs="Arial"/>
                <w:sz w:val="28"/>
                <w:szCs w:val="28"/>
                <w:u w:val="single"/>
              </w:rPr>
              <w:t>power, control, supremacy or authority</w:t>
            </w:r>
            <w:r w:rsidRPr="00CD705D">
              <w:rPr>
                <w:rFonts w:ascii="Arial" w:hAnsi="Arial" w:cs="Arial"/>
                <w:sz w:val="28"/>
                <w:szCs w:val="28"/>
              </w:rPr>
              <w:t xml:space="preserve"> over something. I.e. Ruler, sovereign.. </w:t>
            </w:r>
          </w:p>
        </w:tc>
        <w:tc>
          <w:tcPr>
            <w:tcW w:w="4859" w:type="dxa"/>
          </w:tcPr>
          <w:p w14:paraId="20EDAC53" w14:textId="77777777" w:rsidR="00670214" w:rsidRPr="00CD705D" w:rsidRDefault="00670214" w:rsidP="001D0925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  <w:r w:rsidRPr="00CD705D">
              <w:rPr>
                <w:rFonts w:ascii="Arial" w:hAnsi="Arial" w:cs="Arial"/>
                <w:sz w:val="28"/>
                <w:szCs w:val="28"/>
              </w:rPr>
              <w:t>Definition:</w:t>
            </w:r>
          </w:p>
          <w:p w14:paraId="58F8C1C2" w14:textId="77777777" w:rsidR="00670214" w:rsidRPr="00CD705D" w:rsidRDefault="00670214" w:rsidP="001D0925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  <w:r w:rsidRPr="00CD705D">
              <w:rPr>
                <w:rFonts w:ascii="Arial" w:hAnsi="Arial" w:cs="Arial"/>
                <w:sz w:val="28"/>
                <w:szCs w:val="28"/>
              </w:rPr>
              <w:t xml:space="preserve">The body of rules (in the </w:t>
            </w:r>
            <w:r w:rsidRPr="00CD705D">
              <w:rPr>
                <w:rFonts w:ascii="Arial" w:hAnsi="Arial" w:cs="Arial"/>
                <w:i/>
                <w:sz w:val="28"/>
                <w:szCs w:val="28"/>
              </w:rPr>
              <w:t>other</w:t>
            </w:r>
            <w:r w:rsidRPr="00CD705D">
              <w:rPr>
                <w:rFonts w:ascii="Arial" w:hAnsi="Arial" w:cs="Arial"/>
                <w:sz w:val="28"/>
                <w:szCs w:val="28"/>
              </w:rPr>
              <w:t xml:space="preserve"> meaning the word! ie orders / requirements) recognised as regulating the actions of citizens enforceable by penalties.</w:t>
            </w:r>
          </w:p>
        </w:tc>
      </w:tr>
      <w:tr w:rsidR="00670214" w:rsidRPr="00CD705D" w14:paraId="54055A60" w14:textId="77777777" w:rsidTr="008F5551">
        <w:trPr>
          <w:trHeight w:val="1966"/>
        </w:trPr>
        <w:tc>
          <w:tcPr>
            <w:tcW w:w="9174" w:type="dxa"/>
            <w:gridSpan w:val="2"/>
          </w:tcPr>
          <w:p w14:paraId="0C7E15CB" w14:textId="7AA2467E" w:rsidR="00C5318D" w:rsidRDefault="00CD705D" w:rsidP="00CD705D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C5318D">
              <w:rPr>
                <w:rFonts w:ascii="Arial" w:hAnsi="Arial" w:cs="Arial"/>
                <w:sz w:val="24"/>
                <w:szCs w:val="24"/>
              </w:rPr>
              <w:t xml:space="preserve">In order </w:t>
            </w:r>
            <w:r w:rsidR="00646A49" w:rsidRPr="00C5318D">
              <w:rPr>
                <w:rFonts w:ascii="Arial" w:hAnsi="Arial" w:cs="Arial"/>
                <w:sz w:val="24"/>
                <w:szCs w:val="24"/>
              </w:rPr>
              <w:t>for the Rule of Law to</w:t>
            </w:r>
            <w:r w:rsidR="00C5318D">
              <w:rPr>
                <w:rFonts w:ascii="Arial" w:hAnsi="Arial" w:cs="Arial"/>
                <w:sz w:val="24"/>
                <w:szCs w:val="24"/>
              </w:rPr>
              <w:t xml:space="preserve"> operate, the Law </w:t>
            </w:r>
            <w:r w:rsidR="00C5318D" w:rsidRPr="00C5318D">
              <w:rPr>
                <w:rFonts w:ascii="Arial" w:hAnsi="Arial" w:cs="Arial"/>
                <w:sz w:val="24"/>
                <w:szCs w:val="24"/>
              </w:rPr>
              <w:t>i</w:t>
            </w:r>
            <w:r w:rsidR="00C5318D">
              <w:rPr>
                <w:rFonts w:ascii="Arial" w:hAnsi="Arial" w:cs="Arial"/>
                <w:sz w:val="24"/>
                <w:szCs w:val="24"/>
              </w:rPr>
              <w:t xml:space="preserve">it needs to be the </w:t>
            </w:r>
            <w:r w:rsidRPr="00C5318D">
              <w:rPr>
                <w:rFonts w:ascii="Arial" w:hAnsi="Arial" w:cs="Arial"/>
                <w:sz w:val="24"/>
                <w:szCs w:val="24"/>
              </w:rPr>
              <w:t xml:space="preserve"> supreme </w:t>
            </w:r>
            <w:r w:rsidR="00C5318D">
              <w:rPr>
                <w:rFonts w:ascii="Arial" w:hAnsi="Arial" w:cs="Arial"/>
                <w:sz w:val="24"/>
                <w:szCs w:val="24"/>
              </w:rPr>
              <w:t xml:space="preserve">authority </w:t>
            </w:r>
            <w:r w:rsidRPr="00C5318D">
              <w:rPr>
                <w:rFonts w:ascii="Arial" w:hAnsi="Arial" w:cs="Arial"/>
                <w:sz w:val="24"/>
                <w:szCs w:val="24"/>
              </w:rPr>
              <w:t>and command the respect of citizens</w:t>
            </w:r>
            <w:r w:rsidR="00C5318D">
              <w:rPr>
                <w:rFonts w:ascii="Arial" w:hAnsi="Arial" w:cs="Arial"/>
                <w:sz w:val="24"/>
                <w:szCs w:val="24"/>
              </w:rPr>
              <w:t xml:space="preserve"> so that they will recognise and obey it .</w:t>
            </w:r>
          </w:p>
          <w:p w14:paraId="334C2872" w14:textId="777C4AC8" w:rsidR="00670214" w:rsidRPr="00CD705D" w:rsidRDefault="00CD705D" w:rsidP="00CD705D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  <w:r w:rsidRPr="00C531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5318D">
              <w:rPr>
                <w:rFonts w:ascii="Arial" w:hAnsi="Arial" w:cs="Arial"/>
                <w:sz w:val="24"/>
                <w:szCs w:val="24"/>
              </w:rPr>
              <w:t>W</w:t>
            </w:r>
            <w:r w:rsidRPr="00C5318D">
              <w:rPr>
                <w:rFonts w:ascii="Arial" w:hAnsi="Arial" w:cs="Arial"/>
                <w:sz w:val="24"/>
                <w:szCs w:val="24"/>
              </w:rPr>
              <w:t>hat qualities</w:t>
            </w:r>
            <w:r w:rsidR="00C531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5318D">
              <w:rPr>
                <w:rFonts w:ascii="Arial" w:hAnsi="Arial" w:cs="Arial"/>
                <w:sz w:val="24"/>
                <w:szCs w:val="24"/>
              </w:rPr>
              <w:t>/ characteristics do you think the Law (</w:t>
            </w:r>
            <w:r w:rsidR="00C5318D">
              <w:rPr>
                <w:rFonts w:ascii="Arial" w:hAnsi="Arial" w:cs="Arial"/>
                <w:sz w:val="24"/>
                <w:szCs w:val="24"/>
              </w:rPr>
              <w:t xml:space="preserve">including the </w:t>
            </w:r>
            <w:r w:rsidR="00C5318D" w:rsidRPr="00C531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5318D">
              <w:rPr>
                <w:rFonts w:ascii="Arial" w:hAnsi="Arial" w:cs="Arial"/>
                <w:sz w:val="24"/>
                <w:szCs w:val="24"/>
              </w:rPr>
              <w:t xml:space="preserve">Law making and </w:t>
            </w:r>
            <w:r w:rsidR="00C5318D">
              <w:rPr>
                <w:rFonts w:ascii="Arial" w:hAnsi="Arial" w:cs="Arial"/>
                <w:sz w:val="24"/>
                <w:szCs w:val="24"/>
              </w:rPr>
              <w:t xml:space="preserve">Law </w:t>
            </w:r>
            <w:r w:rsidRPr="00C5318D">
              <w:rPr>
                <w:rFonts w:ascii="Arial" w:hAnsi="Arial" w:cs="Arial"/>
                <w:sz w:val="24"/>
                <w:szCs w:val="24"/>
              </w:rPr>
              <w:t xml:space="preserve">enforcement </w:t>
            </w:r>
            <w:r w:rsidR="00C5318D">
              <w:rPr>
                <w:rFonts w:ascii="Arial" w:hAnsi="Arial" w:cs="Arial"/>
                <w:sz w:val="24"/>
                <w:szCs w:val="24"/>
              </w:rPr>
              <w:t>bodies</w:t>
            </w:r>
            <w:r w:rsidRPr="00C5318D">
              <w:rPr>
                <w:rFonts w:ascii="Arial" w:hAnsi="Arial" w:cs="Arial"/>
                <w:sz w:val="24"/>
                <w:szCs w:val="24"/>
              </w:rPr>
              <w:t>) must have</w:t>
            </w:r>
            <w:r w:rsidRPr="00CD705D">
              <w:rPr>
                <w:rFonts w:ascii="Arial" w:hAnsi="Arial" w:cs="Arial"/>
              </w:rPr>
              <w:t>?</w:t>
            </w:r>
          </w:p>
          <w:p w14:paraId="0BB8662C" w14:textId="77777777" w:rsidR="00670214" w:rsidRPr="00CD705D" w:rsidRDefault="00670214" w:rsidP="001D0925">
            <w:pPr>
              <w:spacing w:after="200" w:line="276" w:lineRule="auto"/>
              <w:rPr>
                <w:rFonts w:ascii="Arial" w:hAnsi="Arial" w:cs="Arial"/>
              </w:rPr>
            </w:pPr>
          </w:p>
          <w:p w14:paraId="3C3467C6" w14:textId="77777777" w:rsidR="00670214" w:rsidRPr="00CD705D" w:rsidRDefault="00670214" w:rsidP="001D0925">
            <w:pPr>
              <w:spacing w:after="200" w:line="276" w:lineRule="auto"/>
              <w:rPr>
                <w:rFonts w:ascii="Arial" w:hAnsi="Arial" w:cs="Arial"/>
              </w:rPr>
            </w:pPr>
          </w:p>
          <w:p w14:paraId="417DDCD7" w14:textId="77777777" w:rsidR="00670214" w:rsidRPr="00CD705D" w:rsidRDefault="00670214" w:rsidP="001D0925">
            <w:pPr>
              <w:spacing w:after="200" w:line="276" w:lineRule="auto"/>
              <w:rPr>
                <w:rFonts w:ascii="Arial" w:hAnsi="Arial" w:cs="Arial"/>
              </w:rPr>
            </w:pPr>
          </w:p>
          <w:p w14:paraId="148DE9A4" w14:textId="77777777" w:rsidR="00670214" w:rsidRPr="00CD705D" w:rsidRDefault="00670214" w:rsidP="001D0925">
            <w:pPr>
              <w:spacing w:after="200" w:line="276" w:lineRule="auto"/>
              <w:rPr>
                <w:rFonts w:ascii="Arial" w:hAnsi="Arial" w:cs="Arial"/>
              </w:rPr>
            </w:pPr>
          </w:p>
          <w:p w14:paraId="234901A3" w14:textId="11E2E8E9" w:rsidR="00670214" w:rsidRDefault="00670214" w:rsidP="001D0925">
            <w:pPr>
              <w:spacing w:after="200" w:line="276" w:lineRule="auto"/>
              <w:rPr>
                <w:rFonts w:ascii="Arial" w:hAnsi="Arial" w:cs="Arial"/>
              </w:rPr>
            </w:pPr>
          </w:p>
          <w:p w14:paraId="490DFBB3" w14:textId="387DDFB0" w:rsidR="00C5318D" w:rsidRDefault="00C5318D" w:rsidP="001D0925">
            <w:pPr>
              <w:spacing w:after="200" w:line="276" w:lineRule="auto"/>
              <w:rPr>
                <w:rFonts w:ascii="Arial" w:hAnsi="Arial" w:cs="Arial"/>
              </w:rPr>
            </w:pPr>
          </w:p>
          <w:p w14:paraId="4FFB3EB9" w14:textId="74A22C99" w:rsidR="00C5318D" w:rsidRDefault="00C5318D" w:rsidP="001D0925">
            <w:pPr>
              <w:spacing w:after="200" w:line="276" w:lineRule="auto"/>
              <w:rPr>
                <w:rFonts w:ascii="Arial" w:hAnsi="Arial" w:cs="Arial"/>
              </w:rPr>
            </w:pPr>
          </w:p>
          <w:p w14:paraId="0C95F148" w14:textId="6F5608D5" w:rsidR="00C5318D" w:rsidRDefault="00C5318D" w:rsidP="001D0925">
            <w:pPr>
              <w:spacing w:after="200" w:line="276" w:lineRule="auto"/>
              <w:rPr>
                <w:rFonts w:ascii="Arial" w:hAnsi="Arial" w:cs="Arial"/>
              </w:rPr>
            </w:pPr>
          </w:p>
          <w:p w14:paraId="42D08183" w14:textId="77777777" w:rsidR="00670214" w:rsidRPr="00CD705D" w:rsidRDefault="00670214" w:rsidP="001D0925">
            <w:pPr>
              <w:spacing w:after="200" w:line="276" w:lineRule="auto"/>
              <w:rPr>
                <w:rFonts w:ascii="Arial" w:hAnsi="Arial" w:cs="Arial"/>
              </w:rPr>
            </w:pPr>
          </w:p>
        </w:tc>
      </w:tr>
    </w:tbl>
    <w:p w14:paraId="26454F11" w14:textId="77777777" w:rsidR="00DB2021" w:rsidRPr="00CD705D" w:rsidRDefault="00DB2021" w:rsidP="00670214">
      <w:pPr>
        <w:rPr>
          <w:rFonts w:ascii="Arial" w:hAnsi="Arial" w:cs="Arial"/>
          <w:sz w:val="40"/>
          <w:szCs w:val="40"/>
          <w:u w:val="single"/>
        </w:rPr>
      </w:pPr>
    </w:p>
    <w:p w14:paraId="205E81F8" w14:textId="204D619D" w:rsidR="00670214" w:rsidRDefault="008D34E2" w:rsidP="00670214">
      <w:pPr>
        <w:rPr>
          <w:rFonts w:ascii="Arial" w:hAnsi="Arial" w:cs="Arial"/>
          <w:sz w:val="40"/>
          <w:szCs w:val="40"/>
          <w:u w:val="single"/>
        </w:rPr>
      </w:pPr>
      <w:r>
        <w:rPr>
          <w:rFonts w:ascii="Arial" w:hAnsi="Arial" w:cs="Arial"/>
          <w:sz w:val="40"/>
          <w:szCs w:val="40"/>
          <w:u w:val="single"/>
        </w:rPr>
        <w:t>The Constitutional R</w:t>
      </w:r>
      <w:r w:rsidR="00293A46">
        <w:rPr>
          <w:rFonts w:ascii="Arial" w:hAnsi="Arial" w:cs="Arial"/>
          <w:sz w:val="40"/>
          <w:szCs w:val="40"/>
          <w:u w:val="single"/>
        </w:rPr>
        <w:t>eform Act 2005</w:t>
      </w:r>
    </w:p>
    <w:p w14:paraId="0A969D3D" w14:textId="109E4395" w:rsidR="00293A46" w:rsidRPr="00293A46" w:rsidRDefault="00293A46" w:rsidP="00293A46">
      <w:pPr>
        <w:spacing w:after="120" w:line="288" w:lineRule="atLeast"/>
        <w:outlineLvl w:val="2"/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en-GB"/>
        </w:rPr>
      </w:pPr>
      <w:r w:rsidRPr="00293A46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en-GB"/>
        </w:rPr>
        <w:t>s1 The rule of law</w:t>
      </w:r>
    </w:p>
    <w:p w14:paraId="4F1ADA0B" w14:textId="77777777" w:rsidR="00293A46" w:rsidRPr="00293A46" w:rsidRDefault="00293A46" w:rsidP="00293A46">
      <w:pPr>
        <w:shd w:val="clear" w:color="auto" w:fill="FFFFFF"/>
        <w:spacing w:after="120" w:line="270" w:lineRule="atLeast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en-GB"/>
        </w:rPr>
      </w:pPr>
      <w:r w:rsidRPr="00293A46">
        <w:rPr>
          <w:rFonts w:ascii="Arial" w:eastAsia="Times New Roman" w:hAnsi="Arial" w:cs="Arial"/>
          <w:i/>
          <w:color w:val="000000"/>
          <w:sz w:val="28"/>
          <w:szCs w:val="28"/>
          <w:lang w:eastAsia="en-GB"/>
        </w:rPr>
        <w:t xml:space="preserve">This Act does not adversely affect— </w:t>
      </w:r>
    </w:p>
    <w:p w14:paraId="542BAA44" w14:textId="77777777" w:rsidR="00293A46" w:rsidRPr="00293A46" w:rsidRDefault="00293A46" w:rsidP="00293A46">
      <w:pPr>
        <w:shd w:val="clear" w:color="auto" w:fill="FFFFFF"/>
        <w:spacing w:after="120" w:line="270" w:lineRule="atLeast"/>
        <w:rPr>
          <w:rFonts w:ascii="Arial" w:eastAsia="Times New Roman" w:hAnsi="Arial" w:cs="Arial"/>
          <w:i/>
          <w:color w:val="000000"/>
          <w:sz w:val="28"/>
          <w:szCs w:val="28"/>
          <w:lang w:eastAsia="en-GB"/>
        </w:rPr>
      </w:pPr>
      <w:r w:rsidRPr="00293A46">
        <w:rPr>
          <w:rFonts w:ascii="Arial" w:eastAsia="Times New Roman" w:hAnsi="Arial" w:cs="Arial"/>
          <w:i/>
          <w:color w:val="000000"/>
          <w:sz w:val="28"/>
          <w:szCs w:val="28"/>
          <w:lang w:eastAsia="en-GB"/>
        </w:rPr>
        <w:t>(a)the existing constitutional principle of the rule of law, or</w:t>
      </w:r>
    </w:p>
    <w:p w14:paraId="2A2FDD7A" w14:textId="77777777" w:rsidR="00293A46" w:rsidRPr="00293A46" w:rsidRDefault="00293A46" w:rsidP="00293A46">
      <w:pPr>
        <w:shd w:val="clear" w:color="auto" w:fill="FFFFFF"/>
        <w:spacing w:after="120" w:line="270" w:lineRule="atLeast"/>
        <w:rPr>
          <w:rFonts w:ascii="Arial" w:eastAsia="Times New Roman" w:hAnsi="Arial" w:cs="Arial"/>
          <w:i/>
          <w:color w:val="000000"/>
          <w:sz w:val="28"/>
          <w:szCs w:val="28"/>
          <w:lang w:eastAsia="en-GB"/>
        </w:rPr>
      </w:pPr>
      <w:r w:rsidRPr="00293A46">
        <w:rPr>
          <w:rFonts w:ascii="Arial" w:eastAsia="Times New Roman" w:hAnsi="Arial" w:cs="Arial"/>
          <w:i/>
          <w:color w:val="000000"/>
          <w:sz w:val="28"/>
          <w:szCs w:val="28"/>
          <w:lang w:eastAsia="en-GB"/>
        </w:rPr>
        <w:t>(b)the Lord Chancellor's existing constitutional role in relation to that principle.</w:t>
      </w:r>
    </w:p>
    <w:p w14:paraId="5F2396A1" w14:textId="77777777" w:rsidR="00293A46" w:rsidRPr="00293A46" w:rsidRDefault="00293A46" w:rsidP="00670214">
      <w:pPr>
        <w:rPr>
          <w:rFonts w:ascii="Arial" w:hAnsi="Arial" w:cs="Arial"/>
          <w:i/>
          <w:sz w:val="28"/>
          <w:szCs w:val="28"/>
          <w:u w:val="single"/>
        </w:rPr>
      </w:pPr>
    </w:p>
    <w:p w14:paraId="44926EFB" w14:textId="77777777" w:rsidR="00293A46" w:rsidRDefault="00293A46" w:rsidP="00670214">
      <w:pPr>
        <w:rPr>
          <w:rFonts w:ascii="Arial" w:hAnsi="Arial" w:cs="Arial"/>
          <w:sz w:val="40"/>
          <w:szCs w:val="40"/>
          <w:u w:val="single"/>
        </w:rPr>
      </w:pPr>
    </w:p>
    <w:p w14:paraId="64ACD04C" w14:textId="68C72155" w:rsidR="00670214" w:rsidRDefault="00670214" w:rsidP="00670214">
      <w:pPr>
        <w:rPr>
          <w:rFonts w:ascii="Arial" w:hAnsi="Arial" w:cs="Arial"/>
          <w:sz w:val="28"/>
          <w:szCs w:val="28"/>
        </w:rPr>
      </w:pPr>
      <w:r w:rsidRPr="00CD705D">
        <w:rPr>
          <w:rFonts w:ascii="Arial" w:hAnsi="Arial" w:cs="Arial"/>
          <w:sz w:val="40"/>
          <w:szCs w:val="40"/>
          <w:u w:val="single"/>
        </w:rPr>
        <w:t xml:space="preserve">Key aspects of the Rule of Law; </w:t>
      </w:r>
      <w:r w:rsidRPr="00CD705D">
        <w:rPr>
          <w:rFonts w:ascii="Arial" w:hAnsi="Arial" w:cs="Arial"/>
          <w:sz w:val="28"/>
          <w:szCs w:val="28"/>
        </w:rPr>
        <w:t>The Rule of Law is not one thing, it is a concept, a collection of ideas and principles. Together they make up the doctrine of the Rule of Law.</w:t>
      </w:r>
    </w:p>
    <w:p w14:paraId="3A5697D7" w14:textId="764DE36F" w:rsidR="008D34E2" w:rsidRPr="00CD705D" w:rsidRDefault="008D34E2" w:rsidP="00670214">
      <w:pPr>
        <w:rPr>
          <w:rFonts w:ascii="Arial" w:hAnsi="Arial" w:cs="Arial"/>
          <w:sz w:val="40"/>
          <w:szCs w:val="40"/>
          <w:u w:val="single"/>
        </w:rPr>
      </w:pPr>
    </w:p>
    <w:p w14:paraId="7346A2F7" w14:textId="77777777" w:rsidR="00293A46" w:rsidRDefault="00293A46" w:rsidP="00670214">
      <w:pPr>
        <w:rPr>
          <w:rFonts w:ascii="Arial" w:hAnsi="Arial" w:cs="Arial"/>
          <w:sz w:val="40"/>
          <w:szCs w:val="40"/>
          <w:u w:val="single"/>
        </w:rPr>
      </w:pPr>
    </w:p>
    <w:p w14:paraId="68A1D3AF" w14:textId="236D265B" w:rsidR="00293A46" w:rsidRDefault="008F7474" w:rsidP="00670214">
      <w:pPr>
        <w:rPr>
          <w:rFonts w:ascii="Arial" w:hAnsi="Arial" w:cs="Arial"/>
          <w:sz w:val="40"/>
          <w:szCs w:val="40"/>
          <w:u w:val="single"/>
        </w:rPr>
      </w:pPr>
      <w:r w:rsidRPr="008F7474">
        <w:rPr>
          <w:rFonts w:ascii="Arial" w:hAnsi="Arial" w:cs="Arial"/>
          <w:noProof/>
          <w:sz w:val="40"/>
          <w:szCs w:val="40"/>
          <w:u w:val="single"/>
        </w:rPr>
        <w:drawing>
          <wp:inline distT="0" distB="0" distL="0" distR="0" wp14:anchorId="2D65358B" wp14:editId="6FD93A4E">
            <wp:extent cx="5727700" cy="3221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28F4" w14:textId="77777777" w:rsidR="008F5551" w:rsidRDefault="008F5551" w:rsidP="00670214">
      <w:pPr>
        <w:rPr>
          <w:rFonts w:ascii="Arial" w:hAnsi="Arial" w:cs="Arial"/>
          <w:noProof/>
          <w:lang w:eastAsia="en-GB"/>
        </w:rPr>
      </w:pPr>
    </w:p>
    <w:p w14:paraId="44929D4F" w14:textId="4718E611" w:rsidR="008F5551" w:rsidRDefault="008F5551" w:rsidP="00670214">
      <w:pPr>
        <w:rPr>
          <w:rFonts w:ascii="Arial" w:hAnsi="Arial" w:cs="Arial"/>
          <w:noProof/>
          <w:lang w:eastAsia="en-GB"/>
        </w:rPr>
      </w:pPr>
    </w:p>
    <w:p w14:paraId="213F045A" w14:textId="77777777" w:rsidR="0059671E" w:rsidRDefault="0059671E" w:rsidP="00670214">
      <w:pPr>
        <w:rPr>
          <w:rFonts w:ascii="Arial" w:hAnsi="Arial" w:cs="Arial"/>
          <w:noProof/>
          <w:lang w:eastAsia="en-GB"/>
        </w:rPr>
      </w:pPr>
    </w:p>
    <w:p w14:paraId="5FE2C7CC" w14:textId="47A9C587" w:rsidR="007B7E7D" w:rsidRDefault="001D0925" w:rsidP="00670214">
      <w:pPr>
        <w:rPr>
          <w:rFonts w:ascii="Arial" w:hAnsi="Arial" w:cs="Arial"/>
          <w:sz w:val="32"/>
          <w:szCs w:val="32"/>
          <w:u w:val="single"/>
        </w:rPr>
      </w:pPr>
      <w:r w:rsidRPr="001D0925">
        <w:rPr>
          <w:rFonts w:ascii="Arial" w:hAnsi="Arial" w:cs="Arial"/>
          <w:noProof/>
          <w:lang w:eastAsia="en-GB"/>
        </w:rPr>
        <w:lastRenderedPageBreak/>
        <w:t xml:space="preserve"> </w:t>
      </w:r>
      <w:r w:rsidR="00670214" w:rsidRPr="008D34E2">
        <w:rPr>
          <w:rFonts w:ascii="Arial" w:hAnsi="Arial" w:cs="Arial"/>
          <w:sz w:val="32"/>
          <w:szCs w:val="32"/>
          <w:highlight w:val="yellow"/>
          <w:u w:val="single"/>
        </w:rPr>
        <w:t xml:space="preserve">1.Equality before the </w:t>
      </w:r>
      <w:r w:rsidR="007B7E7D" w:rsidRPr="008D34E2">
        <w:rPr>
          <w:rFonts w:ascii="Arial" w:hAnsi="Arial" w:cs="Arial"/>
          <w:sz w:val="32"/>
          <w:szCs w:val="32"/>
          <w:highlight w:val="yellow"/>
          <w:u w:val="single"/>
        </w:rPr>
        <w:t>Law</w:t>
      </w:r>
      <w:r w:rsidR="007B7E7D" w:rsidRPr="00CD705D">
        <w:rPr>
          <w:rFonts w:ascii="Arial" w:hAnsi="Arial" w:cs="Arial"/>
          <w:sz w:val="32"/>
          <w:szCs w:val="32"/>
          <w:u w:val="single"/>
        </w:rPr>
        <w:t xml:space="preserve"> </w:t>
      </w:r>
    </w:p>
    <w:p w14:paraId="1A17CB42" w14:textId="77777777" w:rsidR="00670214" w:rsidRPr="00CD705D" w:rsidRDefault="00670214" w:rsidP="00670214">
      <w:pPr>
        <w:rPr>
          <w:rFonts w:ascii="Arial" w:hAnsi="Arial" w:cs="Arial"/>
          <w:sz w:val="28"/>
          <w:szCs w:val="28"/>
        </w:rPr>
      </w:pPr>
      <w:r w:rsidRPr="007B7E7D">
        <w:rPr>
          <w:rFonts w:ascii="Arial" w:hAnsi="Arial" w:cs="Arial"/>
          <w:sz w:val="32"/>
          <w:szCs w:val="32"/>
        </w:rPr>
        <w:t xml:space="preserve"> ‘</w:t>
      </w:r>
      <w:r w:rsidRPr="00CD705D">
        <w:rPr>
          <w:rFonts w:ascii="Arial" w:hAnsi="Arial" w:cs="Arial"/>
          <w:sz w:val="28"/>
          <w:szCs w:val="28"/>
        </w:rPr>
        <w:t xml:space="preserve">Everyone is subject to the law’ </w:t>
      </w:r>
      <w:r w:rsidR="007B7E7D">
        <w:rPr>
          <w:rFonts w:ascii="Arial" w:hAnsi="Arial" w:cs="Arial"/>
          <w:sz w:val="28"/>
          <w:szCs w:val="28"/>
        </w:rPr>
        <w:t>and no one is above it.</w:t>
      </w:r>
    </w:p>
    <w:p w14:paraId="1DDD56E7" w14:textId="77777777" w:rsidR="00670214" w:rsidRPr="00CD705D" w:rsidRDefault="00670214" w:rsidP="00670214">
      <w:pPr>
        <w:rPr>
          <w:rFonts w:ascii="Arial" w:hAnsi="Arial" w:cs="Arial"/>
          <w:sz w:val="28"/>
          <w:szCs w:val="28"/>
        </w:rPr>
      </w:pPr>
    </w:p>
    <w:p w14:paraId="4F5BB109" w14:textId="77777777" w:rsidR="00670214" w:rsidRPr="00CD705D" w:rsidRDefault="00670214" w:rsidP="00670214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 xml:space="preserve">Do you think anyone in the UK should </w:t>
      </w:r>
      <w:r w:rsidRPr="00CD705D">
        <w:rPr>
          <w:rFonts w:ascii="Arial" w:hAnsi="Arial" w:cs="Arial"/>
          <w:sz w:val="24"/>
          <w:szCs w:val="24"/>
          <w:u w:val="single"/>
        </w:rPr>
        <w:t>not be able</w:t>
      </w:r>
      <w:r w:rsidRPr="00CD705D">
        <w:rPr>
          <w:rFonts w:ascii="Arial" w:hAnsi="Arial" w:cs="Arial"/>
          <w:sz w:val="24"/>
          <w:szCs w:val="24"/>
        </w:rPr>
        <w:t xml:space="preserve"> to be sued?</w:t>
      </w:r>
    </w:p>
    <w:p w14:paraId="0BA38D4D" w14:textId="77777777" w:rsidR="00670214" w:rsidRPr="00CD705D" w:rsidRDefault="00670214" w:rsidP="00670214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1C706D16" w14:textId="77777777" w:rsidR="00670214" w:rsidRPr="00CD705D" w:rsidRDefault="00670214" w:rsidP="00670214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 xml:space="preserve">Do you think anyone in the UK should </w:t>
      </w:r>
      <w:r w:rsidRPr="00CD705D">
        <w:rPr>
          <w:rFonts w:ascii="Arial" w:hAnsi="Arial" w:cs="Arial"/>
          <w:sz w:val="24"/>
          <w:szCs w:val="24"/>
          <w:u w:val="single"/>
        </w:rPr>
        <w:t>not be able to be prosecuted</w:t>
      </w:r>
      <w:r w:rsidRPr="00CD705D">
        <w:rPr>
          <w:rFonts w:ascii="Arial" w:hAnsi="Arial" w:cs="Arial"/>
          <w:sz w:val="24"/>
          <w:szCs w:val="24"/>
        </w:rPr>
        <w:t xml:space="preserve"> for committing a criminal offence?</w:t>
      </w:r>
    </w:p>
    <w:p w14:paraId="20159B9E" w14:textId="77777777" w:rsidR="00670214" w:rsidRPr="00CD705D" w:rsidRDefault="00670214" w:rsidP="00670214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77FFBFD5" w14:textId="44038F01" w:rsidR="00670214" w:rsidRPr="00CD705D" w:rsidRDefault="00670214" w:rsidP="00670214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>Who is the most famous</w:t>
      </w:r>
      <w:r w:rsidR="008F7474">
        <w:rPr>
          <w:rFonts w:ascii="Arial" w:hAnsi="Arial" w:cs="Arial"/>
          <w:sz w:val="24"/>
          <w:szCs w:val="24"/>
        </w:rPr>
        <w:t xml:space="preserve"> </w:t>
      </w:r>
      <w:r w:rsidRPr="00CD705D">
        <w:rPr>
          <w:rFonts w:ascii="Arial" w:hAnsi="Arial" w:cs="Arial"/>
          <w:sz w:val="24"/>
          <w:szCs w:val="24"/>
        </w:rPr>
        <w:t>/ rich/ powerful person you can think of in the UK, who has been prosecuted?</w:t>
      </w:r>
    </w:p>
    <w:p w14:paraId="296F3A81" w14:textId="77777777" w:rsidR="00670214" w:rsidRPr="00CD705D" w:rsidRDefault="00670214" w:rsidP="00670214">
      <w:pPr>
        <w:rPr>
          <w:rFonts w:ascii="Arial" w:hAnsi="Arial" w:cs="Arial"/>
          <w:sz w:val="40"/>
          <w:szCs w:val="40"/>
        </w:rPr>
      </w:pPr>
    </w:p>
    <w:p w14:paraId="2B241E89" w14:textId="77777777" w:rsidR="00670214" w:rsidRPr="00CD705D" w:rsidRDefault="00670214" w:rsidP="00670214">
      <w:pPr>
        <w:rPr>
          <w:rFonts w:ascii="Arial" w:hAnsi="Arial" w:cs="Arial"/>
          <w:sz w:val="40"/>
          <w:szCs w:val="40"/>
        </w:rPr>
      </w:pPr>
    </w:p>
    <w:p w14:paraId="23B4460A" w14:textId="77777777" w:rsidR="00646A49" w:rsidRDefault="00670214" w:rsidP="00670214">
      <w:pPr>
        <w:rPr>
          <w:rFonts w:ascii="Arial" w:hAnsi="Arial" w:cs="Arial"/>
          <w:sz w:val="32"/>
          <w:szCs w:val="32"/>
          <w:u w:val="single"/>
        </w:rPr>
      </w:pPr>
      <w:r w:rsidRPr="008D34E2">
        <w:rPr>
          <w:rFonts w:ascii="Arial" w:hAnsi="Arial" w:cs="Arial"/>
          <w:sz w:val="32"/>
          <w:szCs w:val="32"/>
          <w:highlight w:val="red"/>
          <w:u w:val="single"/>
        </w:rPr>
        <w:t xml:space="preserve">2. </w:t>
      </w:r>
      <w:r w:rsidR="0076749C" w:rsidRPr="008D34E2">
        <w:rPr>
          <w:rFonts w:ascii="Arial" w:hAnsi="Arial" w:cs="Arial"/>
          <w:sz w:val="32"/>
          <w:szCs w:val="32"/>
          <w:highlight w:val="red"/>
          <w:u w:val="single"/>
        </w:rPr>
        <w:t>No one</w:t>
      </w:r>
      <w:r w:rsidR="00646A49" w:rsidRPr="008D34E2">
        <w:rPr>
          <w:rFonts w:ascii="Arial" w:hAnsi="Arial" w:cs="Arial"/>
          <w:sz w:val="32"/>
          <w:szCs w:val="32"/>
          <w:highlight w:val="red"/>
          <w:u w:val="single"/>
        </w:rPr>
        <w:t xml:space="preserve"> may be sanctioned except in accordance with the Law.</w:t>
      </w:r>
    </w:p>
    <w:p w14:paraId="55EFA00F" w14:textId="77777777" w:rsidR="00670214" w:rsidRPr="007B7E7D" w:rsidRDefault="00670214" w:rsidP="00670214">
      <w:pPr>
        <w:rPr>
          <w:rFonts w:ascii="Arial" w:hAnsi="Arial" w:cs="Arial"/>
          <w:sz w:val="24"/>
          <w:szCs w:val="24"/>
        </w:rPr>
      </w:pPr>
      <w:r w:rsidRPr="007B7E7D">
        <w:rPr>
          <w:rFonts w:ascii="Arial" w:hAnsi="Arial" w:cs="Arial"/>
          <w:sz w:val="24"/>
          <w:szCs w:val="24"/>
        </w:rPr>
        <w:t>“The powers of the State are limited by its laws”.</w:t>
      </w:r>
    </w:p>
    <w:p w14:paraId="64DC42A7" w14:textId="77777777" w:rsidR="00670214" w:rsidRPr="00CD705D" w:rsidRDefault="00670214" w:rsidP="00670214">
      <w:pPr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>What does this mean?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70214" w:rsidRPr="00CD705D" w14:paraId="6816D599" w14:textId="77777777" w:rsidTr="001D0925">
        <w:tc>
          <w:tcPr>
            <w:tcW w:w="9010" w:type="dxa"/>
          </w:tcPr>
          <w:p w14:paraId="70F5ED63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A0DE4F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277D538B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FAC2FB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F0D342F" w14:textId="77777777" w:rsidR="00670214" w:rsidRPr="00CD705D" w:rsidRDefault="00670214" w:rsidP="00670214">
      <w:pPr>
        <w:rPr>
          <w:rFonts w:ascii="Arial" w:hAnsi="Arial" w:cs="Arial"/>
          <w:sz w:val="28"/>
          <w:szCs w:val="28"/>
        </w:rPr>
      </w:pPr>
      <w:r w:rsidRPr="00CD705D">
        <w:rPr>
          <w:rFonts w:ascii="Arial" w:hAnsi="Arial" w:cs="Arial"/>
          <w:sz w:val="24"/>
          <w:szCs w:val="24"/>
        </w:rPr>
        <w:t>Discuss and think about what it would mean if this were not the case.</w:t>
      </w:r>
      <w:r w:rsidRPr="00CD705D">
        <w:rPr>
          <w:rFonts w:ascii="Arial" w:eastAsia="Times New Roman" w:hAnsi="Arial" w:cs="Arial"/>
          <w:color w:val="FFFFFF"/>
          <w:spacing w:val="-15"/>
          <w:kern w:val="36"/>
          <w:sz w:val="80"/>
          <w:szCs w:val="80"/>
          <w:lang w:eastAsia="en-GB"/>
        </w:rPr>
        <w:t xml:space="preserve"> 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70214" w:rsidRPr="00CD705D" w14:paraId="0258B94E" w14:textId="77777777" w:rsidTr="001D0925">
        <w:tc>
          <w:tcPr>
            <w:tcW w:w="9010" w:type="dxa"/>
          </w:tcPr>
          <w:p w14:paraId="4897D49A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C3F682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D4958C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6979D7CD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0C9930B" w14:textId="77777777" w:rsidR="00670214" w:rsidRDefault="00670214" w:rsidP="00670214">
      <w:pPr>
        <w:rPr>
          <w:rFonts w:ascii="Arial" w:hAnsi="Arial" w:cs="Arial"/>
          <w:sz w:val="28"/>
          <w:szCs w:val="28"/>
        </w:rPr>
      </w:pPr>
    </w:p>
    <w:p w14:paraId="326E106C" w14:textId="77777777" w:rsidR="00670214" w:rsidRPr="00CD705D" w:rsidRDefault="00670214" w:rsidP="00670214">
      <w:pPr>
        <w:rPr>
          <w:rFonts w:ascii="Arial" w:hAnsi="Arial" w:cs="Arial"/>
          <w:sz w:val="28"/>
          <w:szCs w:val="28"/>
          <w:u w:val="single"/>
        </w:rPr>
      </w:pPr>
      <w:r w:rsidRPr="00CD705D">
        <w:rPr>
          <w:rFonts w:ascii="Arial" w:hAnsi="Arial" w:cs="Arial"/>
          <w:sz w:val="28"/>
          <w:szCs w:val="28"/>
          <w:u w:val="single"/>
        </w:rPr>
        <w:lastRenderedPageBreak/>
        <w:t xml:space="preserve">How can the organisations of the ‘state’ be challenged? </w:t>
      </w:r>
    </w:p>
    <w:p w14:paraId="4378D567" w14:textId="77777777" w:rsidR="00670214" w:rsidRPr="00CD705D" w:rsidRDefault="00670214" w:rsidP="00670214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CD705D">
        <w:rPr>
          <w:rFonts w:ascii="Arial" w:hAnsi="Arial" w:cs="Arial"/>
          <w:sz w:val="28"/>
          <w:szCs w:val="28"/>
        </w:rPr>
        <w:t xml:space="preserve">By Judicial Review proceedings through the Courts. </w:t>
      </w:r>
      <w:r w:rsidR="00646A49">
        <w:rPr>
          <w:rFonts w:ascii="Arial" w:hAnsi="Arial" w:cs="Arial"/>
          <w:sz w:val="28"/>
          <w:szCs w:val="28"/>
        </w:rPr>
        <w:t>See also Delegated Legislation.</w:t>
      </w:r>
      <w:r w:rsidRPr="00CD705D">
        <w:rPr>
          <w:rFonts w:ascii="Arial" w:hAnsi="Arial" w:cs="Arial"/>
          <w:sz w:val="28"/>
          <w:szCs w:val="28"/>
        </w:rPr>
        <w:t xml:space="preserve"> </w:t>
      </w:r>
    </w:p>
    <w:p w14:paraId="0D9FA5EA" w14:textId="77777777" w:rsidR="00670214" w:rsidRPr="00CD705D" w:rsidRDefault="00670214" w:rsidP="00670214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CD705D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8FC27DE" wp14:editId="0C925973">
            <wp:extent cx="3505200" cy="1310640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CBF26" w14:textId="77777777" w:rsidR="00646A49" w:rsidRDefault="00646A49" w:rsidP="00670214">
      <w:pPr>
        <w:rPr>
          <w:rFonts w:ascii="Arial" w:hAnsi="Arial" w:cs="Arial"/>
          <w:sz w:val="28"/>
          <w:szCs w:val="28"/>
        </w:rPr>
      </w:pPr>
    </w:p>
    <w:p w14:paraId="3E2DF709" w14:textId="77777777" w:rsidR="00646A49" w:rsidRDefault="00646A49" w:rsidP="00670214">
      <w:pPr>
        <w:rPr>
          <w:rFonts w:ascii="Arial" w:hAnsi="Arial" w:cs="Arial"/>
          <w:sz w:val="28"/>
          <w:szCs w:val="28"/>
        </w:rPr>
      </w:pPr>
    </w:p>
    <w:p w14:paraId="046AF322" w14:textId="7EDBF871" w:rsidR="00646A49" w:rsidRDefault="003B26F9" w:rsidP="00670214">
      <w:pPr>
        <w:rPr>
          <w:rFonts w:ascii="Arial" w:hAnsi="Arial" w:cs="Arial"/>
          <w:sz w:val="28"/>
          <w:szCs w:val="28"/>
        </w:rPr>
      </w:pPr>
      <w:r w:rsidRPr="00CD705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1824" behindDoc="0" locked="0" layoutInCell="1" allowOverlap="1" wp14:anchorId="657E5689" wp14:editId="63D05A10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207645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402" y="21228"/>
                <wp:lineTo x="21402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E112F" w14:textId="4361C297" w:rsidR="00670214" w:rsidRDefault="003B26F9" w:rsidP="006702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Rule of Law issues were raised by the two cases brought by Gina Miller (in 2016 and 2019) before the Supreme Court?</w:t>
      </w:r>
    </w:p>
    <w:p w14:paraId="1872EAF5" w14:textId="1E87B615" w:rsidR="003B26F9" w:rsidRDefault="003B26F9" w:rsidP="00670214">
      <w:pPr>
        <w:rPr>
          <w:rFonts w:ascii="Arial" w:hAnsi="Arial" w:cs="Arial"/>
          <w:sz w:val="28"/>
          <w:szCs w:val="28"/>
        </w:rPr>
      </w:pPr>
    </w:p>
    <w:p w14:paraId="5760FED2" w14:textId="03FF7958" w:rsidR="003B26F9" w:rsidRPr="00CD705D" w:rsidRDefault="003B26F9" w:rsidP="006702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Which one was most directly connected to Brexit?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70214" w:rsidRPr="00CD705D" w14:paraId="36B55368" w14:textId="77777777" w:rsidTr="001D0925">
        <w:tc>
          <w:tcPr>
            <w:tcW w:w="9010" w:type="dxa"/>
          </w:tcPr>
          <w:p w14:paraId="4EE5E388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6456BFBB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6F065547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610277A8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54D7B6B" w14:textId="77777777" w:rsidR="00670214" w:rsidRDefault="00670214" w:rsidP="00670214">
      <w:pPr>
        <w:rPr>
          <w:rFonts w:ascii="Arial" w:hAnsi="Arial" w:cs="Arial"/>
          <w:sz w:val="28"/>
          <w:szCs w:val="28"/>
        </w:rPr>
      </w:pPr>
    </w:p>
    <w:p w14:paraId="6884B260" w14:textId="339170CB" w:rsidR="00646A49" w:rsidRDefault="00646A49" w:rsidP="00670214">
      <w:pPr>
        <w:rPr>
          <w:rFonts w:ascii="Arial" w:hAnsi="Arial" w:cs="Arial"/>
          <w:sz w:val="28"/>
          <w:szCs w:val="28"/>
        </w:rPr>
      </w:pPr>
    </w:p>
    <w:p w14:paraId="6DA0ED1E" w14:textId="51B57BC7" w:rsidR="00E9042C" w:rsidRDefault="00E9042C" w:rsidP="00670214">
      <w:pPr>
        <w:rPr>
          <w:rFonts w:ascii="Arial" w:hAnsi="Arial" w:cs="Arial"/>
          <w:sz w:val="28"/>
          <w:szCs w:val="28"/>
        </w:rPr>
      </w:pPr>
    </w:p>
    <w:p w14:paraId="3A5A6014" w14:textId="77777777" w:rsidR="00E9042C" w:rsidRDefault="00E9042C" w:rsidP="00670214">
      <w:pPr>
        <w:rPr>
          <w:rFonts w:ascii="Arial" w:hAnsi="Arial" w:cs="Arial"/>
          <w:sz w:val="28"/>
          <w:szCs w:val="28"/>
        </w:rPr>
      </w:pPr>
    </w:p>
    <w:p w14:paraId="45BC0C67" w14:textId="4C9D1C9B" w:rsidR="00646A49" w:rsidRDefault="00646A49" w:rsidP="00670214">
      <w:pPr>
        <w:rPr>
          <w:rFonts w:ascii="Arial" w:hAnsi="Arial" w:cs="Arial"/>
          <w:sz w:val="28"/>
          <w:szCs w:val="28"/>
        </w:rPr>
      </w:pPr>
    </w:p>
    <w:p w14:paraId="425F3908" w14:textId="568A622A" w:rsidR="00293A46" w:rsidRDefault="00293A46" w:rsidP="00670214">
      <w:pPr>
        <w:rPr>
          <w:rFonts w:ascii="Arial" w:hAnsi="Arial" w:cs="Arial"/>
          <w:sz w:val="28"/>
          <w:szCs w:val="28"/>
        </w:rPr>
      </w:pPr>
    </w:p>
    <w:p w14:paraId="15E4C8D7" w14:textId="515D407A" w:rsidR="00293A46" w:rsidRDefault="00293A46" w:rsidP="00670214">
      <w:pPr>
        <w:rPr>
          <w:rFonts w:ascii="Arial" w:hAnsi="Arial" w:cs="Arial"/>
          <w:sz w:val="28"/>
          <w:szCs w:val="28"/>
        </w:rPr>
      </w:pPr>
    </w:p>
    <w:p w14:paraId="017F7858" w14:textId="7131043F" w:rsidR="008D34E2" w:rsidRDefault="008D34E2" w:rsidP="00670214">
      <w:pPr>
        <w:rPr>
          <w:rFonts w:ascii="Arial" w:hAnsi="Arial" w:cs="Arial"/>
          <w:sz w:val="28"/>
          <w:szCs w:val="28"/>
        </w:rPr>
      </w:pPr>
    </w:p>
    <w:p w14:paraId="007CD19D" w14:textId="453F639B" w:rsidR="008D34E2" w:rsidRDefault="008D34E2" w:rsidP="00670214">
      <w:pPr>
        <w:rPr>
          <w:rFonts w:ascii="Arial" w:hAnsi="Arial" w:cs="Arial"/>
          <w:sz w:val="28"/>
          <w:szCs w:val="28"/>
        </w:rPr>
      </w:pPr>
    </w:p>
    <w:p w14:paraId="2BDD02D5" w14:textId="77777777" w:rsidR="00F2300A" w:rsidRDefault="00F2300A" w:rsidP="00670214">
      <w:pPr>
        <w:rPr>
          <w:rFonts w:ascii="Arial" w:hAnsi="Arial" w:cs="Arial"/>
          <w:sz w:val="28"/>
          <w:szCs w:val="28"/>
        </w:rPr>
      </w:pPr>
    </w:p>
    <w:p w14:paraId="211CD758" w14:textId="3F6632F9" w:rsidR="00293A46" w:rsidRDefault="00293A46" w:rsidP="00670214">
      <w:pPr>
        <w:rPr>
          <w:rFonts w:ascii="Arial" w:hAnsi="Arial" w:cs="Arial"/>
          <w:sz w:val="28"/>
          <w:szCs w:val="28"/>
        </w:rPr>
      </w:pPr>
    </w:p>
    <w:p w14:paraId="6742FE44" w14:textId="6CDAA186" w:rsidR="00670214" w:rsidRPr="008F5551" w:rsidRDefault="00670214" w:rsidP="00F2300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E2335">
        <w:rPr>
          <w:rFonts w:ascii="Arial" w:hAnsi="Arial" w:cs="Arial"/>
          <w:sz w:val="32"/>
          <w:szCs w:val="32"/>
          <w:highlight w:val="cyan"/>
          <w:u w:val="single"/>
        </w:rPr>
        <w:t xml:space="preserve">3. </w:t>
      </w:r>
      <w:r w:rsidR="00F2300A" w:rsidRPr="008F5551">
        <w:rPr>
          <w:rFonts w:ascii="Arial" w:hAnsi="Arial" w:cs="Arial"/>
          <w:b/>
          <w:bCs/>
          <w:sz w:val="28"/>
          <w:szCs w:val="28"/>
          <w:highlight w:val="cyan"/>
          <w:u w:val="single"/>
          <w:lang w:val="en-US"/>
        </w:rPr>
        <w:t>Fairness and Clarity of the enforcement of the administration of Laws</w:t>
      </w:r>
    </w:p>
    <w:p w14:paraId="5142B8CF" w14:textId="2805D091" w:rsidR="00F2300A" w:rsidRPr="008F5551" w:rsidRDefault="00F2300A" w:rsidP="008F5551">
      <w:pPr>
        <w:tabs>
          <w:tab w:val="num" w:pos="720"/>
        </w:tabs>
        <w:ind w:left="142"/>
        <w:rPr>
          <w:rFonts w:ascii="Arial" w:hAnsi="Arial" w:cs="Arial"/>
          <w:b/>
          <w:bCs/>
          <w:sz w:val="28"/>
          <w:szCs w:val="28"/>
        </w:rPr>
      </w:pPr>
      <w:r w:rsidRPr="008F5551">
        <w:rPr>
          <w:rFonts w:ascii="Arial" w:hAnsi="Arial" w:cs="Arial"/>
          <w:b/>
          <w:bCs/>
          <w:sz w:val="28"/>
          <w:szCs w:val="28"/>
          <w:lang w:val="en-US"/>
        </w:rPr>
        <w:t>Fairness</w:t>
      </w:r>
      <w:r w:rsidR="0085672D" w:rsidRPr="008F5551">
        <w:rPr>
          <w:rFonts w:ascii="Arial" w:hAnsi="Arial" w:cs="Arial"/>
          <w:b/>
          <w:bCs/>
          <w:sz w:val="28"/>
          <w:szCs w:val="28"/>
          <w:lang w:val="en-US"/>
        </w:rPr>
        <w:t xml:space="preserve"> in terms of WHO enforces the Law</w:t>
      </w:r>
      <w:r w:rsidRPr="008F5551">
        <w:rPr>
          <w:rFonts w:ascii="Arial" w:hAnsi="Arial" w:cs="Arial"/>
          <w:b/>
          <w:bCs/>
          <w:sz w:val="28"/>
          <w:szCs w:val="28"/>
          <w:lang w:val="en-US"/>
        </w:rPr>
        <w:t>:</w:t>
      </w:r>
    </w:p>
    <w:p w14:paraId="1B06D9EB" w14:textId="77777777" w:rsidR="00F2300A" w:rsidRDefault="00F2300A" w:rsidP="00F2300A">
      <w:pPr>
        <w:tabs>
          <w:tab w:val="num" w:pos="720"/>
        </w:tabs>
        <w:ind w:left="142"/>
        <w:rPr>
          <w:rFonts w:ascii="Arial" w:hAnsi="Arial" w:cs="Arial"/>
          <w:sz w:val="28"/>
          <w:szCs w:val="28"/>
          <w:lang w:val="en-US"/>
        </w:rPr>
      </w:pPr>
      <w:r w:rsidRPr="00F2300A">
        <w:rPr>
          <w:rFonts w:ascii="Arial" w:hAnsi="Arial" w:cs="Arial"/>
          <w:sz w:val="28"/>
          <w:szCs w:val="28"/>
          <w:lang w:val="en-US"/>
        </w:rPr>
        <w:t xml:space="preserve">This requires the bodies that </w:t>
      </w:r>
      <w:r>
        <w:rPr>
          <w:rFonts w:ascii="Arial" w:hAnsi="Arial" w:cs="Arial"/>
          <w:sz w:val="28"/>
          <w:szCs w:val="28"/>
          <w:lang w:val="en-US"/>
        </w:rPr>
        <w:t xml:space="preserve">ensure Law is complied with </w:t>
      </w:r>
      <w:r w:rsidRPr="00F2300A">
        <w:rPr>
          <w:rFonts w:ascii="Arial" w:hAnsi="Arial" w:cs="Arial"/>
          <w:sz w:val="28"/>
          <w:szCs w:val="28"/>
          <w:lang w:val="en-US"/>
        </w:rPr>
        <w:t xml:space="preserve">to be </w:t>
      </w:r>
      <w:r>
        <w:rPr>
          <w:rFonts w:ascii="Arial" w:hAnsi="Arial" w:cs="Arial"/>
          <w:sz w:val="28"/>
          <w:szCs w:val="28"/>
          <w:lang w:val="en-US"/>
        </w:rPr>
        <w:t>:</w:t>
      </w:r>
    </w:p>
    <w:p w14:paraId="31429769" w14:textId="2B230FBF" w:rsidR="00F2300A" w:rsidRDefault="00F2300A" w:rsidP="00F2300A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  <w:lang w:val="en-US"/>
        </w:rPr>
      </w:pPr>
      <w:r w:rsidRPr="008F5551">
        <w:rPr>
          <w:rFonts w:ascii="Arial" w:hAnsi="Arial" w:cs="Arial"/>
          <w:sz w:val="28"/>
          <w:szCs w:val="28"/>
          <w:lang w:val="en-US"/>
        </w:rPr>
        <w:t xml:space="preserve">independent </w:t>
      </w:r>
      <w:r>
        <w:rPr>
          <w:rFonts w:ascii="Arial" w:hAnsi="Arial" w:cs="Arial"/>
          <w:sz w:val="28"/>
          <w:szCs w:val="28"/>
          <w:lang w:val="en-US"/>
        </w:rPr>
        <w:t xml:space="preserve">, </w:t>
      </w:r>
      <w:r w:rsidRPr="008F5551">
        <w:rPr>
          <w:rFonts w:ascii="Arial" w:hAnsi="Arial" w:cs="Arial"/>
          <w:sz w:val="28"/>
          <w:szCs w:val="28"/>
          <w:lang w:val="en-US"/>
        </w:rPr>
        <w:t xml:space="preserve">and </w:t>
      </w:r>
    </w:p>
    <w:p w14:paraId="2FCA2400" w14:textId="77777777" w:rsidR="00F2300A" w:rsidRDefault="00F2300A" w:rsidP="008F5551">
      <w:pPr>
        <w:pStyle w:val="ListParagraph"/>
        <w:ind w:left="644"/>
        <w:rPr>
          <w:rFonts w:ascii="Arial" w:hAnsi="Arial" w:cs="Arial"/>
          <w:sz w:val="28"/>
          <w:szCs w:val="28"/>
          <w:lang w:val="en-US"/>
        </w:rPr>
      </w:pPr>
    </w:p>
    <w:p w14:paraId="72C8C043" w14:textId="6C5D65DB" w:rsidR="00F2300A" w:rsidRDefault="00F2300A" w:rsidP="00F2300A">
      <w:pPr>
        <w:pStyle w:val="ListParagraph"/>
        <w:ind w:left="644"/>
        <w:rPr>
          <w:rFonts w:ascii="Arial" w:hAnsi="Arial" w:cs="Arial"/>
          <w:sz w:val="28"/>
          <w:szCs w:val="28"/>
          <w:lang w:val="en-US"/>
        </w:rPr>
      </w:pPr>
    </w:p>
    <w:p w14:paraId="56197A11" w14:textId="445C067B" w:rsidR="00430A6B" w:rsidRDefault="00430A6B" w:rsidP="00F2300A">
      <w:pPr>
        <w:pStyle w:val="ListParagraph"/>
        <w:ind w:left="644"/>
        <w:rPr>
          <w:rFonts w:ascii="Arial" w:hAnsi="Arial" w:cs="Arial"/>
          <w:sz w:val="28"/>
          <w:szCs w:val="28"/>
          <w:lang w:val="en-US"/>
        </w:rPr>
      </w:pPr>
    </w:p>
    <w:p w14:paraId="19716538" w14:textId="77777777" w:rsidR="00430A6B" w:rsidRPr="008F5551" w:rsidRDefault="00430A6B" w:rsidP="008F5551">
      <w:pPr>
        <w:pStyle w:val="ListParagraph"/>
        <w:ind w:left="644"/>
        <w:rPr>
          <w:rFonts w:ascii="Arial" w:hAnsi="Arial" w:cs="Arial"/>
          <w:sz w:val="28"/>
          <w:szCs w:val="28"/>
          <w:lang w:val="en-US"/>
        </w:rPr>
      </w:pPr>
    </w:p>
    <w:p w14:paraId="07B8B505" w14:textId="6439DF67" w:rsidR="00F2300A" w:rsidRDefault="00F2300A" w:rsidP="00F2300A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  <w:lang w:val="en-US"/>
        </w:rPr>
      </w:pPr>
      <w:r w:rsidRPr="008F5551">
        <w:rPr>
          <w:rFonts w:ascii="Arial" w:hAnsi="Arial" w:cs="Arial"/>
          <w:sz w:val="28"/>
          <w:szCs w:val="28"/>
          <w:lang w:val="en-US"/>
        </w:rPr>
        <w:t xml:space="preserve">impartial </w:t>
      </w:r>
    </w:p>
    <w:p w14:paraId="1B3C710D" w14:textId="692BBB21" w:rsidR="00430A6B" w:rsidRDefault="00430A6B" w:rsidP="00430A6B">
      <w:pPr>
        <w:rPr>
          <w:rFonts w:ascii="Arial" w:hAnsi="Arial" w:cs="Arial"/>
          <w:sz w:val="28"/>
          <w:szCs w:val="28"/>
          <w:lang w:val="en-US"/>
        </w:rPr>
      </w:pPr>
    </w:p>
    <w:p w14:paraId="4DB6C52B" w14:textId="77777777" w:rsidR="00430A6B" w:rsidRPr="008F5551" w:rsidRDefault="00430A6B" w:rsidP="008F5551">
      <w:pPr>
        <w:rPr>
          <w:rFonts w:ascii="Arial" w:hAnsi="Arial" w:cs="Arial"/>
          <w:sz w:val="28"/>
          <w:szCs w:val="28"/>
          <w:lang w:val="en-US"/>
        </w:rPr>
      </w:pPr>
    </w:p>
    <w:p w14:paraId="54052FCC" w14:textId="77777777" w:rsidR="00F2300A" w:rsidRPr="00F2300A" w:rsidRDefault="00F2300A" w:rsidP="008F5551">
      <w:pPr>
        <w:tabs>
          <w:tab w:val="num" w:pos="720"/>
        </w:tabs>
        <w:ind w:left="142"/>
        <w:rPr>
          <w:rFonts w:ascii="Arial" w:hAnsi="Arial" w:cs="Arial"/>
          <w:sz w:val="28"/>
          <w:szCs w:val="28"/>
        </w:rPr>
      </w:pPr>
      <w:r w:rsidRPr="00F2300A">
        <w:rPr>
          <w:rFonts w:ascii="Arial" w:hAnsi="Arial" w:cs="Arial"/>
          <w:sz w:val="28"/>
          <w:szCs w:val="28"/>
          <w:lang w:val="en-US"/>
        </w:rPr>
        <w:t xml:space="preserve">Clarity: </w:t>
      </w:r>
    </w:p>
    <w:p w14:paraId="66077AAD" w14:textId="77777777" w:rsidR="00F2300A" w:rsidRPr="00F2300A" w:rsidRDefault="00F2300A" w:rsidP="008F5551">
      <w:pPr>
        <w:tabs>
          <w:tab w:val="num" w:pos="720"/>
        </w:tabs>
        <w:ind w:left="142"/>
        <w:rPr>
          <w:rFonts w:ascii="Arial" w:hAnsi="Arial" w:cs="Arial"/>
          <w:sz w:val="28"/>
          <w:szCs w:val="28"/>
        </w:rPr>
      </w:pPr>
      <w:r w:rsidRPr="00F2300A">
        <w:rPr>
          <w:rFonts w:ascii="Arial" w:hAnsi="Arial" w:cs="Arial"/>
          <w:sz w:val="28"/>
          <w:szCs w:val="28"/>
          <w:lang w:val="en-US"/>
        </w:rPr>
        <w:t>This requires the administration and enforcement of the Law to be understood and accessible to all</w:t>
      </w:r>
    </w:p>
    <w:p w14:paraId="6E32C8B6" w14:textId="250CB247" w:rsidR="00F2300A" w:rsidRDefault="00F2300A" w:rsidP="00670214">
      <w:pPr>
        <w:rPr>
          <w:rFonts w:ascii="Arial" w:hAnsi="Arial" w:cs="Arial"/>
          <w:sz w:val="28"/>
          <w:szCs w:val="28"/>
        </w:rPr>
      </w:pPr>
    </w:p>
    <w:p w14:paraId="7320052A" w14:textId="2E72FF04" w:rsidR="00984713" w:rsidRDefault="00984713" w:rsidP="00670214">
      <w:pPr>
        <w:rPr>
          <w:rFonts w:ascii="Arial" w:hAnsi="Arial" w:cs="Arial"/>
          <w:sz w:val="28"/>
          <w:szCs w:val="28"/>
        </w:rPr>
      </w:pPr>
    </w:p>
    <w:p w14:paraId="0CADFF84" w14:textId="0A30343D" w:rsidR="00984713" w:rsidRDefault="00984713" w:rsidP="00670214">
      <w:pPr>
        <w:rPr>
          <w:rFonts w:ascii="Arial" w:hAnsi="Arial" w:cs="Arial"/>
          <w:sz w:val="28"/>
          <w:szCs w:val="28"/>
        </w:rPr>
      </w:pPr>
    </w:p>
    <w:p w14:paraId="22E5238E" w14:textId="251DF3C8" w:rsidR="00984713" w:rsidRDefault="00F2300A" w:rsidP="006702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independence and impartiality requires there to be a separation of powers.</w:t>
      </w:r>
    </w:p>
    <w:p w14:paraId="091E033F" w14:textId="77777777" w:rsidR="00430A6B" w:rsidRDefault="00430A6B" w:rsidP="00670214">
      <w:pPr>
        <w:rPr>
          <w:rFonts w:ascii="Arial" w:hAnsi="Arial" w:cs="Arial"/>
          <w:sz w:val="28"/>
          <w:szCs w:val="28"/>
        </w:rPr>
      </w:pPr>
    </w:p>
    <w:p w14:paraId="13630CDD" w14:textId="59F14656" w:rsidR="00984713" w:rsidRDefault="00984713" w:rsidP="009847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the three main bodies of power in the UK?</w:t>
      </w:r>
    </w:p>
    <w:p w14:paraId="18243918" w14:textId="40AF1E1E" w:rsidR="00984713" w:rsidRDefault="00984713" w:rsidP="00984713">
      <w:pPr>
        <w:rPr>
          <w:rFonts w:ascii="Arial" w:hAnsi="Arial" w:cs="Arial"/>
          <w:sz w:val="24"/>
          <w:szCs w:val="24"/>
        </w:rPr>
      </w:pPr>
    </w:p>
    <w:p w14:paraId="19233AEB" w14:textId="23813E18" w:rsidR="00984713" w:rsidRDefault="00984713" w:rsidP="009847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Which body is mainly responsible for the enforcement of Laws? </w:t>
      </w:r>
    </w:p>
    <w:p w14:paraId="31D005CF" w14:textId="77777777" w:rsidR="00984713" w:rsidRDefault="00984713" w:rsidP="00670214">
      <w:pPr>
        <w:rPr>
          <w:rFonts w:ascii="Arial" w:hAnsi="Arial" w:cs="Arial"/>
          <w:sz w:val="28"/>
          <w:szCs w:val="28"/>
        </w:rPr>
      </w:pPr>
    </w:p>
    <w:p w14:paraId="2F60690E" w14:textId="4B91C219" w:rsidR="00F2300A" w:rsidRDefault="00F2300A" w:rsidP="0067021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14:paraId="054BCBF7" w14:textId="47DC7AB4" w:rsidR="00984713" w:rsidRDefault="00984713" w:rsidP="00670214">
      <w:pPr>
        <w:rPr>
          <w:rFonts w:ascii="Arial" w:hAnsi="Arial" w:cs="Arial"/>
          <w:sz w:val="24"/>
          <w:szCs w:val="24"/>
        </w:rPr>
      </w:pPr>
    </w:p>
    <w:p w14:paraId="2966BEE1" w14:textId="65B57CFA" w:rsidR="00984713" w:rsidRDefault="00984713" w:rsidP="00670214">
      <w:pPr>
        <w:rPr>
          <w:rFonts w:ascii="Arial" w:hAnsi="Arial" w:cs="Arial"/>
          <w:sz w:val="24"/>
          <w:szCs w:val="24"/>
        </w:rPr>
      </w:pPr>
    </w:p>
    <w:p w14:paraId="58B54936" w14:textId="77777777" w:rsidR="00F2300A" w:rsidRDefault="00F2300A" w:rsidP="00670214">
      <w:pPr>
        <w:rPr>
          <w:rFonts w:ascii="Arial" w:hAnsi="Arial" w:cs="Arial"/>
          <w:sz w:val="24"/>
          <w:szCs w:val="24"/>
        </w:rPr>
      </w:pPr>
    </w:p>
    <w:p w14:paraId="05478F50" w14:textId="3E0EB0B3" w:rsidR="00F2300A" w:rsidRDefault="00F2300A" w:rsidP="00670214">
      <w:pPr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49D9F43" wp14:editId="4DF99DBF">
            <wp:extent cx="5727700" cy="22790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0A08" w14:textId="7465B22A" w:rsidR="00F2300A" w:rsidRDefault="00F2300A" w:rsidP="00670214">
      <w:pPr>
        <w:rPr>
          <w:rFonts w:ascii="Arial" w:hAnsi="Arial" w:cs="Arial"/>
          <w:sz w:val="24"/>
          <w:szCs w:val="24"/>
        </w:rPr>
      </w:pPr>
    </w:p>
    <w:p w14:paraId="7C70EECA" w14:textId="77777777" w:rsidR="00F2300A" w:rsidRDefault="00F2300A" w:rsidP="00670214">
      <w:pPr>
        <w:rPr>
          <w:rFonts w:ascii="Arial" w:hAnsi="Arial" w:cs="Arial"/>
          <w:sz w:val="24"/>
          <w:szCs w:val="24"/>
        </w:rPr>
      </w:pPr>
    </w:p>
    <w:p w14:paraId="13700883" w14:textId="77777777" w:rsidR="00F2300A" w:rsidRPr="00CD705D" w:rsidRDefault="00F2300A" w:rsidP="00F2300A">
      <w:pPr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>The primary role of the L</w:t>
      </w:r>
      <w:r w:rsidRPr="00CD705D">
        <w:rPr>
          <w:rFonts w:ascii="Arial" w:hAnsi="Arial" w:cs="Arial"/>
          <w:sz w:val="24"/>
          <w:szCs w:val="24"/>
          <w:u w:val="single"/>
        </w:rPr>
        <w:t>egislature (Parliament)</w:t>
      </w:r>
      <w:r w:rsidRPr="00CD705D">
        <w:rPr>
          <w:rFonts w:ascii="Arial" w:hAnsi="Arial" w:cs="Arial"/>
          <w:sz w:val="24"/>
          <w:szCs w:val="24"/>
        </w:rPr>
        <w:t xml:space="preserve"> is to: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2300A" w:rsidRPr="00CD705D" w14:paraId="75CF7034" w14:textId="77777777" w:rsidTr="00B4581D">
        <w:tc>
          <w:tcPr>
            <w:tcW w:w="9010" w:type="dxa"/>
          </w:tcPr>
          <w:p w14:paraId="4C03587D" w14:textId="77777777" w:rsidR="00F2300A" w:rsidRPr="00CD705D" w:rsidRDefault="00F2300A" w:rsidP="00B4581D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669784" w14:textId="77777777" w:rsidR="00F2300A" w:rsidRPr="00CD705D" w:rsidRDefault="00F2300A" w:rsidP="00B458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2105F25" w14:textId="77777777" w:rsidR="00F2300A" w:rsidRDefault="00F2300A" w:rsidP="00F2300A">
      <w:pPr>
        <w:rPr>
          <w:rFonts w:ascii="Arial" w:hAnsi="Arial" w:cs="Arial"/>
          <w:sz w:val="28"/>
          <w:szCs w:val="28"/>
        </w:rPr>
      </w:pPr>
    </w:p>
    <w:p w14:paraId="391EE9C8" w14:textId="77777777" w:rsidR="00F2300A" w:rsidRPr="00CD705D" w:rsidRDefault="00F2300A" w:rsidP="00F2300A">
      <w:pPr>
        <w:rPr>
          <w:rFonts w:ascii="Arial" w:hAnsi="Arial" w:cs="Arial"/>
          <w:sz w:val="28"/>
          <w:szCs w:val="28"/>
        </w:rPr>
      </w:pPr>
    </w:p>
    <w:p w14:paraId="71FB613D" w14:textId="77777777" w:rsidR="00F2300A" w:rsidRPr="00CD705D" w:rsidRDefault="00F2300A" w:rsidP="00F2300A">
      <w:pPr>
        <w:rPr>
          <w:rFonts w:ascii="Arial" w:hAnsi="Arial" w:cs="Arial"/>
          <w:sz w:val="28"/>
          <w:szCs w:val="28"/>
        </w:rPr>
      </w:pPr>
      <w:r w:rsidRPr="00CD705D">
        <w:rPr>
          <w:rFonts w:ascii="Arial" w:hAnsi="Arial" w:cs="Arial"/>
          <w:sz w:val="24"/>
          <w:szCs w:val="24"/>
        </w:rPr>
        <w:t xml:space="preserve">The primary role of the </w:t>
      </w:r>
      <w:r w:rsidRPr="00CD705D">
        <w:rPr>
          <w:rFonts w:ascii="Arial" w:hAnsi="Arial" w:cs="Arial"/>
          <w:sz w:val="24"/>
          <w:szCs w:val="24"/>
          <w:u w:val="single"/>
        </w:rPr>
        <w:t>Executive (government)</w:t>
      </w:r>
      <w:r w:rsidRPr="00CD705D">
        <w:rPr>
          <w:rFonts w:ascii="Arial" w:hAnsi="Arial" w:cs="Arial"/>
          <w:sz w:val="24"/>
          <w:szCs w:val="24"/>
        </w:rPr>
        <w:t xml:space="preserve"> is to</w:t>
      </w:r>
      <w:r w:rsidRPr="00CD705D">
        <w:rPr>
          <w:rFonts w:ascii="Arial" w:hAnsi="Arial" w:cs="Arial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2300A" w:rsidRPr="00CD705D" w14:paraId="23989CBB" w14:textId="77777777" w:rsidTr="00B4581D">
        <w:tc>
          <w:tcPr>
            <w:tcW w:w="9010" w:type="dxa"/>
          </w:tcPr>
          <w:p w14:paraId="53CE5B38" w14:textId="77777777" w:rsidR="00F2300A" w:rsidRPr="00CD705D" w:rsidRDefault="00F2300A" w:rsidP="00B4581D">
            <w:pPr>
              <w:rPr>
                <w:rFonts w:ascii="Arial" w:hAnsi="Arial" w:cs="Arial"/>
                <w:sz w:val="28"/>
                <w:szCs w:val="28"/>
              </w:rPr>
            </w:pPr>
          </w:p>
          <w:p w14:paraId="2E8E4923" w14:textId="77777777" w:rsidR="00F2300A" w:rsidRPr="00CD705D" w:rsidRDefault="00F2300A" w:rsidP="00B458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0C183AE" w14:textId="470CD0BF" w:rsidR="00F2300A" w:rsidRDefault="00F2300A" w:rsidP="00F2300A">
      <w:pPr>
        <w:rPr>
          <w:rFonts w:ascii="Arial" w:hAnsi="Arial" w:cs="Arial"/>
          <w:sz w:val="28"/>
          <w:szCs w:val="28"/>
        </w:rPr>
      </w:pPr>
    </w:p>
    <w:p w14:paraId="51B11404" w14:textId="1159B51F" w:rsidR="00984713" w:rsidRDefault="00984713" w:rsidP="00F2300A">
      <w:pPr>
        <w:rPr>
          <w:rFonts w:ascii="Arial" w:hAnsi="Arial" w:cs="Arial"/>
          <w:sz w:val="28"/>
          <w:szCs w:val="28"/>
        </w:rPr>
      </w:pPr>
    </w:p>
    <w:p w14:paraId="39862DAB" w14:textId="77777777" w:rsidR="00984713" w:rsidRPr="00CD705D" w:rsidRDefault="00984713" w:rsidP="00F2300A">
      <w:pPr>
        <w:rPr>
          <w:rFonts w:ascii="Arial" w:hAnsi="Arial" w:cs="Arial"/>
          <w:sz w:val="28"/>
          <w:szCs w:val="28"/>
        </w:rPr>
      </w:pPr>
    </w:p>
    <w:p w14:paraId="0AE58A93" w14:textId="77777777" w:rsidR="00F2300A" w:rsidRPr="00CD705D" w:rsidRDefault="00F2300A" w:rsidP="00F2300A">
      <w:pPr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 xml:space="preserve">The primary role of the </w:t>
      </w:r>
      <w:r w:rsidRPr="00CD705D">
        <w:rPr>
          <w:rFonts w:ascii="Arial" w:hAnsi="Arial" w:cs="Arial"/>
          <w:sz w:val="24"/>
          <w:szCs w:val="24"/>
          <w:u w:val="single"/>
        </w:rPr>
        <w:t>Judiciary (Judges)</w:t>
      </w:r>
      <w:r w:rsidRPr="00CD705D">
        <w:rPr>
          <w:rFonts w:ascii="Arial" w:hAnsi="Arial" w:cs="Arial"/>
          <w:sz w:val="24"/>
          <w:szCs w:val="24"/>
        </w:rPr>
        <w:t xml:space="preserve"> is to: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2300A" w:rsidRPr="00CD705D" w14:paraId="6D79397E" w14:textId="77777777" w:rsidTr="00B4581D">
        <w:tc>
          <w:tcPr>
            <w:tcW w:w="9010" w:type="dxa"/>
          </w:tcPr>
          <w:p w14:paraId="2301CD25" w14:textId="77777777" w:rsidR="00F2300A" w:rsidRPr="00CD705D" w:rsidRDefault="00F2300A" w:rsidP="00B4581D">
            <w:pPr>
              <w:rPr>
                <w:rFonts w:ascii="Arial" w:hAnsi="Arial" w:cs="Arial"/>
                <w:sz w:val="28"/>
                <w:szCs w:val="28"/>
              </w:rPr>
            </w:pPr>
          </w:p>
          <w:p w14:paraId="1727D092" w14:textId="77777777" w:rsidR="00F2300A" w:rsidRPr="00CD705D" w:rsidRDefault="00F2300A" w:rsidP="00B4581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E9F896A" w14:textId="77777777" w:rsidR="00F2300A" w:rsidRPr="00CD705D" w:rsidRDefault="00F2300A" w:rsidP="00F2300A">
      <w:pPr>
        <w:rPr>
          <w:rFonts w:ascii="Arial" w:hAnsi="Arial" w:cs="Arial"/>
          <w:sz w:val="24"/>
          <w:szCs w:val="24"/>
        </w:rPr>
      </w:pPr>
    </w:p>
    <w:p w14:paraId="5D66B197" w14:textId="77777777" w:rsidR="00F2300A" w:rsidRDefault="00F2300A" w:rsidP="00670214">
      <w:pPr>
        <w:rPr>
          <w:rFonts w:ascii="Arial" w:hAnsi="Arial" w:cs="Arial"/>
          <w:sz w:val="24"/>
          <w:szCs w:val="24"/>
        </w:rPr>
      </w:pPr>
    </w:p>
    <w:p w14:paraId="5CEB460C" w14:textId="4684214E" w:rsidR="00670214" w:rsidRPr="00CD705D" w:rsidRDefault="00646A49" w:rsidP="00670214">
      <w:pPr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60C2233" wp14:editId="0A88CC88">
            <wp:simplePos x="0" y="0"/>
            <wp:positionH relativeFrom="column">
              <wp:posOffset>-757555</wp:posOffset>
            </wp:positionH>
            <wp:positionV relativeFrom="paragraph">
              <wp:posOffset>226060</wp:posOffset>
            </wp:positionV>
            <wp:extent cx="1355090" cy="1799590"/>
            <wp:effectExtent l="0" t="0" r="0" b="3810"/>
            <wp:wrapTight wrapText="bothSides">
              <wp:wrapPolygon edited="0">
                <wp:start x="0" y="0"/>
                <wp:lineTo x="0" y="21341"/>
                <wp:lineTo x="21053" y="21341"/>
                <wp:lineTo x="21053" y="0"/>
                <wp:lineTo x="0" y="0"/>
              </wp:wrapPolygon>
            </wp:wrapTight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713">
        <w:rPr>
          <w:rFonts w:ascii="Arial" w:hAnsi="Arial" w:cs="Arial"/>
          <w:sz w:val="24"/>
          <w:szCs w:val="24"/>
        </w:rPr>
        <w:t xml:space="preserve">How does the British constitution ensure the independence of the judiciary? </w:t>
      </w:r>
    </w:p>
    <w:p w14:paraId="48EB30F8" w14:textId="77777777" w:rsidR="00670214" w:rsidRPr="00CD705D" w:rsidRDefault="00670214" w:rsidP="00670214">
      <w:pPr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 xml:space="preserve">  </w:t>
      </w:r>
    </w:p>
    <w:p w14:paraId="01C2888B" w14:textId="77777777" w:rsidR="00670214" w:rsidRPr="00CD705D" w:rsidRDefault="00670214" w:rsidP="00670214">
      <w:pPr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 xml:space="preserve">The </w:t>
      </w:r>
      <w:r w:rsidRPr="00CD705D">
        <w:rPr>
          <w:rFonts w:ascii="Arial" w:hAnsi="Arial" w:cs="Arial"/>
          <w:b/>
          <w:sz w:val="24"/>
          <w:szCs w:val="24"/>
          <w:u w:val="single"/>
        </w:rPr>
        <w:t>Constitutional Reform Act 2005 s3</w:t>
      </w:r>
      <w:r w:rsidRPr="00CD705D">
        <w:rPr>
          <w:rFonts w:ascii="Arial" w:hAnsi="Arial" w:cs="Arial"/>
          <w:sz w:val="24"/>
          <w:szCs w:val="24"/>
        </w:rPr>
        <w:t xml:space="preserve"> guarantees continued judicial independence. </w:t>
      </w:r>
    </w:p>
    <w:p w14:paraId="1EFCE5EF" w14:textId="77777777" w:rsidR="00646A49" w:rsidRPr="00646A49" w:rsidRDefault="00646A49" w:rsidP="00646A49">
      <w:pPr>
        <w:autoSpaceDE w:val="0"/>
        <w:autoSpaceDN w:val="0"/>
        <w:adjustRightInd w:val="0"/>
        <w:spacing w:after="0" w:line="216" w:lineRule="atLeast"/>
        <w:rPr>
          <w:rFonts w:ascii="Times" w:hAnsi="Times" w:cs="Times"/>
          <w:color w:val="000000"/>
          <w:sz w:val="24"/>
          <w:szCs w:val="24"/>
        </w:rPr>
      </w:pPr>
      <w:r w:rsidRPr="00646A49">
        <w:rPr>
          <w:rFonts w:ascii="Calibri" w:hAnsi="Calibri" w:cs="Calibri"/>
          <w:b/>
          <w:bCs/>
          <w:color w:val="000000"/>
          <w:sz w:val="24"/>
          <w:szCs w:val="24"/>
        </w:rPr>
        <w:t>S3 Guarantee of continued judicial independence</w:t>
      </w:r>
    </w:p>
    <w:p w14:paraId="670DC675" w14:textId="77777777" w:rsidR="00646A49" w:rsidRPr="00646A49" w:rsidRDefault="00646A49" w:rsidP="00646A49">
      <w:pPr>
        <w:autoSpaceDE w:val="0"/>
        <w:autoSpaceDN w:val="0"/>
        <w:adjustRightInd w:val="0"/>
        <w:spacing w:after="0" w:line="216" w:lineRule="atLeast"/>
        <w:rPr>
          <w:rFonts w:ascii="Times" w:hAnsi="Times" w:cs="Times"/>
          <w:color w:val="000000"/>
          <w:sz w:val="24"/>
          <w:szCs w:val="24"/>
        </w:rPr>
      </w:pPr>
      <w:r w:rsidRPr="00646A49">
        <w:rPr>
          <w:rFonts w:ascii="Calibri" w:hAnsi="Calibri" w:cs="Calibri"/>
          <w:color w:val="000000"/>
          <w:sz w:val="24"/>
          <w:szCs w:val="24"/>
        </w:rPr>
        <w:t xml:space="preserve">1)The Lord Chancellor, other Ministers of the Crown and all with responsibility for matters relating to the judiciary or otherwise to the administration of justice </w:t>
      </w:r>
      <w:r w:rsidRPr="00646A49">
        <w:rPr>
          <w:rFonts w:ascii="Calibri" w:hAnsi="Calibri" w:cs="Calibri"/>
          <w:color w:val="FB0007"/>
          <w:sz w:val="24"/>
          <w:szCs w:val="24"/>
        </w:rPr>
        <w:t>must uphold the continued independence of the judiciary.</w:t>
      </w:r>
    </w:p>
    <w:p w14:paraId="16837609" w14:textId="77777777" w:rsidR="00646A49" w:rsidRPr="00646A49" w:rsidRDefault="00646A49" w:rsidP="00646A49">
      <w:pPr>
        <w:autoSpaceDE w:val="0"/>
        <w:autoSpaceDN w:val="0"/>
        <w:adjustRightInd w:val="0"/>
        <w:spacing w:after="0" w:line="216" w:lineRule="atLeast"/>
        <w:rPr>
          <w:rFonts w:ascii="Times" w:hAnsi="Times" w:cs="Times"/>
          <w:color w:val="000000"/>
          <w:sz w:val="24"/>
          <w:szCs w:val="24"/>
        </w:rPr>
      </w:pPr>
    </w:p>
    <w:p w14:paraId="4C53F097" w14:textId="77777777" w:rsidR="00670214" w:rsidRPr="00CD705D" w:rsidRDefault="00670214" w:rsidP="00670214">
      <w:pPr>
        <w:rPr>
          <w:rFonts w:ascii="Arial" w:hAnsi="Arial" w:cs="Arial"/>
          <w:sz w:val="24"/>
          <w:szCs w:val="24"/>
        </w:rPr>
      </w:pPr>
    </w:p>
    <w:p w14:paraId="4B41A8F9" w14:textId="77777777" w:rsidR="00670214" w:rsidRPr="00CD705D" w:rsidRDefault="00670214" w:rsidP="00670214">
      <w:pPr>
        <w:rPr>
          <w:rFonts w:ascii="Arial" w:hAnsi="Arial" w:cs="Arial"/>
          <w:sz w:val="24"/>
          <w:szCs w:val="24"/>
        </w:rPr>
      </w:pPr>
    </w:p>
    <w:p w14:paraId="30FC2350" w14:textId="77777777" w:rsidR="00670214" w:rsidRPr="00CD705D" w:rsidRDefault="00670214" w:rsidP="00670214">
      <w:pPr>
        <w:rPr>
          <w:rFonts w:ascii="Arial" w:hAnsi="Arial" w:cs="Arial"/>
          <w:sz w:val="24"/>
          <w:szCs w:val="24"/>
        </w:rPr>
      </w:pPr>
    </w:p>
    <w:p w14:paraId="53E37925" w14:textId="77777777" w:rsidR="00670214" w:rsidRPr="00CD705D" w:rsidRDefault="00670214" w:rsidP="00670214">
      <w:pPr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>Discuss why this is so important (i.e. what might the consequences be if the judiciary were not free to act independently of government and other influences)?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70214" w:rsidRPr="00CD705D" w14:paraId="669792ED" w14:textId="77777777" w:rsidTr="001D0925">
        <w:tc>
          <w:tcPr>
            <w:tcW w:w="9010" w:type="dxa"/>
          </w:tcPr>
          <w:p w14:paraId="58AB6C69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436AEE88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784DB0F1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578A1013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FEC68C2" w14:textId="77777777" w:rsidR="00670214" w:rsidRPr="00CD705D" w:rsidRDefault="00670214" w:rsidP="00670214">
      <w:pPr>
        <w:rPr>
          <w:rFonts w:ascii="Arial" w:hAnsi="Arial" w:cs="Arial"/>
          <w:sz w:val="24"/>
          <w:szCs w:val="24"/>
        </w:rPr>
      </w:pPr>
    </w:p>
    <w:p w14:paraId="0B7BD271" w14:textId="77777777" w:rsidR="00670214" w:rsidRPr="00CD705D" w:rsidRDefault="00670214" w:rsidP="00670214">
      <w:pPr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 xml:space="preserve">When Judges make a decision in a case, what are they bound by?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70214" w:rsidRPr="00CD705D" w14:paraId="27F63020" w14:textId="77777777" w:rsidTr="001D0925">
        <w:tc>
          <w:tcPr>
            <w:tcW w:w="9010" w:type="dxa"/>
          </w:tcPr>
          <w:p w14:paraId="2844E51C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76163584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4D0FFAB2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79114E4F" w14:textId="77777777" w:rsidR="00670214" w:rsidRPr="00CD705D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AA1062E" w14:textId="20C5431E" w:rsidR="00670214" w:rsidRDefault="00670214" w:rsidP="00670214">
      <w:pPr>
        <w:rPr>
          <w:rFonts w:ascii="Arial" w:hAnsi="Arial" w:cs="Arial"/>
          <w:sz w:val="24"/>
          <w:szCs w:val="24"/>
        </w:rPr>
      </w:pPr>
    </w:p>
    <w:p w14:paraId="4AAC92F7" w14:textId="0F0FD0A4" w:rsidR="008D34E2" w:rsidRDefault="008D34E2" w:rsidP="00670214">
      <w:pPr>
        <w:rPr>
          <w:rFonts w:ascii="Arial" w:hAnsi="Arial" w:cs="Arial"/>
          <w:sz w:val="24"/>
          <w:szCs w:val="24"/>
        </w:rPr>
      </w:pPr>
    </w:p>
    <w:p w14:paraId="733E18FF" w14:textId="420AC87E" w:rsidR="0085672D" w:rsidRDefault="0085672D" w:rsidP="0085672D">
      <w:pPr>
        <w:rPr>
          <w:rFonts w:ascii="Arial" w:hAnsi="Arial" w:cs="Arial"/>
          <w:sz w:val="24"/>
          <w:szCs w:val="24"/>
        </w:rPr>
      </w:pPr>
    </w:p>
    <w:p w14:paraId="32BA50F5" w14:textId="61384352" w:rsidR="0085672D" w:rsidRDefault="0085672D" w:rsidP="0085672D">
      <w:pPr>
        <w:rPr>
          <w:rFonts w:ascii="Arial" w:hAnsi="Arial" w:cs="Arial"/>
          <w:sz w:val="24"/>
          <w:szCs w:val="24"/>
        </w:rPr>
      </w:pPr>
    </w:p>
    <w:p w14:paraId="467B8CB0" w14:textId="5788AAFC" w:rsidR="0085672D" w:rsidRDefault="0085672D" w:rsidP="0085672D">
      <w:pPr>
        <w:rPr>
          <w:rFonts w:ascii="Arial" w:hAnsi="Arial" w:cs="Arial"/>
          <w:sz w:val="24"/>
          <w:szCs w:val="24"/>
        </w:rPr>
      </w:pPr>
    </w:p>
    <w:p w14:paraId="31145BB7" w14:textId="41FAE595" w:rsidR="0085672D" w:rsidRDefault="0085672D" w:rsidP="0085672D">
      <w:pPr>
        <w:rPr>
          <w:rFonts w:ascii="Arial" w:hAnsi="Arial" w:cs="Arial"/>
          <w:sz w:val="24"/>
          <w:szCs w:val="24"/>
        </w:rPr>
      </w:pPr>
    </w:p>
    <w:p w14:paraId="51465F91" w14:textId="53967B93" w:rsidR="0085672D" w:rsidRDefault="0085672D" w:rsidP="0085672D">
      <w:pPr>
        <w:rPr>
          <w:rFonts w:ascii="Arial" w:hAnsi="Arial" w:cs="Arial"/>
          <w:sz w:val="24"/>
          <w:szCs w:val="24"/>
        </w:rPr>
      </w:pPr>
    </w:p>
    <w:p w14:paraId="4F0F8873" w14:textId="77777777" w:rsidR="0085672D" w:rsidRPr="00CD705D" w:rsidRDefault="0085672D" w:rsidP="0085672D">
      <w:pPr>
        <w:rPr>
          <w:rFonts w:ascii="Arial" w:hAnsi="Arial" w:cs="Arial"/>
          <w:sz w:val="24"/>
          <w:szCs w:val="24"/>
        </w:rPr>
      </w:pPr>
    </w:p>
    <w:p w14:paraId="4C0D3589" w14:textId="4DC7B570" w:rsidR="0085672D" w:rsidRPr="008F5551" w:rsidRDefault="0085672D" w:rsidP="0085672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F5551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Fairness in terms of HOW the laws should be enforced </w:t>
      </w:r>
    </w:p>
    <w:p w14:paraId="6BE50F72" w14:textId="77777777" w:rsidR="0085672D" w:rsidRDefault="0085672D" w:rsidP="0085672D">
      <w:pPr>
        <w:rPr>
          <w:rFonts w:ascii="Arial" w:hAnsi="Arial" w:cs="Arial"/>
          <w:sz w:val="28"/>
          <w:szCs w:val="28"/>
          <w:u w:val="single"/>
        </w:rPr>
      </w:pPr>
    </w:p>
    <w:p w14:paraId="60BAE375" w14:textId="77777777" w:rsidR="0085672D" w:rsidRPr="00CD705D" w:rsidRDefault="0085672D" w:rsidP="0085672D">
      <w:pPr>
        <w:rPr>
          <w:rFonts w:ascii="Arial" w:hAnsi="Arial" w:cs="Arial"/>
          <w:sz w:val="24"/>
          <w:szCs w:val="24"/>
        </w:rPr>
      </w:pPr>
    </w:p>
    <w:p w14:paraId="7CB4D931" w14:textId="6DE0AEF9" w:rsidR="0085672D" w:rsidRDefault="0085672D" w:rsidP="0085672D">
      <w:pPr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>How crimes are investigated and prosecuted?</w:t>
      </w:r>
    </w:p>
    <w:p w14:paraId="5FA58203" w14:textId="77777777" w:rsidR="00430A6B" w:rsidRDefault="00430A6B" w:rsidP="0085672D">
      <w:pPr>
        <w:rPr>
          <w:rFonts w:ascii="Arial" w:hAnsi="Arial" w:cs="Arial"/>
          <w:sz w:val="24"/>
          <w:szCs w:val="24"/>
        </w:rPr>
      </w:pPr>
    </w:p>
    <w:p w14:paraId="40FD16E6" w14:textId="77777777" w:rsidR="0085672D" w:rsidRPr="00CD705D" w:rsidRDefault="0085672D" w:rsidP="0085672D">
      <w:pPr>
        <w:rPr>
          <w:rFonts w:ascii="Arial" w:hAnsi="Arial" w:cs="Arial"/>
          <w:sz w:val="24"/>
          <w:szCs w:val="24"/>
        </w:rPr>
      </w:pPr>
    </w:p>
    <w:p w14:paraId="48645730" w14:textId="65610BD6" w:rsidR="0085672D" w:rsidRDefault="0085672D" w:rsidP="0085672D">
      <w:pPr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>How should a trial be conducted?</w:t>
      </w:r>
    </w:p>
    <w:p w14:paraId="57100AF3" w14:textId="77777777" w:rsidR="00430A6B" w:rsidRDefault="00430A6B" w:rsidP="0085672D">
      <w:pPr>
        <w:rPr>
          <w:rFonts w:ascii="Arial" w:hAnsi="Arial" w:cs="Arial"/>
          <w:sz w:val="24"/>
          <w:szCs w:val="24"/>
        </w:rPr>
      </w:pPr>
    </w:p>
    <w:p w14:paraId="7971E2C0" w14:textId="77777777" w:rsidR="00430A6B" w:rsidRDefault="00430A6B" w:rsidP="0085672D">
      <w:pPr>
        <w:rPr>
          <w:rFonts w:ascii="Arial" w:hAnsi="Arial" w:cs="Arial"/>
          <w:sz w:val="24"/>
          <w:szCs w:val="24"/>
        </w:rPr>
      </w:pPr>
    </w:p>
    <w:p w14:paraId="3D2A78CE" w14:textId="56BF4F93" w:rsidR="0085672D" w:rsidRDefault="0085672D" w:rsidP="008567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long it should take for a dispute to be resolved?</w:t>
      </w:r>
    </w:p>
    <w:p w14:paraId="045C8FF9" w14:textId="7435F57B" w:rsidR="00430A6B" w:rsidRDefault="00430A6B" w:rsidP="0085672D">
      <w:pPr>
        <w:rPr>
          <w:rFonts w:ascii="Arial" w:hAnsi="Arial" w:cs="Arial"/>
          <w:sz w:val="24"/>
          <w:szCs w:val="24"/>
        </w:rPr>
      </w:pPr>
    </w:p>
    <w:p w14:paraId="5517646C" w14:textId="77777777" w:rsidR="00181104" w:rsidRPr="00CD705D" w:rsidRDefault="00181104" w:rsidP="0085672D">
      <w:pPr>
        <w:rPr>
          <w:rFonts w:ascii="Arial" w:hAnsi="Arial" w:cs="Arial"/>
          <w:sz w:val="24"/>
          <w:szCs w:val="24"/>
        </w:rPr>
      </w:pPr>
    </w:p>
    <w:p w14:paraId="5EA24187" w14:textId="4D5CD128" w:rsidR="0085672D" w:rsidRDefault="00430A6B" w:rsidP="008567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Should the decision of the court </w:t>
      </w:r>
      <w:r w:rsidR="00181104">
        <w:rPr>
          <w:rFonts w:ascii="Arial" w:hAnsi="Arial" w:cs="Arial"/>
          <w:sz w:val="24"/>
          <w:szCs w:val="24"/>
        </w:rPr>
        <w:t xml:space="preserve">( or other tribunal) </w:t>
      </w:r>
      <w:r>
        <w:rPr>
          <w:rFonts w:ascii="Arial" w:hAnsi="Arial" w:cs="Arial"/>
          <w:sz w:val="24"/>
          <w:szCs w:val="24"/>
        </w:rPr>
        <w:t xml:space="preserve">be final ?  </w:t>
      </w:r>
    </w:p>
    <w:p w14:paraId="1DF4ABED" w14:textId="77777777" w:rsidR="00430A6B" w:rsidRPr="00CD705D" w:rsidRDefault="00430A6B" w:rsidP="0085672D">
      <w:pPr>
        <w:rPr>
          <w:rFonts w:ascii="Arial" w:hAnsi="Arial" w:cs="Arial"/>
          <w:sz w:val="24"/>
          <w:szCs w:val="24"/>
        </w:rPr>
      </w:pPr>
    </w:p>
    <w:p w14:paraId="11B8CFC8" w14:textId="77777777" w:rsidR="0085672D" w:rsidRPr="00CD705D" w:rsidRDefault="0085672D" w:rsidP="0085672D">
      <w:pPr>
        <w:rPr>
          <w:rFonts w:ascii="Arial" w:hAnsi="Arial" w:cs="Arial"/>
          <w:sz w:val="24"/>
          <w:szCs w:val="24"/>
        </w:rPr>
      </w:pPr>
    </w:p>
    <w:p w14:paraId="7A07E92B" w14:textId="27C05AB5" w:rsidR="0085672D" w:rsidRPr="00CD705D" w:rsidRDefault="0085672D" w:rsidP="008567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Getting  legal help to bring or defend a claim (access to justice). </w:t>
      </w:r>
    </w:p>
    <w:p w14:paraId="199F2270" w14:textId="77777777" w:rsidR="0085672D" w:rsidRPr="00CD705D" w:rsidRDefault="0085672D" w:rsidP="0085672D">
      <w:pPr>
        <w:rPr>
          <w:rFonts w:ascii="Arial" w:hAnsi="Arial" w:cs="Arial"/>
          <w:sz w:val="24"/>
          <w:szCs w:val="24"/>
        </w:rPr>
      </w:pPr>
    </w:p>
    <w:p w14:paraId="4A2E40C3" w14:textId="77777777" w:rsidR="00181104" w:rsidRPr="00CD705D" w:rsidRDefault="006F76FC" w:rsidP="00181104">
      <w:pPr>
        <w:widowControl w:val="0"/>
        <w:autoSpaceDE w:val="0"/>
        <w:autoSpaceDN w:val="0"/>
        <w:adjustRightInd w:val="0"/>
        <w:spacing w:line="580" w:lineRule="atLeast"/>
        <w:rPr>
          <w:rFonts w:ascii="Arial" w:hAnsi="Arial" w:cs="Arial"/>
          <w:color w:val="000000"/>
          <w:sz w:val="24"/>
          <w:szCs w:val="24"/>
        </w:rPr>
      </w:pPr>
      <w:hyperlink r:id="rId20" w:history="1">
        <w:r w:rsidR="00181104" w:rsidRPr="00CD705D">
          <w:rPr>
            <w:rFonts w:ascii="Arial" w:hAnsi="Arial" w:cs="Arial"/>
            <w:color w:val="0000E9"/>
            <w:sz w:val="24"/>
            <w:szCs w:val="24"/>
          </w:rPr>
          <w:t>https://www.channel4.com/news/government-overruled-on-employment-tribunal-fe</w:t>
        </w:r>
        <w:r w:rsidR="00181104" w:rsidRPr="00CD705D">
          <w:rPr>
            <w:rFonts w:ascii="Arial" w:hAnsi="Arial" w:cs="Arial"/>
            <w:color w:val="0000E9"/>
            <w:sz w:val="24"/>
            <w:szCs w:val="24"/>
            <w:u w:val="single" w:color="0000E9"/>
          </w:rPr>
          <w:t>es</w:t>
        </w:r>
      </w:hyperlink>
    </w:p>
    <w:p w14:paraId="6B776782" w14:textId="416D9C93" w:rsidR="00181104" w:rsidRDefault="00181104" w:rsidP="001811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We</w:t>
      </w:r>
      <w:r w:rsidRPr="00CD705D">
        <w:rPr>
          <w:rFonts w:ascii="Arial" w:hAnsi="Arial" w:cs="Arial"/>
          <w:sz w:val="24"/>
          <w:szCs w:val="24"/>
        </w:rPr>
        <w:t xml:space="preserve"> will cover this area in more detail when we study the Criminal and Civil courts topics and Access to Justice and Funding topic.</w:t>
      </w:r>
    </w:p>
    <w:p w14:paraId="6CC3ED01" w14:textId="77777777" w:rsidR="008D34E2" w:rsidRDefault="008D34E2" w:rsidP="00670214">
      <w:pPr>
        <w:rPr>
          <w:rFonts w:ascii="Arial" w:hAnsi="Arial" w:cs="Arial"/>
          <w:sz w:val="24"/>
          <w:szCs w:val="24"/>
        </w:rPr>
      </w:pPr>
    </w:p>
    <w:p w14:paraId="0E84475C" w14:textId="03B2540A" w:rsidR="00984713" w:rsidRDefault="00984713" w:rsidP="00670214">
      <w:pPr>
        <w:rPr>
          <w:rFonts w:ascii="Arial" w:hAnsi="Arial" w:cs="Arial"/>
          <w:sz w:val="24"/>
          <w:szCs w:val="24"/>
        </w:rPr>
      </w:pPr>
    </w:p>
    <w:p w14:paraId="6B4EBF46" w14:textId="77777777" w:rsidR="00984713" w:rsidRDefault="00984713" w:rsidP="00670214">
      <w:pPr>
        <w:rPr>
          <w:rFonts w:ascii="Arial" w:hAnsi="Arial" w:cs="Arial"/>
          <w:sz w:val="24"/>
          <w:szCs w:val="24"/>
        </w:rPr>
      </w:pPr>
    </w:p>
    <w:p w14:paraId="7346583C" w14:textId="00D04CC6" w:rsidR="00293A46" w:rsidRDefault="00293A46" w:rsidP="00670214">
      <w:pPr>
        <w:rPr>
          <w:rFonts w:ascii="Arial" w:hAnsi="Arial" w:cs="Arial"/>
          <w:sz w:val="24"/>
          <w:szCs w:val="24"/>
        </w:rPr>
      </w:pPr>
    </w:p>
    <w:p w14:paraId="7E76E248" w14:textId="251C77F7" w:rsidR="00670214" w:rsidRPr="008D34E2" w:rsidRDefault="00984713" w:rsidP="0067021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highlight w:val="darkYellow"/>
          <w:u w:val="single"/>
        </w:rPr>
        <w:t>4</w:t>
      </w:r>
      <w:r w:rsidR="00670214" w:rsidRPr="008F5551">
        <w:rPr>
          <w:rFonts w:ascii="Arial" w:hAnsi="Arial" w:cs="Arial"/>
          <w:b/>
          <w:color w:val="000000" w:themeColor="text1"/>
          <w:sz w:val="28"/>
          <w:szCs w:val="28"/>
          <w:highlight w:val="darkYellow"/>
          <w:u w:val="single"/>
        </w:rPr>
        <w:t>. There must be a fair</w:t>
      </w:r>
      <w:r w:rsidR="00474D15" w:rsidRPr="008F5551">
        <w:rPr>
          <w:rFonts w:ascii="Arial" w:hAnsi="Arial" w:cs="Arial"/>
          <w:b/>
          <w:color w:val="000000" w:themeColor="text1"/>
          <w:sz w:val="28"/>
          <w:szCs w:val="28"/>
          <w:highlight w:val="darkYellow"/>
          <w:u w:val="single"/>
        </w:rPr>
        <w:t xml:space="preserve">ness and clarity </w:t>
      </w:r>
      <w:r w:rsidR="003B26F9" w:rsidRPr="008F5551">
        <w:rPr>
          <w:rFonts w:ascii="Arial" w:hAnsi="Arial" w:cs="Arial"/>
          <w:b/>
          <w:color w:val="000000" w:themeColor="text1"/>
          <w:sz w:val="28"/>
          <w:szCs w:val="28"/>
          <w:highlight w:val="darkYellow"/>
          <w:u w:val="single"/>
        </w:rPr>
        <w:t>in the</w:t>
      </w:r>
      <w:r w:rsidR="00670214" w:rsidRPr="008F5551">
        <w:rPr>
          <w:rFonts w:ascii="Arial" w:hAnsi="Arial" w:cs="Arial"/>
          <w:b/>
          <w:color w:val="000000" w:themeColor="text1"/>
          <w:sz w:val="28"/>
          <w:szCs w:val="28"/>
          <w:highlight w:val="darkYellow"/>
          <w:u w:val="single"/>
        </w:rPr>
        <w:t xml:space="preserve"> processes for law making</w:t>
      </w:r>
    </w:p>
    <w:p w14:paraId="7B4C522E" w14:textId="77777777" w:rsidR="00984713" w:rsidRPr="008C2495" w:rsidRDefault="00670214" w:rsidP="00670214">
      <w:pPr>
        <w:rPr>
          <w:rFonts w:ascii="Arial" w:hAnsi="Arial" w:cs="Arial"/>
          <w:bCs/>
          <w:color w:val="000000"/>
          <w:sz w:val="28"/>
          <w:szCs w:val="28"/>
        </w:rPr>
      </w:pPr>
      <w:r w:rsidRPr="008C2495">
        <w:rPr>
          <w:rFonts w:ascii="Arial" w:hAnsi="Arial" w:cs="Arial"/>
          <w:b/>
          <w:bCs/>
          <w:color w:val="000000"/>
          <w:sz w:val="28"/>
          <w:szCs w:val="28"/>
        </w:rPr>
        <w:t xml:space="preserve">Who </w:t>
      </w:r>
      <w:r w:rsidRPr="008C2495">
        <w:rPr>
          <w:rFonts w:ascii="Arial" w:hAnsi="Arial" w:cs="Arial"/>
          <w:bCs/>
          <w:color w:val="000000"/>
          <w:sz w:val="28"/>
          <w:szCs w:val="28"/>
        </w:rPr>
        <w:t xml:space="preserve">makes the laws: </w:t>
      </w:r>
    </w:p>
    <w:p w14:paraId="74AEE43E" w14:textId="4EAABF9B" w:rsidR="00984713" w:rsidRDefault="00984713" w:rsidP="00670214">
      <w:pPr>
        <w:rPr>
          <w:rFonts w:ascii="Arial" w:hAnsi="Arial" w:cs="Arial"/>
          <w:bCs/>
          <w:color w:val="000000"/>
          <w:sz w:val="24"/>
          <w:szCs w:val="24"/>
        </w:rPr>
      </w:pPr>
      <w:r w:rsidRPr="008F5551">
        <w:rPr>
          <w:rFonts w:ascii="Arial" w:hAnsi="Arial" w:cs="Arial"/>
          <w:b/>
          <w:color w:val="000000"/>
          <w:sz w:val="28"/>
          <w:szCs w:val="28"/>
        </w:rPr>
        <w:t>Legislation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70214" w:rsidRPr="00CD705D">
        <w:rPr>
          <w:rFonts w:ascii="Arial" w:hAnsi="Arial" w:cs="Arial"/>
          <w:bCs/>
          <w:color w:val="000000"/>
          <w:sz w:val="24"/>
          <w:szCs w:val="24"/>
        </w:rPr>
        <w:t xml:space="preserve">(Statutes and Acts) </w:t>
      </w:r>
    </w:p>
    <w:p w14:paraId="3C6D0519" w14:textId="5CFFFA7C" w:rsidR="00984713" w:rsidRDefault="00984713" w:rsidP="00670214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These </w:t>
      </w:r>
      <w:r w:rsidR="00670214" w:rsidRPr="00CD705D">
        <w:rPr>
          <w:rFonts w:ascii="Arial" w:hAnsi="Arial" w:cs="Arial"/>
          <w:bCs/>
          <w:color w:val="000000"/>
          <w:sz w:val="24"/>
          <w:szCs w:val="24"/>
        </w:rPr>
        <w:t xml:space="preserve">are made by both houses of Parliament. </w:t>
      </w:r>
    </w:p>
    <w:p w14:paraId="3A9CA7E6" w14:textId="7C7A0F54" w:rsidR="00984713" w:rsidRPr="00CD705D" w:rsidRDefault="00984713" w:rsidP="00670214">
      <w:pPr>
        <w:rPr>
          <w:rFonts w:ascii="Arial" w:hAnsi="Arial" w:cs="Arial"/>
          <w:color w:val="000000"/>
          <w:sz w:val="24"/>
          <w:szCs w:val="24"/>
        </w:rPr>
      </w:pPr>
    </w:p>
    <w:p w14:paraId="285CB5A3" w14:textId="77777777" w:rsidR="00670214" w:rsidRPr="00CD705D" w:rsidRDefault="00670214" w:rsidP="00670214">
      <w:pPr>
        <w:rPr>
          <w:rFonts w:ascii="Arial" w:hAnsi="Arial" w:cs="Arial"/>
          <w:color w:val="000000"/>
          <w:sz w:val="24"/>
          <w:szCs w:val="24"/>
        </w:rPr>
      </w:pPr>
      <w:r w:rsidRPr="00CD705D">
        <w:rPr>
          <w:rFonts w:ascii="Arial" w:hAnsi="Arial" w:cs="Arial"/>
          <w:color w:val="000000"/>
          <w:sz w:val="24"/>
          <w:szCs w:val="24"/>
        </w:rPr>
        <w:lastRenderedPageBreak/>
        <w:t xml:space="preserve">Is it fair that the House of Commons is the main law-making body? What are the arguments in favour and against this?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70214" w:rsidRPr="00CD705D" w14:paraId="0F69B43A" w14:textId="77777777" w:rsidTr="001D0925">
        <w:tc>
          <w:tcPr>
            <w:tcW w:w="9010" w:type="dxa"/>
          </w:tcPr>
          <w:p w14:paraId="07B0F673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EB5127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  <w:r w:rsidRPr="00CD705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D1B3441" wp14:editId="57B079F4">
                  <wp:extent cx="1857375" cy="9048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950190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33D069" w14:textId="77777777" w:rsidR="00670214" w:rsidRPr="00CD705D" w:rsidRDefault="00670214" w:rsidP="00670214">
      <w:pPr>
        <w:rPr>
          <w:rFonts w:ascii="Arial" w:hAnsi="Arial" w:cs="Arial"/>
          <w:color w:val="000000"/>
          <w:sz w:val="24"/>
          <w:szCs w:val="24"/>
        </w:rPr>
      </w:pPr>
      <w:r w:rsidRPr="00CD705D">
        <w:rPr>
          <w:rFonts w:ascii="Arial" w:hAnsi="Arial" w:cs="Arial"/>
          <w:color w:val="000000"/>
          <w:sz w:val="24"/>
          <w:szCs w:val="24"/>
        </w:rPr>
        <w:t xml:space="preserve">Is it fair that the House of Lords also approves and can reject laws?  What are the arguments in favour and against this?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70214" w:rsidRPr="00CD705D" w14:paraId="1DE1CD51" w14:textId="77777777" w:rsidTr="001D0925">
        <w:trPr>
          <w:trHeight w:val="1745"/>
        </w:trPr>
        <w:tc>
          <w:tcPr>
            <w:tcW w:w="9010" w:type="dxa"/>
          </w:tcPr>
          <w:p w14:paraId="0FCF46F5" w14:textId="77777777" w:rsidR="00646A49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  <w:r w:rsidRPr="00CD705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8436567" wp14:editId="3C95D924">
                  <wp:extent cx="1933575" cy="9334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5B442D" w14:textId="77777777" w:rsidR="0059671E" w:rsidRDefault="0059671E" w:rsidP="00670214">
      <w:pPr>
        <w:pStyle w:val="NoSpacing"/>
      </w:pPr>
    </w:p>
    <w:p w14:paraId="205E888E" w14:textId="77777777" w:rsidR="0059671E" w:rsidRDefault="0059671E" w:rsidP="00670214">
      <w:pPr>
        <w:pStyle w:val="NoSpacing"/>
      </w:pPr>
    </w:p>
    <w:p w14:paraId="7A8E6B9F" w14:textId="38FC24C3" w:rsidR="00670214" w:rsidRPr="00CD705D" w:rsidRDefault="0059671E" w:rsidP="00670214">
      <w:pPr>
        <w:pStyle w:val="NoSpacing"/>
        <w:rPr>
          <w:rStyle w:val="Hyperlink"/>
          <w:rFonts w:ascii="Arial" w:hAnsi="Arial" w:cs="Arial"/>
          <w:sz w:val="24"/>
          <w:szCs w:val="24"/>
        </w:rPr>
      </w:pPr>
      <w:hyperlink r:id="rId23" w:history="1">
        <w:r w:rsidRPr="0059671E">
          <w:rPr>
            <w:rStyle w:val="Hyperlink"/>
            <w:rFonts w:ascii="Arial" w:hAnsi="Arial" w:cs="Arial"/>
            <w:sz w:val="24"/>
            <w:szCs w:val="24"/>
          </w:rPr>
          <w:t>http://www.ucl.ac.uk/constitution-unit/research/parliament/house-of-lords/lords-defeats</w:t>
        </w:r>
      </w:hyperlink>
    </w:p>
    <w:p w14:paraId="44C3B2BD" w14:textId="77777777" w:rsidR="00670214" w:rsidRPr="00CD705D" w:rsidRDefault="006F76FC" w:rsidP="00670214">
      <w:pPr>
        <w:pStyle w:val="NoSpacing"/>
        <w:rPr>
          <w:rFonts w:ascii="Arial" w:hAnsi="Arial" w:cs="Arial"/>
          <w:color w:val="000000"/>
        </w:rPr>
      </w:pPr>
      <w:hyperlink r:id="rId24" w:history="1">
        <w:r w:rsidR="00670214" w:rsidRPr="00CD705D">
          <w:rPr>
            <w:rFonts w:ascii="Arial" w:hAnsi="Arial" w:cs="Arial"/>
            <w:color w:val="0000E9"/>
            <w:u w:val="single" w:color="0000E9"/>
          </w:rPr>
          <w:t>ttps://www.gov.uk/government/publications?publication_filter_option=consultations</w:t>
        </w:r>
      </w:hyperlink>
    </w:p>
    <w:p w14:paraId="22ACDFCB" w14:textId="371308FF" w:rsidR="00670214" w:rsidRDefault="006F76FC" w:rsidP="00670214">
      <w:pPr>
        <w:pStyle w:val="NoSpacing"/>
        <w:rPr>
          <w:rFonts w:ascii="Arial" w:hAnsi="Arial" w:cs="Arial"/>
          <w:color w:val="000000"/>
        </w:rPr>
      </w:pPr>
      <w:hyperlink r:id="rId25" w:history="1">
        <w:r w:rsidR="00670214" w:rsidRPr="00CD705D">
          <w:rPr>
            <w:rFonts w:ascii="Arial" w:hAnsi="Arial" w:cs="Arial"/>
            <w:color w:val="0000E9"/>
            <w:u w:val="single" w:color="0000E9"/>
          </w:rPr>
          <w:t>https://www.legislation.gov.uk</w:t>
        </w:r>
      </w:hyperlink>
      <w:r w:rsidR="00670214" w:rsidRPr="00CD705D">
        <w:rPr>
          <w:rFonts w:ascii="Arial" w:hAnsi="Arial" w:cs="Arial"/>
          <w:color w:val="000000"/>
        </w:rPr>
        <w:t xml:space="preserve">.   </w:t>
      </w:r>
    </w:p>
    <w:p w14:paraId="704CEB23" w14:textId="51E58903" w:rsidR="00984713" w:rsidRDefault="00984713" w:rsidP="00670214">
      <w:pPr>
        <w:pStyle w:val="NoSpacing"/>
        <w:rPr>
          <w:rFonts w:ascii="Arial" w:hAnsi="Arial" w:cs="Arial"/>
          <w:color w:val="000000"/>
        </w:rPr>
      </w:pPr>
    </w:p>
    <w:p w14:paraId="6DC6161F" w14:textId="77777777" w:rsidR="00984713" w:rsidRPr="00CD705D" w:rsidRDefault="00984713" w:rsidP="00670214">
      <w:pPr>
        <w:pStyle w:val="NoSpacing"/>
        <w:rPr>
          <w:rFonts w:ascii="Arial" w:hAnsi="Arial" w:cs="Arial"/>
          <w:color w:val="000000"/>
        </w:rPr>
      </w:pPr>
    </w:p>
    <w:p w14:paraId="678E80C4" w14:textId="77777777" w:rsidR="00984713" w:rsidRDefault="00984713" w:rsidP="00984713">
      <w:pPr>
        <w:rPr>
          <w:rFonts w:ascii="Arial" w:hAnsi="Arial" w:cs="Arial"/>
          <w:color w:val="000000"/>
          <w:sz w:val="24"/>
          <w:szCs w:val="24"/>
        </w:rPr>
      </w:pPr>
      <w:r w:rsidRPr="008F5551">
        <w:rPr>
          <w:rFonts w:ascii="Arial" w:hAnsi="Arial" w:cs="Arial"/>
          <w:b/>
          <w:bCs/>
          <w:color w:val="000000"/>
          <w:sz w:val="28"/>
          <w:szCs w:val="28"/>
        </w:rPr>
        <w:t>The Common Law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87AB8DF" w14:textId="61C22351" w:rsidR="00984713" w:rsidRDefault="00984713" w:rsidP="00984713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This is made by Judges  using the  system of precedent. </w:t>
      </w:r>
    </w:p>
    <w:p w14:paraId="6FD1D24F" w14:textId="3C1B2F25" w:rsidR="00181104" w:rsidRDefault="00181104" w:rsidP="00984713">
      <w:pPr>
        <w:rPr>
          <w:rFonts w:ascii="Arial" w:hAnsi="Arial" w:cs="Arial"/>
          <w:color w:val="000000"/>
          <w:sz w:val="24"/>
          <w:szCs w:val="24"/>
        </w:rPr>
      </w:pPr>
    </w:p>
    <w:p w14:paraId="79EC8444" w14:textId="77777777" w:rsidR="0059671E" w:rsidRDefault="0059671E" w:rsidP="00984713">
      <w:pPr>
        <w:rPr>
          <w:rFonts w:ascii="Arial" w:hAnsi="Arial" w:cs="Arial"/>
          <w:color w:val="000000"/>
          <w:sz w:val="24"/>
          <w:szCs w:val="24"/>
        </w:rPr>
      </w:pPr>
    </w:p>
    <w:p w14:paraId="598E85FE" w14:textId="02910240" w:rsidR="00181104" w:rsidRDefault="00181104" w:rsidP="00984713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Do you think Judges should be allowed to make the Law? </w:t>
      </w:r>
    </w:p>
    <w:p w14:paraId="100FF020" w14:textId="3CDAF3C4" w:rsidR="00181104" w:rsidRDefault="00181104" w:rsidP="00984713">
      <w:pPr>
        <w:rPr>
          <w:rFonts w:ascii="Arial" w:hAnsi="Arial" w:cs="Arial"/>
          <w:color w:val="000000"/>
          <w:sz w:val="24"/>
          <w:szCs w:val="24"/>
        </w:rPr>
      </w:pPr>
    </w:p>
    <w:p w14:paraId="36C66D50" w14:textId="77777777" w:rsidR="0059671E" w:rsidRDefault="0059671E" w:rsidP="00984713">
      <w:pPr>
        <w:rPr>
          <w:rFonts w:ascii="Arial" w:hAnsi="Arial" w:cs="Arial"/>
          <w:color w:val="000000"/>
          <w:sz w:val="24"/>
          <w:szCs w:val="24"/>
        </w:rPr>
      </w:pPr>
    </w:p>
    <w:p w14:paraId="54443935" w14:textId="5FE40FBD" w:rsidR="00181104" w:rsidRDefault="00181104" w:rsidP="00984713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See Judicial precedent Study Pack </w:t>
      </w:r>
    </w:p>
    <w:p w14:paraId="14298908" w14:textId="63394D19" w:rsidR="00984713" w:rsidRDefault="00984713" w:rsidP="00670214">
      <w:pPr>
        <w:widowControl w:val="0"/>
        <w:autoSpaceDE w:val="0"/>
        <w:autoSpaceDN w:val="0"/>
        <w:adjustRightInd w:val="0"/>
        <w:spacing w:line="720" w:lineRule="atLeast"/>
        <w:rPr>
          <w:rFonts w:ascii="Arial" w:hAnsi="Arial" w:cs="Arial"/>
          <w:color w:val="000000"/>
          <w:sz w:val="28"/>
          <w:szCs w:val="28"/>
          <w:u w:val="single"/>
        </w:rPr>
      </w:pPr>
    </w:p>
    <w:p w14:paraId="72A8CBD8" w14:textId="77777777" w:rsidR="0059671E" w:rsidRDefault="0059671E" w:rsidP="00670214">
      <w:pPr>
        <w:widowControl w:val="0"/>
        <w:autoSpaceDE w:val="0"/>
        <w:autoSpaceDN w:val="0"/>
        <w:adjustRightInd w:val="0"/>
        <w:spacing w:line="720" w:lineRule="atLeast"/>
        <w:rPr>
          <w:rFonts w:ascii="Arial" w:hAnsi="Arial" w:cs="Arial"/>
          <w:color w:val="000000"/>
          <w:sz w:val="28"/>
          <w:szCs w:val="28"/>
          <w:u w:val="single"/>
        </w:rPr>
      </w:pPr>
    </w:p>
    <w:p w14:paraId="5D122E22" w14:textId="202EAB3B" w:rsidR="00670214" w:rsidRPr="00CD705D" w:rsidRDefault="00984713" w:rsidP="00670214">
      <w:pPr>
        <w:widowControl w:val="0"/>
        <w:autoSpaceDE w:val="0"/>
        <w:autoSpaceDN w:val="0"/>
        <w:adjustRightInd w:val="0"/>
        <w:spacing w:line="720" w:lineRule="atLeast"/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ascii="Arial" w:hAnsi="Arial" w:cs="Arial"/>
          <w:color w:val="000000"/>
          <w:sz w:val="28"/>
          <w:szCs w:val="28"/>
          <w:u w:val="single"/>
        </w:rPr>
        <w:lastRenderedPageBreak/>
        <w:t>Is</w:t>
      </w:r>
      <w:r w:rsidR="008F5551">
        <w:rPr>
          <w:rFonts w:ascii="Arial" w:hAnsi="Arial" w:cs="Arial"/>
          <w:color w:val="000000"/>
          <w:sz w:val="28"/>
          <w:szCs w:val="28"/>
          <w:u w:val="single"/>
        </w:rPr>
        <w:t xml:space="preserve"> t</w:t>
      </w:r>
      <w:r>
        <w:rPr>
          <w:rFonts w:ascii="Arial" w:hAnsi="Arial" w:cs="Arial"/>
          <w:color w:val="000000"/>
          <w:sz w:val="28"/>
          <w:szCs w:val="28"/>
          <w:u w:val="single"/>
        </w:rPr>
        <w:t>he Law making</w:t>
      </w:r>
      <w:r w:rsidR="00670214" w:rsidRPr="00CD705D">
        <w:rPr>
          <w:rFonts w:ascii="Arial" w:hAnsi="Arial" w:cs="Arial"/>
          <w:color w:val="000000"/>
          <w:sz w:val="28"/>
          <w:szCs w:val="28"/>
          <w:u w:val="single"/>
        </w:rPr>
        <w:t xml:space="preserve"> the process </w:t>
      </w:r>
      <w:r w:rsidR="00646A49" w:rsidRPr="00CD705D">
        <w:rPr>
          <w:rFonts w:ascii="Arial" w:hAnsi="Arial" w:cs="Arial"/>
          <w:color w:val="000000"/>
          <w:sz w:val="28"/>
          <w:szCs w:val="28"/>
          <w:u w:val="single"/>
        </w:rPr>
        <w:t>fair</w:t>
      </w:r>
      <w:r>
        <w:rPr>
          <w:rFonts w:ascii="Arial" w:hAnsi="Arial" w:cs="Arial"/>
          <w:color w:val="000000"/>
          <w:sz w:val="28"/>
          <w:szCs w:val="28"/>
          <w:u w:val="single"/>
        </w:rPr>
        <w:t xml:space="preserve"> and clear</w:t>
      </w:r>
      <w:r w:rsidR="00646A49" w:rsidRPr="00CD705D">
        <w:rPr>
          <w:rFonts w:ascii="Arial" w:hAnsi="Arial" w:cs="Arial"/>
          <w:color w:val="000000"/>
          <w:sz w:val="28"/>
          <w:szCs w:val="28"/>
          <w:u w:val="single"/>
        </w:rPr>
        <w:t>?</w:t>
      </w:r>
    </w:p>
    <w:p w14:paraId="1D80C1D2" w14:textId="3F54C4F4" w:rsidR="00670214" w:rsidRPr="00CD705D" w:rsidRDefault="00670214" w:rsidP="00670214">
      <w:pPr>
        <w:pStyle w:val="NoSpacing"/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 xml:space="preserve">What would you expect a fair process in making and deciding on new laws to </w:t>
      </w:r>
      <w:r w:rsidR="0059671E">
        <w:rPr>
          <w:rFonts w:ascii="Arial" w:hAnsi="Arial" w:cs="Arial"/>
          <w:sz w:val="24"/>
          <w:szCs w:val="24"/>
        </w:rPr>
        <w:t>involve? Consider</w:t>
      </w:r>
      <w:r w:rsidR="0059671E" w:rsidRPr="00CD705D">
        <w:rPr>
          <w:rFonts w:ascii="Arial" w:hAnsi="Arial" w:cs="Arial"/>
          <w:sz w:val="24"/>
          <w:szCs w:val="24"/>
        </w:rPr>
        <w:t xml:space="preserve"> </w:t>
      </w:r>
      <w:r w:rsidRPr="00CD705D">
        <w:rPr>
          <w:rFonts w:ascii="Arial" w:hAnsi="Arial" w:cs="Arial"/>
          <w:sz w:val="24"/>
          <w:szCs w:val="24"/>
        </w:rPr>
        <w:t>in terms of the following;</w:t>
      </w:r>
    </w:p>
    <w:p w14:paraId="6F98453E" w14:textId="77777777" w:rsidR="00670214" w:rsidRPr="00CD705D" w:rsidRDefault="00670214" w:rsidP="00670214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70214" w:rsidRPr="00CD705D" w14:paraId="6637FF6F" w14:textId="77777777" w:rsidTr="001D0925">
        <w:trPr>
          <w:trHeight w:val="305"/>
        </w:trPr>
        <w:tc>
          <w:tcPr>
            <w:tcW w:w="9010" w:type="dxa"/>
          </w:tcPr>
          <w:p w14:paraId="0B8BEDC6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  <w:r w:rsidRPr="00CD705D">
              <w:rPr>
                <w:rFonts w:ascii="Arial" w:hAnsi="Arial" w:cs="Arial"/>
                <w:sz w:val="24"/>
                <w:szCs w:val="24"/>
              </w:rPr>
              <w:t>Involving the public in law making?</w:t>
            </w:r>
          </w:p>
          <w:p w14:paraId="74854A0E" w14:textId="1F98D5F0" w:rsidR="00670214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541F5F" w14:textId="77777777" w:rsidR="0059671E" w:rsidRPr="00CD705D" w:rsidRDefault="0059671E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76F37F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682514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  <w:r w:rsidRPr="00CD705D">
              <w:rPr>
                <w:rFonts w:ascii="Arial" w:hAnsi="Arial" w:cs="Arial"/>
                <w:sz w:val="24"/>
                <w:szCs w:val="24"/>
              </w:rPr>
              <w:t>Who should have the opportunity to put forward proposals for new laws?</w:t>
            </w:r>
          </w:p>
          <w:p w14:paraId="1215C8DA" w14:textId="71DF7547" w:rsidR="00670214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A3163D" w14:textId="77777777" w:rsidR="0059671E" w:rsidRPr="00CD705D" w:rsidRDefault="0059671E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C70DF0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6E999D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  <w:r w:rsidRPr="00CD705D">
              <w:rPr>
                <w:rFonts w:ascii="Arial" w:hAnsi="Arial" w:cs="Arial"/>
                <w:sz w:val="24"/>
                <w:szCs w:val="24"/>
              </w:rPr>
              <w:t>What care</w:t>
            </w:r>
            <w:r w:rsidR="0076749C">
              <w:rPr>
                <w:rFonts w:ascii="Arial" w:hAnsi="Arial" w:cs="Arial"/>
                <w:sz w:val="24"/>
                <w:szCs w:val="24"/>
              </w:rPr>
              <w:t xml:space="preserve"> / scrutiny</w:t>
            </w:r>
            <w:r w:rsidRPr="00CD705D">
              <w:rPr>
                <w:rFonts w:ascii="Arial" w:hAnsi="Arial" w:cs="Arial"/>
                <w:sz w:val="24"/>
                <w:szCs w:val="24"/>
              </w:rPr>
              <w:t xml:space="preserve"> should be taken in passing laws? </w:t>
            </w:r>
          </w:p>
          <w:p w14:paraId="2907E551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7FBB6E" w14:textId="77777777" w:rsidR="008D34E2" w:rsidRPr="00CD705D" w:rsidRDefault="008D34E2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F18FEA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2ACC2A" w14:textId="3DE56A6A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  <w:r w:rsidRPr="00CD705D">
              <w:rPr>
                <w:rFonts w:ascii="Arial" w:hAnsi="Arial" w:cs="Arial"/>
                <w:sz w:val="24"/>
                <w:szCs w:val="24"/>
              </w:rPr>
              <w:t>How clear</w:t>
            </w:r>
            <w:r w:rsidR="00984713">
              <w:rPr>
                <w:rFonts w:ascii="Arial" w:hAnsi="Arial" w:cs="Arial"/>
                <w:sz w:val="24"/>
                <w:szCs w:val="24"/>
              </w:rPr>
              <w:t>ly</w:t>
            </w:r>
            <w:r w:rsidRPr="00CD705D">
              <w:rPr>
                <w:rFonts w:ascii="Arial" w:hAnsi="Arial" w:cs="Arial"/>
                <w:sz w:val="24"/>
                <w:szCs w:val="24"/>
              </w:rPr>
              <w:t xml:space="preserve"> should laws be</w:t>
            </w:r>
            <w:r w:rsidR="00984713">
              <w:rPr>
                <w:rFonts w:ascii="Arial" w:hAnsi="Arial" w:cs="Arial"/>
                <w:sz w:val="24"/>
                <w:szCs w:val="24"/>
              </w:rPr>
              <w:t xml:space="preserve"> expressed</w:t>
            </w:r>
            <w:r w:rsidRPr="00CD705D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46E73E06" w14:textId="19E652B5" w:rsidR="00670214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A27611" w14:textId="77777777" w:rsidR="008D34E2" w:rsidRPr="00CD705D" w:rsidRDefault="008D34E2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D628FD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EF30C7" w14:textId="1C24D3C2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  <w:r w:rsidRPr="00CD705D">
              <w:rPr>
                <w:rFonts w:ascii="Arial" w:hAnsi="Arial" w:cs="Arial"/>
                <w:sz w:val="24"/>
                <w:szCs w:val="24"/>
              </w:rPr>
              <w:t xml:space="preserve">How should new laws be made </w:t>
            </w:r>
            <w:r w:rsidR="00984713">
              <w:rPr>
                <w:rFonts w:ascii="Arial" w:hAnsi="Arial" w:cs="Arial"/>
                <w:sz w:val="24"/>
                <w:szCs w:val="24"/>
              </w:rPr>
              <w:t>known</w:t>
            </w:r>
            <w:r w:rsidRPr="00CD705D"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14:paraId="062F04FC" w14:textId="2DEBD999" w:rsidR="00670214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079E4B" w14:textId="1D6DB3A8" w:rsidR="008D34E2" w:rsidRDefault="008D34E2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DEDDFC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F6ED5C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FC899D" w14:textId="77777777" w:rsidR="00670214" w:rsidRPr="00CD705D" w:rsidRDefault="00670214" w:rsidP="001D09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A9BA49" w14:textId="77777777" w:rsidR="008D34E2" w:rsidRDefault="008D34E2" w:rsidP="00670214">
      <w:pPr>
        <w:rPr>
          <w:rFonts w:ascii="Arial" w:hAnsi="Arial" w:cs="Arial"/>
          <w:sz w:val="24"/>
          <w:szCs w:val="24"/>
        </w:rPr>
      </w:pPr>
    </w:p>
    <w:p w14:paraId="0D4F3665" w14:textId="637790DC" w:rsidR="00670214" w:rsidRDefault="00984713" w:rsidP="00670214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E01A7C">
        <w:rPr>
          <w:rFonts w:ascii="Arial" w:hAnsi="Arial" w:cs="Arial"/>
          <w:sz w:val="24"/>
          <w:szCs w:val="24"/>
        </w:rPr>
        <w:t>e</w:t>
      </w:r>
      <w:r w:rsidR="00670214" w:rsidRPr="00CD705D">
        <w:rPr>
          <w:rFonts w:ascii="Arial" w:hAnsi="Arial" w:cs="Arial"/>
          <w:sz w:val="24"/>
          <w:szCs w:val="24"/>
        </w:rPr>
        <w:t xml:space="preserve"> will cover this area in more detail when we study the </w:t>
      </w:r>
      <w:r w:rsidR="00670214" w:rsidRPr="00CD705D">
        <w:rPr>
          <w:rFonts w:ascii="Arial" w:hAnsi="Arial" w:cs="Arial"/>
          <w:color w:val="000000"/>
          <w:sz w:val="24"/>
          <w:szCs w:val="24"/>
        </w:rPr>
        <w:t xml:space="preserve">Parliamentary </w:t>
      </w:r>
      <w:r w:rsidR="00234023" w:rsidRPr="00CD705D">
        <w:rPr>
          <w:rFonts w:ascii="Arial" w:hAnsi="Arial" w:cs="Arial"/>
          <w:color w:val="000000"/>
          <w:sz w:val="24"/>
          <w:szCs w:val="24"/>
        </w:rPr>
        <w:t>Law-making</w:t>
      </w:r>
      <w:r w:rsidR="00670214" w:rsidRPr="00CD705D">
        <w:rPr>
          <w:rFonts w:ascii="Arial" w:hAnsi="Arial" w:cs="Arial"/>
          <w:color w:val="000000"/>
          <w:sz w:val="24"/>
          <w:szCs w:val="24"/>
        </w:rPr>
        <w:t xml:space="preserve"> topic and Delegated Legislation topic.</w:t>
      </w:r>
    </w:p>
    <w:p w14:paraId="7B59E7E3" w14:textId="506DB4AB" w:rsidR="00293A46" w:rsidRDefault="00293A46" w:rsidP="00670214">
      <w:pPr>
        <w:rPr>
          <w:rFonts w:ascii="Arial" w:hAnsi="Arial" w:cs="Arial"/>
          <w:color w:val="000000"/>
          <w:sz w:val="24"/>
          <w:szCs w:val="24"/>
        </w:rPr>
      </w:pPr>
    </w:p>
    <w:p w14:paraId="1BB8D33F" w14:textId="7052F468" w:rsidR="008D34E2" w:rsidRDefault="008D34E2" w:rsidP="00670214">
      <w:pPr>
        <w:rPr>
          <w:rFonts w:ascii="Arial" w:hAnsi="Arial" w:cs="Arial"/>
          <w:color w:val="000000"/>
          <w:sz w:val="24"/>
          <w:szCs w:val="24"/>
        </w:rPr>
      </w:pPr>
    </w:p>
    <w:p w14:paraId="7F8D273D" w14:textId="7D5AF32B" w:rsidR="0076749C" w:rsidRPr="008F5551" w:rsidRDefault="0076749C" w:rsidP="00670214">
      <w:pPr>
        <w:rPr>
          <w:rFonts w:ascii="Arial" w:hAnsi="Arial" w:cs="Arial"/>
          <w:color w:val="A6A6A6" w:themeColor="background1" w:themeShade="A6"/>
          <w:sz w:val="24"/>
          <w:szCs w:val="24"/>
        </w:rPr>
      </w:pPr>
    </w:p>
    <w:p w14:paraId="6527428C" w14:textId="2481F718" w:rsidR="00474D15" w:rsidRDefault="00181104" w:rsidP="00670214">
      <w:pPr>
        <w:rPr>
          <w:rFonts w:ascii="Arial" w:hAnsi="Arial" w:cs="Arial"/>
          <w:color w:val="A6A6A6" w:themeColor="background1" w:themeShade="A6"/>
          <w:sz w:val="24"/>
          <w:szCs w:val="24"/>
          <w:u w:val="single"/>
        </w:rPr>
      </w:pPr>
      <w:r w:rsidRPr="001E2335">
        <w:rPr>
          <w:rFonts w:ascii="Arial" w:hAnsi="Arial" w:cs="Arial"/>
          <w:noProof/>
          <w:color w:val="A6A6A6" w:themeColor="background1" w:themeShade="A6"/>
          <w:sz w:val="24"/>
          <w:szCs w:val="24"/>
          <w:highlight w:val="darkMagenta"/>
          <w:lang w:eastAsia="en-GB"/>
        </w:rPr>
        <w:drawing>
          <wp:anchor distT="0" distB="0" distL="114300" distR="114300" simplePos="0" relativeHeight="251665408" behindDoc="0" locked="0" layoutInCell="1" allowOverlap="1" wp14:anchorId="16FD6BC6" wp14:editId="131C496C">
            <wp:simplePos x="0" y="0"/>
            <wp:positionH relativeFrom="column">
              <wp:posOffset>-71120</wp:posOffset>
            </wp:positionH>
            <wp:positionV relativeFrom="paragraph">
              <wp:posOffset>314960</wp:posOffset>
            </wp:positionV>
            <wp:extent cx="1767840" cy="1229360"/>
            <wp:effectExtent l="0" t="0" r="0" b="2540"/>
            <wp:wrapThrough wrapText="bothSides">
              <wp:wrapPolygon edited="0">
                <wp:start x="0" y="0"/>
                <wp:lineTo x="0" y="21421"/>
                <wp:lineTo x="21414" y="21421"/>
                <wp:lineTo x="2141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8"/>
                    <a:stretch/>
                  </pic:blipFill>
                  <pic:spPr bwMode="auto">
                    <a:xfrm>
                      <a:off x="0" y="0"/>
                      <a:ext cx="176784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335">
        <w:rPr>
          <w:rFonts w:ascii="Arial" w:hAnsi="Arial" w:cs="Arial"/>
          <w:color w:val="A6A6A6" w:themeColor="background1" w:themeShade="A6"/>
          <w:sz w:val="24"/>
          <w:szCs w:val="24"/>
          <w:highlight w:val="darkMagenta"/>
          <w:u w:val="single"/>
        </w:rPr>
        <w:t>5</w:t>
      </w:r>
      <w:r w:rsidR="00670214" w:rsidRPr="008F5551">
        <w:rPr>
          <w:rFonts w:ascii="Arial" w:hAnsi="Arial" w:cs="Arial"/>
          <w:color w:val="A6A6A6" w:themeColor="background1" w:themeShade="A6"/>
          <w:sz w:val="24"/>
          <w:szCs w:val="24"/>
          <w:highlight w:val="darkMagenta"/>
          <w:u w:val="single"/>
        </w:rPr>
        <w:t xml:space="preserve">. </w:t>
      </w:r>
      <w:r w:rsidR="00474D15" w:rsidRPr="008F5551">
        <w:rPr>
          <w:rFonts w:ascii="Arial" w:hAnsi="Arial" w:cs="Arial"/>
          <w:b/>
          <w:color w:val="A6A6A6" w:themeColor="background1" w:themeShade="A6"/>
          <w:sz w:val="24"/>
          <w:szCs w:val="24"/>
          <w:highlight w:val="darkMagenta"/>
          <w:u w:val="single"/>
        </w:rPr>
        <w:t>Fairness and clarity of the s</w:t>
      </w:r>
      <w:r w:rsidR="00670214" w:rsidRPr="008F5551">
        <w:rPr>
          <w:rFonts w:ascii="Arial" w:hAnsi="Arial" w:cs="Arial"/>
          <w:b/>
          <w:color w:val="A6A6A6" w:themeColor="background1" w:themeShade="A6"/>
          <w:sz w:val="24"/>
          <w:szCs w:val="24"/>
          <w:highlight w:val="darkMagenta"/>
          <w:u w:val="single"/>
        </w:rPr>
        <w:t>ubstantive law</w:t>
      </w:r>
      <w:r w:rsidR="00474D15" w:rsidRPr="008F5551">
        <w:rPr>
          <w:rFonts w:ascii="Arial" w:hAnsi="Arial" w:cs="Arial"/>
          <w:b/>
          <w:color w:val="A6A6A6" w:themeColor="background1" w:themeShade="A6"/>
          <w:sz w:val="24"/>
          <w:szCs w:val="24"/>
          <w:highlight w:val="darkMagenta"/>
          <w:u w:val="single"/>
        </w:rPr>
        <w:t>s</w:t>
      </w:r>
      <w:r w:rsidR="00670214" w:rsidRPr="008F5551">
        <w:rPr>
          <w:rFonts w:ascii="Arial" w:hAnsi="Arial" w:cs="Arial"/>
          <w:color w:val="A6A6A6" w:themeColor="background1" w:themeShade="A6"/>
          <w:sz w:val="24"/>
          <w:szCs w:val="24"/>
          <w:u w:val="single"/>
        </w:rPr>
        <w:t xml:space="preserve"> </w:t>
      </w:r>
    </w:p>
    <w:p w14:paraId="195BC426" w14:textId="77777777" w:rsidR="00181104" w:rsidRPr="008F5551" w:rsidRDefault="00181104" w:rsidP="00670214">
      <w:pPr>
        <w:rPr>
          <w:rFonts w:ascii="Arial" w:hAnsi="Arial" w:cs="Arial"/>
          <w:color w:val="A6A6A6" w:themeColor="background1" w:themeShade="A6"/>
          <w:sz w:val="24"/>
          <w:szCs w:val="24"/>
          <w:u w:val="single"/>
        </w:rPr>
      </w:pPr>
    </w:p>
    <w:p w14:paraId="776042E3" w14:textId="77777777" w:rsidR="008D34E2" w:rsidRDefault="00670214" w:rsidP="00670214">
      <w:pPr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 xml:space="preserve">This means the laws themselves must be fair/just. </w:t>
      </w:r>
    </w:p>
    <w:p w14:paraId="2C904023" w14:textId="77777777" w:rsidR="008D34E2" w:rsidRDefault="008D34E2" w:rsidP="00670214">
      <w:pPr>
        <w:rPr>
          <w:rFonts w:ascii="Arial" w:hAnsi="Arial" w:cs="Arial"/>
          <w:sz w:val="24"/>
          <w:szCs w:val="24"/>
        </w:rPr>
      </w:pPr>
    </w:p>
    <w:p w14:paraId="2E30EA93" w14:textId="4744486B" w:rsidR="00670214" w:rsidRDefault="00670214" w:rsidP="00670214">
      <w:pPr>
        <w:rPr>
          <w:rFonts w:ascii="Arial" w:hAnsi="Arial" w:cs="Arial"/>
          <w:sz w:val="24"/>
          <w:szCs w:val="24"/>
        </w:rPr>
      </w:pPr>
      <w:r w:rsidRPr="00CD705D">
        <w:rPr>
          <w:rFonts w:ascii="Arial" w:hAnsi="Arial" w:cs="Arial"/>
          <w:sz w:val="24"/>
          <w:szCs w:val="24"/>
        </w:rPr>
        <w:t>Broadly</w:t>
      </w:r>
      <w:r w:rsidR="0059671E">
        <w:rPr>
          <w:rFonts w:ascii="Arial" w:hAnsi="Arial" w:cs="Arial"/>
          <w:sz w:val="24"/>
          <w:szCs w:val="24"/>
        </w:rPr>
        <w:t>,</w:t>
      </w:r>
      <w:r w:rsidRPr="00CD705D">
        <w:rPr>
          <w:rFonts w:ascii="Arial" w:hAnsi="Arial" w:cs="Arial"/>
          <w:sz w:val="24"/>
          <w:szCs w:val="24"/>
        </w:rPr>
        <w:t xml:space="preserve"> just laws are aimed at protecting and </w:t>
      </w:r>
      <w:r w:rsidR="006119F8" w:rsidRPr="00CD705D">
        <w:rPr>
          <w:rFonts w:ascii="Arial" w:hAnsi="Arial" w:cs="Arial"/>
          <w:sz w:val="24"/>
          <w:szCs w:val="24"/>
        </w:rPr>
        <w:t>balancing people’s</w:t>
      </w:r>
      <w:r w:rsidRPr="00CD705D">
        <w:rPr>
          <w:rFonts w:ascii="Arial" w:hAnsi="Arial" w:cs="Arial"/>
          <w:sz w:val="24"/>
          <w:szCs w:val="24"/>
        </w:rPr>
        <w:t xml:space="preserve"> legitimate entitlements or rights.</w:t>
      </w:r>
    </w:p>
    <w:p w14:paraId="7DEB1FEE" w14:textId="098C3DF8" w:rsidR="00293A46" w:rsidRDefault="00293A46" w:rsidP="00670214">
      <w:pPr>
        <w:rPr>
          <w:rFonts w:ascii="Arial" w:hAnsi="Arial" w:cs="Arial"/>
          <w:sz w:val="24"/>
          <w:szCs w:val="24"/>
        </w:rPr>
      </w:pPr>
    </w:p>
    <w:p w14:paraId="6432025F" w14:textId="77777777" w:rsidR="00293A46" w:rsidRDefault="00293A46" w:rsidP="00670214">
      <w:pPr>
        <w:rPr>
          <w:rFonts w:ascii="Arial" w:hAnsi="Arial" w:cs="Arial"/>
          <w:sz w:val="24"/>
          <w:szCs w:val="24"/>
        </w:rPr>
      </w:pPr>
    </w:p>
    <w:p w14:paraId="22E0EB2D" w14:textId="5ABFB02A" w:rsidR="00181104" w:rsidRDefault="00293A46" w:rsidP="006702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Laws should be </w:t>
      </w:r>
      <w:r w:rsidRPr="008C2495">
        <w:rPr>
          <w:rFonts w:ascii="Arial" w:hAnsi="Arial" w:cs="Arial"/>
          <w:b/>
          <w:bCs/>
          <w:sz w:val="24"/>
          <w:szCs w:val="24"/>
        </w:rPr>
        <w:t>prospective</w:t>
      </w:r>
      <w:r w:rsidR="008D34E2">
        <w:rPr>
          <w:rFonts w:ascii="Arial" w:hAnsi="Arial" w:cs="Arial"/>
          <w:sz w:val="24"/>
          <w:szCs w:val="24"/>
        </w:rPr>
        <w:t xml:space="preserve"> </w:t>
      </w:r>
      <w:r w:rsidR="00181104">
        <w:rPr>
          <w:rFonts w:ascii="Arial" w:hAnsi="Arial" w:cs="Arial"/>
          <w:sz w:val="24"/>
          <w:szCs w:val="24"/>
        </w:rPr>
        <w:t>:</w:t>
      </w:r>
    </w:p>
    <w:p w14:paraId="06D610C1" w14:textId="5D4D7941" w:rsidR="00181104" w:rsidRDefault="00181104" w:rsidP="00670214">
      <w:pPr>
        <w:rPr>
          <w:rFonts w:ascii="Arial" w:hAnsi="Arial" w:cs="Arial"/>
          <w:sz w:val="24"/>
          <w:szCs w:val="24"/>
        </w:rPr>
      </w:pPr>
    </w:p>
    <w:p w14:paraId="003194D9" w14:textId="77777777" w:rsidR="00181104" w:rsidRDefault="00181104" w:rsidP="00670214">
      <w:pPr>
        <w:rPr>
          <w:rFonts w:ascii="Arial" w:hAnsi="Arial" w:cs="Arial"/>
          <w:sz w:val="24"/>
          <w:szCs w:val="24"/>
        </w:rPr>
      </w:pPr>
    </w:p>
    <w:p w14:paraId="694B9E28" w14:textId="5CA61FA1" w:rsidR="00293A46" w:rsidRDefault="00293A46" w:rsidP="006702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 r</w:t>
      </w:r>
      <w:r w:rsidRPr="008C2495">
        <w:rPr>
          <w:rFonts w:ascii="Arial" w:hAnsi="Arial" w:cs="Arial"/>
          <w:b/>
          <w:bCs/>
          <w:sz w:val="24"/>
          <w:szCs w:val="24"/>
        </w:rPr>
        <w:t>etrospective</w:t>
      </w:r>
      <w:r w:rsidR="008D34E2">
        <w:rPr>
          <w:rFonts w:ascii="Arial" w:hAnsi="Arial" w:cs="Arial"/>
          <w:sz w:val="24"/>
          <w:szCs w:val="24"/>
        </w:rPr>
        <w:t xml:space="preserve"> </w:t>
      </w:r>
      <w:r w:rsidR="00181104">
        <w:rPr>
          <w:rFonts w:ascii="Arial" w:hAnsi="Arial" w:cs="Arial"/>
          <w:sz w:val="24"/>
          <w:szCs w:val="24"/>
        </w:rPr>
        <w:t>:</w:t>
      </w:r>
      <w:r w:rsidR="008D34E2">
        <w:rPr>
          <w:rFonts w:ascii="Arial" w:hAnsi="Arial" w:cs="Arial"/>
          <w:sz w:val="24"/>
          <w:szCs w:val="24"/>
        </w:rPr>
        <w:t xml:space="preserve">                                   ). </w:t>
      </w:r>
    </w:p>
    <w:p w14:paraId="7FD40478" w14:textId="219B0099" w:rsidR="008D34E2" w:rsidRDefault="008D34E2" w:rsidP="00670214">
      <w:pPr>
        <w:rPr>
          <w:rFonts w:ascii="Arial" w:hAnsi="Arial" w:cs="Arial"/>
          <w:sz w:val="24"/>
          <w:szCs w:val="24"/>
        </w:rPr>
      </w:pPr>
    </w:p>
    <w:p w14:paraId="5272AB3F" w14:textId="14207C89" w:rsidR="0059671E" w:rsidRDefault="0059671E" w:rsidP="00670214">
      <w:pPr>
        <w:rPr>
          <w:rFonts w:ascii="Arial" w:hAnsi="Arial" w:cs="Arial"/>
          <w:sz w:val="24"/>
          <w:szCs w:val="24"/>
        </w:rPr>
      </w:pPr>
    </w:p>
    <w:p w14:paraId="3D5655C8" w14:textId="24F4C477" w:rsidR="0059671E" w:rsidRDefault="0059671E" w:rsidP="006702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is this? </w:t>
      </w:r>
    </w:p>
    <w:p w14:paraId="5D21D641" w14:textId="77777777" w:rsidR="0059671E" w:rsidRDefault="0059671E" w:rsidP="00670214">
      <w:pPr>
        <w:rPr>
          <w:rFonts w:ascii="Arial" w:hAnsi="Arial" w:cs="Arial"/>
          <w:sz w:val="24"/>
          <w:szCs w:val="24"/>
        </w:rPr>
      </w:pPr>
    </w:p>
    <w:p w14:paraId="2715E09A" w14:textId="77777777" w:rsidR="00293A46" w:rsidRPr="00293A46" w:rsidRDefault="00293A46" w:rsidP="00293A46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93A46">
        <w:rPr>
          <w:rFonts w:ascii="Arial" w:hAnsi="Arial" w:cs="Arial"/>
          <w:sz w:val="24"/>
          <w:szCs w:val="24"/>
        </w:rPr>
        <w:t xml:space="preserve">See the War Crimes Act 1991 </w:t>
      </w:r>
    </w:p>
    <w:p w14:paraId="14958EF5" w14:textId="6A1FF3A5" w:rsidR="00293A46" w:rsidRDefault="00293A46" w:rsidP="00670214">
      <w:pPr>
        <w:rPr>
          <w:rFonts w:ascii="Arial" w:hAnsi="Arial" w:cs="Arial"/>
          <w:sz w:val="24"/>
          <w:szCs w:val="24"/>
        </w:rPr>
      </w:pPr>
    </w:p>
    <w:p w14:paraId="66D2F17B" w14:textId="77777777" w:rsidR="008D34E2" w:rsidRDefault="008D34E2" w:rsidP="00670214">
      <w:pPr>
        <w:rPr>
          <w:rFonts w:ascii="Arial" w:hAnsi="Arial" w:cs="Arial"/>
          <w:sz w:val="24"/>
          <w:szCs w:val="24"/>
        </w:rPr>
      </w:pPr>
    </w:p>
    <w:p w14:paraId="75BF7464" w14:textId="220A229D" w:rsidR="00293A46" w:rsidRDefault="00293A46" w:rsidP="00293A46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93A46">
        <w:rPr>
          <w:rFonts w:ascii="Arial" w:hAnsi="Arial" w:cs="Arial"/>
          <w:sz w:val="24"/>
          <w:szCs w:val="24"/>
        </w:rPr>
        <w:t xml:space="preserve">R v R 1991 marital rape case. </w:t>
      </w:r>
    </w:p>
    <w:p w14:paraId="79DEA225" w14:textId="77777777" w:rsidR="008D34E2" w:rsidRDefault="008D34E2" w:rsidP="008D34E2">
      <w:pPr>
        <w:pStyle w:val="ListParagraph"/>
        <w:rPr>
          <w:rFonts w:ascii="Arial" w:hAnsi="Arial" w:cs="Arial"/>
          <w:sz w:val="24"/>
          <w:szCs w:val="24"/>
        </w:rPr>
      </w:pPr>
    </w:p>
    <w:p w14:paraId="7453EAE0" w14:textId="77777777" w:rsidR="008D34E2" w:rsidRDefault="008D34E2" w:rsidP="00670214">
      <w:pPr>
        <w:rPr>
          <w:rFonts w:ascii="Arial" w:hAnsi="Arial" w:cs="Arial"/>
          <w:sz w:val="24"/>
          <w:szCs w:val="24"/>
        </w:rPr>
      </w:pPr>
    </w:p>
    <w:p w14:paraId="3894C97E" w14:textId="77777777" w:rsidR="008D34E2" w:rsidRDefault="008D34E2" w:rsidP="00670214">
      <w:pPr>
        <w:rPr>
          <w:rFonts w:ascii="Arial" w:hAnsi="Arial" w:cs="Arial"/>
          <w:sz w:val="24"/>
          <w:szCs w:val="24"/>
        </w:rPr>
      </w:pPr>
    </w:p>
    <w:p w14:paraId="60CC6F92" w14:textId="57088B36" w:rsidR="008D34E2" w:rsidRDefault="008D34E2" w:rsidP="0067021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70214" w:rsidRPr="00CD705D" w14:paraId="0C28EB38" w14:textId="77777777" w:rsidTr="001D0925">
        <w:trPr>
          <w:trHeight w:val="8585"/>
        </w:trPr>
        <w:tc>
          <w:tcPr>
            <w:tcW w:w="9010" w:type="dxa"/>
          </w:tcPr>
          <w:p w14:paraId="12F0091B" w14:textId="77777777" w:rsidR="00670214" w:rsidRPr="00CD705D" w:rsidRDefault="00670214" w:rsidP="001D0925">
            <w:pPr>
              <w:rPr>
                <w:rFonts w:ascii="Arial" w:hAnsi="Arial" w:cs="Arial"/>
              </w:rPr>
            </w:pPr>
            <w:r w:rsidRPr="00CD705D">
              <w:rPr>
                <w:rFonts w:ascii="Arial" w:hAnsi="Arial" w:cs="Arial"/>
                <w:sz w:val="28"/>
                <w:szCs w:val="28"/>
                <w:u w:val="single"/>
              </w:rPr>
              <w:lastRenderedPageBreak/>
              <w:t>What fair laws do you know of that protect the following citizens’ rights</w:t>
            </w:r>
            <w:r w:rsidRPr="00CD705D">
              <w:rPr>
                <w:rFonts w:ascii="Arial" w:hAnsi="Arial" w:cs="Arial"/>
              </w:rPr>
              <w:t xml:space="preserve">? </w:t>
            </w:r>
          </w:p>
          <w:p w14:paraId="37B1C10E" w14:textId="005D2A2E" w:rsidR="00670214" w:rsidRPr="00CD705D" w:rsidRDefault="00670214" w:rsidP="001D0925">
            <w:pPr>
              <w:rPr>
                <w:rFonts w:ascii="Arial" w:hAnsi="Arial" w:cs="Arial"/>
              </w:rPr>
            </w:pPr>
          </w:p>
          <w:p w14:paraId="39481060" w14:textId="77777777" w:rsidR="00670214" w:rsidRPr="00CD705D" w:rsidRDefault="00670214" w:rsidP="006702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D705D">
              <w:rPr>
                <w:rFonts w:ascii="Arial" w:hAnsi="Arial" w:cs="Arial"/>
              </w:rPr>
              <w:t>To cross the road safely</w:t>
            </w:r>
          </w:p>
          <w:p w14:paraId="1CA907FF" w14:textId="77777777" w:rsidR="00670214" w:rsidRPr="00CD705D" w:rsidRDefault="00670214" w:rsidP="001D0925">
            <w:pPr>
              <w:rPr>
                <w:rFonts w:ascii="Arial" w:hAnsi="Arial" w:cs="Arial"/>
              </w:rPr>
            </w:pPr>
          </w:p>
          <w:p w14:paraId="1BA4824D" w14:textId="76DB903F" w:rsidR="00670214" w:rsidRDefault="00670214" w:rsidP="001D0925">
            <w:pPr>
              <w:rPr>
                <w:rFonts w:ascii="Arial" w:hAnsi="Arial" w:cs="Arial"/>
              </w:rPr>
            </w:pPr>
          </w:p>
          <w:p w14:paraId="6039C1C3" w14:textId="77777777" w:rsidR="006F09C0" w:rsidRPr="00CD705D" w:rsidRDefault="006F09C0" w:rsidP="001D0925">
            <w:pPr>
              <w:rPr>
                <w:rFonts w:ascii="Arial" w:hAnsi="Arial" w:cs="Arial"/>
              </w:rPr>
            </w:pPr>
          </w:p>
          <w:p w14:paraId="11279473" w14:textId="77777777" w:rsidR="00670214" w:rsidRPr="00CD705D" w:rsidRDefault="00670214" w:rsidP="006702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D705D">
              <w:rPr>
                <w:rFonts w:ascii="Arial" w:hAnsi="Arial" w:cs="Arial"/>
              </w:rPr>
              <w:t>To get their money back if goods are faulty</w:t>
            </w:r>
          </w:p>
          <w:p w14:paraId="3676B667" w14:textId="77777777" w:rsidR="00670214" w:rsidRPr="00CD705D" w:rsidRDefault="00670214" w:rsidP="001D0925">
            <w:pPr>
              <w:rPr>
                <w:rFonts w:ascii="Arial" w:hAnsi="Arial" w:cs="Arial"/>
              </w:rPr>
            </w:pPr>
          </w:p>
          <w:p w14:paraId="034050DC" w14:textId="64B75FEB" w:rsidR="00670214" w:rsidRDefault="00670214" w:rsidP="001D0925">
            <w:pPr>
              <w:rPr>
                <w:rFonts w:ascii="Arial" w:hAnsi="Arial" w:cs="Arial"/>
              </w:rPr>
            </w:pPr>
          </w:p>
          <w:p w14:paraId="69E7AE6F" w14:textId="77777777" w:rsidR="006F09C0" w:rsidRPr="00CD705D" w:rsidRDefault="006F09C0" w:rsidP="001D0925">
            <w:pPr>
              <w:rPr>
                <w:rFonts w:ascii="Arial" w:hAnsi="Arial" w:cs="Arial"/>
              </w:rPr>
            </w:pPr>
          </w:p>
          <w:p w14:paraId="556AA751" w14:textId="77777777" w:rsidR="00670214" w:rsidRPr="00CD705D" w:rsidRDefault="00670214" w:rsidP="006702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D705D">
              <w:rPr>
                <w:rFonts w:ascii="Arial" w:hAnsi="Arial" w:cs="Arial"/>
              </w:rPr>
              <w:t>To receive compensation if they suffer food poisoning in a restaurant</w:t>
            </w:r>
          </w:p>
          <w:p w14:paraId="77A1AC63" w14:textId="77777777" w:rsidR="00670214" w:rsidRPr="00CD705D" w:rsidRDefault="00670214" w:rsidP="001D0925">
            <w:pPr>
              <w:rPr>
                <w:rFonts w:ascii="Arial" w:hAnsi="Arial" w:cs="Arial"/>
              </w:rPr>
            </w:pPr>
          </w:p>
          <w:p w14:paraId="105F3A45" w14:textId="61A4F4A1" w:rsidR="00670214" w:rsidRDefault="00670214" w:rsidP="001D0925">
            <w:pPr>
              <w:rPr>
                <w:rFonts w:ascii="Arial" w:hAnsi="Arial" w:cs="Arial"/>
              </w:rPr>
            </w:pPr>
          </w:p>
          <w:p w14:paraId="1049B6FB" w14:textId="77777777" w:rsidR="006F09C0" w:rsidRPr="00CD705D" w:rsidRDefault="006F09C0" w:rsidP="001D0925">
            <w:pPr>
              <w:rPr>
                <w:rFonts w:ascii="Arial" w:hAnsi="Arial" w:cs="Arial"/>
              </w:rPr>
            </w:pPr>
          </w:p>
          <w:p w14:paraId="304B168D" w14:textId="77777777" w:rsidR="00670214" w:rsidRPr="00CD705D" w:rsidRDefault="00670214" w:rsidP="006702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D705D">
              <w:rPr>
                <w:rFonts w:ascii="Arial" w:hAnsi="Arial" w:cs="Arial"/>
              </w:rPr>
              <w:t xml:space="preserve">To retain your own property </w:t>
            </w:r>
          </w:p>
          <w:p w14:paraId="4BACDC83" w14:textId="77777777" w:rsidR="00670214" w:rsidRPr="00CD705D" w:rsidRDefault="00670214" w:rsidP="001D0925">
            <w:pPr>
              <w:rPr>
                <w:rFonts w:ascii="Arial" w:hAnsi="Arial" w:cs="Arial"/>
              </w:rPr>
            </w:pPr>
          </w:p>
          <w:p w14:paraId="41947DC2" w14:textId="129A0ED5" w:rsidR="00670214" w:rsidRDefault="00670214" w:rsidP="001D0925">
            <w:pPr>
              <w:rPr>
                <w:rFonts w:ascii="Arial" w:hAnsi="Arial" w:cs="Arial"/>
              </w:rPr>
            </w:pPr>
          </w:p>
          <w:p w14:paraId="3B37BBD3" w14:textId="77777777" w:rsidR="006F09C0" w:rsidRPr="00CD705D" w:rsidRDefault="006F09C0" w:rsidP="001D0925">
            <w:pPr>
              <w:rPr>
                <w:rFonts w:ascii="Arial" w:hAnsi="Arial" w:cs="Arial"/>
              </w:rPr>
            </w:pPr>
          </w:p>
          <w:p w14:paraId="78A95217" w14:textId="77777777" w:rsidR="00670214" w:rsidRPr="00CD705D" w:rsidRDefault="00670214" w:rsidP="006702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D705D">
              <w:rPr>
                <w:rFonts w:ascii="Arial" w:hAnsi="Arial" w:cs="Arial"/>
              </w:rPr>
              <w:t>To use force against an intruder in your home</w:t>
            </w:r>
          </w:p>
          <w:p w14:paraId="12BF3BA9" w14:textId="668105D5" w:rsidR="00670214" w:rsidRDefault="00670214" w:rsidP="001D0925">
            <w:pPr>
              <w:rPr>
                <w:rFonts w:ascii="Arial" w:hAnsi="Arial" w:cs="Arial"/>
              </w:rPr>
            </w:pPr>
          </w:p>
          <w:p w14:paraId="7EC9B9F5" w14:textId="77777777" w:rsidR="006F09C0" w:rsidRPr="00CD705D" w:rsidRDefault="006F09C0" w:rsidP="001D0925">
            <w:pPr>
              <w:rPr>
                <w:rFonts w:ascii="Arial" w:hAnsi="Arial" w:cs="Arial"/>
              </w:rPr>
            </w:pPr>
          </w:p>
          <w:p w14:paraId="4D608D3F" w14:textId="77777777" w:rsidR="00670214" w:rsidRPr="00CD705D" w:rsidRDefault="00670214" w:rsidP="001D0925">
            <w:pPr>
              <w:rPr>
                <w:rFonts w:ascii="Arial" w:hAnsi="Arial" w:cs="Arial"/>
              </w:rPr>
            </w:pPr>
          </w:p>
          <w:p w14:paraId="0C179556" w14:textId="77777777" w:rsidR="00670214" w:rsidRPr="00CD705D" w:rsidRDefault="00670214" w:rsidP="006702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D705D">
              <w:rPr>
                <w:rFonts w:ascii="Arial" w:hAnsi="Arial" w:cs="Arial"/>
              </w:rPr>
              <w:t xml:space="preserve">To only have sex with your consent </w:t>
            </w:r>
          </w:p>
          <w:p w14:paraId="7FC8C9D9" w14:textId="77777777" w:rsidR="00670214" w:rsidRPr="00CD705D" w:rsidRDefault="00670214" w:rsidP="001D0925">
            <w:pPr>
              <w:rPr>
                <w:rFonts w:ascii="Arial" w:hAnsi="Arial" w:cs="Arial"/>
              </w:rPr>
            </w:pPr>
          </w:p>
          <w:p w14:paraId="54F48038" w14:textId="237C6672" w:rsidR="00670214" w:rsidRDefault="00670214" w:rsidP="001D0925">
            <w:pPr>
              <w:rPr>
                <w:rFonts w:ascii="Arial" w:hAnsi="Arial" w:cs="Arial"/>
              </w:rPr>
            </w:pPr>
          </w:p>
          <w:p w14:paraId="7672F947" w14:textId="77777777" w:rsidR="006F09C0" w:rsidRPr="00CD705D" w:rsidRDefault="006F09C0" w:rsidP="001D0925">
            <w:pPr>
              <w:rPr>
                <w:rFonts w:ascii="Arial" w:hAnsi="Arial" w:cs="Arial"/>
              </w:rPr>
            </w:pPr>
          </w:p>
          <w:p w14:paraId="42E7BDE2" w14:textId="77777777" w:rsidR="00670214" w:rsidRPr="00CD705D" w:rsidRDefault="00670214" w:rsidP="006702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CD705D">
              <w:rPr>
                <w:rFonts w:ascii="Arial" w:hAnsi="Arial" w:cs="Arial"/>
              </w:rPr>
              <w:t>To vote</w:t>
            </w:r>
          </w:p>
          <w:p w14:paraId="283B3B7C" w14:textId="77777777" w:rsidR="00670214" w:rsidRDefault="00670214" w:rsidP="001D0925">
            <w:pPr>
              <w:rPr>
                <w:rFonts w:ascii="Arial" w:hAnsi="Arial" w:cs="Arial"/>
                <w:sz w:val="28"/>
                <w:szCs w:val="28"/>
              </w:rPr>
            </w:pPr>
          </w:p>
          <w:p w14:paraId="4F6C6343" w14:textId="5178F426" w:rsidR="006F09C0" w:rsidRPr="00CD705D" w:rsidRDefault="006F09C0" w:rsidP="001D092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D12C94F" w14:textId="77777777" w:rsidR="005F050B" w:rsidRDefault="005F050B" w:rsidP="00670214">
      <w:pPr>
        <w:rPr>
          <w:rFonts w:ascii="Arial" w:hAnsi="Arial" w:cs="Arial"/>
          <w:sz w:val="24"/>
          <w:szCs w:val="24"/>
        </w:rPr>
      </w:pPr>
    </w:p>
    <w:p w14:paraId="18D469B6" w14:textId="3C78ED4E" w:rsidR="00670214" w:rsidRPr="0076749C" w:rsidRDefault="0076749C" w:rsidP="00670214">
      <w:pPr>
        <w:rPr>
          <w:rFonts w:ascii="Arial" w:hAnsi="Arial" w:cs="Arial"/>
          <w:sz w:val="24"/>
          <w:szCs w:val="24"/>
        </w:rPr>
      </w:pPr>
      <w:r w:rsidRPr="0076749C">
        <w:rPr>
          <w:rFonts w:ascii="Arial" w:hAnsi="Arial" w:cs="Arial"/>
          <w:sz w:val="24"/>
          <w:szCs w:val="24"/>
        </w:rPr>
        <w:t>We</w:t>
      </w:r>
      <w:r w:rsidR="00670214" w:rsidRPr="0076749C">
        <w:rPr>
          <w:rFonts w:ascii="Arial" w:hAnsi="Arial" w:cs="Arial"/>
          <w:sz w:val="24"/>
          <w:szCs w:val="24"/>
        </w:rPr>
        <w:t xml:space="preserve"> </w:t>
      </w:r>
      <w:r w:rsidR="00670214" w:rsidRPr="00CD705D">
        <w:rPr>
          <w:rFonts w:ascii="Arial" w:hAnsi="Arial" w:cs="Arial"/>
          <w:sz w:val="24"/>
          <w:szCs w:val="24"/>
        </w:rPr>
        <w:t xml:space="preserve">will cover this area in more detail when we study the substantive areas of Tort Criminal and Contract law </w:t>
      </w:r>
      <w:bookmarkStart w:id="0" w:name="_GoBack"/>
      <w:bookmarkEnd w:id="0"/>
    </w:p>
    <w:sectPr w:rsidR="00670214" w:rsidRPr="0076749C" w:rsidSect="007075B4">
      <w:footerReference w:type="even" r:id="rId27"/>
      <w:footerReference w:type="default" r:id="rId2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AB111" w14:textId="77777777" w:rsidR="006F76FC" w:rsidRDefault="006F76FC" w:rsidP="007B7E7D">
      <w:pPr>
        <w:spacing w:after="0" w:line="240" w:lineRule="auto"/>
      </w:pPr>
      <w:r>
        <w:separator/>
      </w:r>
    </w:p>
  </w:endnote>
  <w:endnote w:type="continuationSeparator" w:id="0">
    <w:p w14:paraId="0419F6D7" w14:textId="77777777" w:rsidR="006F76FC" w:rsidRDefault="006F76FC" w:rsidP="007B7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399030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C6565A" w14:textId="77777777" w:rsidR="001D0925" w:rsidRDefault="001D0925" w:rsidP="001D092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EB73B8" w14:textId="77777777" w:rsidR="001D0925" w:rsidRDefault="001D0925" w:rsidP="007B7E7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548630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332556" w14:textId="521C274A" w:rsidR="001D0925" w:rsidRDefault="001D0925" w:rsidP="001D092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F09C0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52BF177" w14:textId="77777777" w:rsidR="001D0925" w:rsidRDefault="001D0925" w:rsidP="007B7E7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4F8381" w14:textId="77777777" w:rsidR="006F76FC" w:rsidRDefault="006F76FC" w:rsidP="007B7E7D">
      <w:pPr>
        <w:spacing w:after="0" w:line="240" w:lineRule="auto"/>
      </w:pPr>
      <w:r>
        <w:separator/>
      </w:r>
    </w:p>
  </w:footnote>
  <w:footnote w:type="continuationSeparator" w:id="0">
    <w:p w14:paraId="72F89544" w14:textId="77777777" w:rsidR="006F76FC" w:rsidRDefault="006F76FC" w:rsidP="007B7E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E108A"/>
    <w:multiLevelType w:val="hybridMultilevel"/>
    <w:tmpl w:val="83F4B7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A0271"/>
    <w:multiLevelType w:val="hybridMultilevel"/>
    <w:tmpl w:val="C5481536"/>
    <w:lvl w:ilvl="0" w:tplc="36B048F8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C380ABC6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65726702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3A809ABA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382A1DFE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E79CE752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E11A3F76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DC22909E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770EC124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2" w15:restartNumberingAfterBreak="0">
    <w:nsid w:val="26814D6F"/>
    <w:multiLevelType w:val="hybridMultilevel"/>
    <w:tmpl w:val="7AAEE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51A83"/>
    <w:multiLevelType w:val="hybridMultilevel"/>
    <w:tmpl w:val="A5401AA4"/>
    <w:lvl w:ilvl="0" w:tplc="7174CDD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CC5EFF"/>
    <w:multiLevelType w:val="multilevel"/>
    <w:tmpl w:val="6A162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5A5A4E"/>
    <w:multiLevelType w:val="hybridMultilevel"/>
    <w:tmpl w:val="3C760E56"/>
    <w:lvl w:ilvl="0" w:tplc="97DA2E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214"/>
    <w:rsid w:val="001565CB"/>
    <w:rsid w:val="001744C1"/>
    <w:rsid w:val="00181104"/>
    <w:rsid w:val="001D0925"/>
    <w:rsid w:val="001E2335"/>
    <w:rsid w:val="00234023"/>
    <w:rsid w:val="00293A46"/>
    <w:rsid w:val="002E033E"/>
    <w:rsid w:val="00345C46"/>
    <w:rsid w:val="003B26F9"/>
    <w:rsid w:val="00430A6B"/>
    <w:rsid w:val="00474D15"/>
    <w:rsid w:val="0059671E"/>
    <w:rsid w:val="005F050B"/>
    <w:rsid w:val="006119F8"/>
    <w:rsid w:val="00646A49"/>
    <w:rsid w:val="00652543"/>
    <w:rsid w:val="00670214"/>
    <w:rsid w:val="006D07DD"/>
    <w:rsid w:val="006D6B44"/>
    <w:rsid w:val="006F09C0"/>
    <w:rsid w:val="006F76FC"/>
    <w:rsid w:val="007075B4"/>
    <w:rsid w:val="0072038B"/>
    <w:rsid w:val="0076749C"/>
    <w:rsid w:val="007B7E7D"/>
    <w:rsid w:val="0080772E"/>
    <w:rsid w:val="0085672D"/>
    <w:rsid w:val="008C2495"/>
    <w:rsid w:val="008C4B9B"/>
    <w:rsid w:val="008D34E2"/>
    <w:rsid w:val="008F5551"/>
    <w:rsid w:val="008F7474"/>
    <w:rsid w:val="00984713"/>
    <w:rsid w:val="00AC7689"/>
    <w:rsid w:val="00AF340C"/>
    <w:rsid w:val="00B8351B"/>
    <w:rsid w:val="00BD7812"/>
    <w:rsid w:val="00C5318D"/>
    <w:rsid w:val="00CD705D"/>
    <w:rsid w:val="00D075B7"/>
    <w:rsid w:val="00D856D4"/>
    <w:rsid w:val="00DB2021"/>
    <w:rsid w:val="00E01A7C"/>
    <w:rsid w:val="00E17800"/>
    <w:rsid w:val="00E9042C"/>
    <w:rsid w:val="00F2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D2D34"/>
  <w14:defaultImageDpi w14:val="32767"/>
  <w15:chartTrackingRefBased/>
  <w15:docId w15:val="{D0539889-3D85-554D-9F1A-FCA214895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00A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3A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3A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02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0214"/>
    <w:pPr>
      <w:ind w:left="720"/>
      <w:contextualSpacing/>
    </w:pPr>
  </w:style>
  <w:style w:type="paragraph" w:styleId="NoSpacing">
    <w:name w:val="No Spacing"/>
    <w:uiPriority w:val="1"/>
    <w:qFormat/>
    <w:rsid w:val="00670214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702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70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670214"/>
  </w:style>
  <w:style w:type="character" w:styleId="FollowedHyperlink">
    <w:name w:val="FollowedHyperlink"/>
    <w:basedOn w:val="DefaultParagraphFont"/>
    <w:uiPriority w:val="99"/>
    <w:semiHidden/>
    <w:unhideWhenUsed/>
    <w:rsid w:val="00646A49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B7E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E7D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B7E7D"/>
  </w:style>
  <w:style w:type="character" w:customStyle="1" w:styleId="Heading2Char">
    <w:name w:val="Heading 2 Char"/>
    <w:basedOn w:val="DefaultParagraphFont"/>
    <w:link w:val="Heading2"/>
    <w:uiPriority w:val="9"/>
    <w:semiHidden/>
    <w:rsid w:val="00293A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93A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4B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B9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5672D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967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6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5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9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8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5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Cu3hjLyTI88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legislation.gov.uk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channel4.com/news/government-overruled-on-employment-tribunal-fee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www.gov.uk/government/publications?publication_filter_option=consultation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yperlink" Target="http://www.ucl.ac.uk/constitution-unit/research/parliament/house-of-lords/lords-defeats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6F1CF32E07EF428A2ED9421A6E5989" ma:contentTypeVersion="1" ma:contentTypeDescription="Create a new document." ma:contentTypeScope="" ma:versionID="914083ff479b9562113c6f54eabf169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9F6466-A564-4FC9-A7FE-8559DDE9E1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3132D4-9AD0-4A60-BC74-76992A0E83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1F17CC7-A63A-44E6-BD60-54EE25D9D4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BB0C0A-41EC-704A-A696-DE4C9192C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13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SHH</dc:creator>
  <cp:keywords/>
  <dc:description/>
  <cp:lastModifiedBy>Mark Puddephatt</cp:lastModifiedBy>
  <cp:revision>10</cp:revision>
  <cp:lastPrinted>2020-09-02T16:34:00Z</cp:lastPrinted>
  <dcterms:created xsi:type="dcterms:W3CDTF">2020-09-02T15:16:00Z</dcterms:created>
  <dcterms:modified xsi:type="dcterms:W3CDTF">2020-09-03T13:47:00Z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0x0101003E6F1CF32E07EF428A2ED9421A6E5989</vt:lpwstr>
  </property>
</Properties>
</file>