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0FB07" w14:textId="77777777" w:rsidR="002B776D" w:rsidRDefault="003832C4" w:rsidP="003832C4">
      <w:pPr>
        <w:jc w:val="center"/>
        <w:rPr>
          <w:rFonts w:ascii="Century Gothic" w:hAnsi="Century Gothic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6C73EC" wp14:editId="2DA80BB0">
            <wp:simplePos x="0" y="0"/>
            <wp:positionH relativeFrom="column">
              <wp:posOffset>114300</wp:posOffset>
            </wp:positionH>
            <wp:positionV relativeFrom="paragraph">
              <wp:posOffset>4724400</wp:posOffset>
            </wp:positionV>
            <wp:extent cx="5674360" cy="4135755"/>
            <wp:effectExtent l="0" t="0" r="2540" b="0"/>
            <wp:wrapTight wrapText="bothSides">
              <wp:wrapPolygon edited="0">
                <wp:start x="0" y="0"/>
                <wp:lineTo x="0" y="21491"/>
                <wp:lineTo x="21537" y="21491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579F17" wp14:editId="0C7EE038">
            <wp:simplePos x="0" y="0"/>
            <wp:positionH relativeFrom="column">
              <wp:posOffset>57150</wp:posOffset>
            </wp:positionH>
            <wp:positionV relativeFrom="paragraph">
              <wp:posOffset>581025</wp:posOffset>
            </wp:positionV>
            <wp:extent cx="5731510" cy="4199255"/>
            <wp:effectExtent l="0" t="0" r="2540" b="0"/>
            <wp:wrapTight wrapText="bothSides">
              <wp:wrapPolygon edited="0">
                <wp:start x="0" y="0"/>
                <wp:lineTo x="0" y="21460"/>
                <wp:lineTo x="21538" y="2146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2C4">
        <w:rPr>
          <w:rFonts w:ascii="Century Gothic" w:hAnsi="Century Gothic"/>
          <w:sz w:val="36"/>
        </w:rPr>
        <w:t>Key terms used in assessment</w:t>
      </w:r>
    </w:p>
    <w:p w14:paraId="5E2B14EE" w14:textId="77777777" w:rsidR="003832C4" w:rsidRPr="003832C4" w:rsidRDefault="003832C4" w:rsidP="003832C4">
      <w:pPr>
        <w:rPr>
          <w:rFonts w:ascii="Century Gothic" w:hAnsi="Century Gothic"/>
          <w:sz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6729275E" wp14:editId="30D81DC3">
            <wp:extent cx="5731510" cy="23463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2C4" w:rsidRPr="00383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C4"/>
    <w:rsid w:val="002B776D"/>
    <w:rsid w:val="003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17E6"/>
  <w15:chartTrackingRefBased/>
  <w15:docId w15:val="{5DB1B892-746E-4292-9FD5-A229E12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C15C69-2C12-4080-A5B4-760CDBE2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671A1-86E0-4F4B-B334-702162D06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DDABE-C628-4B55-8544-4F8F47AE9AD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105D6657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2017-01-09T13:24:00Z</dcterms:created>
  <dcterms:modified xsi:type="dcterms:W3CDTF">2017-01-09T13:28:00Z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