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06EF1" w14:textId="77777777" w:rsidR="00825C4F" w:rsidRDefault="00825C4F" w:rsidP="00825C4F">
      <w:pPr>
        <w:spacing w:after="0" w:line="240" w:lineRule="auto"/>
        <w:rPr>
          <w:rFonts w:ascii="Arial" w:eastAsia="Times New Roman" w:hAnsi="Arial" w:cs="Arial"/>
          <w:b/>
          <w:sz w:val="72"/>
          <w:szCs w:val="72"/>
        </w:rPr>
      </w:pPr>
      <w:bookmarkStart w:id="0" w:name="_GoBack"/>
      <w:bookmarkEnd w:id="0"/>
    </w:p>
    <w:p w14:paraId="053CCE26" w14:textId="77777777" w:rsidR="00825C4F" w:rsidRDefault="00825C4F" w:rsidP="00825C4F">
      <w:pPr>
        <w:spacing w:after="0" w:line="240" w:lineRule="auto"/>
        <w:rPr>
          <w:rFonts w:ascii="Arial" w:eastAsia="Times New Roman" w:hAnsi="Arial" w:cs="Arial"/>
          <w:b/>
          <w:sz w:val="72"/>
          <w:szCs w:val="72"/>
        </w:rPr>
      </w:pPr>
    </w:p>
    <w:p w14:paraId="08BD3CEF" w14:textId="77777777" w:rsidR="00825C4F" w:rsidRDefault="00825C4F" w:rsidP="00825C4F">
      <w:pPr>
        <w:spacing w:after="0" w:line="240" w:lineRule="auto"/>
        <w:rPr>
          <w:rFonts w:ascii="Arial" w:eastAsia="Times New Roman" w:hAnsi="Arial" w:cs="Arial"/>
          <w:sz w:val="72"/>
          <w:szCs w:val="72"/>
        </w:rPr>
      </w:pPr>
      <w:r w:rsidRPr="00825C4F">
        <w:rPr>
          <w:rFonts w:ascii="Arial" w:eastAsia="Times New Roman" w:hAnsi="Arial" w:cs="Arial"/>
          <w:b/>
          <w:sz w:val="72"/>
          <w:szCs w:val="72"/>
        </w:rPr>
        <w:t>Unit 3:</w:t>
      </w:r>
      <w:r w:rsidRPr="00825C4F">
        <w:rPr>
          <w:rFonts w:ascii="Arial" w:eastAsia="Times New Roman" w:hAnsi="Arial" w:cs="Arial"/>
          <w:sz w:val="72"/>
          <w:szCs w:val="72"/>
        </w:rPr>
        <w:t xml:space="preserve"> Personal and Business Finance</w:t>
      </w:r>
    </w:p>
    <w:p w14:paraId="5ED747FB" w14:textId="77777777" w:rsidR="00825C4F" w:rsidRDefault="00825C4F" w:rsidP="00825C4F">
      <w:pPr>
        <w:spacing w:after="0" w:line="240" w:lineRule="auto"/>
        <w:rPr>
          <w:rFonts w:ascii="Arial" w:eastAsia="Times New Roman" w:hAnsi="Arial" w:cs="Arial"/>
          <w:sz w:val="72"/>
          <w:szCs w:val="72"/>
        </w:rPr>
      </w:pPr>
    </w:p>
    <w:p w14:paraId="03F15A01" w14:textId="77777777" w:rsidR="00825C4F" w:rsidRPr="00E571E1" w:rsidRDefault="00825C4F" w:rsidP="00825C4F">
      <w:pPr>
        <w:spacing w:after="0" w:line="240" w:lineRule="auto"/>
        <w:rPr>
          <w:rFonts w:ascii="Arial" w:eastAsia="Times New Roman" w:hAnsi="Arial" w:cs="Arial"/>
          <w:b/>
          <w:color w:val="FF0000"/>
          <w:sz w:val="60"/>
          <w:szCs w:val="60"/>
        </w:rPr>
      </w:pPr>
      <w:r w:rsidRPr="00825C4F">
        <w:rPr>
          <w:rFonts w:ascii="Arial" w:eastAsia="Times New Roman" w:hAnsi="Arial" w:cs="Arial"/>
          <w:color w:val="FF0000"/>
          <w:sz w:val="60"/>
          <w:szCs w:val="60"/>
        </w:rPr>
        <w:t>Revision Booklet</w:t>
      </w:r>
      <w:r w:rsidR="00C100D9">
        <w:rPr>
          <w:rFonts w:ascii="Arial" w:eastAsia="Times New Roman" w:hAnsi="Arial" w:cs="Arial"/>
          <w:color w:val="FF0000"/>
          <w:sz w:val="60"/>
          <w:szCs w:val="60"/>
        </w:rPr>
        <w:t xml:space="preserve"> </w:t>
      </w:r>
      <w:r w:rsidR="000272F5">
        <w:rPr>
          <w:rFonts w:ascii="Arial" w:eastAsia="Times New Roman" w:hAnsi="Arial" w:cs="Arial"/>
          <w:color w:val="FF0000"/>
          <w:sz w:val="60"/>
          <w:szCs w:val="60"/>
        </w:rPr>
        <w:t>3</w:t>
      </w:r>
      <w:r w:rsidR="00E571E1">
        <w:rPr>
          <w:rFonts w:ascii="Arial" w:eastAsia="Times New Roman" w:hAnsi="Arial" w:cs="Arial"/>
          <w:color w:val="FF0000"/>
          <w:sz w:val="60"/>
          <w:szCs w:val="60"/>
        </w:rPr>
        <w:t xml:space="preserve"> </w:t>
      </w:r>
      <w:r w:rsidR="00E571E1">
        <w:rPr>
          <w:rFonts w:ascii="Arial" w:eastAsia="Times New Roman" w:hAnsi="Arial" w:cs="Arial"/>
          <w:b/>
          <w:color w:val="FF0000"/>
          <w:sz w:val="60"/>
          <w:szCs w:val="60"/>
        </w:rPr>
        <w:t>ANSWERS</w:t>
      </w:r>
    </w:p>
    <w:p w14:paraId="5D168877" w14:textId="77777777" w:rsidR="00825C4F" w:rsidRDefault="00825C4F" w:rsidP="00825C4F">
      <w:pPr>
        <w:spacing w:after="0" w:line="240" w:lineRule="auto"/>
        <w:rPr>
          <w:rFonts w:ascii="Arial" w:eastAsia="Times New Roman" w:hAnsi="Arial" w:cs="Arial"/>
          <w:sz w:val="72"/>
          <w:szCs w:val="72"/>
        </w:rPr>
      </w:pPr>
    </w:p>
    <w:p w14:paraId="447E2E99" w14:textId="77777777" w:rsidR="00A66E84" w:rsidRDefault="00C100D9" w:rsidP="00825C4F">
      <w:pPr>
        <w:spacing w:after="0" w:line="240" w:lineRule="auto"/>
        <w:rPr>
          <w:rFonts w:ascii="Arial" w:eastAsia="Times New Roman" w:hAnsi="Arial" w:cs="Arial"/>
          <w:sz w:val="52"/>
          <w:szCs w:val="52"/>
        </w:rPr>
      </w:pPr>
      <w:r>
        <w:rPr>
          <w:rFonts w:ascii="Arial" w:eastAsia="Times New Roman" w:hAnsi="Arial" w:cs="Arial"/>
          <w:b/>
          <w:sz w:val="52"/>
          <w:szCs w:val="52"/>
        </w:rPr>
        <w:t xml:space="preserve">Learning Aim </w:t>
      </w:r>
      <w:r w:rsidR="000272F5">
        <w:rPr>
          <w:rFonts w:ascii="Arial" w:eastAsia="Times New Roman" w:hAnsi="Arial" w:cs="Arial"/>
          <w:b/>
          <w:sz w:val="52"/>
          <w:szCs w:val="52"/>
        </w:rPr>
        <w:t>C</w:t>
      </w:r>
      <w:r w:rsidR="00825C4F" w:rsidRPr="00825C4F">
        <w:rPr>
          <w:rFonts w:ascii="Arial" w:eastAsia="Times New Roman" w:hAnsi="Arial" w:cs="Arial"/>
          <w:b/>
          <w:sz w:val="52"/>
          <w:szCs w:val="52"/>
        </w:rPr>
        <w:t>:</w:t>
      </w:r>
      <w:r w:rsidR="00825C4F" w:rsidRPr="00825C4F">
        <w:rPr>
          <w:rFonts w:ascii="Arial" w:eastAsia="Times New Roman" w:hAnsi="Arial" w:cs="Arial"/>
          <w:sz w:val="52"/>
          <w:szCs w:val="52"/>
        </w:rPr>
        <w:t xml:space="preserve"> Understand the </w:t>
      </w:r>
      <w:r w:rsidR="00B43031">
        <w:rPr>
          <w:rFonts w:ascii="Arial" w:eastAsia="Times New Roman" w:hAnsi="Arial" w:cs="Arial"/>
          <w:sz w:val="52"/>
          <w:szCs w:val="52"/>
        </w:rPr>
        <w:t>purpose of accounting</w:t>
      </w:r>
    </w:p>
    <w:p w14:paraId="37CE769A" w14:textId="77777777" w:rsidR="00B43031" w:rsidRDefault="00B43031" w:rsidP="00825C4F">
      <w:pPr>
        <w:spacing w:after="0" w:line="240" w:lineRule="auto"/>
        <w:rPr>
          <w:rFonts w:ascii="Arial" w:eastAsia="Times New Roman" w:hAnsi="Arial" w:cs="Arial"/>
          <w:sz w:val="52"/>
          <w:szCs w:val="52"/>
        </w:rPr>
      </w:pPr>
    </w:p>
    <w:p w14:paraId="06A8D5AE"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Purpose of Accounting (C</w:t>
      </w:r>
      <w:r w:rsidR="00A66E84">
        <w:rPr>
          <w:rFonts w:ascii="Arial" w:eastAsia="Times New Roman" w:hAnsi="Arial" w:cs="Arial"/>
          <w:sz w:val="36"/>
          <w:szCs w:val="36"/>
        </w:rPr>
        <w:t>1)</w:t>
      </w:r>
    </w:p>
    <w:p w14:paraId="161A1EA0"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Types of Income</w:t>
      </w:r>
      <w:r w:rsidR="00B03C0D">
        <w:rPr>
          <w:rFonts w:ascii="Arial" w:eastAsia="Times New Roman" w:hAnsi="Arial" w:cs="Arial"/>
          <w:sz w:val="36"/>
          <w:szCs w:val="36"/>
        </w:rPr>
        <w:t xml:space="preserve"> </w:t>
      </w:r>
      <w:r>
        <w:rPr>
          <w:rFonts w:ascii="Arial" w:eastAsia="Times New Roman" w:hAnsi="Arial" w:cs="Arial"/>
          <w:sz w:val="36"/>
          <w:szCs w:val="36"/>
        </w:rPr>
        <w:t>(C</w:t>
      </w:r>
      <w:r w:rsidR="00A66E84">
        <w:rPr>
          <w:rFonts w:ascii="Arial" w:eastAsia="Times New Roman" w:hAnsi="Arial" w:cs="Arial"/>
          <w:sz w:val="36"/>
          <w:szCs w:val="36"/>
        </w:rPr>
        <w:t>2)</w:t>
      </w:r>
    </w:p>
    <w:p w14:paraId="03158C43"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Types of Expenditure (C</w:t>
      </w:r>
      <w:r w:rsidR="00A66E84">
        <w:rPr>
          <w:rFonts w:ascii="Arial" w:eastAsia="Times New Roman" w:hAnsi="Arial" w:cs="Arial"/>
          <w:sz w:val="36"/>
          <w:szCs w:val="36"/>
        </w:rPr>
        <w:t>3)</w:t>
      </w:r>
    </w:p>
    <w:p w14:paraId="6CB2994A" w14:textId="77777777" w:rsidR="00A66E84" w:rsidRDefault="00A66E84" w:rsidP="00A66E84">
      <w:pPr>
        <w:spacing w:after="0" w:line="240" w:lineRule="auto"/>
        <w:rPr>
          <w:rFonts w:eastAsia="Times New Roman" w:cs="Arial"/>
          <w:b/>
          <w:sz w:val="23"/>
          <w:szCs w:val="23"/>
        </w:rPr>
      </w:pPr>
    </w:p>
    <w:p w14:paraId="1AAF9982" w14:textId="77777777" w:rsidR="00A66E84" w:rsidRDefault="00A66E84" w:rsidP="00A66E84">
      <w:pPr>
        <w:spacing w:after="0" w:line="240" w:lineRule="auto"/>
        <w:rPr>
          <w:rFonts w:eastAsia="Times New Roman" w:cs="Arial"/>
          <w:b/>
          <w:sz w:val="23"/>
          <w:szCs w:val="23"/>
        </w:rPr>
      </w:pPr>
    </w:p>
    <w:p w14:paraId="5DA0D0BD" w14:textId="77777777" w:rsidR="00A66E84" w:rsidRDefault="00A66E84" w:rsidP="00A66E84">
      <w:pPr>
        <w:spacing w:after="0" w:line="240" w:lineRule="auto"/>
        <w:rPr>
          <w:rFonts w:eastAsia="Times New Roman" w:cs="Arial"/>
          <w:b/>
          <w:sz w:val="23"/>
          <w:szCs w:val="23"/>
        </w:rPr>
      </w:pPr>
    </w:p>
    <w:p w14:paraId="7D74CB8E" w14:textId="77777777" w:rsidR="00A66E84" w:rsidRDefault="00A66E84" w:rsidP="00A66E84">
      <w:pPr>
        <w:spacing w:after="0" w:line="240" w:lineRule="auto"/>
        <w:rPr>
          <w:rFonts w:eastAsia="Times New Roman" w:cs="Arial"/>
          <w:b/>
          <w:sz w:val="23"/>
          <w:szCs w:val="23"/>
        </w:rPr>
      </w:pPr>
    </w:p>
    <w:p w14:paraId="04B2122E" w14:textId="77777777" w:rsidR="00A66E84" w:rsidRDefault="00A66E84" w:rsidP="00A66E84">
      <w:pPr>
        <w:spacing w:after="0" w:line="240" w:lineRule="auto"/>
        <w:rPr>
          <w:rFonts w:eastAsia="Times New Roman" w:cs="Arial"/>
          <w:b/>
          <w:sz w:val="23"/>
          <w:szCs w:val="23"/>
        </w:rPr>
      </w:pPr>
    </w:p>
    <w:p w14:paraId="3E703179" w14:textId="77777777" w:rsidR="00A66E84" w:rsidRDefault="00A66E84" w:rsidP="00A66E84">
      <w:pPr>
        <w:spacing w:after="0" w:line="240" w:lineRule="auto"/>
        <w:rPr>
          <w:rFonts w:eastAsia="Times New Roman" w:cs="Arial"/>
          <w:b/>
          <w:sz w:val="23"/>
          <w:szCs w:val="23"/>
        </w:rPr>
      </w:pPr>
    </w:p>
    <w:p w14:paraId="7126C2B9" w14:textId="77777777" w:rsidR="00A66E84" w:rsidRDefault="00A66E84" w:rsidP="00A66E84">
      <w:pPr>
        <w:spacing w:after="0" w:line="240" w:lineRule="auto"/>
        <w:rPr>
          <w:rFonts w:eastAsia="Times New Roman" w:cs="Arial"/>
          <w:b/>
          <w:sz w:val="23"/>
          <w:szCs w:val="23"/>
        </w:rPr>
      </w:pPr>
    </w:p>
    <w:p w14:paraId="77093641" w14:textId="77777777" w:rsidR="00A66E84" w:rsidRDefault="00A66E84" w:rsidP="00A66E84">
      <w:pPr>
        <w:spacing w:after="0" w:line="240" w:lineRule="auto"/>
        <w:rPr>
          <w:rFonts w:eastAsia="Times New Roman" w:cs="Arial"/>
          <w:b/>
          <w:sz w:val="23"/>
          <w:szCs w:val="23"/>
        </w:rPr>
      </w:pPr>
    </w:p>
    <w:p w14:paraId="37734FFA" w14:textId="77777777" w:rsidR="00A66E84" w:rsidRDefault="00A66E84" w:rsidP="00A66E84">
      <w:pPr>
        <w:spacing w:after="0" w:line="240" w:lineRule="auto"/>
        <w:rPr>
          <w:rFonts w:eastAsia="Times New Roman" w:cs="Arial"/>
          <w:b/>
          <w:sz w:val="23"/>
          <w:szCs w:val="23"/>
        </w:rPr>
      </w:pPr>
    </w:p>
    <w:p w14:paraId="5DD0071B" w14:textId="77777777" w:rsidR="00A66E84" w:rsidRDefault="00A66E84" w:rsidP="00A66E84">
      <w:pPr>
        <w:spacing w:after="0" w:line="240" w:lineRule="auto"/>
        <w:rPr>
          <w:rFonts w:eastAsia="Times New Roman" w:cs="Arial"/>
          <w:b/>
          <w:sz w:val="23"/>
          <w:szCs w:val="23"/>
        </w:rPr>
      </w:pPr>
    </w:p>
    <w:p w14:paraId="10AD761F" w14:textId="77777777" w:rsidR="00A66E84" w:rsidRPr="00A66E84" w:rsidRDefault="00A66E84" w:rsidP="00A66E84">
      <w:pPr>
        <w:spacing w:after="0" w:line="240" w:lineRule="auto"/>
        <w:rPr>
          <w:rFonts w:eastAsia="Times New Roman" w:cs="Arial"/>
          <w:b/>
          <w:sz w:val="23"/>
          <w:szCs w:val="23"/>
        </w:rPr>
      </w:pPr>
      <w:r w:rsidRPr="00A66E84">
        <w:rPr>
          <w:rFonts w:eastAsia="Times New Roman" w:cs="Arial"/>
          <w:b/>
          <w:sz w:val="23"/>
          <w:szCs w:val="23"/>
        </w:rPr>
        <w:t>Note:</w:t>
      </w:r>
    </w:p>
    <w:p w14:paraId="69993889" w14:textId="77777777" w:rsidR="00B03C0D" w:rsidRDefault="00A66E84" w:rsidP="00B03C0D">
      <w:pPr>
        <w:spacing w:after="0" w:line="240" w:lineRule="auto"/>
        <w:rPr>
          <w:rFonts w:eastAsia="Times New Roman" w:cs="Arial"/>
          <w:sz w:val="23"/>
          <w:szCs w:val="23"/>
        </w:rPr>
      </w:pPr>
      <w:r>
        <w:rPr>
          <w:rFonts w:eastAsia="Times New Roman" w:cs="Arial"/>
          <w:sz w:val="23"/>
          <w:szCs w:val="23"/>
        </w:rPr>
        <w:t>U</w:t>
      </w:r>
      <w:r w:rsidRPr="00CF5007">
        <w:rPr>
          <w:rFonts w:eastAsia="Times New Roman" w:cs="Arial"/>
          <w:sz w:val="23"/>
          <w:szCs w:val="23"/>
        </w:rPr>
        <w:t>nit</w:t>
      </w:r>
      <w:r>
        <w:rPr>
          <w:rFonts w:eastAsia="Times New Roman" w:cs="Arial"/>
          <w:sz w:val="23"/>
          <w:szCs w:val="23"/>
        </w:rPr>
        <w:t xml:space="preserve"> 3: Pers</w:t>
      </w:r>
      <w:r w:rsidR="00B03C0D">
        <w:rPr>
          <w:rFonts w:eastAsia="Times New Roman" w:cs="Arial"/>
          <w:sz w:val="23"/>
          <w:szCs w:val="23"/>
        </w:rPr>
        <w:t xml:space="preserve">onal and Business Finance contains six learning aims. </w:t>
      </w:r>
    </w:p>
    <w:p w14:paraId="361ABF3B" w14:textId="77777777" w:rsidR="00B03C0D" w:rsidRDefault="00E571E1" w:rsidP="00B03C0D">
      <w:pPr>
        <w:spacing w:after="0" w:line="240" w:lineRule="auto"/>
        <w:rPr>
          <w:rFonts w:eastAsia="Times New Roman" w:cs="Arial"/>
          <w:sz w:val="23"/>
          <w:szCs w:val="23"/>
        </w:rPr>
      </w:pPr>
      <w:r>
        <w:rPr>
          <w:rFonts w:eastAsia="Times New Roman" w:cs="Arial"/>
          <w:sz w:val="23"/>
          <w:szCs w:val="23"/>
        </w:rPr>
        <w:t>This booklet focuses only on</w:t>
      </w:r>
      <w:r w:rsidR="00B03C0D">
        <w:rPr>
          <w:rFonts w:eastAsia="Times New Roman" w:cs="Arial"/>
          <w:sz w:val="23"/>
          <w:szCs w:val="23"/>
        </w:rPr>
        <w:t xml:space="preserve"> Learning Aim C.</w:t>
      </w:r>
    </w:p>
    <w:p w14:paraId="3B26FDA5" w14:textId="77777777" w:rsidR="00B03C0D" w:rsidRDefault="00B03C0D" w:rsidP="00B03C0D">
      <w:pPr>
        <w:spacing w:after="0" w:line="240" w:lineRule="auto"/>
        <w:rPr>
          <w:rFonts w:eastAsia="Times New Roman" w:cs="Arial"/>
          <w:sz w:val="23"/>
          <w:szCs w:val="23"/>
        </w:rPr>
      </w:pPr>
    </w:p>
    <w:p w14:paraId="61DD7A28" w14:textId="77777777" w:rsidR="00A805AD" w:rsidRDefault="00825C4F" w:rsidP="00B03C0D">
      <w:pPr>
        <w:spacing w:after="0" w:line="240" w:lineRule="auto"/>
        <w:rPr>
          <w:rFonts w:cs="Arial"/>
          <w:b/>
          <w:sz w:val="32"/>
          <w:szCs w:val="32"/>
        </w:rPr>
      </w:pPr>
      <w:r>
        <w:rPr>
          <w:rFonts w:ascii="Arial" w:eastAsia="Times New Roman" w:hAnsi="Arial" w:cs="Arial"/>
          <w:sz w:val="43"/>
          <w:szCs w:val="43"/>
        </w:rPr>
        <w:br w:type="page"/>
      </w:r>
      <w:r w:rsidR="002A54DE">
        <w:rPr>
          <w:rFonts w:cs="Arial"/>
          <w:b/>
          <w:sz w:val="32"/>
          <w:szCs w:val="32"/>
        </w:rPr>
        <w:lastRenderedPageBreak/>
        <w:t>Purpose of Accounting – C</w:t>
      </w:r>
      <w:r w:rsidR="00714D51">
        <w:rPr>
          <w:rFonts w:cs="Arial"/>
          <w:b/>
          <w:sz w:val="32"/>
          <w:szCs w:val="32"/>
        </w:rPr>
        <w:t>1</w:t>
      </w:r>
    </w:p>
    <w:p w14:paraId="08A43ADC" w14:textId="77777777" w:rsidR="00A66E84" w:rsidRPr="00A66E84" w:rsidRDefault="00A66E84" w:rsidP="00A66E84">
      <w:pPr>
        <w:spacing w:after="0" w:line="240" w:lineRule="auto"/>
        <w:jc w:val="center"/>
        <w:rPr>
          <w:rFonts w:eastAsia="Times New Roman" w:cs="Arial"/>
          <w:sz w:val="23"/>
          <w:szCs w:val="23"/>
        </w:rPr>
      </w:pPr>
    </w:p>
    <w:p w14:paraId="1F72B3BC" w14:textId="77777777" w:rsidR="00BF405F" w:rsidRPr="00EB7B70" w:rsidRDefault="00BF405F">
      <w:pPr>
        <w:rPr>
          <w:rFonts w:cs="Arial"/>
          <w:b/>
        </w:rPr>
      </w:pPr>
      <w:r w:rsidRPr="00CF5007">
        <w:rPr>
          <w:rFonts w:cs="Arial"/>
          <w:b/>
        </w:rPr>
        <w:t>Revision Task</w:t>
      </w:r>
      <w:r w:rsidR="00950384">
        <w:rPr>
          <w:rFonts w:cs="Arial"/>
          <w:b/>
        </w:rPr>
        <w:t xml:space="preserve"> 1</w:t>
      </w:r>
      <w:r w:rsidRPr="00CF5007">
        <w:rPr>
          <w:rFonts w:cs="Arial"/>
          <w:b/>
        </w:rPr>
        <w:t xml:space="preserve">:  </w:t>
      </w:r>
      <w:r w:rsidR="002A54DE">
        <w:rPr>
          <w:rFonts w:cs="Arial"/>
        </w:rPr>
        <w:t>Complete the table below, listing the five main purposes of accounting along with a corresponding brief description.  The first purpose is completed for you.</w:t>
      </w:r>
    </w:p>
    <w:tbl>
      <w:tblPr>
        <w:tblStyle w:val="TableGrid"/>
        <w:tblW w:w="0" w:type="auto"/>
        <w:tblLook w:val="04A0" w:firstRow="1" w:lastRow="0" w:firstColumn="1" w:lastColumn="0" w:noHBand="0" w:noVBand="1"/>
      </w:tblPr>
      <w:tblGrid>
        <w:gridCol w:w="2660"/>
        <w:gridCol w:w="6582"/>
      </w:tblGrid>
      <w:tr w:rsidR="00BF405F" w:rsidRPr="00CF5007" w14:paraId="5100346F" w14:textId="77777777" w:rsidTr="00EB7B70">
        <w:tc>
          <w:tcPr>
            <w:tcW w:w="2660" w:type="dxa"/>
            <w:shd w:val="clear" w:color="auto" w:fill="D9D9D9" w:themeFill="background1" w:themeFillShade="D9"/>
          </w:tcPr>
          <w:p w14:paraId="0E65F46A" w14:textId="77777777" w:rsidR="00BF405F" w:rsidRPr="00CF5007" w:rsidRDefault="002A54DE">
            <w:pPr>
              <w:rPr>
                <w:rFonts w:cs="Arial"/>
                <w:b/>
              </w:rPr>
            </w:pPr>
            <w:r>
              <w:rPr>
                <w:rFonts w:cs="Arial"/>
                <w:b/>
              </w:rPr>
              <w:t>Purpose of Accounting</w:t>
            </w:r>
          </w:p>
        </w:tc>
        <w:tc>
          <w:tcPr>
            <w:tcW w:w="6582" w:type="dxa"/>
            <w:shd w:val="clear" w:color="auto" w:fill="D9D9D9" w:themeFill="background1" w:themeFillShade="D9"/>
          </w:tcPr>
          <w:p w14:paraId="785E3410" w14:textId="77777777" w:rsidR="00BF405F" w:rsidRPr="00CF5007" w:rsidRDefault="002A54DE">
            <w:pPr>
              <w:rPr>
                <w:rFonts w:cs="Arial"/>
                <w:b/>
              </w:rPr>
            </w:pPr>
            <w:r>
              <w:rPr>
                <w:rFonts w:cs="Arial"/>
                <w:b/>
              </w:rPr>
              <w:t>E</w:t>
            </w:r>
            <w:r w:rsidR="00EB7B70">
              <w:rPr>
                <w:rFonts w:cs="Arial"/>
                <w:b/>
              </w:rPr>
              <w:t xml:space="preserve">xplanation </w:t>
            </w:r>
          </w:p>
        </w:tc>
      </w:tr>
      <w:tr w:rsidR="00BF405F" w:rsidRPr="00CF5007" w14:paraId="10325DE6" w14:textId="77777777" w:rsidTr="00EB7B70">
        <w:tc>
          <w:tcPr>
            <w:tcW w:w="2660" w:type="dxa"/>
          </w:tcPr>
          <w:p w14:paraId="0FE87273" w14:textId="77777777" w:rsidR="00BF405F" w:rsidRPr="00CF5007" w:rsidRDefault="00EB7B70">
            <w:pPr>
              <w:rPr>
                <w:rFonts w:cs="Arial"/>
                <w:b/>
              </w:rPr>
            </w:pPr>
            <w:r>
              <w:rPr>
                <w:rFonts w:cs="Arial"/>
                <w:b/>
              </w:rPr>
              <w:t xml:space="preserve">Record Transactions </w:t>
            </w:r>
          </w:p>
        </w:tc>
        <w:tc>
          <w:tcPr>
            <w:tcW w:w="6582" w:type="dxa"/>
          </w:tcPr>
          <w:p w14:paraId="637B5D5F" w14:textId="77777777" w:rsidR="00BF405F" w:rsidRDefault="00EB7B70">
            <w:pPr>
              <w:rPr>
                <w:rFonts w:cs="Arial"/>
              </w:rPr>
            </w:pPr>
            <w:r>
              <w:rPr>
                <w:rFonts w:cs="Arial"/>
              </w:rPr>
              <w:t>It is important for a business to record all its transactions so that it can make accurate tax returns, pay its suppliers on time and collect all income due to the business.</w:t>
            </w:r>
          </w:p>
          <w:p w14:paraId="0EB9FD2D" w14:textId="77777777" w:rsidR="00EB7B70" w:rsidRPr="00CF5007" w:rsidRDefault="00EB7B70">
            <w:pPr>
              <w:rPr>
                <w:rFonts w:cs="Arial"/>
              </w:rPr>
            </w:pPr>
          </w:p>
        </w:tc>
      </w:tr>
      <w:tr w:rsidR="00BF405F" w:rsidRPr="00CF5007" w14:paraId="37A397D5" w14:textId="77777777" w:rsidTr="00EB7B70">
        <w:tc>
          <w:tcPr>
            <w:tcW w:w="2660" w:type="dxa"/>
          </w:tcPr>
          <w:p w14:paraId="7748FD05" w14:textId="77777777" w:rsidR="00BF405F" w:rsidRPr="00CF5007" w:rsidRDefault="00D032FA">
            <w:pPr>
              <w:rPr>
                <w:rFonts w:cs="Arial"/>
                <w:b/>
              </w:rPr>
            </w:pPr>
            <w:r>
              <w:rPr>
                <w:rFonts w:cs="Arial"/>
                <w:b/>
              </w:rPr>
              <w:t>Management of the business</w:t>
            </w:r>
          </w:p>
        </w:tc>
        <w:tc>
          <w:tcPr>
            <w:tcW w:w="6582" w:type="dxa"/>
          </w:tcPr>
          <w:p w14:paraId="461F990F" w14:textId="77777777" w:rsidR="00BF405F" w:rsidRDefault="00997368">
            <w:pPr>
              <w:rPr>
                <w:rFonts w:cs="Arial"/>
              </w:rPr>
            </w:pPr>
            <w:r>
              <w:rPr>
                <w:rFonts w:cs="Arial"/>
              </w:rPr>
              <w:t>For a business to be successful it is important to plan to ensure that there are sufficient funds to pay staff, buy stock and pay creditors. Accounting helps manage the business by recording all cash inflows and outflows from the business.  A manager who understands the business’s accounts will be in a better position to make informed decisions about the future.</w:t>
            </w:r>
          </w:p>
          <w:p w14:paraId="453FB22F" w14:textId="77777777" w:rsidR="00EB7B70" w:rsidRPr="00CF5007" w:rsidRDefault="00EB7B70">
            <w:pPr>
              <w:rPr>
                <w:rFonts w:cs="Arial"/>
              </w:rPr>
            </w:pPr>
          </w:p>
        </w:tc>
      </w:tr>
      <w:tr w:rsidR="00BF405F" w:rsidRPr="00CF5007" w14:paraId="6D272F37" w14:textId="77777777" w:rsidTr="00EB7B70">
        <w:tc>
          <w:tcPr>
            <w:tcW w:w="2660" w:type="dxa"/>
          </w:tcPr>
          <w:p w14:paraId="1A04894B" w14:textId="77777777" w:rsidR="00BF405F" w:rsidRPr="00CF5007" w:rsidRDefault="00D032FA">
            <w:pPr>
              <w:rPr>
                <w:rFonts w:cs="Arial"/>
                <w:b/>
              </w:rPr>
            </w:pPr>
            <w:r>
              <w:rPr>
                <w:rFonts w:cs="Arial"/>
                <w:b/>
              </w:rPr>
              <w:t>Compliance</w:t>
            </w:r>
          </w:p>
        </w:tc>
        <w:tc>
          <w:tcPr>
            <w:tcW w:w="6582" w:type="dxa"/>
          </w:tcPr>
          <w:p w14:paraId="3B13BD97" w14:textId="77777777" w:rsidR="00BF405F" w:rsidRDefault="00997368">
            <w:pPr>
              <w:rPr>
                <w:rFonts w:cs="Arial"/>
              </w:rPr>
            </w:pPr>
            <w:r>
              <w:rPr>
                <w:rFonts w:cs="Arial"/>
              </w:rPr>
              <w:t>Financial records must provide a fair and accurate picture of the business. There are various laws and regulations a business must comply with in order to achieve this.</w:t>
            </w:r>
          </w:p>
          <w:p w14:paraId="7F5D1E4C" w14:textId="77777777" w:rsidR="00EB7B70" w:rsidRDefault="00EB7B70">
            <w:pPr>
              <w:rPr>
                <w:rFonts w:cs="Arial"/>
              </w:rPr>
            </w:pPr>
          </w:p>
          <w:p w14:paraId="32603EA6" w14:textId="77777777" w:rsidR="00EB7B70" w:rsidRDefault="00EB7B70">
            <w:pPr>
              <w:rPr>
                <w:rFonts w:cs="Arial"/>
              </w:rPr>
            </w:pPr>
          </w:p>
          <w:p w14:paraId="315035A8" w14:textId="77777777" w:rsidR="00EB7B70" w:rsidRPr="00CF5007" w:rsidRDefault="00EB7B70">
            <w:pPr>
              <w:rPr>
                <w:rFonts w:cs="Arial"/>
              </w:rPr>
            </w:pPr>
          </w:p>
        </w:tc>
      </w:tr>
      <w:tr w:rsidR="00BF405F" w:rsidRPr="00CF5007" w14:paraId="33F39670" w14:textId="77777777" w:rsidTr="00EB7B70">
        <w:tc>
          <w:tcPr>
            <w:tcW w:w="2660" w:type="dxa"/>
          </w:tcPr>
          <w:p w14:paraId="134B523C" w14:textId="77777777" w:rsidR="00BF405F" w:rsidRPr="00CF5007" w:rsidRDefault="00D032FA">
            <w:pPr>
              <w:rPr>
                <w:rFonts w:cs="Arial"/>
                <w:b/>
              </w:rPr>
            </w:pPr>
            <w:r>
              <w:rPr>
                <w:rFonts w:cs="Arial"/>
                <w:b/>
              </w:rPr>
              <w:t>Measure Performance</w:t>
            </w:r>
          </w:p>
          <w:p w14:paraId="4B9E8803" w14:textId="77777777" w:rsidR="00864D71" w:rsidRPr="00CF5007" w:rsidRDefault="00864D71">
            <w:pPr>
              <w:rPr>
                <w:rFonts w:cs="Arial"/>
                <w:b/>
              </w:rPr>
            </w:pPr>
          </w:p>
        </w:tc>
        <w:tc>
          <w:tcPr>
            <w:tcW w:w="6582" w:type="dxa"/>
          </w:tcPr>
          <w:p w14:paraId="1BD4A81E" w14:textId="77777777" w:rsidR="00BF405F" w:rsidRDefault="00997368">
            <w:pPr>
              <w:rPr>
                <w:rFonts w:cs="Arial"/>
              </w:rPr>
            </w:pPr>
            <w:r>
              <w:rPr>
                <w:rFonts w:cs="Arial"/>
              </w:rPr>
              <w:t>Financial Records enable the performance of a company to be measured in terms of making a profit or a loss.  Financial Records also enable comparisons to be made against similar businesses e.g. Samsung and Apple’s performance can be measured and compared to determine which company is growing the quickest.  Comparisons can also be made from previous years to determine if the business is growing its sales or increasing its profits or experiencing a slow down.</w:t>
            </w:r>
          </w:p>
          <w:p w14:paraId="4842563F" w14:textId="77777777" w:rsidR="00EB7B70" w:rsidRPr="00CF5007" w:rsidRDefault="00EB7B70">
            <w:pPr>
              <w:rPr>
                <w:rFonts w:cs="Arial"/>
              </w:rPr>
            </w:pPr>
          </w:p>
        </w:tc>
      </w:tr>
    </w:tbl>
    <w:p w14:paraId="22DF2194" w14:textId="77777777" w:rsidR="008851DC" w:rsidRDefault="008851DC">
      <w:pPr>
        <w:rPr>
          <w:b/>
        </w:rPr>
      </w:pPr>
    </w:p>
    <w:p w14:paraId="6517EAE7" w14:textId="77777777" w:rsidR="008851DC" w:rsidRDefault="008851DC">
      <w:pPr>
        <w:rPr>
          <w:b/>
        </w:rPr>
      </w:pPr>
      <w:r>
        <w:rPr>
          <w:b/>
        </w:rPr>
        <w:br w:type="page"/>
      </w:r>
    </w:p>
    <w:p w14:paraId="619B8C56" w14:textId="77777777" w:rsidR="008851DC" w:rsidRDefault="008851DC" w:rsidP="008851DC">
      <w:pPr>
        <w:rPr>
          <w:b/>
        </w:rPr>
      </w:pPr>
      <w:r w:rsidRPr="00CF5007">
        <w:rPr>
          <w:rFonts w:cs="Arial"/>
          <w:b/>
        </w:rPr>
        <w:lastRenderedPageBreak/>
        <w:t>Revision Task</w:t>
      </w:r>
      <w:r>
        <w:rPr>
          <w:rFonts w:cs="Arial"/>
          <w:b/>
        </w:rPr>
        <w:t xml:space="preserve"> 2 - </w:t>
      </w:r>
      <w:r>
        <w:rPr>
          <w:b/>
        </w:rPr>
        <w:t>Crossword Answers</w:t>
      </w:r>
    </w:p>
    <w:tbl>
      <w:tblPr>
        <w:tblW w:w="5000" w:type="pct"/>
        <w:jc w:val="center"/>
        <w:tblCellSpacing w:w="0" w:type="dxa"/>
        <w:tblCellMar>
          <w:left w:w="0" w:type="dxa"/>
          <w:right w:w="0" w:type="dxa"/>
        </w:tblCellMar>
        <w:tblLook w:val="04A0" w:firstRow="1" w:lastRow="0" w:firstColumn="1" w:lastColumn="0" w:noHBand="0" w:noVBand="1"/>
      </w:tblPr>
      <w:tblGrid>
        <w:gridCol w:w="600"/>
        <w:gridCol w:w="240"/>
        <w:gridCol w:w="8186"/>
      </w:tblGrid>
      <w:tr w:rsidR="002468FE" w:rsidRPr="00A925FD" w14:paraId="5A29DEAD" w14:textId="77777777" w:rsidTr="003E52B5">
        <w:trPr>
          <w:tblCellSpacing w:w="0" w:type="dxa"/>
          <w:jc w:val="center"/>
        </w:trPr>
        <w:tc>
          <w:tcPr>
            <w:tcW w:w="600" w:type="dxa"/>
            <w:hideMark/>
          </w:tcPr>
          <w:p w14:paraId="2763B914"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0" w:type="auto"/>
            <w:gridSpan w:val="2"/>
            <w:hideMark/>
          </w:tcPr>
          <w:p w14:paraId="37BFF514" w14:textId="77777777" w:rsidR="002468FE" w:rsidRPr="00A925FD" w:rsidRDefault="002468FE" w:rsidP="003E52B5">
            <w:pPr>
              <w:spacing w:after="0" w:line="240" w:lineRule="auto"/>
              <w:rPr>
                <w:rFonts w:ascii="Times New Roman" w:eastAsia="Times New Roman" w:hAnsi="Times New Roman" w:cs="Times New Roman"/>
                <w:b/>
                <w:sz w:val="24"/>
                <w:szCs w:val="24"/>
              </w:rPr>
            </w:pPr>
            <w:r w:rsidRPr="00A925FD">
              <w:rPr>
                <w:rFonts w:ascii="Times New Roman" w:eastAsia="Times New Roman" w:hAnsi="Times New Roman" w:cs="Times New Roman"/>
                <w:b/>
                <w:sz w:val="24"/>
                <w:szCs w:val="24"/>
              </w:rPr>
              <w:t>ACROSS</w:t>
            </w:r>
          </w:p>
        </w:tc>
      </w:tr>
      <w:tr w:rsidR="002468FE" w:rsidRPr="00A925FD" w14:paraId="00738D41" w14:textId="77777777" w:rsidTr="003E52B5">
        <w:trPr>
          <w:tblCellSpacing w:w="0" w:type="dxa"/>
          <w:jc w:val="center"/>
        </w:trPr>
        <w:tc>
          <w:tcPr>
            <w:tcW w:w="600" w:type="dxa"/>
            <w:hideMark/>
          </w:tcPr>
          <w:p w14:paraId="13506798"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EA2F668"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5</w:t>
            </w:r>
          </w:p>
        </w:tc>
        <w:tc>
          <w:tcPr>
            <w:tcW w:w="0" w:type="auto"/>
            <w:hideMark/>
          </w:tcPr>
          <w:p w14:paraId="1CD3B280"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Money the business owes to suppliers.</w:t>
            </w:r>
            <w:r>
              <w:rPr>
                <w:rFonts w:ascii="Times New Roman" w:eastAsia="Times New Roman" w:hAnsi="Times New Roman" w:cs="Times New Roman"/>
                <w:sz w:val="24"/>
                <w:szCs w:val="24"/>
              </w:rPr>
              <w:t xml:space="preserve"> (</w:t>
            </w:r>
            <w:r w:rsidRPr="008851DC">
              <w:rPr>
                <w:b/>
              </w:rPr>
              <w:t>Trade Payables</w:t>
            </w:r>
            <w:r>
              <w:rPr>
                <w:b/>
              </w:rPr>
              <w:t>)</w:t>
            </w:r>
          </w:p>
        </w:tc>
      </w:tr>
      <w:tr w:rsidR="002468FE" w:rsidRPr="00A925FD" w14:paraId="5AA42528" w14:textId="77777777" w:rsidTr="003E52B5">
        <w:trPr>
          <w:tblCellSpacing w:w="0" w:type="dxa"/>
          <w:jc w:val="center"/>
        </w:trPr>
        <w:tc>
          <w:tcPr>
            <w:tcW w:w="600" w:type="dxa"/>
            <w:hideMark/>
          </w:tcPr>
          <w:p w14:paraId="6BFEA54B"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23180E4F"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6</w:t>
            </w:r>
          </w:p>
        </w:tc>
        <w:tc>
          <w:tcPr>
            <w:tcW w:w="0" w:type="auto"/>
            <w:hideMark/>
          </w:tcPr>
          <w:p w14:paraId="6CE9A677"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 British Government Department Responsible for the collection of all types of Taxes.</w:t>
            </w:r>
            <w:r>
              <w:rPr>
                <w:rFonts w:ascii="Times New Roman" w:eastAsia="Times New Roman" w:hAnsi="Times New Roman" w:cs="Times New Roman"/>
                <w:sz w:val="24"/>
                <w:szCs w:val="24"/>
              </w:rPr>
              <w:t xml:space="preserve"> (</w:t>
            </w:r>
            <w:r w:rsidRPr="008851DC">
              <w:rPr>
                <w:b/>
              </w:rPr>
              <w:t>HMRC</w:t>
            </w:r>
            <w:r>
              <w:rPr>
                <w:b/>
              </w:rPr>
              <w:t>)</w:t>
            </w:r>
          </w:p>
        </w:tc>
      </w:tr>
      <w:tr w:rsidR="002468FE" w:rsidRPr="00A925FD" w14:paraId="5702DF36" w14:textId="77777777" w:rsidTr="003E52B5">
        <w:trPr>
          <w:tblCellSpacing w:w="0" w:type="dxa"/>
          <w:jc w:val="center"/>
        </w:trPr>
        <w:tc>
          <w:tcPr>
            <w:tcW w:w="600" w:type="dxa"/>
            <w:hideMark/>
          </w:tcPr>
          <w:p w14:paraId="6632482B"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32079541"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8</w:t>
            </w:r>
          </w:p>
        </w:tc>
        <w:tc>
          <w:tcPr>
            <w:tcW w:w="0" w:type="auto"/>
            <w:hideMark/>
          </w:tcPr>
          <w:p w14:paraId="67F5AD36"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Quantity sold multiplied by the selling price.</w:t>
            </w:r>
            <w:r>
              <w:rPr>
                <w:rFonts w:ascii="Times New Roman" w:eastAsia="Times New Roman" w:hAnsi="Times New Roman" w:cs="Times New Roman"/>
                <w:sz w:val="24"/>
                <w:szCs w:val="24"/>
              </w:rPr>
              <w:t xml:space="preserve"> (</w:t>
            </w:r>
            <w:r w:rsidRPr="008851DC">
              <w:rPr>
                <w:b/>
              </w:rPr>
              <w:t>Sales Revenue</w:t>
            </w:r>
            <w:r>
              <w:rPr>
                <w:b/>
              </w:rPr>
              <w:t>)</w:t>
            </w:r>
          </w:p>
        </w:tc>
      </w:tr>
      <w:tr w:rsidR="002468FE" w:rsidRPr="00A925FD" w14:paraId="7639B46D" w14:textId="77777777" w:rsidTr="003E52B5">
        <w:trPr>
          <w:tblCellSpacing w:w="0" w:type="dxa"/>
          <w:jc w:val="center"/>
        </w:trPr>
        <w:tc>
          <w:tcPr>
            <w:tcW w:w="600" w:type="dxa"/>
            <w:hideMark/>
          </w:tcPr>
          <w:p w14:paraId="2439F85B"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5EF97773"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9</w:t>
            </w:r>
          </w:p>
        </w:tc>
        <w:tc>
          <w:tcPr>
            <w:tcW w:w="0" w:type="auto"/>
            <w:hideMark/>
          </w:tcPr>
          <w:p w14:paraId="2368600E"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Actions by a business which involve money entering or leaving the business.</w:t>
            </w:r>
            <w:r>
              <w:rPr>
                <w:rFonts w:ascii="Times New Roman" w:eastAsia="Times New Roman" w:hAnsi="Times New Roman" w:cs="Times New Roman"/>
                <w:sz w:val="24"/>
                <w:szCs w:val="24"/>
              </w:rPr>
              <w:t xml:space="preserve"> – (</w:t>
            </w:r>
            <w:r w:rsidRPr="008851DC">
              <w:rPr>
                <w:b/>
              </w:rPr>
              <w:t>Financial Transactions</w:t>
            </w:r>
            <w:r>
              <w:rPr>
                <w:b/>
              </w:rPr>
              <w:t>)</w:t>
            </w:r>
          </w:p>
        </w:tc>
      </w:tr>
      <w:tr w:rsidR="002468FE" w:rsidRPr="00A925FD" w14:paraId="5A16DFE5" w14:textId="77777777" w:rsidTr="003E52B5">
        <w:trPr>
          <w:tblCellSpacing w:w="0" w:type="dxa"/>
          <w:jc w:val="center"/>
        </w:trPr>
        <w:tc>
          <w:tcPr>
            <w:tcW w:w="600" w:type="dxa"/>
            <w:hideMark/>
          </w:tcPr>
          <w:p w14:paraId="1ECBB468"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7D4C889"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10</w:t>
            </w:r>
          </w:p>
        </w:tc>
        <w:tc>
          <w:tcPr>
            <w:tcW w:w="0" w:type="auto"/>
            <w:hideMark/>
          </w:tcPr>
          <w:p w14:paraId="091DDF94" w14:textId="77777777" w:rsidR="002468FE" w:rsidRPr="00A925FD" w:rsidRDefault="002468FE" w:rsidP="003E5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When an individual acts illegally to obtain company money for personal gain.</w:t>
            </w:r>
            <w:r>
              <w:rPr>
                <w:rFonts w:ascii="Times New Roman" w:eastAsia="Times New Roman" w:hAnsi="Times New Roman" w:cs="Times New Roman"/>
                <w:sz w:val="24"/>
                <w:szCs w:val="24"/>
              </w:rPr>
              <w:t xml:space="preserve"> (</w:t>
            </w:r>
            <w:r w:rsidRPr="008851DC">
              <w:rPr>
                <w:b/>
              </w:rPr>
              <w:t>Fraud</w:t>
            </w:r>
            <w:r>
              <w:rPr>
                <w:b/>
              </w:rPr>
              <w:t>)</w:t>
            </w:r>
          </w:p>
        </w:tc>
      </w:tr>
      <w:tr w:rsidR="002468FE" w:rsidRPr="00A925FD" w14:paraId="5928CC10" w14:textId="77777777" w:rsidTr="003E52B5">
        <w:trPr>
          <w:tblCellSpacing w:w="0" w:type="dxa"/>
          <w:jc w:val="center"/>
        </w:trPr>
        <w:tc>
          <w:tcPr>
            <w:tcW w:w="600" w:type="dxa"/>
            <w:hideMark/>
          </w:tcPr>
          <w:p w14:paraId="3A9837B2"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7C9D89E4"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11</w:t>
            </w:r>
          </w:p>
        </w:tc>
        <w:tc>
          <w:tcPr>
            <w:tcW w:w="0" w:type="auto"/>
            <w:hideMark/>
          </w:tcPr>
          <w:p w14:paraId="42BFF50D" w14:textId="77777777" w:rsidR="002468FE" w:rsidRPr="00A925FD" w:rsidRDefault="002468FE" w:rsidP="003E5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Sales Revenue minus Cost of Goods Sold.</w:t>
            </w:r>
            <w:r>
              <w:rPr>
                <w:rFonts w:ascii="Times New Roman" w:eastAsia="Times New Roman" w:hAnsi="Times New Roman" w:cs="Times New Roman"/>
                <w:sz w:val="24"/>
                <w:szCs w:val="24"/>
              </w:rPr>
              <w:t xml:space="preserve"> (</w:t>
            </w:r>
            <w:r w:rsidRPr="008851DC">
              <w:rPr>
                <w:b/>
              </w:rPr>
              <w:t>Gross Profit</w:t>
            </w:r>
            <w:r>
              <w:rPr>
                <w:b/>
              </w:rPr>
              <w:t>)</w:t>
            </w:r>
          </w:p>
        </w:tc>
      </w:tr>
      <w:tr w:rsidR="002468FE" w:rsidRPr="00A925FD" w14:paraId="4AC83DE1" w14:textId="77777777" w:rsidTr="003E52B5">
        <w:trPr>
          <w:tblCellSpacing w:w="0" w:type="dxa"/>
          <w:jc w:val="center"/>
        </w:trPr>
        <w:tc>
          <w:tcPr>
            <w:tcW w:w="600" w:type="dxa"/>
            <w:hideMark/>
          </w:tcPr>
          <w:p w14:paraId="0D296193"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790FD20"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12</w:t>
            </w:r>
          </w:p>
        </w:tc>
        <w:tc>
          <w:tcPr>
            <w:tcW w:w="0" w:type="auto"/>
            <w:hideMark/>
          </w:tcPr>
          <w:p w14:paraId="604B7B5B" w14:textId="77777777" w:rsidR="002468FE" w:rsidRPr="00A925FD" w:rsidRDefault="002468FE" w:rsidP="003E5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Large value items owned by the business wh</w:t>
            </w:r>
            <w:r>
              <w:rPr>
                <w:rFonts w:ascii="Times New Roman" w:eastAsia="Times New Roman" w:hAnsi="Times New Roman" w:cs="Times New Roman"/>
                <w:sz w:val="24"/>
                <w:szCs w:val="24"/>
              </w:rPr>
              <w:t xml:space="preserve">ich are likely to remain in the </w:t>
            </w:r>
            <w:r w:rsidRPr="00A925FD">
              <w:rPr>
                <w:rFonts w:ascii="Times New Roman" w:eastAsia="Times New Roman" w:hAnsi="Times New Roman" w:cs="Times New Roman"/>
                <w:sz w:val="24"/>
                <w:szCs w:val="24"/>
              </w:rPr>
              <w:t>business for a long period of time, usually for one year or more.</w:t>
            </w:r>
            <w:r>
              <w:rPr>
                <w:rFonts w:ascii="Times New Roman" w:eastAsia="Times New Roman" w:hAnsi="Times New Roman" w:cs="Times New Roman"/>
                <w:sz w:val="24"/>
                <w:szCs w:val="24"/>
              </w:rPr>
              <w:t xml:space="preserve"> (</w:t>
            </w:r>
            <w:r w:rsidRPr="008851DC">
              <w:rPr>
                <w:b/>
              </w:rPr>
              <w:t>Fixed Assets</w:t>
            </w:r>
            <w:r>
              <w:rPr>
                <w:b/>
              </w:rPr>
              <w:t>)</w:t>
            </w:r>
          </w:p>
        </w:tc>
      </w:tr>
      <w:tr w:rsidR="002468FE" w:rsidRPr="00A925FD" w14:paraId="6DF677F9" w14:textId="77777777" w:rsidTr="003E52B5">
        <w:trPr>
          <w:tblCellSpacing w:w="0" w:type="dxa"/>
          <w:jc w:val="center"/>
        </w:trPr>
        <w:tc>
          <w:tcPr>
            <w:tcW w:w="600" w:type="dxa"/>
            <w:hideMark/>
          </w:tcPr>
          <w:p w14:paraId="7EFAC92F"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76051837"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13</w:t>
            </w:r>
          </w:p>
        </w:tc>
        <w:tc>
          <w:tcPr>
            <w:tcW w:w="0" w:type="auto"/>
            <w:hideMark/>
          </w:tcPr>
          <w:p w14:paraId="3C7EF7D5" w14:textId="77777777" w:rsidR="002468FE" w:rsidRPr="00A925FD" w:rsidRDefault="002468FE" w:rsidP="003E5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Any item of value which is owned by an individual or business.</w:t>
            </w:r>
            <w:r>
              <w:rPr>
                <w:rFonts w:ascii="Times New Roman" w:eastAsia="Times New Roman" w:hAnsi="Times New Roman" w:cs="Times New Roman"/>
                <w:sz w:val="24"/>
                <w:szCs w:val="24"/>
              </w:rPr>
              <w:t xml:space="preserve"> (</w:t>
            </w:r>
            <w:r w:rsidRPr="008851DC">
              <w:rPr>
                <w:b/>
              </w:rPr>
              <w:t>Asset</w:t>
            </w:r>
            <w:r>
              <w:rPr>
                <w:b/>
              </w:rPr>
              <w:t>)</w:t>
            </w:r>
          </w:p>
        </w:tc>
      </w:tr>
      <w:tr w:rsidR="002468FE" w:rsidRPr="00A925FD" w14:paraId="73870663" w14:textId="77777777" w:rsidTr="003E52B5">
        <w:trPr>
          <w:tblCellSpacing w:w="0" w:type="dxa"/>
          <w:jc w:val="center"/>
        </w:trPr>
        <w:tc>
          <w:tcPr>
            <w:tcW w:w="600" w:type="dxa"/>
            <w:hideMark/>
          </w:tcPr>
          <w:p w14:paraId="2365843E"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0" w:type="auto"/>
            <w:gridSpan w:val="2"/>
            <w:hideMark/>
          </w:tcPr>
          <w:p w14:paraId="088F10E0" w14:textId="77777777" w:rsidR="002468FE" w:rsidRPr="00A925FD" w:rsidRDefault="002468FE" w:rsidP="003E52B5">
            <w:pPr>
              <w:spacing w:after="0" w:line="240" w:lineRule="auto"/>
              <w:rPr>
                <w:rFonts w:ascii="Times New Roman" w:eastAsia="Times New Roman" w:hAnsi="Times New Roman" w:cs="Times New Roman"/>
                <w:b/>
                <w:sz w:val="24"/>
                <w:szCs w:val="24"/>
              </w:rPr>
            </w:pPr>
            <w:r w:rsidRPr="00A925FD">
              <w:rPr>
                <w:rFonts w:ascii="Times New Roman" w:eastAsia="Times New Roman" w:hAnsi="Times New Roman" w:cs="Times New Roman"/>
                <w:sz w:val="24"/>
                <w:szCs w:val="24"/>
              </w:rPr>
              <w:br/>
            </w:r>
            <w:r w:rsidRPr="00A925FD">
              <w:rPr>
                <w:rFonts w:ascii="Times New Roman" w:eastAsia="Times New Roman" w:hAnsi="Times New Roman" w:cs="Times New Roman"/>
                <w:b/>
                <w:sz w:val="24"/>
                <w:szCs w:val="24"/>
              </w:rPr>
              <w:t>DOWN</w:t>
            </w:r>
          </w:p>
        </w:tc>
      </w:tr>
      <w:tr w:rsidR="002468FE" w:rsidRPr="00A925FD" w14:paraId="3244165A" w14:textId="77777777" w:rsidTr="003E52B5">
        <w:trPr>
          <w:tblCellSpacing w:w="0" w:type="dxa"/>
          <w:jc w:val="center"/>
        </w:trPr>
        <w:tc>
          <w:tcPr>
            <w:tcW w:w="600" w:type="dxa"/>
            <w:hideMark/>
          </w:tcPr>
          <w:p w14:paraId="1E0CF9D4"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72D90936"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w:t>
            </w:r>
          </w:p>
        </w:tc>
        <w:tc>
          <w:tcPr>
            <w:tcW w:w="0" w:type="auto"/>
            <w:hideMark/>
          </w:tcPr>
          <w:p w14:paraId="0B435C99"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Gross Profit minus other expenses.</w:t>
            </w:r>
            <w:r>
              <w:rPr>
                <w:rFonts w:ascii="Times New Roman" w:eastAsia="Times New Roman" w:hAnsi="Times New Roman" w:cs="Times New Roman"/>
                <w:sz w:val="24"/>
                <w:szCs w:val="24"/>
              </w:rPr>
              <w:t xml:space="preserve"> (</w:t>
            </w:r>
            <w:r w:rsidRPr="008851DC">
              <w:rPr>
                <w:b/>
              </w:rPr>
              <w:t>Net Profit</w:t>
            </w:r>
            <w:r>
              <w:rPr>
                <w:b/>
              </w:rPr>
              <w:t>)</w:t>
            </w:r>
          </w:p>
        </w:tc>
      </w:tr>
      <w:tr w:rsidR="002468FE" w:rsidRPr="00A925FD" w14:paraId="526F32A5" w14:textId="77777777" w:rsidTr="003E52B5">
        <w:trPr>
          <w:tblCellSpacing w:w="0" w:type="dxa"/>
          <w:jc w:val="center"/>
        </w:trPr>
        <w:tc>
          <w:tcPr>
            <w:tcW w:w="600" w:type="dxa"/>
            <w:hideMark/>
          </w:tcPr>
          <w:p w14:paraId="791A3A15"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7E332B17"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2</w:t>
            </w:r>
          </w:p>
        </w:tc>
        <w:tc>
          <w:tcPr>
            <w:tcW w:w="0" w:type="auto"/>
            <w:hideMark/>
          </w:tcPr>
          <w:p w14:paraId="0C090E1D"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 fee paid to a salesperson in exchange for a service provided. It can be a flat fee or a percentage of the revenue or profit generated by the sale.</w:t>
            </w:r>
            <w:r>
              <w:rPr>
                <w:rFonts w:ascii="Times New Roman" w:eastAsia="Times New Roman" w:hAnsi="Times New Roman" w:cs="Times New Roman"/>
                <w:sz w:val="24"/>
                <w:szCs w:val="24"/>
              </w:rPr>
              <w:t xml:space="preserve"> (</w:t>
            </w:r>
            <w:r w:rsidRPr="008851DC">
              <w:rPr>
                <w:b/>
              </w:rPr>
              <w:t>Commission</w:t>
            </w:r>
            <w:r>
              <w:rPr>
                <w:b/>
              </w:rPr>
              <w:t>)</w:t>
            </w:r>
          </w:p>
        </w:tc>
      </w:tr>
      <w:tr w:rsidR="002468FE" w:rsidRPr="00A925FD" w14:paraId="6D190C10" w14:textId="77777777" w:rsidTr="003E52B5">
        <w:trPr>
          <w:tblCellSpacing w:w="0" w:type="dxa"/>
          <w:jc w:val="center"/>
        </w:trPr>
        <w:tc>
          <w:tcPr>
            <w:tcW w:w="600" w:type="dxa"/>
            <w:hideMark/>
          </w:tcPr>
          <w:p w14:paraId="0EF6C20E"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2B7F4BF5"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3</w:t>
            </w:r>
          </w:p>
        </w:tc>
        <w:tc>
          <w:tcPr>
            <w:tcW w:w="0" w:type="auto"/>
            <w:hideMark/>
          </w:tcPr>
          <w:p w14:paraId="4D91CAAC"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An accounting method used to spread the cost of an asset over its useful life.</w:t>
            </w:r>
            <w:r>
              <w:rPr>
                <w:rFonts w:ascii="Times New Roman" w:eastAsia="Times New Roman" w:hAnsi="Times New Roman" w:cs="Times New Roman"/>
                <w:sz w:val="24"/>
                <w:szCs w:val="24"/>
              </w:rPr>
              <w:t xml:space="preserve"> (</w:t>
            </w:r>
            <w:r w:rsidRPr="008851DC">
              <w:rPr>
                <w:b/>
              </w:rPr>
              <w:t>Depreciation</w:t>
            </w:r>
            <w:r>
              <w:rPr>
                <w:b/>
              </w:rPr>
              <w:t>)</w:t>
            </w:r>
          </w:p>
        </w:tc>
      </w:tr>
      <w:tr w:rsidR="002468FE" w:rsidRPr="00A925FD" w14:paraId="5B3ED74C" w14:textId="77777777" w:rsidTr="003E52B5">
        <w:trPr>
          <w:tblCellSpacing w:w="0" w:type="dxa"/>
          <w:jc w:val="center"/>
        </w:trPr>
        <w:tc>
          <w:tcPr>
            <w:tcW w:w="600" w:type="dxa"/>
            <w:hideMark/>
          </w:tcPr>
          <w:p w14:paraId="74F0AB02"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4FDD6CD4"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4</w:t>
            </w:r>
          </w:p>
        </w:tc>
        <w:tc>
          <w:tcPr>
            <w:tcW w:w="0" w:type="auto"/>
            <w:hideMark/>
          </w:tcPr>
          <w:p w14:paraId="7CA4D9A7"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Money owed to the business from sales made.</w:t>
            </w:r>
            <w:r>
              <w:rPr>
                <w:rFonts w:ascii="Times New Roman" w:eastAsia="Times New Roman" w:hAnsi="Times New Roman" w:cs="Times New Roman"/>
                <w:sz w:val="24"/>
                <w:szCs w:val="24"/>
              </w:rPr>
              <w:t xml:space="preserve"> (</w:t>
            </w:r>
            <w:r w:rsidRPr="008851DC">
              <w:rPr>
                <w:b/>
              </w:rPr>
              <w:t>Trade Receivables</w:t>
            </w:r>
            <w:r>
              <w:rPr>
                <w:b/>
              </w:rPr>
              <w:t>)</w:t>
            </w:r>
          </w:p>
        </w:tc>
      </w:tr>
      <w:tr w:rsidR="002468FE" w:rsidRPr="00A925FD" w14:paraId="2EC1D7A8" w14:textId="77777777" w:rsidTr="003E52B5">
        <w:trPr>
          <w:tblCellSpacing w:w="0" w:type="dxa"/>
          <w:jc w:val="center"/>
        </w:trPr>
        <w:tc>
          <w:tcPr>
            <w:tcW w:w="600" w:type="dxa"/>
            <w:hideMark/>
          </w:tcPr>
          <w:p w14:paraId="14D673BA"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2225661"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7</w:t>
            </w:r>
          </w:p>
        </w:tc>
        <w:tc>
          <w:tcPr>
            <w:tcW w:w="0" w:type="auto"/>
            <w:hideMark/>
          </w:tcPr>
          <w:p w14:paraId="7A58765D" w14:textId="77777777" w:rsidR="002468FE" w:rsidRPr="00A925FD" w:rsidRDefault="002468FE" w:rsidP="003E52B5">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Assets bought from capital expenditure.</w:t>
            </w:r>
            <w:r>
              <w:rPr>
                <w:rFonts w:ascii="Times New Roman" w:eastAsia="Times New Roman" w:hAnsi="Times New Roman" w:cs="Times New Roman"/>
                <w:sz w:val="24"/>
                <w:szCs w:val="24"/>
              </w:rPr>
              <w:t xml:space="preserve"> (</w:t>
            </w:r>
            <w:r w:rsidRPr="008851DC">
              <w:rPr>
                <w:b/>
              </w:rPr>
              <w:t>Capital Items</w:t>
            </w:r>
            <w:r>
              <w:rPr>
                <w:b/>
              </w:rPr>
              <w:t>)</w:t>
            </w:r>
          </w:p>
        </w:tc>
      </w:tr>
    </w:tbl>
    <w:p w14:paraId="5D7B1AFA" w14:textId="77777777" w:rsidR="002468FE" w:rsidRDefault="002468FE" w:rsidP="008851DC">
      <w:pPr>
        <w:rPr>
          <w:b/>
        </w:rPr>
      </w:pPr>
    </w:p>
    <w:p w14:paraId="56C6C595" w14:textId="77777777" w:rsidR="003E52B5" w:rsidRDefault="003E52B5" w:rsidP="003E52B5">
      <w:r>
        <w:rPr>
          <w:b/>
        </w:rPr>
        <w:t xml:space="preserve">Revision Task 3: </w:t>
      </w:r>
      <w:r w:rsidRPr="00A615F7">
        <w:t>Complete the table below providing descriptions for the different types of capital income.</w:t>
      </w:r>
    </w:p>
    <w:tbl>
      <w:tblPr>
        <w:tblStyle w:val="TableGrid"/>
        <w:tblW w:w="9356" w:type="dxa"/>
        <w:tblInd w:w="108" w:type="dxa"/>
        <w:tblLook w:val="04A0" w:firstRow="1" w:lastRow="0" w:firstColumn="1" w:lastColumn="0" w:noHBand="0" w:noVBand="1"/>
      </w:tblPr>
      <w:tblGrid>
        <w:gridCol w:w="1701"/>
        <w:gridCol w:w="7655"/>
      </w:tblGrid>
      <w:tr w:rsidR="003E52B5" w14:paraId="2E0E48CF" w14:textId="77777777" w:rsidTr="00B4403B">
        <w:tc>
          <w:tcPr>
            <w:tcW w:w="1701" w:type="dxa"/>
          </w:tcPr>
          <w:p w14:paraId="2296BA06" w14:textId="77777777" w:rsidR="003E52B5" w:rsidRDefault="003E52B5" w:rsidP="003E52B5">
            <w:pPr>
              <w:rPr>
                <w:b/>
              </w:rPr>
            </w:pPr>
            <w:r>
              <w:rPr>
                <w:b/>
              </w:rPr>
              <w:t>Capital Income</w:t>
            </w:r>
          </w:p>
        </w:tc>
        <w:tc>
          <w:tcPr>
            <w:tcW w:w="7655" w:type="dxa"/>
          </w:tcPr>
          <w:p w14:paraId="0B6B4A4E" w14:textId="77777777" w:rsidR="003E52B5" w:rsidRDefault="003E52B5" w:rsidP="003E52B5">
            <w:pPr>
              <w:rPr>
                <w:b/>
              </w:rPr>
            </w:pPr>
            <w:r>
              <w:rPr>
                <w:b/>
              </w:rPr>
              <w:t>Description</w:t>
            </w:r>
          </w:p>
        </w:tc>
      </w:tr>
      <w:tr w:rsidR="003E52B5" w14:paraId="315BA0D9" w14:textId="77777777" w:rsidTr="00B4403B">
        <w:tc>
          <w:tcPr>
            <w:tcW w:w="1701" w:type="dxa"/>
          </w:tcPr>
          <w:p w14:paraId="750C090F" w14:textId="77777777" w:rsidR="003E52B5" w:rsidRDefault="003E52B5" w:rsidP="003E52B5">
            <w:pPr>
              <w:rPr>
                <w:b/>
              </w:rPr>
            </w:pPr>
            <w:r>
              <w:rPr>
                <w:b/>
              </w:rPr>
              <w:t>Loans</w:t>
            </w:r>
          </w:p>
        </w:tc>
        <w:tc>
          <w:tcPr>
            <w:tcW w:w="7655" w:type="dxa"/>
          </w:tcPr>
          <w:p w14:paraId="69C478D0" w14:textId="77777777" w:rsidR="003E52B5" w:rsidRPr="00B4403B" w:rsidRDefault="0022362F" w:rsidP="003E52B5">
            <w:r w:rsidRPr="00B4403B">
              <w:t>An amount of money lent to a business or business owner from a financial institution e.g. bank. It is a fixed amount which is then paid back each month over the period of the loan, usually five years. Interest is charged on the monthly repayments. Interest can be fixed or variable.  Monthly repayments have to be paid even if the business is making a loss.</w:t>
            </w:r>
          </w:p>
        </w:tc>
      </w:tr>
      <w:tr w:rsidR="003E52B5" w14:paraId="078B2FF1" w14:textId="77777777" w:rsidTr="00B4403B">
        <w:tc>
          <w:tcPr>
            <w:tcW w:w="1701" w:type="dxa"/>
          </w:tcPr>
          <w:p w14:paraId="23368425" w14:textId="77777777" w:rsidR="003E52B5" w:rsidRDefault="003E52B5" w:rsidP="003E52B5">
            <w:pPr>
              <w:rPr>
                <w:b/>
              </w:rPr>
            </w:pPr>
            <w:r>
              <w:rPr>
                <w:b/>
              </w:rPr>
              <w:t>Mortgages</w:t>
            </w:r>
          </w:p>
        </w:tc>
        <w:tc>
          <w:tcPr>
            <w:tcW w:w="7655" w:type="dxa"/>
          </w:tcPr>
          <w:p w14:paraId="7D7834B6" w14:textId="77777777" w:rsidR="003E52B5" w:rsidRPr="00B4403B" w:rsidRDefault="0022362F" w:rsidP="003E52B5">
            <w:r w:rsidRPr="00B4403B">
              <w:t>Similar to bank loans but are normally for a larger amount of money.  The repayment period is often longer, normally 25 years. Businesses usually take out a mortgage to buy a property.</w:t>
            </w:r>
          </w:p>
        </w:tc>
      </w:tr>
      <w:tr w:rsidR="003E52B5" w14:paraId="42737231" w14:textId="77777777" w:rsidTr="00B4403B">
        <w:tc>
          <w:tcPr>
            <w:tcW w:w="1701" w:type="dxa"/>
          </w:tcPr>
          <w:p w14:paraId="01BAF3EA" w14:textId="77777777" w:rsidR="003E52B5" w:rsidRDefault="003E52B5" w:rsidP="003E52B5">
            <w:pPr>
              <w:rPr>
                <w:b/>
              </w:rPr>
            </w:pPr>
            <w:r>
              <w:rPr>
                <w:b/>
              </w:rPr>
              <w:t>Shares</w:t>
            </w:r>
          </w:p>
        </w:tc>
        <w:tc>
          <w:tcPr>
            <w:tcW w:w="7655" w:type="dxa"/>
          </w:tcPr>
          <w:p w14:paraId="7C2C16CB" w14:textId="77777777" w:rsidR="003E52B5" w:rsidRPr="00B4403B" w:rsidRDefault="00B4403B" w:rsidP="003E52B5">
            <w:r w:rsidRPr="00B4403B">
              <w:t>A business registered with Companies House is a company and can issue shares.  Shareholders own the business and usually have voting rights.  The more shares a shareholder has the bigger the influence they have on the decision making of the company.</w:t>
            </w:r>
          </w:p>
        </w:tc>
      </w:tr>
      <w:tr w:rsidR="003E52B5" w14:paraId="2DB89816" w14:textId="77777777" w:rsidTr="00B4403B">
        <w:tc>
          <w:tcPr>
            <w:tcW w:w="1701" w:type="dxa"/>
          </w:tcPr>
          <w:p w14:paraId="61F0A9B9" w14:textId="77777777" w:rsidR="003E52B5" w:rsidRDefault="003E52B5" w:rsidP="003E52B5">
            <w:pPr>
              <w:rPr>
                <w:b/>
              </w:rPr>
            </w:pPr>
            <w:r>
              <w:rPr>
                <w:b/>
              </w:rPr>
              <w:t>Owner’s Capital</w:t>
            </w:r>
          </w:p>
        </w:tc>
        <w:tc>
          <w:tcPr>
            <w:tcW w:w="7655" w:type="dxa"/>
          </w:tcPr>
          <w:p w14:paraId="68AC1BEF" w14:textId="77777777" w:rsidR="003E52B5" w:rsidRPr="00B4403B" w:rsidRDefault="00B4403B" w:rsidP="003E52B5">
            <w:r w:rsidRPr="00B4403B">
              <w:t xml:space="preserve">Money invested into the business from the owner’s personal savings. Sole </w:t>
            </w:r>
            <w:proofErr w:type="gramStart"/>
            <w:r w:rsidRPr="00B4403B">
              <w:t>traders  (</w:t>
            </w:r>
            <w:proofErr w:type="gramEnd"/>
            <w:r w:rsidRPr="00B4403B">
              <w:t>person who owns the business on their own) often invest their own personal savings into the business or borrow money from banks secured against their personal assets such as their house. Partnerships (business owned by two or more people) require the partners to invest their own personal capital into the business.  Partners often share the decision making process.</w:t>
            </w:r>
          </w:p>
        </w:tc>
      </w:tr>
      <w:tr w:rsidR="003E52B5" w14:paraId="2A38984D" w14:textId="77777777" w:rsidTr="00B4403B">
        <w:tc>
          <w:tcPr>
            <w:tcW w:w="1701" w:type="dxa"/>
          </w:tcPr>
          <w:p w14:paraId="1DAF4BED" w14:textId="77777777" w:rsidR="003E52B5" w:rsidRDefault="003E52B5" w:rsidP="003E52B5">
            <w:pPr>
              <w:rPr>
                <w:b/>
              </w:rPr>
            </w:pPr>
            <w:r>
              <w:rPr>
                <w:b/>
              </w:rPr>
              <w:t>Debentures</w:t>
            </w:r>
          </w:p>
        </w:tc>
        <w:tc>
          <w:tcPr>
            <w:tcW w:w="7655" w:type="dxa"/>
          </w:tcPr>
          <w:p w14:paraId="690084F5" w14:textId="77777777" w:rsidR="00325D03" w:rsidRPr="00325D03" w:rsidRDefault="00B4403B" w:rsidP="00325D03">
            <w:r w:rsidRPr="00325D03">
              <w:t xml:space="preserve">Medium to long term sources of capital income.  </w:t>
            </w:r>
            <w:r w:rsidR="00325D03" w:rsidRPr="00325D03">
              <w:t xml:space="preserve">The business </w:t>
            </w:r>
            <w:proofErr w:type="gramStart"/>
            <w:r w:rsidR="00325D03" w:rsidRPr="00325D03">
              <w:t>issue</w:t>
            </w:r>
            <w:proofErr w:type="gramEnd"/>
            <w:r w:rsidR="00325D03" w:rsidRPr="00325D03">
              <w:t xml:space="preserve"> these long-term securities which yield a fixed rate of interest and are secured against the business’s asset(s).</w:t>
            </w:r>
          </w:p>
          <w:p w14:paraId="53F99E3E" w14:textId="77777777" w:rsidR="003E52B5" w:rsidRPr="00325D03" w:rsidRDefault="003E52B5" w:rsidP="003E52B5"/>
        </w:tc>
      </w:tr>
    </w:tbl>
    <w:p w14:paraId="58378B67" w14:textId="77777777" w:rsidR="00937417" w:rsidRDefault="00937417" w:rsidP="00937417">
      <w:r>
        <w:rPr>
          <w:b/>
        </w:rPr>
        <w:lastRenderedPageBreak/>
        <w:t xml:space="preserve">Revision Task 4: </w:t>
      </w:r>
      <w:r w:rsidRPr="00A615F7">
        <w:t>Co</w:t>
      </w:r>
      <w:r>
        <w:t>mplete the table below, describing five types of revenue income a business can receive.  The first one is done for you.</w:t>
      </w:r>
    </w:p>
    <w:tbl>
      <w:tblPr>
        <w:tblStyle w:val="TableGrid"/>
        <w:tblW w:w="0" w:type="auto"/>
        <w:tblLook w:val="04A0" w:firstRow="1" w:lastRow="0" w:firstColumn="1" w:lastColumn="0" w:noHBand="0" w:noVBand="1"/>
      </w:tblPr>
      <w:tblGrid>
        <w:gridCol w:w="2518"/>
        <w:gridCol w:w="6724"/>
      </w:tblGrid>
      <w:tr w:rsidR="00937417" w14:paraId="5B252A41" w14:textId="77777777" w:rsidTr="00772B1E">
        <w:tc>
          <w:tcPr>
            <w:tcW w:w="2518" w:type="dxa"/>
          </w:tcPr>
          <w:p w14:paraId="65EBC88E" w14:textId="77777777" w:rsidR="00937417" w:rsidRDefault="00937417" w:rsidP="00772B1E">
            <w:r>
              <w:t>Revenue Income E.G.</w:t>
            </w:r>
          </w:p>
        </w:tc>
        <w:tc>
          <w:tcPr>
            <w:tcW w:w="6724" w:type="dxa"/>
          </w:tcPr>
          <w:p w14:paraId="2179DD22" w14:textId="77777777" w:rsidR="00937417" w:rsidRDefault="00937417" w:rsidP="00772B1E">
            <w:r>
              <w:t>Description</w:t>
            </w:r>
          </w:p>
        </w:tc>
      </w:tr>
      <w:tr w:rsidR="00937417" w14:paraId="6029DDBB" w14:textId="77777777" w:rsidTr="00772B1E">
        <w:tc>
          <w:tcPr>
            <w:tcW w:w="2518" w:type="dxa"/>
          </w:tcPr>
          <w:p w14:paraId="3BD2F5B3" w14:textId="77777777" w:rsidR="00937417" w:rsidRDefault="00937417" w:rsidP="00772B1E">
            <w:r>
              <w:t>Sales</w:t>
            </w:r>
          </w:p>
        </w:tc>
        <w:tc>
          <w:tcPr>
            <w:tcW w:w="6724" w:type="dxa"/>
          </w:tcPr>
          <w:p w14:paraId="2728B80F" w14:textId="77777777" w:rsidR="00937417" w:rsidRDefault="00937417" w:rsidP="00772B1E">
            <w:r>
              <w:t>Money received from selling goods or services.  These sales can be either cash or credit.</w:t>
            </w:r>
          </w:p>
        </w:tc>
      </w:tr>
      <w:tr w:rsidR="00937417" w14:paraId="76B0FD1F" w14:textId="77777777" w:rsidTr="00772B1E">
        <w:tc>
          <w:tcPr>
            <w:tcW w:w="2518" w:type="dxa"/>
          </w:tcPr>
          <w:p w14:paraId="412C374F" w14:textId="77777777" w:rsidR="00937417" w:rsidRDefault="00937417" w:rsidP="00772B1E">
            <w:r>
              <w:t xml:space="preserve">Rent Received </w:t>
            </w:r>
          </w:p>
        </w:tc>
        <w:tc>
          <w:tcPr>
            <w:tcW w:w="6724" w:type="dxa"/>
          </w:tcPr>
          <w:p w14:paraId="5852AC83" w14:textId="77777777" w:rsidR="00937417" w:rsidRDefault="00937417" w:rsidP="00772B1E">
            <w:r>
              <w:t xml:space="preserve">Money received by a business for renting out a property it owns.  </w:t>
            </w:r>
          </w:p>
        </w:tc>
      </w:tr>
      <w:tr w:rsidR="00937417" w14:paraId="7B478FF9" w14:textId="77777777" w:rsidTr="00772B1E">
        <w:tc>
          <w:tcPr>
            <w:tcW w:w="2518" w:type="dxa"/>
          </w:tcPr>
          <w:p w14:paraId="7EEB7ECD" w14:textId="77777777" w:rsidR="00937417" w:rsidRDefault="00937417" w:rsidP="00772B1E">
            <w:r>
              <w:t>Commission Received</w:t>
            </w:r>
          </w:p>
        </w:tc>
        <w:tc>
          <w:tcPr>
            <w:tcW w:w="6724" w:type="dxa"/>
          </w:tcPr>
          <w:p w14:paraId="2B6C7815" w14:textId="77777777" w:rsidR="00937417" w:rsidRDefault="00937417" w:rsidP="00772B1E">
            <w:r>
              <w:t>If a business sells a product or service on behalf of another business they get paid a percentage of the final sale value.</w:t>
            </w:r>
          </w:p>
        </w:tc>
      </w:tr>
      <w:tr w:rsidR="00937417" w14:paraId="5B075C68" w14:textId="77777777" w:rsidTr="00772B1E">
        <w:tc>
          <w:tcPr>
            <w:tcW w:w="2518" w:type="dxa"/>
          </w:tcPr>
          <w:p w14:paraId="036B3534" w14:textId="77777777" w:rsidR="00937417" w:rsidRDefault="00937417" w:rsidP="00772B1E">
            <w:r>
              <w:t xml:space="preserve">Interest Received </w:t>
            </w:r>
          </w:p>
        </w:tc>
        <w:tc>
          <w:tcPr>
            <w:tcW w:w="6724" w:type="dxa"/>
          </w:tcPr>
          <w:p w14:paraId="42E4B52D" w14:textId="77777777" w:rsidR="00937417" w:rsidRDefault="00937417" w:rsidP="00772B1E">
            <w:r>
              <w:t>The money earned by a business on its savings or lending. E.g. if the business has a positive bank balance they will receive interest payments. If the business lends money to another company or individual then they will receive interest in addition to the repayments.</w:t>
            </w:r>
          </w:p>
        </w:tc>
      </w:tr>
      <w:tr w:rsidR="00937417" w14:paraId="2B60F242" w14:textId="77777777" w:rsidTr="00772B1E">
        <w:tc>
          <w:tcPr>
            <w:tcW w:w="2518" w:type="dxa"/>
          </w:tcPr>
          <w:p w14:paraId="4470F28C" w14:textId="77777777" w:rsidR="00937417" w:rsidRDefault="00937417" w:rsidP="00772B1E">
            <w:r>
              <w:t>Discount Received</w:t>
            </w:r>
          </w:p>
        </w:tc>
        <w:tc>
          <w:tcPr>
            <w:tcW w:w="6724" w:type="dxa"/>
          </w:tcPr>
          <w:p w14:paraId="3C15CCDC" w14:textId="77777777" w:rsidR="00937417" w:rsidRDefault="00937417" w:rsidP="00772B1E">
            <w:r>
              <w:t xml:space="preserve">Sometimes suppliers offer discounts to businesses which pay their debts quickly or when they make large (bulk) orders. </w:t>
            </w:r>
          </w:p>
        </w:tc>
      </w:tr>
    </w:tbl>
    <w:p w14:paraId="413A9BC1" w14:textId="77777777" w:rsidR="00937417" w:rsidRDefault="00937417" w:rsidP="003E52B5">
      <w:pPr>
        <w:rPr>
          <w:b/>
        </w:rPr>
      </w:pPr>
    </w:p>
    <w:p w14:paraId="0076036C" w14:textId="77777777" w:rsidR="00937417" w:rsidRDefault="00937417" w:rsidP="00937417">
      <w:r>
        <w:rPr>
          <w:b/>
        </w:rPr>
        <w:t xml:space="preserve">Revision Task 5:  </w:t>
      </w:r>
      <w:r w:rsidRPr="00B44D5E">
        <w:t>Complete the missing words for the paragraph below:</w:t>
      </w:r>
    </w:p>
    <w:p w14:paraId="4A6E0493" w14:textId="77777777" w:rsidR="00937417" w:rsidRDefault="00937417" w:rsidP="00937417">
      <w:r>
        <w:t xml:space="preserve">Expenditure is ……… </w:t>
      </w:r>
      <w:r w:rsidRPr="00937417">
        <w:rPr>
          <w:b/>
        </w:rPr>
        <w:t>(money)</w:t>
      </w:r>
      <w:r>
        <w:t xml:space="preserve"> spent by a business.  It can be split into two categories </w:t>
      </w:r>
      <w:r w:rsidRPr="00937417">
        <w:rPr>
          <w:b/>
        </w:rPr>
        <w:t>…… (capital Expenditure)</w:t>
      </w:r>
      <w:r>
        <w:t xml:space="preserve"> and </w:t>
      </w:r>
      <w:proofErr w:type="gramStart"/>
      <w:r w:rsidRPr="00937417">
        <w:rPr>
          <w:b/>
        </w:rPr>
        <w:t>…(</w:t>
      </w:r>
      <w:proofErr w:type="gramEnd"/>
      <w:r w:rsidRPr="00937417">
        <w:rPr>
          <w:b/>
        </w:rPr>
        <w:t>revenue expenditure)</w:t>
      </w:r>
      <w:r>
        <w:t xml:space="preserve"> . </w:t>
      </w:r>
      <w:proofErr w:type="spellStart"/>
      <w:r>
        <w:t>Non current</w:t>
      </w:r>
      <w:proofErr w:type="spellEnd"/>
      <w:r>
        <w:t xml:space="preserve"> assets are a form of capital expenditure.  They are owned by a business and will remain in the business for a</w:t>
      </w:r>
      <w:proofErr w:type="gramStart"/>
      <w:r>
        <w:t xml:space="preserve"> ..</w:t>
      </w:r>
      <w:proofErr w:type="gramEnd"/>
      <w:r>
        <w:t xml:space="preserve"> </w:t>
      </w:r>
      <w:r w:rsidRPr="00937417">
        <w:rPr>
          <w:b/>
        </w:rPr>
        <w:t>(reasonable)</w:t>
      </w:r>
      <w:r>
        <w:t xml:space="preserve"> period of time.  They are recorded on the business’s statement of financial position or …… </w:t>
      </w:r>
      <w:r w:rsidRPr="00937417">
        <w:rPr>
          <w:b/>
        </w:rPr>
        <w:t xml:space="preserve">(balance sheet). </w:t>
      </w:r>
      <w:r>
        <w:t xml:space="preserve">… </w:t>
      </w:r>
      <w:r w:rsidRPr="00B03016">
        <w:t>T</w:t>
      </w:r>
      <w:r w:rsidR="00B03016" w:rsidRPr="00B03016">
        <w:t>angible</w:t>
      </w:r>
      <w:r w:rsidRPr="00B03016">
        <w:t xml:space="preserve"> </w:t>
      </w:r>
      <w:r>
        <w:t xml:space="preserve">assets are ones which can be </w:t>
      </w:r>
      <w:r w:rsidR="00B03016">
        <w:t>(</w:t>
      </w:r>
      <w:r w:rsidRPr="00B03016">
        <w:rPr>
          <w:b/>
        </w:rPr>
        <w:t>touched</w:t>
      </w:r>
      <w:r w:rsidR="00B03016">
        <w:rPr>
          <w:b/>
        </w:rPr>
        <w:t>)</w:t>
      </w:r>
      <w:r w:rsidRPr="00B03016">
        <w:rPr>
          <w:b/>
        </w:rPr>
        <w:t xml:space="preserve"> </w:t>
      </w:r>
      <w:r>
        <w:t>and include things like machinery, premises and vehicles. …</w:t>
      </w:r>
      <w:r w:rsidRPr="00937417">
        <w:rPr>
          <w:b/>
        </w:rPr>
        <w:t xml:space="preserve"> (Intangible)</w:t>
      </w:r>
      <w:r>
        <w:t xml:space="preserve"> assets are ones which cannot be touched and included things like goodwill, patents, brand names and trademarks. </w:t>
      </w:r>
    </w:p>
    <w:p w14:paraId="79B25A09" w14:textId="77777777" w:rsidR="00B01977" w:rsidRDefault="00B01977" w:rsidP="003E52B5">
      <w:pPr>
        <w:rPr>
          <w:b/>
        </w:rPr>
      </w:pPr>
    </w:p>
    <w:tbl>
      <w:tblPr>
        <w:tblStyle w:val="TableGrid"/>
        <w:tblW w:w="0" w:type="auto"/>
        <w:tblLook w:val="04A0" w:firstRow="1" w:lastRow="0" w:firstColumn="1" w:lastColumn="0" w:noHBand="0" w:noVBand="1"/>
      </w:tblPr>
      <w:tblGrid>
        <w:gridCol w:w="1809"/>
        <w:gridCol w:w="5954"/>
        <w:gridCol w:w="1479"/>
      </w:tblGrid>
      <w:tr w:rsidR="00B01977" w14:paraId="611008FE" w14:textId="77777777" w:rsidTr="00B01977">
        <w:tc>
          <w:tcPr>
            <w:tcW w:w="1809" w:type="dxa"/>
            <w:tcBorders>
              <w:top w:val="single" w:sz="4" w:space="0" w:color="auto"/>
              <w:left w:val="single" w:sz="4" w:space="0" w:color="auto"/>
              <w:bottom w:val="single" w:sz="4" w:space="0" w:color="auto"/>
              <w:right w:val="single" w:sz="4" w:space="0" w:color="auto"/>
            </w:tcBorders>
            <w:hideMark/>
          </w:tcPr>
          <w:p w14:paraId="4A350062" w14:textId="77777777" w:rsidR="00B01977" w:rsidRDefault="00B01977">
            <w:pPr>
              <w:rPr>
                <w:rFonts w:cs="Arial"/>
                <w:b/>
                <w:lang w:eastAsia="en-US"/>
              </w:rPr>
            </w:pPr>
            <w:r>
              <w:rPr>
                <w:rFonts w:cs="Arial"/>
                <w:b/>
              </w:rPr>
              <w:t>Question Number</w:t>
            </w:r>
          </w:p>
        </w:tc>
        <w:tc>
          <w:tcPr>
            <w:tcW w:w="5954" w:type="dxa"/>
            <w:tcBorders>
              <w:top w:val="single" w:sz="4" w:space="0" w:color="auto"/>
              <w:left w:val="single" w:sz="4" w:space="0" w:color="auto"/>
              <w:bottom w:val="single" w:sz="4" w:space="0" w:color="auto"/>
              <w:right w:val="single" w:sz="4" w:space="0" w:color="auto"/>
            </w:tcBorders>
            <w:hideMark/>
          </w:tcPr>
          <w:p w14:paraId="6E5C85D7" w14:textId="77777777" w:rsidR="00B01977" w:rsidRDefault="00B01977">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6E878BEE" w14:textId="77777777" w:rsidR="00B01977" w:rsidRDefault="00B01977">
            <w:pPr>
              <w:rPr>
                <w:rFonts w:cs="Arial"/>
                <w:b/>
                <w:lang w:eastAsia="en-US"/>
              </w:rPr>
            </w:pPr>
            <w:r>
              <w:rPr>
                <w:rFonts w:cs="Arial"/>
                <w:b/>
              </w:rPr>
              <w:t>Mark</w:t>
            </w:r>
          </w:p>
        </w:tc>
      </w:tr>
      <w:tr w:rsidR="00B01977" w14:paraId="0EA2396A" w14:textId="77777777" w:rsidTr="00B01977">
        <w:tc>
          <w:tcPr>
            <w:tcW w:w="1809" w:type="dxa"/>
            <w:tcBorders>
              <w:top w:val="single" w:sz="4" w:space="0" w:color="auto"/>
              <w:left w:val="single" w:sz="4" w:space="0" w:color="auto"/>
              <w:bottom w:val="single" w:sz="4" w:space="0" w:color="auto"/>
              <w:right w:val="single" w:sz="4" w:space="0" w:color="auto"/>
            </w:tcBorders>
            <w:hideMark/>
          </w:tcPr>
          <w:p w14:paraId="3F35E8E4" w14:textId="77777777" w:rsidR="00B01977" w:rsidRDefault="00B01977">
            <w:pPr>
              <w:rPr>
                <w:rFonts w:cs="Arial"/>
                <w:b/>
                <w:lang w:eastAsia="en-US"/>
              </w:rPr>
            </w:pPr>
            <w:r>
              <w:rPr>
                <w:rFonts w:cs="Arial"/>
                <w:b/>
              </w:rPr>
              <w:t>1</w:t>
            </w:r>
          </w:p>
        </w:tc>
        <w:tc>
          <w:tcPr>
            <w:tcW w:w="5954" w:type="dxa"/>
            <w:tcBorders>
              <w:top w:val="single" w:sz="4" w:space="0" w:color="auto"/>
              <w:left w:val="single" w:sz="4" w:space="0" w:color="auto"/>
              <w:bottom w:val="single" w:sz="4" w:space="0" w:color="auto"/>
              <w:right w:val="single" w:sz="4" w:space="0" w:color="auto"/>
            </w:tcBorders>
          </w:tcPr>
          <w:p w14:paraId="12344CE5" w14:textId="77777777" w:rsidR="00B01977" w:rsidRDefault="00B01977">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7B76AD67" w14:textId="77777777" w:rsidR="00B01977" w:rsidRDefault="00B01977">
            <w:pPr>
              <w:pStyle w:val="Default"/>
              <w:rPr>
                <w:rFonts w:asciiTheme="minorHAnsi" w:hAnsiTheme="minorHAnsi" w:cs="Arial"/>
                <w:sz w:val="20"/>
                <w:szCs w:val="20"/>
              </w:rPr>
            </w:pPr>
          </w:p>
          <w:p w14:paraId="12E73BD0" w14:textId="77777777" w:rsidR="00B01977" w:rsidRDefault="00B01977">
            <w:pPr>
              <w:rPr>
                <w:rFonts w:cs="Arial"/>
                <w:b/>
                <w:lang w:eastAsia="en-US"/>
              </w:rPr>
            </w:pPr>
            <w:r>
              <w:rPr>
                <w:rFonts w:cs="Arial"/>
                <w:sz w:val="20"/>
                <w:szCs w:val="20"/>
              </w:rPr>
              <w:t xml:space="preserve">Goodwill is an intangible asset (1) – It is a form of capital expenditure (1) It relates to the name and reputation of the business (1) – It is difficult to value (1) </w:t>
            </w:r>
          </w:p>
        </w:tc>
        <w:tc>
          <w:tcPr>
            <w:tcW w:w="1479" w:type="dxa"/>
            <w:tcBorders>
              <w:top w:val="single" w:sz="4" w:space="0" w:color="auto"/>
              <w:left w:val="single" w:sz="4" w:space="0" w:color="auto"/>
              <w:bottom w:val="single" w:sz="4" w:space="0" w:color="auto"/>
              <w:right w:val="single" w:sz="4" w:space="0" w:color="auto"/>
            </w:tcBorders>
            <w:hideMark/>
          </w:tcPr>
          <w:p w14:paraId="4BEE438C" w14:textId="77777777" w:rsidR="00B01977" w:rsidRDefault="00B01977">
            <w:pPr>
              <w:rPr>
                <w:rFonts w:cs="Arial"/>
                <w:b/>
                <w:lang w:eastAsia="en-US"/>
              </w:rPr>
            </w:pPr>
            <w:r>
              <w:rPr>
                <w:rFonts w:cs="Arial"/>
                <w:b/>
              </w:rPr>
              <w:t>2</w:t>
            </w:r>
          </w:p>
        </w:tc>
      </w:tr>
    </w:tbl>
    <w:p w14:paraId="00814C09" w14:textId="77777777" w:rsidR="00B01977" w:rsidRDefault="00B01977" w:rsidP="003E52B5">
      <w:pPr>
        <w:rPr>
          <w:b/>
        </w:rPr>
      </w:pPr>
    </w:p>
    <w:tbl>
      <w:tblPr>
        <w:tblStyle w:val="TableGrid"/>
        <w:tblW w:w="0" w:type="auto"/>
        <w:tblLook w:val="04A0" w:firstRow="1" w:lastRow="0" w:firstColumn="1" w:lastColumn="0" w:noHBand="0" w:noVBand="1"/>
      </w:tblPr>
      <w:tblGrid>
        <w:gridCol w:w="1809"/>
        <w:gridCol w:w="5954"/>
        <w:gridCol w:w="1479"/>
      </w:tblGrid>
      <w:tr w:rsidR="00B01977" w14:paraId="6B173D8D"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7B4EB568" w14:textId="77777777" w:rsidR="00B01977" w:rsidRDefault="00B01977" w:rsidP="00772B1E">
            <w:pPr>
              <w:rPr>
                <w:rFonts w:cs="Arial"/>
                <w:b/>
                <w:lang w:eastAsia="en-US"/>
              </w:rPr>
            </w:pPr>
            <w:r>
              <w:rPr>
                <w:rFonts w:cs="Arial"/>
                <w:b/>
              </w:rPr>
              <w:t>Question Number</w:t>
            </w:r>
          </w:p>
        </w:tc>
        <w:tc>
          <w:tcPr>
            <w:tcW w:w="5954" w:type="dxa"/>
            <w:tcBorders>
              <w:top w:val="single" w:sz="4" w:space="0" w:color="auto"/>
              <w:left w:val="single" w:sz="4" w:space="0" w:color="auto"/>
              <w:bottom w:val="single" w:sz="4" w:space="0" w:color="auto"/>
              <w:right w:val="single" w:sz="4" w:space="0" w:color="auto"/>
            </w:tcBorders>
            <w:hideMark/>
          </w:tcPr>
          <w:p w14:paraId="15924335" w14:textId="77777777" w:rsidR="00B01977" w:rsidRDefault="00B01977" w:rsidP="00772B1E">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272900FA" w14:textId="77777777" w:rsidR="00B01977" w:rsidRDefault="00B01977" w:rsidP="00772B1E">
            <w:pPr>
              <w:rPr>
                <w:rFonts w:cs="Arial"/>
                <w:b/>
                <w:lang w:eastAsia="en-US"/>
              </w:rPr>
            </w:pPr>
            <w:r>
              <w:rPr>
                <w:rFonts w:cs="Arial"/>
                <w:b/>
              </w:rPr>
              <w:t>Mark</w:t>
            </w:r>
          </w:p>
        </w:tc>
      </w:tr>
      <w:tr w:rsidR="00B01977" w14:paraId="16B1F8F0"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75A1360B" w14:textId="77777777" w:rsidR="00B01977" w:rsidRDefault="00B01977" w:rsidP="00772B1E">
            <w:pPr>
              <w:rPr>
                <w:rFonts w:cs="Arial"/>
                <w:b/>
                <w:lang w:eastAsia="en-US"/>
              </w:rPr>
            </w:pPr>
            <w:r>
              <w:rPr>
                <w:rFonts w:cs="Arial"/>
                <w:b/>
              </w:rPr>
              <w:t>2</w:t>
            </w:r>
          </w:p>
        </w:tc>
        <w:tc>
          <w:tcPr>
            <w:tcW w:w="5954" w:type="dxa"/>
            <w:tcBorders>
              <w:top w:val="single" w:sz="4" w:space="0" w:color="auto"/>
              <w:left w:val="single" w:sz="4" w:space="0" w:color="auto"/>
              <w:bottom w:val="single" w:sz="4" w:space="0" w:color="auto"/>
              <w:right w:val="single" w:sz="4" w:space="0" w:color="auto"/>
            </w:tcBorders>
          </w:tcPr>
          <w:p w14:paraId="44A32C85" w14:textId="77777777" w:rsidR="00B01977" w:rsidRDefault="00B01977" w:rsidP="00772B1E">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42EFD324" w14:textId="77777777" w:rsidR="00B01977" w:rsidRDefault="00B01977" w:rsidP="00772B1E">
            <w:pPr>
              <w:pStyle w:val="Default"/>
              <w:rPr>
                <w:rFonts w:asciiTheme="minorHAnsi" w:hAnsiTheme="minorHAnsi" w:cs="Arial"/>
                <w:sz w:val="20"/>
                <w:szCs w:val="20"/>
              </w:rPr>
            </w:pPr>
          </w:p>
          <w:p w14:paraId="0583EA58" w14:textId="77777777" w:rsidR="00B01977" w:rsidRDefault="00B01977" w:rsidP="00B01977">
            <w:pPr>
              <w:rPr>
                <w:rFonts w:cs="Arial"/>
                <w:b/>
                <w:lang w:eastAsia="en-US"/>
              </w:rPr>
            </w:pPr>
            <w:r>
              <w:rPr>
                <w:rFonts w:cs="Arial"/>
                <w:sz w:val="20"/>
                <w:szCs w:val="20"/>
              </w:rPr>
              <w:t>Patents are an intangible asset (1) –They are a form of capital expenditure (1) They are legal protection for inventions e.g. new vacuum cleaner (1)Patents prevent other businesses from copying the idea / invention (1)</w:t>
            </w:r>
          </w:p>
        </w:tc>
        <w:tc>
          <w:tcPr>
            <w:tcW w:w="1479" w:type="dxa"/>
            <w:tcBorders>
              <w:top w:val="single" w:sz="4" w:space="0" w:color="auto"/>
              <w:left w:val="single" w:sz="4" w:space="0" w:color="auto"/>
              <w:bottom w:val="single" w:sz="4" w:space="0" w:color="auto"/>
              <w:right w:val="single" w:sz="4" w:space="0" w:color="auto"/>
            </w:tcBorders>
            <w:hideMark/>
          </w:tcPr>
          <w:p w14:paraId="30C1D26A" w14:textId="77777777" w:rsidR="00B01977" w:rsidRDefault="00B01977" w:rsidP="00772B1E">
            <w:pPr>
              <w:rPr>
                <w:rFonts w:cs="Arial"/>
                <w:b/>
                <w:lang w:eastAsia="en-US"/>
              </w:rPr>
            </w:pPr>
            <w:r>
              <w:rPr>
                <w:rFonts w:cs="Arial"/>
                <w:b/>
              </w:rPr>
              <w:t>2</w:t>
            </w:r>
          </w:p>
        </w:tc>
      </w:tr>
    </w:tbl>
    <w:p w14:paraId="44A7CD27" w14:textId="77777777" w:rsidR="00B01977" w:rsidRDefault="00B01977" w:rsidP="003E52B5">
      <w:pPr>
        <w:rPr>
          <w:b/>
        </w:rPr>
      </w:pPr>
    </w:p>
    <w:p w14:paraId="74763352" w14:textId="77777777" w:rsidR="00B01977" w:rsidRDefault="00B01977">
      <w:pPr>
        <w:rPr>
          <w:b/>
        </w:rPr>
      </w:pPr>
      <w:r>
        <w:rPr>
          <w:b/>
        </w:rPr>
        <w:br w:type="page"/>
      </w:r>
    </w:p>
    <w:p w14:paraId="759BCF0A" w14:textId="77777777" w:rsidR="00B01977" w:rsidRDefault="00B01977" w:rsidP="003E52B5">
      <w:pPr>
        <w:rPr>
          <w:b/>
        </w:rPr>
      </w:pPr>
    </w:p>
    <w:tbl>
      <w:tblPr>
        <w:tblStyle w:val="TableGrid"/>
        <w:tblW w:w="0" w:type="auto"/>
        <w:tblLook w:val="04A0" w:firstRow="1" w:lastRow="0" w:firstColumn="1" w:lastColumn="0" w:noHBand="0" w:noVBand="1"/>
      </w:tblPr>
      <w:tblGrid>
        <w:gridCol w:w="1809"/>
        <w:gridCol w:w="5954"/>
        <w:gridCol w:w="1479"/>
      </w:tblGrid>
      <w:tr w:rsidR="00B01977" w14:paraId="099FDA70"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7562B561" w14:textId="77777777" w:rsidR="00B01977" w:rsidRDefault="00B01977" w:rsidP="00772B1E">
            <w:pPr>
              <w:rPr>
                <w:rFonts w:cs="Arial"/>
                <w:b/>
                <w:lang w:eastAsia="en-US"/>
              </w:rPr>
            </w:pPr>
            <w:r>
              <w:rPr>
                <w:rFonts w:cs="Arial"/>
                <w:b/>
              </w:rPr>
              <w:t>Question Number</w:t>
            </w:r>
          </w:p>
        </w:tc>
        <w:tc>
          <w:tcPr>
            <w:tcW w:w="5954" w:type="dxa"/>
            <w:tcBorders>
              <w:top w:val="single" w:sz="4" w:space="0" w:color="auto"/>
              <w:left w:val="single" w:sz="4" w:space="0" w:color="auto"/>
              <w:bottom w:val="single" w:sz="4" w:space="0" w:color="auto"/>
              <w:right w:val="single" w:sz="4" w:space="0" w:color="auto"/>
            </w:tcBorders>
            <w:hideMark/>
          </w:tcPr>
          <w:p w14:paraId="66D54917" w14:textId="77777777" w:rsidR="00B01977" w:rsidRDefault="00B01977" w:rsidP="00772B1E">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1F61E521" w14:textId="77777777" w:rsidR="00B01977" w:rsidRDefault="00B01977" w:rsidP="00772B1E">
            <w:pPr>
              <w:rPr>
                <w:rFonts w:cs="Arial"/>
                <w:b/>
                <w:lang w:eastAsia="en-US"/>
              </w:rPr>
            </w:pPr>
            <w:r>
              <w:rPr>
                <w:rFonts w:cs="Arial"/>
                <w:b/>
              </w:rPr>
              <w:t>Mark</w:t>
            </w:r>
          </w:p>
        </w:tc>
      </w:tr>
      <w:tr w:rsidR="00B01977" w14:paraId="35CE720E"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548BBE0C" w14:textId="77777777" w:rsidR="00B01977" w:rsidRDefault="00B01977" w:rsidP="00772B1E">
            <w:pPr>
              <w:rPr>
                <w:rFonts w:cs="Arial"/>
                <w:b/>
                <w:lang w:eastAsia="en-US"/>
              </w:rPr>
            </w:pPr>
            <w:r>
              <w:rPr>
                <w:rFonts w:cs="Arial"/>
                <w:b/>
              </w:rPr>
              <w:t>3</w:t>
            </w:r>
          </w:p>
        </w:tc>
        <w:tc>
          <w:tcPr>
            <w:tcW w:w="5954" w:type="dxa"/>
            <w:tcBorders>
              <w:top w:val="single" w:sz="4" w:space="0" w:color="auto"/>
              <w:left w:val="single" w:sz="4" w:space="0" w:color="auto"/>
              <w:bottom w:val="single" w:sz="4" w:space="0" w:color="auto"/>
              <w:right w:val="single" w:sz="4" w:space="0" w:color="auto"/>
            </w:tcBorders>
          </w:tcPr>
          <w:p w14:paraId="1006B784" w14:textId="77777777" w:rsidR="00B01977" w:rsidRDefault="00B01977" w:rsidP="00772B1E">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6CBAFEAB" w14:textId="77777777" w:rsidR="00B01977" w:rsidRDefault="00B01977" w:rsidP="00772B1E">
            <w:pPr>
              <w:pStyle w:val="Default"/>
              <w:rPr>
                <w:rFonts w:asciiTheme="minorHAnsi" w:hAnsiTheme="minorHAnsi" w:cs="Arial"/>
                <w:sz w:val="20"/>
                <w:szCs w:val="20"/>
              </w:rPr>
            </w:pPr>
          </w:p>
          <w:p w14:paraId="5CC8DD68" w14:textId="77777777" w:rsidR="00B01977" w:rsidRDefault="00B01977" w:rsidP="00B01977">
            <w:pPr>
              <w:rPr>
                <w:rFonts w:cs="Arial"/>
                <w:b/>
                <w:lang w:eastAsia="en-US"/>
              </w:rPr>
            </w:pPr>
            <w:r>
              <w:rPr>
                <w:rFonts w:cs="Arial"/>
                <w:sz w:val="20"/>
                <w:szCs w:val="20"/>
              </w:rPr>
              <w:t xml:space="preserve">Trademarks are an intangible asset (1) –They are a form of capital expenditure (1) – they are often symbols or logs, brand names, words or even colours (1) Trademarks encourage brand loyalty allowing the business to charge higher prices for their products or services (1) </w:t>
            </w:r>
          </w:p>
        </w:tc>
        <w:tc>
          <w:tcPr>
            <w:tcW w:w="1479" w:type="dxa"/>
            <w:tcBorders>
              <w:top w:val="single" w:sz="4" w:space="0" w:color="auto"/>
              <w:left w:val="single" w:sz="4" w:space="0" w:color="auto"/>
              <w:bottom w:val="single" w:sz="4" w:space="0" w:color="auto"/>
              <w:right w:val="single" w:sz="4" w:space="0" w:color="auto"/>
            </w:tcBorders>
            <w:hideMark/>
          </w:tcPr>
          <w:p w14:paraId="20E2BF37" w14:textId="77777777" w:rsidR="00B01977" w:rsidRDefault="00B01977" w:rsidP="00772B1E">
            <w:pPr>
              <w:rPr>
                <w:rFonts w:cs="Arial"/>
                <w:b/>
                <w:lang w:eastAsia="en-US"/>
              </w:rPr>
            </w:pPr>
            <w:r>
              <w:rPr>
                <w:rFonts w:cs="Arial"/>
                <w:b/>
              </w:rPr>
              <w:t>2</w:t>
            </w:r>
          </w:p>
        </w:tc>
      </w:tr>
    </w:tbl>
    <w:p w14:paraId="4BFA4B17" w14:textId="77777777" w:rsidR="00B01977" w:rsidRDefault="00B01977" w:rsidP="003E52B5">
      <w:pPr>
        <w:rPr>
          <w:b/>
        </w:rPr>
      </w:pPr>
    </w:p>
    <w:tbl>
      <w:tblPr>
        <w:tblStyle w:val="TableGrid"/>
        <w:tblW w:w="0" w:type="auto"/>
        <w:tblLook w:val="04A0" w:firstRow="1" w:lastRow="0" w:firstColumn="1" w:lastColumn="0" w:noHBand="0" w:noVBand="1"/>
      </w:tblPr>
      <w:tblGrid>
        <w:gridCol w:w="1809"/>
        <w:gridCol w:w="5954"/>
        <w:gridCol w:w="1479"/>
      </w:tblGrid>
      <w:tr w:rsidR="00B01977" w14:paraId="05B54D5E"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5C1FA08C" w14:textId="77777777" w:rsidR="00B01977" w:rsidRDefault="00B01977" w:rsidP="00772B1E">
            <w:pPr>
              <w:rPr>
                <w:rFonts w:cs="Arial"/>
                <w:b/>
                <w:lang w:eastAsia="en-US"/>
              </w:rPr>
            </w:pPr>
            <w:r>
              <w:rPr>
                <w:rFonts w:cs="Arial"/>
                <w:b/>
              </w:rPr>
              <w:t>Question Number</w:t>
            </w:r>
          </w:p>
        </w:tc>
        <w:tc>
          <w:tcPr>
            <w:tcW w:w="5954" w:type="dxa"/>
            <w:tcBorders>
              <w:top w:val="single" w:sz="4" w:space="0" w:color="auto"/>
              <w:left w:val="single" w:sz="4" w:space="0" w:color="auto"/>
              <w:bottom w:val="single" w:sz="4" w:space="0" w:color="auto"/>
              <w:right w:val="single" w:sz="4" w:space="0" w:color="auto"/>
            </w:tcBorders>
            <w:hideMark/>
          </w:tcPr>
          <w:p w14:paraId="445F09FA" w14:textId="77777777" w:rsidR="00B01977" w:rsidRDefault="00B01977" w:rsidP="00772B1E">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0D0EA3F9" w14:textId="77777777" w:rsidR="00B01977" w:rsidRDefault="00B01977" w:rsidP="00772B1E">
            <w:pPr>
              <w:rPr>
                <w:rFonts w:cs="Arial"/>
                <w:b/>
                <w:lang w:eastAsia="en-US"/>
              </w:rPr>
            </w:pPr>
            <w:r>
              <w:rPr>
                <w:rFonts w:cs="Arial"/>
                <w:b/>
              </w:rPr>
              <w:t>Mark</w:t>
            </w:r>
          </w:p>
        </w:tc>
      </w:tr>
      <w:tr w:rsidR="00B01977" w14:paraId="52867F74"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1765D4AF" w14:textId="77777777" w:rsidR="00B01977" w:rsidRDefault="00B01977" w:rsidP="00772B1E">
            <w:pPr>
              <w:rPr>
                <w:rFonts w:cs="Arial"/>
                <w:b/>
                <w:lang w:eastAsia="en-US"/>
              </w:rPr>
            </w:pPr>
            <w:r>
              <w:rPr>
                <w:rFonts w:cs="Arial"/>
                <w:b/>
              </w:rPr>
              <w:t>4</w:t>
            </w:r>
          </w:p>
        </w:tc>
        <w:tc>
          <w:tcPr>
            <w:tcW w:w="5954" w:type="dxa"/>
            <w:tcBorders>
              <w:top w:val="single" w:sz="4" w:space="0" w:color="auto"/>
              <w:left w:val="single" w:sz="4" w:space="0" w:color="auto"/>
              <w:bottom w:val="single" w:sz="4" w:space="0" w:color="auto"/>
              <w:right w:val="single" w:sz="4" w:space="0" w:color="auto"/>
            </w:tcBorders>
          </w:tcPr>
          <w:p w14:paraId="389D06A1" w14:textId="77777777" w:rsidR="00B01977" w:rsidRDefault="00B01977" w:rsidP="00772B1E">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7B142C25" w14:textId="77777777" w:rsidR="00B01977" w:rsidRDefault="00B01977" w:rsidP="00772B1E">
            <w:pPr>
              <w:pStyle w:val="Default"/>
              <w:rPr>
                <w:rFonts w:asciiTheme="minorHAnsi" w:hAnsiTheme="minorHAnsi" w:cs="Arial"/>
                <w:sz w:val="20"/>
                <w:szCs w:val="20"/>
              </w:rPr>
            </w:pPr>
          </w:p>
          <w:p w14:paraId="4FEE8997" w14:textId="77777777" w:rsidR="00B01977" w:rsidRDefault="00B01977" w:rsidP="00B01977">
            <w:pPr>
              <w:rPr>
                <w:rFonts w:cs="Arial"/>
                <w:b/>
                <w:lang w:eastAsia="en-US"/>
              </w:rPr>
            </w:pPr>
            <w:r>
              <w:rPr>
                <w:rFonts w:cs="Arial"/>
                <w:sz w:val="20"/>
                <w:szCs w:val="20"/>
              </w:rPr>
              <w:t>Brand names are an intangible asset (1) –They are a form of capital expenditure (1) Brand names encourage brand loyalty allowing the business to charge higher prices for their products or services (1)</w:t>
            </w:r>
          </w:p>
        </w:tc>
        <w:tc>
          <w:tcPr>
            <w:tcW w:w="1479" w:type="dxa"/>
            <w:tcBorders>
              <w:top w:val="single" w:sz="4" w:space="0" w:color="auto"/>
              <w:left w:val="single" w:sz="4" w:space="0" w:color="auto"/>
              <w:bottom w:val="single" w:sz="4" w:space="0" w:color="auto"/>
              <w:right w:val="single" w:sz="4" w:space="0" w:color="auto"/>
            </w:tcBorders>
            <w:hideMark/>
          </w:tcPr>
          <w:p w14:paraId="0D215354" w14:textId="77777777" w:rsidR="00B01977" w:rsidRDefault="00B01977" w:rsidP="00772B1E">
            <w:pPr>
              <w:rPr>
                <w:rFonts w:cs="Arial"/>
                <w:b/>
                <w:lang w:eastAsia="en-US"/>
              </w:rPr>
            </w:pPr>
            <w:r>
              <w:rPr>
                <w:rFonts w:cs="Arial"/>
                <w:b/>
              </w:rPr>
              <w:t>2</w:t>
            </w:r>
          </w:p>
        </w:tc>
      </w:tr>
    </w:tbl>
    <w:p w14:paraId="0CD458FD" w14:textId="77777777" w:rsidR="002E0B75" w:rsidRDefault="002E0B75" w:rsidP="003E52B5">
      <w:pPr>
        <w:rPr>
          <w:b/>
        </w:rPr>
      </w:pPr>
    </w:p>
    <w:tbl>
      <w:tblPr>
        <w:tblStyle w:val="TableGrid"/>
        <w:tblW w:w="0" w:type="auto"/>
        <w:tblLook w:val="04A0" w:firstRow="1" w:lastRow="0" w:firstColumn="1" w:lastColumn="0" w:noHBand="0" w:noVBand="1"/>
      </w:tblPr>
      <w:tblGrid>
        <w:gridCol w:w="1809"/>
        <w:gridCol w:w="5954"/>
        <w:gridCol w:w="1479"/>
      </w:tblGrid>
      <w:tr w:rsidR="002E0B75" w14:paraId="5E898919"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49669F34" w14:textId="77777777" w:rsidR="002E0B75" w:rsidRDefault="002E0B75" w:rsidP="00772B1E">
            <w:pPr>
              <w:rPr>
                <w:rFonts w:cs="Arial"/>
                <w:b/>
                <w:lang w:eastAsia="en-US"/>
              </w:rPr>
            </w:pPr>
            <w:r>
              <w:rPr>
                <w:rFonts w:cs="Arial"/>
                <w:b/>
              </w:rPr>
              <w:t>Question Number</w:t>
            </w:r>
          </w:p>
        </w:tc>
        <w:tc>
          <w:tcPr>
            <w:tcW w:w="5954" w:type="dxa"/>
            <w:tcBorders>
              <w:top w:val="single" w:sz="4" w:space="0" w:color="auto"/>
              <w:left w:val="single" w:sz="4" w:space="0" w:color="auto"/>
              <w:bottom w:val="single" w:sz="4" w:space="0" w:color="auto"/>
              <w:right w:val="single" w:sz="4" w:space="0" w:color="auto"/>
            </w:tcBorders>
            <w:hideMark/>
          </w:tcPr>
          <w:p w14:paraId="00F657B3" w14:textId="77777777" w:rsidR="002E0B75" w:rsidRDefault="002E0B75" w:rsidP="00772B1E">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058F1E49" w14:textId="77777777" w:rsidR="002E0B75" w:rsidRDefault="002E0B75" w:rsidP="00772B1E">
            <w:pPr>
              <w:rPr>
                <w:rFonts w:cs="Arial"/>
                <w:b/>
                <w:lang w:eastAsia="en-US"/>
              </w:rPr>
            </w:pPr>
            <w:r>
              <w:rPr>
                <w:rFonts w:cs="Arial"/>
                <w:b/>
              </w:rPr>
              <w:t>Mark</w:t>
            </w:r>
          </w:p>
        </w:tc>
      </w:tr>
      <w:tr w:rsidR="002E0B75" w14:paraId="4EBFAD8E"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5D5D5A5B" w14:textId="77777777" w:rsidR="002E0B75" w:rsidRDefault="002E0B75" w:rsidP="00772B1E">
            <w:pPr>
              <w:rPr>
                <w:rFonts w:cs="Arial"/>
                <w:b/>
                <w:lang w:eastAsia="en-US"/>
              </w:rPr>
            </w:pPr>
            <w:r>
              <w:rPr>
                <w:rFonts w:cs="Arial"/>
                <w:b/>
              </w:rPr>
              <w:t>5</w:t>
            </w:r>
          </w:p>
        </w:tc>
        <w:tc>
          <w:tcPr>
            <w:tcW w:w="5954" w:type="dxa"/>
            <w:tcBorders>
              <w:top w:val="single" w:sz="4" w:space="0" w:color="auto"/>
              <w:left w:val="single" w:sz="4" w:space="0" w:color="auto"/>
              <w:bottom w:val="single" w:sz="4" w:space="0" w:color="auto"/>
              <w:right w:val="single" w:sz="4" w:space="0" w:color="auto"/>
            </w:tcBorders>
          </w:tcPr>
          <w:p w14:paraId="61604094" w14:textId="77777777" w:rsidR="002E0B75" w:rsidRDefault="002E0B75" w:rsidP="00772B1E">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449A60B5" w14:textId="77777777" w:rsidR="002E0B75" w:rsidRDefault="002E0B75" w:rsidP="00772B1E">
            <w:pPr>
              <w:pStyle w:val="Default"/>
              <w:rPr>
                <w:rFonts w:asciiTheme="minorHAnsi" w:hAnsiTheme="minorHAnsi" w:cs="Arial"/>
                <w:sz w:val="20"/>
                <w:szCs w:val="20"/>
              </w:rPr>
            </w:pPr>
          </w:p>
          <w:p w14:paraId="717CCBA7" w14:textId="77777777" w:rsidR="002E0B75" w:rsidRDefault="002E0B75" w:rsidP="00772B1E">
            <w:pPr>
              <w:rPr>
                <w:rFonts w:cs="Arial"/>
                <w:b/>
                <w:lang w:eastAsia="en-US"/>
              </w:rPr>
            </w:pPr>
            <w:r>
              <w:rPr>
                <w:rFonts w:cs="Arial"/>
                <w:sz w:val="20"/>
                <w:szCs w:val="20"/>
              </w:rPr>
              <w:t>Most assets lose value over time (1) – Depreciation is an accounting method that reduces the value of the asset on the balance sheet each year (1) This is done to ensure that the value recorded for the asset on the balance sheet is fair (1).</w:t>
            </w:r>
          </w:p>
        </w:tc>
        <w:tc>
          <w:tcPr>
            <w:tcW w:w="1479" w:type="dxa"/>
            <w:tcBorders>
              <w:top w:val="single" w:sz="4" w:space="0" w:color="auto"/>
              <w:left w:val="single" w:sz="4" w:space="0" w:color="auto"/>
              <w:bottom w:val="single" w:sz="4" w:space="0" w:color="auto"/>
              <w:right w:val="single" w:sz="4" w:space="0" w:color="auto"/>
            </w:tcBorders>
            <w:hideMark/>
          </w:tcPr>
          <w:p w14:paraId="5B9DC5F2" w14:textId="77777777" w:rsidR="002E0B75" w:rsidRDefault="002E0B75" w:rsidP="00772B1E">
            <w:pPr>
              <w:rPr>
                <w:rFonts w:cs="Arial"/>
                <w:b/>
                <w:lang w:eastAsia="en-US"/>
              </w:rPr>
            </w:pPr>
            <w:r>
              <w:rPr>
                <w:rFonts w:cs="Arial"/>
                <w:b/>
              </w:rPr>
              <w:t>2</w:t>
            </w:r>
          </w:p>
        </w:tc>
      </w:tr>
    </w:tbl>
    <w:p w14:paraId="2A71F5DB" w14:textId="77777777" w:rsidR="001569C2" w:rsidRDefault="001569C2" w:rsidP="003E52B5">
      <w:pPr>
        <w:rPr>
          <w:b/>
        </w:rPr>
      </w:pPr>
    </w:p>
    <w:p w14:paraId="70F1A128" w14:textId="77777777" w:rsidR="00D5469E" w:rsidRDefault="00D5469E">
      <w:pPr>
        <w:rPr>
          <w:b/>
        </w:rPr>
      </w:pPr>
      <w:r>
        <w:rPr>
          <w:b/>
        </w:rPr>
        <w:br w:type="page"/>
      </w:r>
    </w:p>
    <w:p w14:paraId="00C06A21" w14:textId="77777777" w:rsidR="00D5469E" w:rsidRDefault="00D5469E" w:rsidP="00D5469E">
      <w:pPr>
        <w:rPr>
          <w:b/>
        </w:rPr>
      </w:pPr>
      <w:r>
        <w:rPr>
          <w:b/>
        </w:rPr>
        <w:lastRenderedPageBreak/>
        <w:t>Revenue Expenditure is spending on day to day items on a regular basis.  These are expenses which appear on the Profit and Loss Account (also known as Statement of Comprehensive Income).</w:t>
      </w:r>
    </w:p>
    <w:p w14:paraId="70B42B5C" w14:textId="77777777" w:rsidR="00D5469E" w:rsidRDefault="00D5469E" w:rsidP="00D5469E">
      <w:r>
        <w:rPr>
          <w:b/>
        </w:rPr>
        <w:t xml:space="preserve">Revision Task </w:t>
      </w:r>
      <w:r w:rsidR="00EB20A4">
        <w:rPr>
          <w:b/>
        </w:rPr>
        <w:t>6</w:t>
      </w:r>
      <w:r>
        <w:rPr>
          <w:b/>
        </w:rPr>
        <w:t xml:space="preserve">: </w:t>
      </w:r>
      <w:r>
        <w:t>Complete the table below providing examples and corresponding definitions of revenue expenditure.  The first one is done for you.</w:t>
      </w:r>
    </w:p>
    <w:tbl>
      <w:tblPr>
        <w:tblStyle w:val="TableGrid"/>
        <w:tblW w:w="0" w:type="auto"/>
        <w:tblLook w:val="04A0" w:firstRow="1" w:lastRow="0" w:firstColumn="1" w:lastColumn="0" w:noHBand="0" w:noVBand="1"/>
      </w:tblPr>
      <w:tblGrid>
        <w:gridCol w:w="2660"/>
        <w:gridCol w:w="6582"/>
      </w:tblGrid>
      <w:tr w:rsidR="00D5469E" w14:paraId="10D6EF8E" w14:textId="77777777" w:rsidTr="00E20B4D">
        <w:tc>
          <w:tcPr>
            <w:tcW w:w="2660" w:type="dxa"/>
          </w:tcPr>
          <w:p w14:paraId="4AF04B2E" w14:textId="77777777" w:rsidR="00D5469E" w:rsidRDefault="00D5469E" w:rsidP="00E20B4D">
            <w:r>
              <w:t>Revenue Expenditure E.G.</w:t>
            </w:r>
          </w:p>
        </w:tc>
        <w:tc>
          <w:tcPr>
            <w:tcW w:w="6582" w:type="dxa"/>
          </w:tcPr>
          <w:p w14:paraId="7F80F228" w14:textId="77777777" w:rsidR="00D5469E" w:rsidRDefault="00D5469E" w:rsidP="00E20B4D">
            <w:r>
              <w:t>Definition</w:t>
            </w:r>
          </w:p>
        </w:tc>
      </w:tr>
      <w:tr w:rsidR="00D5469E" w14:paraId="3BD3FD81" w14:textId="77777777" w:rsidTr="00E20B4D">
        <w:tc>
          <w:tcPr>
            <w:tcW w:w="2660" w:type="dxa"/>
          </w:tcPr>
          <w:p w14:paraId="20B0DA5A" w14:textId="77777777" w:rsidR="00D5469E" w:rsidRDefault="00D5469E" w:rsidP="00E20B4D">
            <w:r>
              <w:t>Inventory</w:t>
            </w:r>
          </w:p>
        </w:tc>
        <w:tc>
          <w:tcPr>
            <w:tcW w:w="6582" w:type="dxa"/>
          </w:tcPr>
          <w:p w14:paraId="3BB57847" w14:textId="77777777" w:rsidR="00D5469E" w:rsidRDefault="00D5469E" w:rsidP="00E20B4D">
            <w:r>
              <w:t>Most businesses will have to buy some form of inventory, such as raw materials or finished goods to sell on.</w:t>
            </w:r>
          </w:p>
        </w:tc>
      </w:tr>
      <w:tr w:rsidR="00D5469E" w14:paraId="78C15678" w14:textId="77777777" w:rsidTr="00E20B4D">
        <w:tc>
          <w:tcPr>
            <w:tcW w:w="2660" w:type="dxa"/>
          </w:tcPr>
          <w:p w14:paraId="4EB1232A" w14:textId="77777777" w:rsidR="00D5469E" w:rsidRDefault="00D5469E" w:rsidP="00E20B4D">
            <w:r>
              <w:t>Rent</w:t>
            </w:r>
          </w:p>
        </w:tc>
        <w:tc>
          <w:tcPr>
            <w:tcW w:w="6582" w:type="dxa"/>
          </w:tcPr>
          <w:p w14:paraId="7C9EF246" w14:textId="77777777" w:rsidR="00D5469E" w:rsidRDefault="00D5469E" w:rsidP="00E20B4D">
            <w:r>
              <w:t>The costs of using premises which are not owned by the business</w:t>
            </w:r>
          </w:p>
        </w:tc>
      </w:tr>
      <w:tr w:rsidR="00D5469E" w14:paraId="36BCC6FC" w14:textId="77777777" w:rsidTr="00E20B4D">
        <w:tc>
          <w:tcPr>
            <w:tcW w:w="2660" w:type="dxa"/>
          </w:tcPr>
          <w:p w14:paraId="2C1F414A" w14:textId="77777777" w:rsidR="00D5469E" w:rsidRDefault="00D5469E" w:rsidP="00E20B4D">
            <w:r>
              <w:t>Rates</w:t>
            </w:r>
          </w:p>
        </w:tc>
        <w:tc>
          <w:tcPr>
            <w:tcW w:w="6582" w:type="dxa"/>
          </w:tcPr>
          <w:p w14:paraId="46188BEC" w14:textId="77777777" w:rsidR="00D5469E" w:rsidRDefault="00D5469E" w:rsidP="00E20B4D">
            <w:r>
              <w:t>Businesses have to pay business rates, these are collected by the local council and fund services such as policing, street lighting, rubbish collection.</w:t>
            </w:r>
          </w:p>
        </w:tc>
      </w:tr>
      <w:tr w:rsidR="00D5469E" w14:paraId="07F140E2" w14:textId="77777777" w:rsidTr="00E20B4D">
        <w:tc>
          <w:tcPr>
            <w:tcW w:w="2660" w:type="dxa"/>
          </w:tcPr>
          <w:p w14:paraId="032A7AC1" w14:textId="77777777" w:rsidR="00D5469E" w:rsidRDefault="00D5469E" w:rsidP="00E20B4D">
            <w:r>
              <w:t>Heating and Lighting</w:t>
            </w:r>
          </w:p>
        </w:tc>
        <w:tc>
          <w:tcPr>
            <w:tcW w:w="6582" w:type="dxa"/>
          </w:tcPr>
          <w:p w14:paraId="0FB4035A" w14:textId="77777777" w:rsidR="00D5469E" w:rsidRDefault="00D5469E" w:rsidP="00E20B4D">
            <w:r>
              <w:t>Payments made to energy suppliers such as gas or electricity.</w:t>
            </w:r>
          </w:p>
        </w:tc>
      </w:tr>
      <w:tr w:rsidR="00D5469E" w14:paraId="13BB9A19" w14:textId="77777777" w:rsidTr="00E20B4D">
        <w:tc>
          <w:tcPr>
            <w:tcW w:w="2660" w:type="dxa"/>
          </w:tcPr>
          <w:p w14:paraId="4D52D686" w14:textId="77777777" w:rsidR="00D5469E" w:rsidRDefault="00D5469E" w:rsidP="00E20B4D">
            <w:r>
              <w:t>Insurance</w:t>
            </w:r>
          </w:p>
        </w:tc>
        <w:tc>
          <w:tcPr>
            <w:tcW w:w="6582" w:type="dxa"/>
          </w:tcPr>
          <w:p w14:paraId="7DFCA3E6" w14:textId="77777777" w:rsidR="00D5469E" w:rsidRDefault="00D5469E" w:rsidP="00E20B4D">
            <w:r>
              <w:t>Businesses have a legal requirement to have:</w:t>
            </w:r>
          </w:p>
          <w:p w14:paraId="6028AADC" w14:textId="77777777" w:rsidR="00D5469E" w:rsidRDefault="00D5469E" w:rsidP="00E20B4D">
            <w:r>
              <w:t>Buildings Insurance – to protect it from damage such as fires</w:t>
            </w:r>
          </w:p>
          <w:p w14:paraId="132FA0F4" w14:textId="77777777" w:rsidR="00D5469E" w:rsidRDefault="00D5469E" w:rsidP="00E20B4D">
            <w:r>
              <w:t>Contents insurance – to protect stock and items inside the building from fire, water or theft</w:t>
            </w:r>
          </w:p>
          <w:p w14:paraId="253E5AC1" w14:textId="77777777" w:rsidR="00D5469E" w:rsidRDefault="00D5469E" w:rsidP="00E20B4D">
            <w:r>
              <w:t>Public Liability Insurance – Protect members of the public who enter the business from injury</w:t>
            </w:r>
          </w:p>
          <w:p w14:paraId="642C54BC" w14:textId="77777777" w:rsidR="00D5469E" w:rsidRDefault="00D5469E" w:rsidP="00E20B4D">
            <w:r>
              <w:t>Employers’ liability Insurance – Protects the business again claims if an employee is injured at work.</w:t>
            </w:r>
          </w:p>
        </w:tc>
      </w:tr>
      <w:tr w:rsidR="00D5469E" w14:paraId="52B75BDE" w14:textId="77777777" w:rsidTr="00E20B4D">
        <w:tc>
          <w:tcPr>
            <w:tcW w:w="2660" w:type="dxa"/>
          </w:tcPr>
          <w:p w14:paraId="1F1376D8" w14:textId="77777777" w:rsidR="00D5469E" w:rsidRDefault="00D5469E" w:rsidP="00E20B4D">
            <w:r>
              <w:t>Administration</w:t>
            </w:r>
          </w:p>
        </w:tc>
        <w:tc>
          <w:tcPr>
            <w:tcW w:w="6582" w:type="dxa"/>
          </w:tcPr>
          <w:p w14:paraId="48C2F411" w14:textId="77777777" w:rsidR="00D5469E" w:rsidRDefault="00D5469E" w:rsidP="00E20B4D">
            <w:r>
              <w:t>Relates to paperwork e.g. printing, postage, stationary</w:t>
            </w:r>
          </w:p>
          <w:p w14:paraId="7A1A0178" w14:textId="77777777" w:rsidR="00D5469E" w:rsidRDefault="00D5469E" w:rsidP="00E20B4D">
            <w:r>
              <w:t>Telephone charges are often included under Administration – These can be fixed (line rental) or variable (call charges)</w:t>
            </w:r>
          </w:p>
        </w:tc>
      </w:tr>
      <w:tr w:rsidR="00D5469E" w14:paraId="1C005F60" w14:textId="77777777" w:rsidTr="00E20B4D">
        <w:tc>
          <w:tcPr>
            <w:tcW w:w="2660" w:type="dxa"/>
          </w:tcPr>
          <w:p w14:paraId="5F4C367A" w14:textId="77777777" w:rsidR="00D5469E" w:rsidRDefault="00D5469E" w:rsidP="00E20B4D">
            <w:r>
              <w:t>Salaries / Wages</w:t>
            </w:r>
          </w:p>
        </w:tc>
        <w:tc>
          <w:tcPr>
            <w:tcW w:w="6582" w:type="dxa"/>
          </w:tcPr>
          <w:p w14:paraId="09D2D691" w14:textId="77777777" w:rsidR="00D5469E" w:rsidRDefault="00D5469E" w:rsidP="00E20B4D">
            <w:r>
              <w:t>Salaries are annual figures</w:t>
            </w:r>
          </w:p>
          <w:p w14:paraId="787E2FE5" w14:textId="77777777" w:rsidR="00D5469E" w:rsidRDefault="00D5469E" w:rsidP="00E20B4D">
            <w:r>
              <w:t>Wages are hourly rates</w:t>
            </w:r>
          </w:p>
        </w:tc>
      </w:tr>
      <w:tr w:rsidR="00D5469E" w14:paraId="4EE41BFD" w14:textId="77777777" w:rsidTr="00E20B4D">
        <w:tc>
          <w:tcPr>
            <w:tcW w:w="2660" w:type="dxa"/>
          </w:tcPr>
          <w:p w14:paraId="5557B107" w14:textId="77777777" w:rsidR="00D5469E" w:rsidRDefault="00D5469E" w:rsidP="00E20B4D">
            <w:r>
              <w:t>Marketing</w:t>
            </w:r>
          </w:p>
        </w:tc>
        <w:tc>
          <w:tcPr>
            <w:tcW w:w="6582" w:type="dxa"/>
          </w:tcPr>
          <w:p w14:paraId="202F3A81" w14:textId="77777777" w:rsidR="00D5469E" w:rsidRDefault="00D5469E" w:rsidP="00E20B4D">
            <w:r>
              <w:t>Cost of promoting the business e.g. adverts, promotions</w:t>
            </w:r>
          </w:p>
        </w:tc>
      </w:tr>
      <w:tr w:rsidR="00D5469E" w14:paraId="27799BC3" w14:textId="77777777" w:rsidTr="00E20B4D">
        <w:tc>
          <w:tcPr>
            <w:tcW w:w="2660" w:type="dxa"/>
          </w:tcPr>
          <w:p w14:paraId="20128A6F" w14:textId="77777777" w:rsidR="00D5469E" w:rsidRDefault="00D5469E" w:rsidP="00E20B4D">
            <w:r>
              <w:t>Bank Charges</w:t>
            </w:r>
          </w:p>
        </w:tc>
        <w:tc>
          <w:tcPr>
            <w:tcW w:w="6582" w:type="dxa"/>
          </w:tcPr>
          <w:p w14:paraId="02558FC8" w14:textId="77777777" w:rsidR="00D5469E" w:rsidRDefault="00D5469E" w:rsidP="00E20B4D">
            <w:r>
              <w:t>Banks often charge fees for business accounts</w:t>
            </w:r>
          </w:p>
        </w:tc>
      </w:tr>
      <w:tr w:rsidR="00D5469E" w14:paraId="4FEE4683" w14:textId="77777777" w:rsidTr="00E20B4D">
        <w:tc>
          <w:tcPr>
            <w:tcW w:w="2660" w:type="dxa"/>
          </w:tcPr>
          <w:p w14:paraId="7F5952D8" w14:textId="77777777" w:rsidR="00D5469E" w:rsidRDefault="00D5469E" w:rsidP="00E20B4D">
            <w:r>
              <w:t>Interest Paid</w:t>
            </w:r>
          </w:p>
        </w:tc>
        <w:tc>
          <w:tcPr>
            <w:tcW w:w="6582" w:type="dxa"/>
          </w:tcPr>
          <w:p w14:paraId="20CC127F" w14:textId="77777777" w:rsidR="00D5469E" w:rsidRDefault="00D5469E" w:rsidP="00E20B4D">
            <w:r>
              <w:t>If the business has taken out a loan it will need to repay the interest charged on the loan.</w:t>
            </w:r>
          </w:p>
        </w:tc>
      </w:tr>
      <w:tr w:rsidR="00D5469E" w14:paraId="70320219" w14:textId="77777777" w:rsidTr="00E20B4D">
        <w:tc>
          <w:tcPr>
            <w:tcW w:w="2660" w:type="dxa"/>
          </w:tcPr>
          <w:p w14:paraId="0313E829" w14:textId="77777777" w:rsidR="00D5469E" w:rsidRDefault="00D5469E" w:rsidP="00E20B4D">
            <w:r>
              <w:t>Depreciation</w:t>
            </w:r>
          </w:p>
        </w:tc>
        <w:tc>
          <w:tcPr>
            <w:tcW w:w="6582" w:type="dxa"/>
          </w:tcPr>
          <w:p w14:paraId="2DBE14D5" w14:textId="77777777" w:rsidR="00D5469E" w:rsidRDefault="00D5469E" w:rsidP="00E20B4D">
            <w:r>
              <w:t xml:space="preserve">An estimated value of the decrease in value of assets. </w:t>
            </w:r>
          </w:p>
        </w:tc>
      </w:tr>
      <w:tr w:rsidR="00D5469E" w14:paraId="5CA8229B" w14:textId="77777777" w:rsidTr="00E20B4D">
        <w:tc>
          <w:tcPr>
            <w:tcW w:w="2660" w:type="dxa"/>
          </w:tcPr>
          <w:p w14:paraId="49877E4E" w14:textId="77777777" w:rsidR="00D5469E" w:rsidRDefault="00D5469E" w:rsidP="00E20B4D">
            <w:r>
              <w:t>Discounts Allowed</w:t>
            </w:r>
          </w:p>
        </w:tc>
        <w:tc>
          <w:tcPr>
            <w:tcW w:w="6582" w:type="dxa"/>
          </w:tcPr>
          <w:p w14:paraId="6E054EAD" w14:textId="77777777" w:rsidR="00D5469E" w:rsidRDefault="00D5469E" w:rsidP="00E20B4D">
            <w:r>
              <w:t>Some businesses allow customers discounts if they buy in bulk or pay promptly when sold items on credit.</w:t>
            </w:r>
          </w:p>
        </w:tc>
      </w:tr>
    </w:tbl>
    <w:p w14:paraId="3944738B" w14:textId="77777777" w:rsidR="00D5469E" w:rsidRPr="00276CCD" w:rsidRDefault="00D5469E" w:rsidP="00D5469E"/>
    <w:p w14:paraId="1211702B" w14:textId="77777777" w:rsidR="001569C2" w:rsidRDefault="001569C2">
      <w:pPr>
        <w:rPr>
          <w:b/>
        </w:rPr>
      </w:pPr>
      <w:r>
        <w:rPr>
          <w:b/>
        </w:rPr>
        <w:br w:type="page"/>
      </w:r>
    </w:p>
    <w:tbl>
      <w:tblPr>
        <w:tblStyle w:val="TableGrid"/>
        <w:tblW w:w="0" w:type="auto"/>
        <w:tblLook w:val="04A0" w:firstRow="1" w:lastRow="0" w:firstColumn="1" w:lastColumn="0" w:noHBand="0" w:noVBand="1"/>
      </w:tblPr>
      <w:tblGrid>
        <w:gridCol w:w="1809"/>
        <w:gridCol w:w="5954"/>
        <w:gridCol w:w="1479"/>
      </w:tblGrid>
      <w:tr w:rsidR="001569C2" w14:paraId="0330A774"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4208DED6" w14:textId="77777777" w:rsidR="001569C2" w:rsidRDefault="001569C2" w:rsidP="00772B1E">
            <w:pPr>
              <w:rPr>
                <w:rFonts w:cs="Arial"/>
                <w:b/>
                <w:lang w:eastAsia="en-US"/>
              </w:rPr>
            </w:pPr>
            <w:r>
              <w:rPr>
                <w:rFonts w:cs="Arial"/>
                <w:b/>
              </w:rPr>
              <w:lastRenderedPageBreak/>
              <w:t>Question Number</w:t>
            </w:r>
          </w:p>
        </w:tc>
        <w:tc>
          <w:tcPr>
            <w:tcW w:w="5954" w:type="dxa"/>
            <w:tcBorders>
              <w:top w:val="single" w:sz="4" w:space="0" w:color="auto"/>
              <w:left w:val="single" w:sz="4" w:space="0" w:color="auto"/>
              <w:bottom w:val="single" w:sz="4" w:space="0" w:color="auto"/>
              <w:right w:val="single" w:sz="4" w:space="0" w:color="auto"/>
            </w:tcBorders>
            <w:hideMark/>
          </w:tcPr>
          <w:p w14:paraId="6959A0F0" w14:textId="77777777" w:rsidR="001569C2" w:rsidRDefault="001569C2" w:rsidP="00772B1E">
            <w:pPr>
              <w:rPr>
                <w:rFonts w:cs="Arial"/>
                <w:b/>
                <w:lang w:eastAsia="en-US"/>
              </w:rPr>
            </w:pPr>
            <w:r>
              <w:rPr>
                <w:rFonts w:cs="Arial"/>
                <w:b/>
              </w:rPr>
              <w:t>Answer</w:t>
            </w:r>
          </w:p>
        </w:tc>
        <w:tc>
          <w:tcPr>
            <w:tcW w:w="1479" w:type="dxa"/>
            <w:tcBorders>
              <w:top w:val="single" w:sz="4" w:space="0" w:color="auto"/>
              <w:left w:val="single" w:sz="4" w:space="0" w:color="auto"/>
              <w:bottom w:val="single" w:sz="4" w:space="0" w:color="auto"/>
              <w:right w:val="single" w:sz="4" w:space="0" w:color="auto"/>
            </w:tcBorders>
            <w:hideMark/>
          </w:tcPr>
          <w:p w14:paraId="2E80184A" w14:textId="77777777" w:rsidR="001569C2" w:rsidRDefault="001569C2" w:rsidP="00772B1E">
            <w:pPr>
              <w:rPr>
                <w:rFonts w:cs="Arial"/>
                <w:b/>
                <w:lang w:eastAsia="en-US"/>
              </w:rPr>
            </w:pPr>
            <w:r>
              <w:rPr>
                <w:rFonts w:cs="Arial"/>
                <w:b/>
              </w:rPr>
              <w:t>Mark</w:t>
            </w:r>
          </w:p>
        </w:tc>
      </w:tr>
      <w:tr w:rsidR="001569C2" w14:paraId="4BADAE79" w14:textId="77777777" w:rsidTr="00772B1E">
        <w:tc>
          <w:tcPr>
            <w:tcW w:w="1809" w:type="dxa"/>
            <w:tcBorders>
              <w:top w:val="single" w:sz="4" w:space="0" w:color="auto"/>
              <w:left w:val="single" w:sz="4" w:space="0" w:color="auto"/>
              <w:bottom w:val="single" w:sz="4" w:space="0" w:color="auto"/>
              <w:right w:val="single" w:sz="4" w:space="0" w:color="auto"/>
            </w:tcBorders>
            <w:hideMark/>
          </w:tcPr>
          <w:p w14:paraId="7C94B513" w14:textId="77777777" w:rsidR="001569C2" w:rsidRDefault="001569C2" w:rsidP="00772B1E">
            <w:pPr>
              <w:rPr>
                <w:rFonts w:cs="Arial"/>
                <w:b/>
                <w:lang w:eastAsia="en-US"/>
              </w:rPr>
            </w:pPr>
            <w:r>
              <w:rPr>
                <w:rFonts w:cs="Arial"/>
                <w:b/>
              </w:rPr>
              <w:t>6</w:t>
            </w:r>
          </w:p>
        </w:tc>
        <w:tc>
          <w:tcPr>
            <w:tcW w:w="5954" w:type="dxa"/>
            <w:tcBorders>
              <w:top w:val="single" w:sz="4" w:space="0" w:color="auto"/>
              <w:left w:val="single" w:sz="4" w:space="0" w:color="auto"/>
              <w:bottom w:val="single" w:sz="4" w:space="0" w:color="auto"/>
              <w:right w:val="single" w:sz="4" w:space="0" w:color="auto"/>
            </w:tcBorders>
          </w:tcPr>
          <w:p w14:paraId="6FF392FC" w14:textId="77777777" w:rsidR="001569C2" w:rsidRDefault="001569C2" w:rsidP="00772B1E">
            <w:pPr>
              <w:pStyle w:val="Default"/>
              <w:rPr>
                <w:rFonts w:asciiTheme="minorHAnsi" w:hAnsiTheme="minorHAnsi" w:cs="Arial"/>
                <w:sz w:val="20"/>
                <w:szCs w:val="20"/>
              </w:rPr>
            </w:pPr>
            <w:r>
              <w:rPr>
                <w:rFonts w:asciiTheme="minorHAnsi" w:hAnsiTheme="minorHAnsi" w:cs="Arial"/>
                <w:sz w:val="20"/>
                <w:szCs w:val="20"/>
              </w:rPr>
              <w:t xml:space="preserve">Award </w:t>
            </w:r>
            <w:r>
              <w:rPr>
                <w:rFonts w:asciiTheme="minorHAnsi" w:hAnsiTheme="minorHAnsi" w:cs="Arial"/>
                <w:b/>
                <w:bCs/>
                <w:sz w:val="20"/>
                <w:szCs w:val="20"/>
              </w:rPr>
              <w:t xml:space="preserve">one </w:t>
            </w:r>
            <w:r>
              <w:rPr>
                <w:rFonts w:asciiTheme="minorHAnsi" w:hAnsiTheme="minorHAnsi" w:cs="Arial"/>
                <w:sz w:val="20"/>
                <w:szCs w:val="20"/>
              </w:rPr>
              <w:t xml:space="preserve">mark for any of the following up to a maximum of two marks: </w:t>
            </w:r>
          </w:p>
          <w:p w14:paraId="6E5AD2D8" w14:textId="77777777" w:rsidR="001569C2" w:rsidRDefault="001569C2" w:rsidP="00772B1E">
            <w:pPr>
              <w:pStyle w:val="Default"/>
              <w:rPr>
                <w:rFonts w:asciiTheme="minorHAnsi" w:hAnsiTheme="minorHAnsi" w:cs="Arial"/>
                <w:sz w:val="20"/>
                <w:szCs w:val="20"/>
              </w:rPr>
            </w:pPr>
          </w:p>
          <w:p w14:paraId="2D5787B4" w14:textId="77777777" w:rsidR="001569C2" w:rsidRDefault="001569C2" w:rsidP="00772B1E">
            <w:pPr>
              <w:rPr>
                <w:rFonts w:cs="Arial"/>
                <w:sz w:val="20"/>
                <w:szCs w:val="20"/>
              </w:rPr>
            </w:pPr>
            <w:r>
              <w:rPr>
                <w:rFonts w:cs="Arial"/>
                <w:sz w:val="20"/>
                <w:szCs w:val="20"/>
              </w:rPr>
              <w:t>Inventory – computer games - stock (1)</w:t>
            </w:r>
          </w:p>
          <w:p w14:paraId="11FDD923" w14:textId="77777777" w:rsidR="001569C2" w:rsidRDefault="001569C2" w:rsidP="00772B1E">
            <w:pPr>
              <w:rPr>
                <w:rFonts w:cs="Arial"/>
                <w:sz w:val="20"/>
                <w:szCs w:val="20"/>
              </w:rPr>
            </w:pPr>
            <w:r>
              <w:rPr>
                <w:rFonts w:cs="Arial"/>
                <w:sz w:val="20"/>
                <w:szCs w:val="20"/>
              </w:rPr>
              <w:t>Administration (telephone charges) (1)</w:t>
            </w:r>
          </w:p>
          <w:p w14:paraId="527FD7E6" w14:textId="77777777" w:rsidR="001569C2" w:rsidRDefault="001569C2" w:rsidP="00772B1E">
            <w:pPr>
              <w:rPr>
                <w:rFonts w:cs="Arial"/>
                <w:sz w:val="20"/>
                <w:szCs w:val="20"/>
              </w:rPr>
            </w:pPr>
            <w:r>
              <w:rPr>
                <w:rFonts w:cs="Arial"/>
                <w:sz w:val="20"/>
                <w:szCs w:val="20"/>
              </w:rPr>
              <w:t>Rent for the mobile phone (1)</w:t>
            </w:r>
          </w:p>
          <w:p w14:paraId="0D8A77A3" w14:textId="77777777" w:rsidR="001569C2" w:rsidRDefault="001569C2" w:rsidP="00772B1E">
            <w:pPr>
              <w:rPr>
                <w:rFonts w:cs="Arial"/>
                <w:sz w:val="20"/>
                <w:szCs w:val="20"/>
              </w:rPr>
            </w:pPr>
            <w:r>
              <w:rPr>
                <w:rFonts w:cs="Arial"/>
                <w:sz w:val="20"/>
                <w:szCs w:val="20"/>
              </w:rPr>
              <w:t>Bank charges – Dave will need a bank account to process and receive payments (1)</w:t>
            </w:r>
          </w:p>
          <w:p w14:paraId="141C5CF8" w14:textId="77777777" w:rsidR="001569C2" w:rsidRDefault="001569C2" w:rsidP="00772B1E">
            <w:pPr>
              <w:rPr>
                <w:rFonts w:cs="Arial"/>
                <w:sz w:val="20"/>
                <w:szCs w:val="20"/>
              </w:rPr>
            </w:pPr>
            <w:r>
              <w:rPr>
                <w:rFonts w:cs="Arial"/>
                <w:sz w:val="20"/>
                <w:szCs w:val="20"/>
              </w:rPr>
              <w:t>Marketing – Dave may spend money marketing his business (1)</w:t>
            </w:r>
          </w:p>
          <w:p w14:paraId="1F2744C7" w14:textId="77777777" w:rsidR="001569C2" w:rsidRDefault="001569C2" w:rsidP="00772B1E">
            <w:pPr>
              <w:rPr>
                <w:rFonts w:cs="Arial"/>
                <w:sz w:val="20"/>
                <w:szCs w:val="20"/>
              </w:rPr>
            </w:pPr>
          </w:p>
          <w:p w14:paraId="40863FFD" w14:textId="77777777" w:rsidR="001569C2" w:rsidRDefault="001569C2" w:rsidP="00772B1E">
            <w:pPr>
              <w:rPr>
                <w:rFonts w:cs="Arial"/>
                <w:b/>
                <w:lang w:eastAsia="en-US"/>
              </w:rPr>
            </w:pPr>
            <w:r>
              <w:rPr>
                <w:rFonts w:cs="Arial"/>
                <w:sz w:val="20"/>
                <w:szCs w:val="20"/>
              </w:rPr>
              <w:t>Dave will not be paying rent, wages, rates or utility bills</w:t>
            </w:r>
            <w:r w:rsidR="00772B1E">
              <w:rPr>
                <w:rFonts w:cs="Arial"/>
                <w:sz w:val="20"/>
                <w:szCs w:val="20"/>
              </w:rPr>
              <w:t xml:space="preserve"> therefore no marks are awarded for these examples. </w:t>
            </w:r>
          </w:p>
        </w:tc>
        <w:tc>
          <w:tcPr>
            <w:tcW w:w="1479" w:type="dxa"/>
            <w:tcBorders>
              <w:top w:val="single" w:sz="4" w:space="0" w:color="auto"/>
              <w:left w:val="single" w:sz="4" w:space="0" w:color="auto"/>
              <w:bottom w:val="single" w:sz="4" w:space="0" w:color="auto"/>
              <w:right w:val="single" w:sz="4" w:space="0" w:color="auto"/>
            </w:tcBorders>
            <w:hideMark/>
          </w:tcPr>
          <w:p w14:paraId="7951A180" w14:textId="77777777" w:rsidR="001569C2" w:rsidRDefault="001569C2" w:rsidP="00772B1E">
            <w:pPr>
              <w:rPr>
                <w:rFonts w:cs="Arial"/>
                <w:b/>
                <w:lang w:eastAsia="en-US"/>
              </w:rPr>
            </w:pPr>
            <w:r>
              <w:rPr>
                <w:rFonts w:cs="Arial"/>
                <w:b/>
              </w:rPr>
              <w:t>2</w:t>
            </w:r>
          </w:p>
        </w:tc>
      </w:tr>
    </w:tbl>
    <w:p w14:paraId="610B4547" w14:textId="77777777" w:rsidR="00157760" w:rsidRPr="00C31E3B" w:rsidRDefault="00157760" w:rsidP="00D5469E">
      <w:pPr>
        <w:rPr>
          <w:rFonts w:cs="Arial"/>
          <w:b/>
          <w:sz w:val="24"/>
          <w:szCs w:val="24"/>
        </w:rPr>
      </w:pPr>
    </w:p>
    <w:sectPr w:rsidR="00157760" w:rsidRPr="00C31E3B" w:rsidSect="0060519B">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03F6" w14:textId="77777777" w:rsidR="00693FA7" w:rsidRDefault="00693FA7" w:rsidP="00864D71">
      <w:pPr>
        <w:spacing w:after="0" w:line="240" w:lineRule="auto"/>
      </w:pPr>
      <w:r>
        <w:separator/>
      </w:r>
    </w:p>
  </w:endnote>
  <w:endnote w:type="continuationSeparator" w:id="0">
    <w:p w14:paraId="22D441DA" w14:textId="77777777" w:rsidR="00693FA7" w:rsidRDefault="00693FA7" w:rsidP="008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70831"/>
      <w:docPartObj>
        <w:docPartGallery w:val="Page Numbers (Bottom of Page)"/>
        <w:docPartUnique/>
      </w:docPartObj>
    </w:sdtPr>
    <w:sdtEndPr/>
    <w:sdtContent>
      <w:p w14:paraId="10C74844" w14:textId="77777777" w:rsidR="00772B1E" w:rsidRDefault="005F2DFF">
        <w:pPr>
          <w:pStyle w:val="Footer"/>
          <w:jc w:val="center"/>
        </w:pPr>
        <w:r>
          <w:fldChar w:fldCharType="begin"/>
        </w:r>
        <w:r w:rsidR="00772B1E">
          <w:instrText xml:space="preserve"> PAGE   \* MERGEFORMAT </w:instrText>
        </w:r>
        <w:r>
          <w:fldChar w:fldCharType="separate"/>
        </w:r>
        <w:r w:rsidR="004C2548">
          <w:rPr>
            <w:noProof/>
          </w:rPr>
          <w:t>1</w:t>
        </w:r>
        <w:r>
          <w:rPr>
            <w:noProof/>
          </w:rPr>
          <w:fldChar w:fldCharType="end"/>
        </w:r>
      </w:p>
    </w:sdtContent>
  </w:sdt>
  <w:p w14:paraId="482C0F83" w14:textId="77777777" w:rsidR="00772B1E" w:rsidRDefault="00772B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6A538" w14:textId="77777777" w:rsidR="00693FA7" w:rsidRDefault="00693FA7" w:rsidP="00864D71">
      <w:pPr>
        <w:spacing w:after="0" w:line="240" w:lineRule="auto"/>
      </w:pPr>
      <w:r>
        <w:separator/>
      </w:r>
    </w:p>
  </w:footnote>
  <w:footnote w:type="continuationSeparator" w:id="0">
    <w:p w14:paraId="41A4171E" w14:textId="77777777" w:rsidR="00693FA7" w:rsidRDefault="00693FA7" w:rsidP="00864D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4E2693"/>
    <w:multiLevelType w:val="multilevel"/>
    <w:tmpl w:val="41F6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4911D3"/>
    <w:multiLevelType w:val="hybridMultilevel"/>
    <w:tmpl w:val="225EE7F2"/>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7">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4"/>
  </w:num>
  <w:num w:numId="5">
    <w:abstractNumId w:val="3"/>
  </w:num>
  <w:num w:numId="6">
    <w:abstractNumId w:val="10"/>
  </w:num>
  <w:num w:numId="7">
    <w:abstractNumId w:val="9"/>
  </w:num>
  <w:num w:numId="8">
    <w:abstractNumId w:val="2"/>
  </w:num>
  <w:num w:numId="9">
    <w:abstractNumId w:val="7"/>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1"/>
    <w:rsid w:val="00001F63"/>
    <w:rsid w:val="00014D3C"/>
    <w:rsid w:val="000272F5"/>
    <w:rsid w:val="0003371A"/>
    <w:rsid w:val="0005532C"/>
    <w:rsid w:val="00083552"/>
    <w:rsid w:val="000C053A"/>
    <w:rsid w:val="000D6EDA"/>
    <w:rsid w:val="000E30FD"/>
    <w:rsid w:val="0011022F"/>
    <w:rsid w:val="001569C2"/>
    <w:rsid w:val="00157760"/>
    <w:rsid w:val="00161702"/>
    <w:rsid w:val="00163FF6"/>
    <w:rsid w:val="001753F1"/>
    <w:rsid w:val="0017622C"/>
    <w:rsid w:val="001D5ED0"/>
    <w:rsid w:val="001E28B7"/>
    <w:rsid w:val="001E447C"/>
    <w:rsid w:val="0022362F"/>
    <w:rsid w:val="002468FE"/>
    <w:rsid w:val="002543D9"/>
    <w:rsid w:val="002547CD"/>
    <w:rsid w:val="002553D6"/>
    <w:rsid w:val="00287735"/>
    <w:rsid w:val="002A54DE"/>
    <w:rsid w:val="002B66A2"/>
    <w:rsid w:val="002C4C94"/>
    <w:rsid w:val="002C4EF7"/>
    <w:rsid w:val="002C5966"/>
    <w:rsid w:val="002E0B75"/>
    <w:rsid w:val="003139C5"/>
    <w:rsid w:val="00315273"/>
    <w:rsid w:val="00325D03"/>
    <w:rsid w:val="003A167D"/>
    <w:rsid w:val="003C3B2B"/>
    <w:rsid w:val="003E52B5"/>
    <w:rsid w:val="003F7D71"/>
    <w:rsid w:val="00407473"/>
    <w:rsid w:val="004403BD"/>
    <w:rsid w:val="004610ED"/>
    <w:rsid w:val="004C2548"/>
    <w:rsid w:val="00566D91"/>
    <w:rsid w:val="005F197D"/>
    <w:rsid w:val="005F2DFF"/>
    <w:rsid w:val="0060519B"/>
    <w:rsid w:val="00633279"/>
    <w:rsid w:val="00653F82"/>
    <w:rsid w:val="00677E94"/>
    <w:rsid w:val="00693FA7"/>
    <w:rsid w:val="006B0417"/>
    <w:rsid w:val="006E78D5"/>
    <w:rsid w:val="007077D8"/>
    <w:rsid w:val="00714D51"/>
    <w:rsid w:val="007550E5"/>
    <w:rsid w:val="00772B1E"/>
    <w:rsid w:val="007755F0"/>
    <w:rsid w:val="0079113D"/>
    <w:rsid w:val="007C5438"/>
    <w:rsid w:val="007E3271"/>
    <w:rsid w:val="007E5B1E"/>
    <w:rsid w:val="00811534"/>
    <w:rsid w:val="00811A38"/>
    <w:rsid w:val="00814B46"/>
    <w:rsid w:val="00825C4F"/>
    <w:rsid w:val="008428E1"/>
    <w:rsid w:val="008561B1"/>
    <w:rsid w:val="00864D71"/>
    <w:rsid w:val="008851DC"/>
    <w:rsid w:val="008B4D0B"/>
    <w:rsid w:val="008C0658"/>
    <w:rsid w:val="008F1C75"/>
    <w:rsid w:val="00932451"/>
    <w:rsid w:val="00935C11"/>
    <w:rsid w:val="00937417"/>
    <w:rsid w:val="00950384"/>
    <w:rsid w:val="009763D2"/>
    <w:rsid w:val="00997368"/>
    <w:rsid w:val="009F0890"/>
    <w:rsid w:val="00A623B6"/>
    <w:rsid w:val="00A66E84"/>
    <w:rsid w:val="00A73594"/>
    <w:rsid w:val="00A7590F"/>
    <w:rsid w:val="00A75F6C"/>
    <w:rsid w:val="00A805AD"/>
    <w:rsid w:val="00A83CCC"/>
    <w:rsid w:val="00AB0786"/>
    <w:rsid w:val="00AC04B9"/>
    <w:rsid w:val="00AC481E"/>
    <w:rsid w:val="00AE7690"/>
    <w:rsid w:val="00B01977"/>
    <w:rsid w:val="00B03016"/>
    <w:rsid w:val="00B03C0D"/>
    <w:rsid w:val="00B2331A"/>
    <w:rsid w:val="00B43031"/>
    <w:rsid w:val="00B4403B"/>
    <w:rsid w:val="00B72847"/>
    <w:rsid w:val="00B73BBE"/>
    <w:rsid w:val="00BE5BD5"/>
    <w:rsid w:val="00BE75CA"/>
    <w:rsid w:val="00BF405F"/>
    <w:rsid w:val="00C100D9"/>
    <w:rsid w:val="00C31E3B"/>
    <w:rsid w:val="00C35039"/>
    <w:rsid w:val="00C3729D"/>
    <w:rsid w:val="00C5274E"/>
    <w:rsid w:val="00C671B2"/>
    <w:rsid w:val="00CE4590"/>
    <w:rsid w:val="00CF4FA1"/>
    <w:rsid w:val="00CF5007"/>
    <w:rsid w:val="00D032FA"/>
    <w:rsid w:val="00D213EF"/>
    <w:rsid w:val="00D5469E"/>
    <w:rsid w:val="00D91300"/>
    <w:rsid w:val="00DB03D8"/>
    <w:rsid w:val="00DB4F70"/>
    <w:rsid w:val="00DE5C92"/>
    <w:rsid w:val="00E033D1"/>
    <w:rsid w:val="00E14152"/>
    <w:rsid w:val="00E24AE5"/>
    <w:rsid w:val="00E24D28"/>
    <w:rsid w:val="00E51226"/>
    <w:rsid w:val="00E56F89"/>
    <w:rsid w:val="00E571E1"/>
    <w:rsid w:val="00EB20A4"/>
    <w:rsid w:val="00EB7B70"/>
    <w:rsid w:val="00ED345E"/>
    <w:rsid w:val="00F12FC5"/>
    <w:rsid w:val="00F15EEC"/>
    <w:rsid w:val="00F25217"/>
    <w:rsid w:val="00F7795A"/>
    <w:rsid w:val="00FC0C17"/>
    <w:rsid w:val="00FD077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67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1"/>
    <w:rPr>
      <w:rFonts w:ascii="Tahoma" w:hAnsi="Tahoma" w:cs="Tahoma"/>
      <w:sz w:val="16"/>
      <w:szCs w:val="16"/>
    </w:rPr>
  </w:style>
  <w:style w:type="paragraph" w:styleId="ListParagraph">
    <w:name w:val="List Paragraph"/>
    <w:basedOn w:val="Normal"/>
    <w:uiPriority w:val="34"/>
    <w:qFormat/>
    <w:rsid w:val="00864D71"/>
    <w:pPr>
      <w:ind w:left="720"/>
      <w:contextualSpacing/>
    </w:pPr>
  </w:style>
  <w:style w:type="paragraph" w:styleId="Header">
    <w:name w:val="header"/>
    <w:basedOn w:val="Normal"/>
    <w:link w:val="HeaderChar"/>
    <w:uiPriority w:val="99"/>
    <w:semiHidden/>
    <w:unhideWhenUsed/>
    <w:rsid w:val="00864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D71"/>
  </w:style>
  <w:style w:type="paragraph" w:styleId="Footer">
    <w:name w:val="footer"/>
    <w:basedOn w:val="Normal"/>
    <w:link w:val="FooterChar"/>
    <w:uiPriority w:val="99"/>
    <w:unhideWhenUsed/>
    <w:rsid w:val="0086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71"/>
  </w:style>
  <w:style w:type="paragraph" w:customStyle="1" w:styleId="Default">
    <w:name w:val="Default"/>
    <w:rsid w:val="00B01977"/>
    <w:pPr>
      <w:autoSpaceDE w:val="0"/>
      <w:autoSpaceDN w:val="0"/>
      <w:adjustRightInd w:val="0"/>
      <w:spacing w:after="0" w:line="240" w:lineRule="auto"/>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609">
      <w:bodyDiv w:val="1"/>
      <w:marLeft w:val="0"/>
      <w:marRight w:val="0"/>
      <w:marTop w:val="0"/>
      <w:marBottom w:val="0"/>
      <w:divBdr>
        <w:top w:val="none" w:sz="0" w:space="0" w:color="auto"/>
        <w:left w:val="none" w:sz="0" w:space="0" w:color="auto"/>
        <w:bottom w:val="none" w:sz="0" w:space="0" w:color="auto"/>
        <w:right w:val="none" w:sz="0" w:space="0" w:color="auto"/>
      </w:divBdr>
      <w:divsChild>
        <w:div w:id="1032918527">
          <w:marLeft w:val="0"/>
          <w:marRight w:val="0"/>
          <w:marTop w:val="0"/>
          <w:marBottom w:val="0"/>
          <w:divBdr>
            <w:top w:val="none" w:sz="0" w:space="0" w:color="auto"/>
            <w:left w:val="none" w:sz="0" w:space="0" w:color="auto"/>
            <w:bottom w:val="none" w:sz="0" w:space="0" w:color="auto"/>
            <w:right w:val="none" w:sz="0" w:space="0" w:color="auto"/>
          </w:divBdr>
        </w:div>
        <w:div w:id="1862354253">
          <w:marLeft w:val="0"/>
          <w:marRight w:val="0"/>
          <w:marTop w:val="0"/>
          <w:marBottom w:val="0"/>
          <w:divBdr>
            <w:top w:val="none" w:sz="0" w:space="0" w:color="auto"/>
            <w:left w:val="none" w:sz="0" w:space="0" w:color="auto"/>
            <w:bottom w:val="none" w:sz="0" w:space="0" w:color="auto"/>
            <w:right w:val="none" w:sz="0" w:space="0" w:color="auto"/>
          </w:divBdr>
        </w:div>
        <w:div w:id="843281374">
          <w:marLeft w:val="0"/>
          <w:marRight w:val="0"/>
          <w:marTop w:val="0"/>
          <w:marBottom w:val="0"/>
          <w:divBdr>
            <w:top w:val="none" w:sz="0" w:space="0" w:color="auto"/>
            <w:left w:val="none" w:sz="0" w:space="0" w:color="auto"/>
            <w:bottom w:val="none" w:sz="0" w:space="0" w:color="auto"/>
            <w:right w:val="none" w:sz="0" w:space="0" w:color="auto"/>
          </w:divBdr>
        </w:div>
        <w:div w:id="1038705267">
          <w:marLeft w:val="0"/>
          <w:marRight w:val="0"/>
          <w:marTop w:val="0"/>
          <w:marBottom w:val="0"/>
          <w:divBdr>
            <w:top w:val="none" w:sz="0" w:space="0" w:color="auto"/>
            <w:left w:val="none" w:sz="0" w:space="0" w:color="auto"/>
            <w:bottom w:val="none" w:sz="0" w:space="0" w:color="auto"/>
            <w:right w:val="none" w:sz="0" w:space="0" w:color="auto"/>
          </w:divBdr>
        </w:div>
        <w:div w:id="176966362">
          <w:marLeft w:val="0"/>
          <w:marRight w:val="0"/>
          <w:marTop w:val="0"/>
          <w:marBottom w:val="0"/>
          <w:divBdr>
            <w:top w:val="none" w:sz="0" w:space="0" w:color="auto"/>
            <w:left w:val="none" w:sz="0" w:space="0" w:color="auto"/>
            <w:bottom w:val="none" w:sz="0" w:space="0" w:color="auto"/>
            <w:right w:val="none" w:sz="0" w:space="0" w:color="auto"/>
          </w:divBdr>
        </w:div>
        <w:div w:id="792670226">
          <w:marLeft w:val="0"/>
          <w:marRight w:val="0"/>
          <w:marTop w:val="0"/>
          <w:marBottom w:val="0"/>
          <w:divBdr>
            <w:top w:val="none" w:sz="0" w:space="0" w:color="auto"/>
            <w:left w:val="none" w:sz="0" w:space="0" w:color="auto"/>
            <w:bottom w:val="none" w:sz="0" w:space="0" w:color="auto"/>
            <w:right w:val="none" w:sz="0" w:space="0" w:color="auto"/>
          </w:divBdr>
        </w:div>
        <w:div w:id="1022628256">
          <w:marLeft w:val="0"/>
          <w:marRight w:val="0"/>
          <w:marTop w:val="0"/>
          <w:marBottom w:val="0"/>
          <w:divBdr>
            <w:top w:val="none" w:sz="0" w:space="0" w:color="auto"/>
            <w:left w:val="none" w:sz="0" w:space="0" w:color="auto"/>
            <w:bottom w:val="none" w:sz="0" w:space="0" w:color="auto"/>
            <w:right w:val="none" w:sz="0" w:space="0" w:color="auto"/>
          </w:divBdr>
        </w:div>
        <w:div w:id="890313434">
          <w:marLeft w:val="0"/>
          <w:marRight w:val="0"/>
          <w:marTop w:val="0"/>
          <w:marBottom w:val="0"/>
          <w:divBdr>
            <w:top w:val="none" w:sz="0" w:space="0" w:color="auto"/>
            <w:left w:val="none" w:sz="0" w:space="0" w:color="auto"/>
            <w:bottom w:val="none" w:sz="0" w:space="0" w:color="auto"/>
            <w:right w:val="none" w:sz="0" w:space="0" w:color="auto"/>
          </w:divBdr>
        </w:div>
        <w:div w:id="557859433">
          <w:marLeft w:val="0"/>
          <w:marRight w:val="0"/>
          <w:marTop w:val="0"/>
          <w:marBottom w:val="0"/>
          <w:divBdr>
            <w:top w:val="none" w:sz="0" w:space="0" w:color="auto"/>
            <w:left w:val="none" w:sz="0" w:space="0" w:color="auto"/>
            <w:bottom w:val="none" w:sz="0" w:space="0" w:color="auto"/>
            <w:right w:val="none" w:sz="0" w:space="0" w:color="auto"/>
          </w:divBdr>
        </w:div>
        <w:div w:id="1402411518">
          <w:marLeft w:val="0"/>
          <w:marRight w:val="0"/>
          <w:marTop w:val="0"/>
          <w:marBottom w:val="0"/>
          <w:divBdr>
            <w:top w:val="none" w:sz="0" w:space="0" w:color="auto"/>
            <w:left w:val="none" w:sz="0" w:space="0" w:color="auto"/>
            <w:bottom w:val="none" w:sz="0" w:space="0" w:color="auto"/>
            <w:right w:val="none" w:sz="0" w:space="0" w:color="auto"/>
          </w:divBdr>
        </w:div>
        <w:div w:id="579994808">
          <w:marLeft w:val="0"/>
          <w:marRight w:val="0"/>
          <w:marTop w:val="0"/>
          <w:marBottom w:val="0"/>
          <w:divBdr>
            <w:top w:val="none" w:sz="0" w:space="0" w:color="auto"/>
            <w:left w:val="none" w:sz="0" w:space="0" w:color="auto"/>
            <w:bottom w:val="none" w:sz="0" w:space="0" w:color="auto"/>
            <w:right w:val="none" w:sz="0" w:space="0" w:color="auto"/>
          </w:divBdr>
        </w:div>
        <w:div w:id="115834571">
          <w:marLeft w:val="0"/>
          <w:marRight w:val="0"/>
          <w:marTop w:val="0"/>
          <w:marBottom w:val="0"/>
          <w:divBdr>
            <w:top w:val="none" w:sz="0" w:space="0" w:color="auto"/>
            <w:left w:val="none" w:sz="0" w:space="0" w:color="auto"/>
            <w:bottom w:val="none" w:sz="0" w:space="0" w:color="auto"/>
            <w:right w:val="none" w:sz="0" w:space="0" w:color="auto"/>
          </w:divBdr>
        </w:div>
        <w:div w:id="1799103458">
          <w:marLeft w:val="0"/>
          <w:marRight w:val="0"/>
          <w:marTop w:val="0"/>
          <w:marBottom w:val="0"/>
          <w:divBdr>
            <w:top w:val="none" w:sz="0" w:space="0" w:color="auto"/>
            <w:left w:val="none" w:sz="0" w:space="0" w:color="auto"/>
            <w:bottom w:val="none" w:sz="0" w:space="0" w:color="auto"/>
            <w:right w:val="none" w:sz="0" w:space="0" w:color="auto"/>
          </w:divBdr>
        </w:div>
        <w:div w:id="840777557">
          <w:marLeft w:val="0"/>
          <w:marRight w:val="0"/>
          <w:marTop w:val="0"/>
          <w:marBottom w:val="0"/>
          <w:divBdr>
            <w:top w:val="none" w:sz="0" w:space="0" w:color="auto"/>
            <w:left w:val="none" w:sz="0" w:space="0" w:color="auto"/>
            <w:bottom w:val="none" w:sz="0" w:space="0" w:color="auto"/>
            <w:right w:val="none" w:sz="0" w:space="0" w:color="auto"/>
          </w:divBdr>
        </w:div>
        <w:div w:id="760180795">
          <w:marLeft w:val="0"/>
          <w:marRight w:val="0"/>
          <w:marTop w:val="0"/>
          <w:marBottom w:val="0"/>
          <w:divBdr>
            <w:top w:val="none" w:sz="0" w:space="0" w:color="auto"/>
            <w:left w:val="none" w:sz="0" w:space="0" w:color="auto"/>
            <w:bottom w:val="none" w:sz="0" w:space="0" w:color="auto"/>
            <w:right w:val="none" w:sz="0" w:space="0" w:color="auto"/>
          </w:divBdr>
        </w:div>
        <w:div w:id="721559766">
          <w:marLeft w:val="0"/>
          <w:marRight w:val="0"/>
          <w:marTop w:val="0"/>
          <w:marBottom w:val="0"/>
          <w:divBdr>
            <w:top w:val="none" w:sz="0" w:space="0" w:color="auto"/>
            <w:left w:val="none" w:sz="0" w:space="0" w:color="auto"/>
            <w:bottom w:val="none" w:sz="0" w:space="0" w:color="auto"/>
            <w:right w:val="none" w:sz="0" w:space="0" w:color="auto"/>
          </w:divBdr>
        </w:div>
        <w:div w:id="1171869690">
          <w:marLeft w:val="0"/>
          <w:marRight w:val="0"/>
          <w:marTop w:val="0"/>
          <w:marBottom w:val="0"/>
          <w:divBdr>
            <w:top w:val="none" w:sz="0" w:space="0" w:color="auto"/>
            <w:left w:val="none" w:sz="0" w:space="0" w:color="auto"/>
            <w:bottom w:val="none" w:sz="0" w:space="0" w:color="auto"/>
            <w:right w:val="none" w:sz="0" w:space="0" w:color="auto"/>
          </w:divBdr>
        </w:div>
        <w:div w:id="935750007">
          <w:marLeft w:val="0"/>
          <w:marRight w:val="0"/>
          <w:marTop w:val="0"/>
          <w:marBottom w:val="0"/>
          <w:divBdr>
            <w:top w:val="none" w:sz="0" w:space="0" w:color="auto"/>
            <w:left w:val="none" w:sz="0" w:space="0" w:color="auto"/>
            <w:bottom w:val="none" w:sz="0" w:space="0" w:color="auto"/>
            <w:right w:val="none" w:sz="0" w:space="0" w:color="auto"/>
          </w:divBdr>
        </w:div>
        <w:div w:id="661857712">
          <w:marLeft w:val="0"/>
          <w:marRight w:val="0"/>
          <w:marTop w:val="0"/>
          <w:marBottom w:val="0"/>
          <w:divBdr>
            <w:top w:val="none" w:sz="0" w:space="0" w:color="auto"/>
            <w:left w:val="none" w:sz="0" w:space="0" w:color="auto"/>
            <w:bottom w:val="none" w:sz="0" w:space="0" w:color="auto"/>
            <w:right w:val="none" w:sz="0" w:space="0" w:color="auto"/>
          </w:divBdr>
        </w:div>
        <w:div w:id="1503007479">
          <w:marLeft w:val="0"/>
          <w:marRight w:val="0"/>
          <w:marTop w:val="0"/>
          <w:marBottom w:val="0"/>
          <w:divBdr>
            <w:top w:val="none" w:sz="0" w:space="0" w:color="auto"/>
            <w:left w:val="none" w:sz="0" w:space="0" w:color="auto"/>
            <w:bottom w:val="none" w:sz="0" w:space="0" w:color="auto"/>
            <w:right w:val="none" w:sz="0" w:space="0" w:color="auto"/>
          </w:divBdr>
        </w:div>
        <w:div w:id="576860213">
          <w:marLeft w:val="0"/>
          <w:marRight w:val="0"/>
          <w:marTop w:val="0"/>
          <w:marBottom w:val="0"/>
          <w:divBdr>
            <w:top w:val="none" w:sz="0" w:space="0" w:color="auto"/>
            <w:left w:val="none" w:sz="0" w:space="0" w:color="auto"/>
            <w:bottom w:val="none" w:sz="0" w:space="0" w:color="auto"/>
            <w:right w:val="none" w:sz="0" w:space="0" w:color="auto"/>
          </w:divBdr>
        </w:div>
        <w:div w:id="2020035206">
          <w:marLeft w:val="0"/>
          <w:marRight w:val="0"/>
          <w:marTop w:val="0"/>
          <w:marBottom w:val="0"/>
          <w:divBdr>
            <w:top w:val="none" w:sz="0" w:space="0" w:color="auto"/>
            <w:left w:val="none" w:sz="0" w:space="0" w:color="auto"/>
            <w:bottom w:val="none" w:sz="0" w:space="0" w:color="auto"/>
            <w:right w:val="none" w:sz="0" w:space="0" w:color="auto"/>
          </w:divBdr>
        </w:div>
        <w:div w:id="590283369">
          <w:marLeft w:val="0"/>
          <w:marRight w:val="0"/>
          <w:marTop w:val="0"/>
          <w:marBottom w:val="0"/>
          <w:divBdr>
            <w:top w:val="none" w:sz="0" w:space="0" w:color="auto"/>
            <w:left w:val="none" w:sz="0" w:space="0" w:color="auto"/>
            <w:bottom w:val="none" w:sz="0" w:space="0" w:color="auto"/>
            <w:right w:val="none" w:sz="0" w:space="0" w:color="auto"/>
          </w:divBdr>
        </w:div>
        <w:div w:id="1913613151">
          <w:marLeft w:val="0"/>
          <w:marRight w:val="0"/>
          <w:marTop w:val="0"/>
          <w:marBottom w:val="0"/>
          <w:divBdr>
            <w:top w:val="none" w:sz="0" w:space="0" w:color="auto"/>
            <w:left w:val="none" w:sz="0" w:space="0" w:color="auto"/>
            <w:bottom w:val="none" w:sz="0" w:space="0" w:color="auto"/>
            <w:right w:val="none" w:sz="0" w:space="0" w:color="auto"/>
          </w:divBdr>
        </w:div>
        <w:div w:id="1251769416">
          <w:marLeft w:val="0"/>
          <w:marRight w:val="0"/>
          <w:marTop w:val="0"/>
          <w:marBottom w:val="0"/>
          <w:divBdr>
            <w:top w:val="none" w:sz="0" w:space="0" w:color="auto"/>
            <w:left w:val="none" w:sz="0" w:space="0" w:color="auto"/>
            <w:bottom w:val="none" w:sz="0" w:space="0" w:color="auto"/>
            <w:right w:val="none" w:sz="0" w:space="0" w:color="auto"/>
          </w:divBdr>
        </w:div>
      </w:divsChild>
    </w:div>
    <w:div w:id="144854185">
      <w:bodyDiv w:val="1"/>
      <w:marLeft w:val="0"/>
      <w:marRight w:val="0"/>
      <w:marTop w:val="0"/>
      <w:marBottom w:val="0"/>
      <w:divBdr>
        <w:top w:val="none" w:sz="0" w:space="0" w:color="auto"/>
        <w:left w:val="none" w:sz="0" w:space="0" w:color="auto"/>
        <w:bottom w:val="none" w:sz="0" w:space="0" w:color="auto"/>
        <w:right w:val="none" w:sz="0" w:space="0" w:color="auto"/>
      </w:divBdr>
      <w:divsChild>
        <w:div w:id="216284100">
          <w:marLeft w:val="0"/>
          <w:marRight w:val="0"/>
          <w:marTop w:val="0"/>
          <w:marBottom w:val="0"/>
          <w:divBdr>
            <w:top w:val="none" w:sz="0" w:space="0" w:color="auto"/>
            <w:left w:val="none" w:sz="0" w:space="0" w:color="auto"/>
            <w:bottom w:val="none" w:sz="0" w:space="0" w:color="auto"/>
            <w:right w:val="none" w:sz="0" w:space="0" w:color="auto"/>
          </w:divBdr>
        </w:div>
        <w:div w:id="1988826184">
          <w:marLeft w:val="0"/>
          <w:marRight w:val="0"/>
          <w:marTop w:val="0"/>
          <w:marBottom w:val="0"/>
          <w:divBdr>
            <w:top w:val="none" w:sz="0" w:space="0" w:color="auto"/>
            <w:left w:val="none" w:sz="0" w:space="0" w:color="auto"/>
            <w:bottom w:val="none" w:sz="0" w:space="0" w:color="auto"/>
            <w:right w:val="none" w:sz="0" w:space="0" w:color="auto"/>
          </w:divBdr>
        </w:div>
        <w:div w:id="189028762">
          <w:marLeft w:val="0"/>
          <w:marRight w:val="0"/>
          <w:marTop w:val="0"/>
          <w:marBottom w:val="0"/>
          <w:divBdr>
            <w:top w:val="none" w:sz="0" w:space="0" w:color="auto"/>
            <w:left w:val="none" w:sz="0" w:space="0" w:color="auto"/>
            <w:bottom w:val="none" w:sz="0" w:space="0" w:color="auto"/>
            <w:right w:val="none" w:sz="0" w:space="0" w:color="auto"/>
          </w:divBdr>
        </w:div>
        <w:div w:id="34232136">
          <w:marLeft w:val="0"/>
          <w:marRight w:val="0"/>
          <w:marTop w:val="0"/>
          <w:marBottom w:val="0"/>
          <w:divBdr>
            <w:top w:val="none" w:sz="0" w:space="0" w:color="auto"/>
            <w:left w:val="none" w:sz="0" w:space="0" w:color="auto"/>
            <w:bottom w:val="none" w:sz="0" w:space="0" w:color="auto"/>
            <w:right w:val="none" w:sz="0" w:space="0" w:color="auto"/>
          </w:divBdr>
        </w:div>
      </w:divsChild>
    </w:div>
    <w:div w:id="190339136">
      <w:bodyDiv w:val="1"/>
      <w:marLeft w:val="0"/>
      <w:marRight w:val="0"/>
      <w:marTop w:val="0"/>
      <w:marBottom w:val="0"/>
      <w:divBdr>
        <w:top w:val="none" w:sz="0" w:space="0" w:color="auto"/>
        <w:left w:val="none" w:sz="0" w:space="0" w:color="auto"/>
        <w:bottom w:val="none" w:sz="0" w:space="0" w:color="auto"/>
        <w:right w:val="none" w:sz="0" w:space="0" w:color="auto"/>
      </w:divBdr>
      <w:divsChild>
        <w:div w:id="1772969337">
          <w:marLeft w:val="0"/>
          <w:marRight w:val="0"/>
          <w:marTop w:val="0"/>
          <w:marBottom w:val="0"/>
          <w:divBdr>
            <w:top w:val="none" w:sz="0" w:space="0" w:color="auto"/>
            <w:left w:val="none" w:sz="0" w:space="0" w:color="auto"/>
            <w:bottom w:val="none" w:sz="0" w:space="0" w:color="auto"/>
            <w:right w:val="none" w:sz="0" w:space="0" w:color="auto"/>
          </w:divBdr>
          <w:divsChild>
            <w:div w:id="1087192902">
              <w:marLeft w:val="0"/>
              <w:marRight w:val="0"/>
              <w:marTop w:val="0"/>
              <w:marBottom w:val="0"/>
              <w:divBdr>
                <w:top w:val="none" w:sz="0" w:space="0" w:color="auto"/>
                <w:left w:val="none" w:sz="0" w:space="0" w:color="auto"/>
                <w:bottom w:val="none" w:sz="0" w:space="0" w:color="auto"/>
                <w:right w:val="none" w:sz="0" w:space="0" w:color="auto"/>
              </w:divBdr>
              <w:divsChild>
                <w:div w:id="962225511">
                  <w:marLeft w:val="0"/>
                  <w:marRight w:val="0"/>
                  <w:marTop w:val="0"/>
                  <w:marBottom w:val="0"/>
                  <w:divBdr>
                    <w:top w:val="none" w:sz="0" w:space="0" w:color="auto"/>
                    <w:left w:val="none" w:sz="0" w:space="0" w:color="auto"/>
                    <w:bottom w:val="none" w:sz="0" w:space="0" w:color="auto"/>
                    <w:right w:val="none" w:sz="0" w:space="0" w:color="auto"/>
                  </w:divBdr>
                  <w:divsChild>
                    <w:div w:id="828789844">
                      <w:marLeft w:val="0"/>
                      <w:marRight w:val="0"/>
                      <w:marTop w:val="0"/>
                      <w:marBottom w:val="0"/>
                      <w:divBdr>
                        <w:top w:val="none" w:sz="0" w:space="0" w:color="auto"/>
                        <w:left w:val="none" w:sz="0" w:space="0" w:color="auto"/>
                        <w:bottom w:val="none" w:sz="0" w:space="0" w:color="auto"/>
                        <w:right w:val="none" w:sz="0" w:space="0" w:color="auto"/>
                      </w:divBdr>
                      <w:divsChild>
                        <w:div w:id="1207254118">
                          <w:marLeft w:val="0"/>
                          <w:marRight w:val="0"/>
                          <w:marTop w:val="45"/>
                          <w:marBottom w:val="0"/>
                          <w:divBdr>
                            <w:top w:val="none" w:sz="0" w:space="0" w:color="auto"/>
                            <w:left w:val="none" w:sz="0" w:space="0" w:color="auto"/>
                            <w:bottom w:val="none" w:sz="0" w:space="0" w:color="auto"/>
                            <w:right w:val="none" w:sz="0" w:space="0" w:color="auto"/>
                          </w:divBdr>
                          <w:divsChild>
                            <w:div w:id="1433865122">
                              <w:marLeft w:val="0"/>
                              <w:marRight w:val="0"/>
                              <w:marTop w:val="0"/>
                              <w:marBottom w:val="0"/>
                              <w:divBdr>
                                <w:top w:val="none" w:sz="0" w:space="0" w:color="auto"/>
                                <w:left w:val="none" w:sz="0" w:space="0" w:color="auto"/>
                                <w:bottom w:val="none" w:sz="0" w:space="0" w:color="auto"/>
                                <w:right w:val="none" w:sz="0" w:space="0" w:color="auto"/>
                              </w:divBdr>
                              <w:divsChild>
                                <w:div w:id="808741214">
                                  <w:marLeft w:val="2070"/>
                                  <w:marRight w:val="3810"/>
                                  <w:marTop w:val="0"/>
                                  <w:marBottom w:val="0"/>
                                  <w:divBdr>
                                    <w:top w:val="none" w:sz="0" w:space="0" w:color="auto"/>
                                    <w:left w:val="none" w:sz="0" w:space="0" w:color="auto"/>
                                    <w:bottom w:val="none" w:sz="0" w:space="0" w:color="auto"/>
                                    <w:right w:val="none" w:sz="0" w:space="0" w:color="auto"/>
                                  </w:divBdr>
                                  <w:divsChild>
                                    <w:div w:id="1163620184">
                                      <w:marLeft w:val="0"/>
                                      <w:marRight w:val="0"/>
                                      <w:marTop w:val="0"/>
                                      <w:marBottom w:val="0"/>
                                      <w:divBdr>
                                        <w:top w:val="none" w:sz="0" w:space="0" w:color="auto"/>
                                        <w:left w:val="none" w:sz="0" w:space="0" w:color="auto"/>
                                        <w:bottom w:val="none" w:sz="0" w:space="0" w:color="auto"/>
                                        <w:right w:val="none" w:sz="0" w:space="0" w:color="auto"/>
                                      </w:divBdr>
                                      <w:divsChild>
                                        <w:div w:id="1911887051">
                                          <w:marLeft w:val="0"/>
                                          <w:marRight w:val="0"/>
                                          <w:marTop w:val="0"/>
                                          <w:marBottom w:val="0"/>
                                          <w:divBdr>
                                            <w:top w:val="none" w:sz="0" w:space="0" w:color="auto"/>
                                            <w:left w:val="none" w:sz="0" w:space="0" w:color="auto"/>
                                            <w:bottom w:val="none" w:sz="0" w:space="0" w:color="auto"/>
                                            <w:right w:val="none" w:sz="0" w:space="0" w:color="auto"/>
                                          </w:divBdr>
                                          <w:divsChild>
                                            <w:div w:id="829516583">
                                              <w:marLeft w:val="0"/>
                                              <w:marRight w:val="0"/>
                                              <w:marTop w:val="0"/>
                                              <w:marBottom w:val="0"/>
                                              <w:divBdr>
                                                <w:top w:val="none" w:sz="0" w:space="0" w:color="auto"/>
                                                <w:left w:val="none" w:sz="0" w:space="0" w:color="auto"/>
                                                <w:bottom w:val="none" w:sz="0" w:space="0" w:color="auto"/>
                                                <w:right w:val="none" w:sz="0" w:space="0" w:color="auto"/>
                                              </w:divBdr>
                                              <w:divsChild>
                                                <w:div w:id="441458885">
                                                  <w:marLeft w:val="0"/>
                                                  <w:marRight w:val="0"/>
                                                  <w:marTop w:val="90"/>
                                                  <w:marBottom w:val="0"/>
                                                  <w:divBdr>
                                                    <w:top w:val="none" w:sz="0" w:space="0" w:color="auto"/>
                                                    <w:left w:val="none" w:sz="0" w:space="0" w:color="auto"/>
                                                    <w:bottom w:val="none" w:sz="0" w:space="0" w:color="auto"/>
                                                    <w:right w:val="none" w:sz="0" w:space="0" w:color="auto"/>
                                                  </w:divBdr>
                                                  <w:divsChild>
                                                    <w:div w:id="1962765584">
                                                      <w:marLeft w:val="0"/>
                                                      <w:marRight w:val="0"/>
                                                      <w:marTop w:val="0"/>
                                                      <w:marBottom w:val="0"/>
                                                      <w:divBdr>
                                                        <w:top w:val="none" w:sz="0" w:space="0" w:color="auto"/>
                                                        <w:left w:val="none" w:sz="0" w:space="0" w:color="auto"/>
                                                        <w:bottom w:val="none" w:sz="0" w:space="0" w:color="auto"/>
                                                        <w:right w:val="none" w:sz="0" w:space="0" w:color="auto"/>
                                                      </w:divBdr>
                                                      <w:divsChild>
                                                        <w:div w:id="1193301618">
                                                          <w:marLeft w:val="0"/>
                                                          <w:marRight w:val="0"/>
                                                          <w:marTop w:val="0"/>
                                                          <w:marBottom w:val="0"/>
                                                          <w:divBdr>
                                                            <w:top w:val="none" w:sz="0" w:space="0" w:color="auto"/>
                                                            <w:left w:val="none" w:sz="0" w:space="0" w:color="auto"/>
                                                            <w:bottom w:val="none" w:sz="0" w:space="0" w:color="auto"/>
                                                            <w:right w:val="none" w:sz="0" w:space="0" w:color="auto"/>
                                                          </w:divBdr>
                                                          <w:divsChild>
                                                            <w:div w:id="1352492194">
                                                              <w:marLeft w:val="0"/>
                                                              <w:marRight w:val="0"/>
                                                              <w:marTop w:val="0"/>
                                                              <w:marBottom w:val="390"/>
                                                              <w:divBdr>
                                                                <w:top w:val="none" w:sz="0" w:space="0" w:color="auto"/>
                                                                <w:left w:val="none" w:sz="0" w:space="0" w:color="auto"/>
                                                                <w:bottom w:val="none" w:sz="0" w:space="0" w:color="auto"/>
                                                                <w:right w:val="none" w:sz="0" w:space="0" w:color="auto"/>
                                                              </w:divBdr>
                                                              <w:divsChild>
                                                                <w:div w:id="642928754">
                                                                  <w:marLeft w:val="0"/>
                                                                  <w:marRight w:val="0"/>
                                                                  <w:marTop w:val="0"/>
                                                                  <w:marBottom w:val="0"/>
                                                                  <w:divBdr>
                                                                    <w:top w:val="none" w:sz="0" w:space="0" w:color="auto"/>
                                                                    <w:left w:val="none" w:sz="0" w:space="0" w:color="auto"/>
                                                                    <w:bottom w:val="none" w:sz="0" w:space="0" w:color="auto"/>
                                                                    <w:right w:val="none" w:sz="0" w:space="0" w:color="auto"/>
                                                                  </w:divBdr>
                                                                  <w:divsChild>
                                                                    <w:div w:id="1643148140">
                                                                      <w:marLeft w:val="0"/>
                                                                      <w:marRight w:val="0"/>
                                                                      <w:marTop w:val="0"/>
                                                                      <w:marBottom w:val="0"/>
                                                                      <w:divBdr>
                                                                        <w:top w:val="none" w:sz="0" w:space="0" w:color="auto"/>
                                                                        <w:left w:val="none" w:sz="0" w:space="0" w:color="auto"/>
                                                                        <w:bottom w:val="none" w:sz="0" w:space="0" w:color="auto"/>
                                                                        <w:right w:val="none" w:sz="0" w:space="0" w:color="auto"/>
                                                                      </w:divBdr>
                                                                      <w:divsChild>
                                                                        <w:div w:id="1262451106">
                                                                          <w:marLeft w:val="0"/>
                                                                          <w:marRight w:val="0"/>
                                                                          <w:marTop w:val="0"/>
                                                                          <w:marBottom w:val="0"/>
                                                                          <w:divBdr>
                                                                            <w:top w:val="none" w:sz="0" w:space="0" w:color="auto"/>
                                                                            <w:left w:val="none" w:sz="0" w:space="0" w:color="auto"/>
                                                                            <w:bottom w:val="none" w:sz="0" w:space="0" w:color="auto"/>
                                                                            <w:right w:val="none" w:sz="0" w:space="0" w:color="auto"/>
                                                                          </w:divBdr>
                                                                          <w:divsChild>
                                                                            <w:div w:id="558050863">
                                                                              <w:marLeft w:val="0"/>
                                                                              <w:marRight w:val="0"/>
                                                                              <w:marTop w:val="0"/>
                                                                              <w:marBottom w:val="0"/>
                                                                              <w:divBdr>
                                                                                <w:top w:val="none" w:sz="0" w:space="0" w:color="auto"/>
                                                                                <w:left w:val="none" w:sz="0" w:space="0" w:color="auto"/>
                                                                                <w:bottom w:val="none" w:sz="0" w:space="0" w:color="auto"/>
                                                                                <w:right w:val="none" w:sz="0" w:space="0" w:color="auto"/>
                                                                              </w:divBdr>
                                                                              <w:divsChild>
                                                                                <w:div w:id="1803111360">
                                                                                  <w:marLeft w:val="0"/>
                                                                                  <w:marRight w:val="0"/>
                                                                                  <w:marTop w:val="0"/>
                                                                                  <w:marBottom w:val="0"/>
                                                                                  <w:divBdr>
                                                                                    <w:top w:val="none" w:sz="0" w:space="0" w:color="auto"/>
                                                                                    <w:left w:val="none" w:sz="0" w:space="0" w:color="auto"/>
                                                                                    <w:bottom w:val="none" w:sz="0" w:space="0" w:color="auto"/>
                                                                                    <w:right w:val="none" w:sz="0" w:space="0" w:color="auto"/>
                                                                                  </w:divBdr>
                                                                                  <w:divsChild>
                                                                                    <w:div w:id="336612634">
                                                                                      <w:marLeft w:val="0"/>
                                                                                      <w:marRight w:val="0"/>
                                                                                      <w:marTop w:val="0"/>
                                                                                      <w:marBottom w:val="0"/>
                                                                                      <w:divBdr>
                                                                                        <w:top w:val="none" w:sz="0" w:space="0" w:color="auto"/>
                                                                                        <w:left w:val="none" w:sz="0" w:space="0" w:color="auto"/>
                                                                                        <w:bottom w:val="none" w:sz="0" w:space="0" w:color="auto"/>
                                                                                        <w:right w:val="none" w:sz="0" w:space="0" w:color="auto"/>
                                                                                      </w:divBdr>
                                                                                      <w:divsChild>
                                                                                        <w:div w:id="1215312800">
                                                                                          <w:marLeft w:val="0"/>
                                                                                          <w:marRight w:val="0"/>
                                                                                          <w:marTop w:val="0"/>
                                                                                          <w:marBottom w:val="0"/>
                                                                                          <w:divBdr>
                                                                                            <w:top w:val="none" w:sz="0" w:space="0" w:color="auto"/>
                                                                                            <w:left w:val="none" w:sz="0" w:space="0" w:color="auto"/>
                                                                                            <w:bottom w:val="none" w:sz="0" w:space="0" w:color="auto"/>
                                                                                            <w:right w:val="none" w:sz="0" w:space="0" w:color="auto"/>
                                                                                          </w:divBdr>
                                                                                          <w:divsChild>
                                                                                            <w:div w:id="2040815224">
                                                                                              <w:marLeft w:val="0"/>
                                                                                              <w:marRight w:val="0"/>
                                                                                              <w:marTop w:val="0"/>
                                                                                              <w:marBottom w:val="0"/>
                                                                                              <w:divBdr>
                                                                                                <w:top w:val="none" w:sz="0" w:space="0" w:color="auto"/>
                                                                                                <w:left w:val="none" w:sz="0" w:space="0" w:color="auto"/>
                                                                                                <w:bottom w:val="none" w:sz="0" w:space="0" w:color="auto"/>
                                                                                                <w:right w:val="none" w:sz="0" w:space="0" w:color="auto"/>
                                                                                              </w:divBdr>
                                                                                              <w:divsChild>
                                                                                                <w:div w:id="94718797">
                                                                                                  <w:marLeft w:val="0"/>
                                                                                                  <w:marRight w:val="0"/>
                                                                                                  <w:marTop w:val="0"/>
                                                                                                  <w:marBottom w:val="0"/>
                                                                                                  <w:divBdr>
                                                                                                    <w:top w:val="none" w:sz="0" w:space="0" w:color="auto"/>
                                                                                                    <w:left w:val="none" w:sz="0" w:space="0" w:color="auto"/>
                                                                                                    <w:bottom w:val="none" w:sz="0" w:space="0" w:color="auto"/>
                                                                                                    <w:right w:val="none" w:sz="0" w:space="0" w:color="auto"/>
                                                                                                  </w:divBdr>
                                                                                                  <w:divsChild>
                                                                                                    <w:div w:id="71634358">
                                                                                                      <w:marLeft w:val="0"/>
                                                                                                      <w:marRight w:val="0"/>
                                                                                                      <w:marTop w:val="0"/>
                                                                                                      <w:marBottom w:val="0"/>
                                                                                                      <w:divBdr>
                                                                                                        <w:top w:val="none" w:sz="0" w:space="0" w:color="auto"/>
                                                                                                        <w:left w:val="none" w:sz="0" w:space="0" w:color="auto"/>
                                                                                                        <w:bottom w:val="none" w:sz="0" w:space="0" w:color="auto"/>
                                                                                                        <w:right w:val="none" w:sz="0" w:space="0" w:color="auto"/>
                                                                                                      </w:divBdr>
                                                                                                      <w:divsChild>
                                                                                                        <w:div w:id="2090155519">
                                                                                                          <w:marLeft w:val="0"/>
                                                                                                          <w:marRight w:val="0"/>
                                                                                                          <w:marTop w:val="0"/>
                                                                                                          <w:marBottom w:val="0"/>
                                                                                                          <w:divBdr>
                                                                                                            <w:top w:val="none" w:sz="0" w:space="0" w:color="auto"/>
                                                                                                            <w:left w:val="none" w:sz="0" w:space="0" w:color="auto"/>
                                                                                                            <w:bottom w:val="none" w:sz="0" w:space="0" w:color="auto"/>
                                                                                                            <w:right w:val="none" w:sz="0" w:space="0" w:color="auto"/>
                                                                                                          </w:divBdr>
                                                                                                          <w:divsChild>
                                                                                                            <w:div w:id="945187397">
                                                                                                              <w:marLeft w:val="0"/>
                                                                                                              <w:marRight w:val="0"/>
                                                                                                              <w:marTop w:val="0"/>
                                                                                                              <w:marBottom w:val="0"/>
                                                                                                              <w:divBdr>
                                                                                                                <w:top w:val="none" w:sz="0" w:space="0" w:color="auto"/>
                                                                                                                <w:left w:val="none" w:sz="0" w:space="0" w:color="auto"/>
                                                                                                                <w:bottom w:val="none" w:sz="0" w:space="0" w:color="auto"/>
                                                                                                                <w:right w:val="none" w:sz="0" w:space="0" w:color="auto"/>
                                                                                                              </w:divBdr>
                                                                                                              <w:divsChild>
                                                                                                                <w:div w:id="376440861">
                                                                                                                  <w:marLeft w:val="300"/>
                                                                                                                  <w:marRight w:val="0"/>
                                                                                                                  <w:marTop w:val="0"/>
                                                                                                                  <w:marBottom w:val="0"/>
                                                                                                                  <w:divBdr>
                                                                                                                    <w:top w:val="none" w:sz="0" w:space="0" w:color="auto"/>
                                                                                                                    <w:left w:val="none" w:sz="0" w:space="0" w:color="auto"/>
                                                                                                                    <w:bottom w:val="none" w:sz="0" w:space="0" w:color="auto"/>
                                                                                                                    <w:right w:val="none" w:sz="0" w:space="0" w:color="auto"/>
                                                                                                                  </w:divBdr>
                                                                                                                  <w:divsChild>
                                                                                                                    <w:div w:id="215549462">
                                                                                                                      <w:marLeft w:val="-300"/>
                                                                                                                      <w:marRight w:val="0"/>
                                                                                                                      <w:marTop w:val="0"/>
                                                                                                                      <w:marBottom w:val="0"/>
                                                                                                                      <w:divBdr>
                                                                                                                        <w:top w:val="none" w:sz="0" w:space="0" w:color="auto"/>
                                                                                                                        <w:left w:val="none" w:sz="0" w:space="0" w:color="auto"/>
                                                                                                                        <w:bottom w:val="none" w:sz="0" w:space="0" w:color="auto"/>
                                                                                                                        <w:right w:val="none" w:sz="0" w:space="0" w:color="auto"/>
                                                                                                                      </w:divBdr>
                                                                                                                      <w:divsChild>
                                                                                                                        <w:div w:id="4434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605412">
      <w:bodyDiv w:val="1"/>
      <w:marLeft w:val="0"/>
      <w:marRight w:val="0"/>
      <w:marTop w:val="0"/>
      <w:marBottom w:val="0"/>
      <w:divBdr>
        <w:top w:val="none" w:sz="0" w:space="0" w:color="auto"/>
        <w:left w:val="none" w:sz="0" w:space="0" w:color="auto"/>
        <w:bottom w:val="none" w:sz="0" w:space="0" w:color="auto"/>
        <w:right w:val="none" w:sz="0" w:space="0" w:color="auto"/>
      </w:divBdr>
      <w:divsChild>
        <w:div w:id="451831152">
          <w:marLeft w:val="0"/>
          <w:marRight w:val="0"/>
          <w:marTop w:val="0"/>
          <w:marBottom w:val="0"/>
          <w:divBdr>
            <w:top w:val="none" w:sz="0" w:space="0" w:color="auto"/>
            <w:left w:val="none" w:sz="0" w:space="0" w:color="auto"/>
            <w:bottom w:val="none" w:sz="0" w:space="0" w:color="auto"/>
            <w:right w:val="none" w:sz="0" w:space="0" w:color="auto"/>
          </w:divBdr>
        </w:div>
        <w:div w:id="596061084">
          <w:marLeft w:val="0"/>
          <w:marRight w:val="0"/>
          <w:marTop w:val="0"/>
          <w:marBottom w:val="0"/>
          <w:divBdr>
            <w:top w:val="none" w:sz="0" w:space="0" w:color="auto"/>
            <w:left w:val="none" w:sz="0" w:space="0" w:color="auto"/>
            <w:bottom w:val="none" w:sz="0" w:space="0" w:color="auto"/>
            <w:right w:val="none" w:sz="0" w:space="0" w:color="auto"/>
          </w:divBdr>
        </w:div>
      </w:divsChild>
    </w:div>
    <w:div w:id="9366708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595">
          <w:marLeft w:val="0"/>
          <w:marRight w:val="0"/>
          <w:marTop w:val="0"/>
          <w:marBottom w:val="0"/>
          <w:divBdr>
            <w:top w:val="none" w:sz="0" w:space="0" w:color="auto"/>
            <w:left w:val="none" w:sz="0" w:space="0" w:color="auto"/>
            <w:bottom w:val="none" w:sz="0" w:space="0" w:color="auto"/>
            <w:right w:val="none" w:sz="0" w:space="0" w:color="auto"/>
          </w:divBdr>
        </w:div>
        <w:div w:id="792358441">
          <w:marLeft w:val="0"/>
          <w:marRight w:val="0"/>
          <w:marTop w:val="0"/>
          <w:marBottom w:val="0"/>
          <w:divBdr>
            <w:top w:val="none" w:sz="0" w:space="0" w:color="auto"/>
            <w:left w:val="none" w:sz="0" w:space="0" w:color="auto"/>
            <w:bottom w:val="none" w:sz="0" w:space="0" w:color="auto"/>
            <w:right w:val="none" w:sz="0" w:space="0" w:color="auto"/>
          </w:divBdr>
        </w:div>
        <w:div w:id="838035659">
          <w:marLeft w:val="0"/>
          <w:marRight w:val="0"/>
          <w:marTop w:val="0"/>
          <w:marBottom w:val="0"/>
          <w:divBdr>
            <w:top w:val="none" w:sz="0" w:space="0" w:color="auto"/>
            <w:left w:val="none" w:sz="0" w:space="0" w:color="auto"/>
            <w:bottom w:val="none" w:sz="0" w:space="0" w:color="auto"/>
            <w:right w:val="none" w:sz="0" w:space="0" w:color="auto"/>
          </w:divBdr>
        </w:div>
        <w:div w:id="1512184640">
          <w:marLeft w:val="0"/>
          <w:marRight w:val="0"/>
          <w:marTop w:val="0"/>
          <w:marBottom w:val="0"/>
          <w:divBdr>
            <w:top w:val="none" w:sz="0" w:space="0" w:color="auto"/>
            <w:left w:val="none" w:sz="0" w:space="0" w:color="auto"/>
            <w:bottom w:val="none" w:sz="0" w:space="0" w:color="auto"/>
            <w:right w:val="none" w:sz="0" w:space="0" w:color="auto"/>
          </w:divBdr>
        </w:div>
        <w:div w:id="1832595146">
          <w:marLeft w:val="0"/>
          <w:marRight w:val="0"/>
          <w:marTop w:val="0"/>
          <w:marBottom w:val="0"/>
          <w:divBdr>
            <w:top w:val="none" w:sz="0" w:space="0" w:color="auto"/>
            <w:left w:val="none" w:sz="0" w:space="0" w:color="auto"/>
            <w:bottom w:val="none" w:sz="0" w:space="0" w:color="auto"/>
            <w:right w:val="none" w:sz="0" w:space="0" w:color="auto"/>
          </w:divBdr>
        </w:div>
        <w:div w:id="417142295">
          <w:marLeft w:val="0"/>
          <w:marRight w:val="0"/>
          <w:marTop w:val="0"/>
          <w:marBottom w:val="0"/>
          <w:divBdr>
            <w:top w:val="none" w:sz="0" w:space="0" w:color="auto"/>
            <w:left w:val="none" w:sz="0" w:space="0" w:color="auto"/>
            <w:bottom w:val="none" w:sz="0" w:space="0" w:color="auto"/>
            <w:right w:val="none" w:sz="0" w:space="0" w:color="auto"/>
          </w:divBdr>
        </w:div>
        <w:div w:id="120661415">
          <w:marLeft w:val="0"/>
          <w:marRight w:val="0"/>
          <w:marTop w:val="0"/>
          <w:marBottom w:val="0"/>
          <w:divBdr>
            <w:top w:val="none" w:sz="0" w:space="0" w:color="auto"/>
            <w:left w:val="none" w:sz="0" w:space="0" w:color="auto"/>
            <w:bottom w:val="none" w:sz="0" w:space="0" w:color="auto"/>
            <w:right w:val="none" w:sz="0" w:space="0" w:color="auto"/>
          </w:divBdr>
        </w:div>
        <w:div w:id="2088991564">
          <w:marLeft w:val="0"/>
          <w:marRight w:val="0"/>
          <w:marTop w:val="0"/>
          <w:marBottom w:val="0"/>
          <w:divBdr>
            <w:top w:val="none" w:sz="0" w:space="0" w:color="auto"/>
            <w:left w:val="none" w:sz="0" w:space="0" w:color="auto"/>
            <w:bottom w:val="none" w:sz="0" w:space="0" w:color="auto"/>
            <w:right w:val="none" w:sz="0" w:space="0" w:color="auto"/>
          </w:divBdr>
        </w:div>
        <w:div w:id="1163164367">
          <w:marLeft w:val="0"/>
          <w:marRight w:val="0"/>
          <w:marTop w:val="0"/>
          <w:marBottom w:val="0"/>
          <w:divBdr>
            <w:top w:val="none" w:sz="0" w:space="0" w:color="auto"/>
            <w:left w:val="none" w:sz="0" w:space="0" w:color="auto"/>
            <w:bottom w:val="none" w:sz="0" w:space="0" w:color="auto"/>
            <w:right w:val="none" w:sz="0" w:space="0" w:color="auto"/>
          </w:divBdr>
        </w:div>
        <w:div w:id="269433218">
          <w:marLeft w:val="0"/>
          <w:marRight w:val="0"/>
          <w:marTop w:val="0"/>
          <w:marBottom w:val="0"/>
          <w:divBdr>
            <w:top w:val="none" w:sz="0" w:space="0" w:color="auto"/>
            <w:left w:val="none" w:sz="0" w:space="0" w:color="auto"/>
            <w:bottom w:val="none" w:sz="0" w:space="0" w:color="auto"/>
            <w:right w:val="none" w:sz="0" w:space="0" w:color="auto"/>
          </w:divBdr>
        </w:div>
      </w:divsChild>
    </w:div>
    <w:div w:id="1038505783">
      <w:bodyDiv w:val="1"/>
      <w:marLeft w:val="0"/>
      <w:marRight w:val="0"/>
      <w:marTop w:val="0"/>
      <w:marBottom w:val="0"/>
      <w:divBdr>
        <w:top w:val="none" w:sz="0" w:space="0" w:color="auto"/>
        <w:left w:val="none" w:sz="0" w:space="0" w:color="auto"/>
        <w:bottom w:val="none" w:sz="0" w:space="0" w:color="auto"/>
        <w:right w:val="none" w:sz="0" w:space="0" w:color="auto"/>
      </w:divBdr>
      <w:divsChild>
        <w:div w:id="752699749">
          <w:marLeft w:val="0"/>
          <w:marRight w:val="0"/>
          <w:marTop w:val="0"/>
          <w:marBottom w:val="0"/>
          <w:divBdr>
            <w:top w:val="none" w:sz="0" w:space="0" w:color="auto"/>
            <w:left w:val="none" w:sz="0" w:space="0" w:color="auto"/>
            <w:bottom w:val="none" w:sz="0" w:space="0" w:color="auto"/>
            <w:right w:val="none" w:sz="0" w:space="0" w:color="auto"/>
          </w:divBdr>
          <w:divsChild>
            <w:div w:id="528419425">
              <w:marLeft w:val="0"/>
              <w:marRight w:val="0"/>
              <w:marTop w:val="0"/>
              <w:marBottom w:val="0"/>
              <w:divBdr>
                <w:top w:val="none" w:sz="0" w:space="0" w:color="auto"/>
                <w:left w:val="none" w:sz="0" w:space="0" w:color="auto"/>
                <w:bottom w:val="none" w:sz="0" w:space="0" w:color="auto"/>
                <w:right w:val="none" w:sz="0" w:space="0" w:color="auto"/>
              </w:divBdr>
            </w:div>
            <w:div w:id="699668536">
              <w:marLeft w:val="0"/>
              <w:marRight w:val="0"/>
              <w:marTop w:val="0"/>
              <w:marBottom w:val="0"/>
              <w:divBdr>
                <w:top w:val="none" w:sz="0" w:space="0" w:color="auto"/>
                <w:left w:val="none" w:sz="0" w:space="0" w:color="auto"/>
                <w:bottom w:val="none" w:sz="0" w:space="0" w:color="auto"/>
                <w:right w:val="none" w:sz="0" w:space="0" w:color="auto"/>
              </w:divBdr>
            </w:div>
            <w:div w:id="888759988">
              <w:marLeft w:val="0"/>
              <w:marRight w:val="0"/>
              <w:marTop w:val="0"/>
              <w:marBottom w:val="0"/>
              <w:divBdr>
                <w:top w:val="none" w:sz="0" w:space="0" w:color="auto"/>
                <w:left w:val="none" w:sz="0" w:space="0" w:color="auto"/>
                <w:bottom w:val="none" w:sz="0" w:space="0" w:color="auto"/>
                <w:right w:val="none" w:sz="0" w:space="0" w:color="auto"/>
              </w:divBdr>
            </w:div>
            <w:div w:id="778183129">
              <w:marLeft w:val="0"/>
              <w:marRight w:val="0"/>
              <w:marTop w:val="0"/>
              <w:marBottom w:val="0"/>
              <w:divBdr>
                <w:top w:val="none" w:sz="0" w:space="0" w:color="auto"/>
                <w:left w:val="none" w:sz="0" w:space="0" w:color="auto"/>
                <w:bottom w:val="none" w:sz="0" w:space="0" w:color="auto"/>
                <w:right w:val="none" w:sz="0" w:space="0" w:color="auto"/>
              </w:divBdr>
            </w:div>
            <w:div w:id="566108130">
              <w:marLeft w:val="0"/>
              <w:marRight w:val="0"/>
              <w:marTop w:val="0"/>
              <w:marBottom w:val="0"/>
              <w:divBdr>
                <w:top w:val="none" w:sz="0" w:space="0" w:color="auto"/>
                <w:left w:val="none" w:sz="0" w:space="0" w:color="auto"/>
                <w:bottom w:val="none" w:sz="0" w:space="0" w:color="auto"/>
                <w:right w:val="none" w:sz="0" w:space="0" w:color="auto"/>
              </w:divBdr>
            </w:div>
            <w:div w:id="966351262">
              <w:marLeft w:val="0"/>
              <w:marRight w:val="0"/>
              <w:marTop w:val="0"/>
              <w:marBottom w:val="0"/>
              <w:divBdr>
                <w:top w:val="none" w:sz="0" w:space="0" w:color="auto"/>
                <w:left w:val="none" w:sz="0" w:space="0" w:color="auto"/>
                <w:bottom w:val="none" w:sz="0" w:space="0" w:color="auto"/>
                <w:right w:val="none" w:sz="0" w:space="0" w:color="auto"/>
              </w:divBdr>
            </w:div>
            <w:div w:id="513226311">
              <w:marLeft w:val="0"/>
              <w:marRight w:val="0"/>
              <w:marTop w:val="0"/>
              <w:marBottom w:val="0"/>
              <w:divBdr>
                <w:top w:val="none" w:sz="0" w:space="0" w:color="auto"/>
                <w:left w:val="none" w:sz="0" w:space="0" w:color="auto"/>
                <w:bottom w:val="none" w:sz="0" w:space="0" w:color="auto"/>
                <w:right w:val="none" w:sz="0" w:space="0" w:color="auto"/>
              </w:divBdr>
            </w:div>
            <w:div w:id="1770395384">
              <w:marLeft w:val="0"/>
              <w:marRight w:val="0"/>
              <w:marTop w:val="0"/>
              <w:marBottom w:val="0"/>
              <w:divBdr>
                <w:top w:val="none" w:sz="0" w:space="0" w:color="auto"/>
                <w:left w:val="none" w:sz="0" w:space="0" w:color="auto"/>
                <w:bottom w:val="none" w:sz="0" w:space="0" w:color="auto"/>
                <w:right w:val="none" w:sz="0" w:space="0" w:color="auto"/>
              </w:divBdr>
            </w:div>
            <w:div w:id="757747359">
              <w:marLeft w:val="0"/>
              <w:marRight w:val="0"/>
              <w:marTop w:val="0"/>
              <w:marBottom w:val="0"/>
              <w:divBdr>
                <w:top w:val="none" w:sz="0" w:space="0" w:color="auto"/>
                <w:left w:val="none" w:sz="0" w:space="0" w:color="auto"/>
                <w:bottom w:val="none" w:sz="0" w:space="0" w:color="auto"/>
                <w:right w:val="none" w:sz="0" w:space="0" w:color="auto"/>
              </w:divBdr>
            </w:div>
            <w:div w:id="1298956199">
              <w:marLeft w:val="0"/>
              <w:marRight w:val="0"/>
              <w:marTop w:val="0"/>
              <w:marBottom w:val="0"/>
              <w:divBdr>
                <w:top w:val="none" w:sz="0" w:space="0" w:color="auto"/>
                <w:left w:val="none" w:sz="0" w:space="0" w:color="auto"/>
                <w:bottom w:val="none" w:sz="0" w:space="0" w:color="auto"/>
                <w:right w:val="none" w:sz="0" w:space="0" w:color="auto"/>
              </w:divBdr>
            </w:div>
            <w:div w:id="1589340653">
              <w:marLeft w:val="0"/>
              <w:marRight w:val="0"/>
              <w:marTop w:val="0"/>
              <w:marBottom w:val="0"/>
              <w:divBdr>
                <w:top w:val="none" w:sz="0" w:space="0" w:color="auto"/>
                <w:left w:val="none" w:sz="0" w:space="0" w:color="auto"/>
                <w:bottom w:val="none" w:sz="0" w:space="0" w:color="auto"/>
                <w:right w:val="none" w:sz="0" w:space="0" w:color="auto"/>
              </w:divBdr>
            </w:div>
            <w:div w:id="1312976176">
              <w:marLeft w:val="0"/>
              <w:marRight w:val="0"/>
              <w:marTop w:val="0"/>
              <w:marBottom w:val="0"/>
              <w:divBdr>
                <w:top w:val="none" w:sz="0" w:space="0" w:color="auto"/>
                <w:left w:val="none" w:sz="0" w:space="0" w:color="auto"/>
                <w:bottom w:val="none" w:sz="0" w:space="0" w:color="auto"/>
                <w:right w:val="none" w:sz="0" w:space="0" w:color="auto"/>
              </w:divBdr>
            </w:div>
            <w:div w:id="53967208">
              <w:marLeft w:val="0"/>
              <w:marRight w:val="0"/>
              <w:marTop w:val="0"/>
              <w:marBottom w:val="0"/>
              <w:divBdr>
                <w:top w:val="none" w:sz="0" w:space="0" w:color="auto"/>
                <w:left w:val="none" w:sz="0" w:space="0" w:color="auto"/>
                <w:bottom w:val="none" w:sz="0" w:space="0" w:color="auto"/>
                <w:right w:val="none" w:sz="0" w:space="0" w:color="auto"/>
              </w:divBdr>
            </w:div>
            <w:div w:id="790246004">
              <w:marLeft w:val="0"/>
              <w:marRight w:val="0"/>
              <w:marTop w:val="0"/>
              <w:marBottom w:val="0"/>
              <w:divBdr>
                <w:top w:val="none" w:sz="0" w:space="0" w:color="auto"/>
                <w:left w:val="none" w:sz="0" w:space="0" w:color="auto"/>
                <w:bottom w:val="none" w:sz="0" w:space="0" w:color="auto"/>
                <w:right w:val="none" w:sz="0" w:space="0" w:color="auto"/>
              </w:divBdr>
            </w:div>
            <w:div w:id="752974017">
              <w:marLeft w:val="0"/>
              <w:marRight w:val="0"/>
              <w:marTop w:val="0"/>
              <w:marBottom w:val="0"/>
              <w:divBdr>
                <w:top w:val="none" w:sz="0" w:space="0" w:color="auto"/>
                <w:left w:val="none" w:sz="0" w:space="0" w:color="auto"/>
                <w:bottom w:val="none" w:sz="0" w:space="0" w:color="auto"/>
                <w:right w:val="none" w:sz="0" w:space="0" w:color="auto"/>
              </w:divBdr>
            </w:div>
            <w:div w:id="877165282">
              <w:marLeft w:val="0"/>
              <w:marRight w:val="0"/>
              <w:marTop w:val="0"/>
              <w:marBottom w:val="0"/>
              <w:divBdr>
                <w:top w:val="none" w:sz="0" w:space="0" w:color="auto"/>
                <w:left w:val="none" w:sz="0" w:space="0" w:color="auto"/>
                <w:bottom w:val="none" w:sz="0" w:space="0" w:color="auto"/>
                <w:right w:val="none" w:sz="0" w:space="0" w:color="auto"/>
              </w:divBdr>
            </w:div>
            <w:div w:id="1436364691">
              <w:marLeft w:val="0"/>
              <w:marRight w:val="0"/>
              <w:marTop w:val="0"/>
              <w:marBottom w:val="0"/>
              <w:divBdr>
                <w:top w:val="none" w:sz="0" w:space="0" w:color="auto"/>
                <w:left w:val="none" w:sz="0" w:space="0" w:color="auto"/>
                <w:bottom w:val="none" w:sz="0" w:space="0" w:color="auto"/>
                <w:right w:val="none" w:sz="0" w:space="0" w:color="auto"/>
              </w:divBdr>
            </w:div>
            <w:div w:id="588780577">
              <w:marLeft w:val="0"/>
              <w:marRight w:val="0"/>
              <w:marTop w:val="0"/>
              <w:marBottom w:val="0"/>
              <w:divBdr>
                <w:top w:val="none" w:sz="0" w:space="0" w:color="auto"/>
                <w:left w:val="none" w:sz="0" w:space="0" w:color="auto"/>
                <w:bottom w:val="none" w:sz="0" w:space="0" w:color="auto"/>
                <w:right w:val="none" w:sz="0" w:space="0" w:color="auto"/>
              </w:divBdr>
            </w:div>
            <w:div w:id="1073240504">
              <w:marLeft w:val="0"/>
              <w:marRight w:val="0"/>
              <w:marTop w:val="0"/>
              <w:marBottom w:val="0"/>
              <w:divBdr>
                <w:top w:val="none" w:sz="0" w:space="0" w:color="auto"/>
                <w:left w:val="none" w:sz="0" w:space="0" w:color="auto"/>
                <w:bottom w:val="none" w:sz="0" w:space="0" w:color="auto"/>
                <w:right w:val="none" w:sz="0" w:space="0" w:color="auto"/>
              </w:divBdr>
            </w:div>
            <w:div w:id="278267826">
              <w:marLeft w:val="0"/>
              <w:marRight w:val="0"/>
              <w:marTop w:val="0"/>
              <w:marBottom w:val="0"/>
              <w:divBdr>
                <w:top w:val="none" w:sz="0" w:space="0" w:color="auto"/>
                <w:left w:val="none" w:sz="0" w:space="0" w:color="auto"/>
                <w:bottom w:val="none" w:sz="0" w:space="0" w:color="auto"/>
                <w:right w:val="none" w:sz="0" w:space="0" w:color="auto"/>
              </w:divBdr>
            </w:div>
            <w:div w:id="1122384521">
              <w:marLeft w:val="0"/>
              <w:marRight w:val="0"/>
              <w:marTop w:val="0"/>
              <w:marBottom w:val="0"/>
              <w:divBdr>
                <w:top w:val="none" w:sz="0" w:space="0" w:color="auto"/>
                <w:left w:val="none" w:sz="0" w:space="0" w:color="auto"/>
                <w:bottom w:val="none" w:sz="0" w:space="0" w:color="auto"/>
                <w:right w:val="none" w:sz="0" w:space="0" w:color="auto"/>
              </w:divBdr>
            </w:div>
            <w:div w:id="871000265">
              <w:marLeft w:val="0"/>
              <w:marRight w:val="0"/>
              <w:marTop w:val="0"/>
              <w:marBottom w:val="0"/>
              <w:divBdr>
                <w:top w:val="none" w:sz="0" w:space="0" w:color="auto"/>
                <w:left w:val="none" w:sz="0" w:space="0" w:color="auto"/>
                <w:bottom w:val="none" w:sz="0" w:space="0" w:color="auto"/>
                <w:right w:val="none" w:sz="0" w:space="0" w:color="auto"/>
              </w:divBdr>
            </w:div>
            <w:div w:id="196625279">
              <w:marLeft w:val="0"/>
              <w:marRight w:val="0"/>
              <w:marTop w:val="0"/>
              <w:marBottom w:val="0"/>
              <w:divBdr>
                <w:top w:val="none" w:sz="0" w:space="0" w:color="auto"/>
                <w:left w:val="none" w:sz="0" w:space="0" w:color="auto"/>
                <w:bottom w:val="none" w:sz="0" w:space="0" w:color="auto"/>
                <w:right w:val="none" w:sz="0" w:space="0" w:color="auto"/>
              </w:divBdr>
            </w:div>
            <w:div w:id="1897155166">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
            <w:div w:id="1999377187">
              <w:marLeft w:val="0"/>
              <w:marRight w:val="0"/>
              <w:marTop w:val="0"/>
              <w:marBottom w:val="0"/>
              <w:divBdr>
                <w:top w:val="none" w:sz="0" w:space="0" w:color="auto"/>
                <w:left w:val="none" w:sz="0" w:space="0" w:color="auto"/>
                <w:bottom w:val="none" w:sz="0" w:space="0" w:color="auto"/>
                <w:right w:val="none" w:sz="0" w:space="0" w:color="auto"/>
              </w:divBdr>
            </w:div>
            <w:div w:id="947589378">
              <w:marLeft w:val="0"/>
              <w:marRight w:val="0"/>
              <w:marTop w:val="0"/>
              <w:marBottom w:val="0"/>
              <w:divBdr>
                <w:top w:val="none" w:sz="0" w:space="0" w:color="auto"/>
                <w:left w:val="none" w:sz="0" w:space="0" w:color="auto"/>
                <w:bottom w:val="none" w:sz="0" w:space="0" w:color="auto"/>
                <w:right w:val="none" w:sz="0" w:space="0" w:color="auto"/>
              </w:divBdr>
            </w:div>
            <w:div w:id="73205683">
              <w:marLeft w:val="0"/>
              <w:marRight w:val="0"/>
              <w:marTop w:val="0"/>
              <w:marBottom w:val="0"/>
              <w:divBdr>
                <w:top w:val="none" w:sz="0" w:space="0" w:color="auto"/>
                <w:left w:val="none" w:sz="0" w:space="0" w:color="auto"/>
                <w:bottom w:val="none" w:sz="0" w:space="0" w:color="auto"/>
                <w:right w:val="none" w:sz="0" w:space="0" w:color="auto"/>
              </w:divBdr>
            </w:div>
            <w:div w:id="1932467177">
              <w:marLeft w:val="0"/>
              <w:marRight w:val="0"/>
              <w:marTop w:val="0"/>
              <w:marBottom w:val="0"/>
              <w:divBdr>
                <w:top w:val="none" w:sz="0" w:space="0" w:color="auto"/>
                <w:left w:val="none" w:sz="0" w:space="0" w:color="auto"/>
                <w:bottom w:val="none" w:sz="0" w:space="0" w:color="auto"/>
                <w:right w:val="none" w:sz="0" w:space="0" w:color="auto"/>
              </w:divBdr>
            </w:div>
            <w:div w:id="1282494670">
              <w:marLeft w:val="0"/>
              <w:marRight w:val="0"/>
              <w:marTop w:val="0"/>
              <w:marBottom w:val="0"/>
              <w:divBdr>
                <w:top w:val="none" w:sz="0" w:space="0" w:color="auto"/>
                <w:left w:val="none" w:sz="0" w:space="0" w:color="auto"/>
                <w:bottom w:val="none" w:sz="0" w:space="0" w:color="auto"/>
                <w:right w:val="none" w:sz="0" w:space="0" w:color="auto"/>
              </w:divBdr>
            </w:div>
            <w:div w:id="307249141">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0786194">
              <w:marLeft w:val="0"/>
              <w:marRight w:val="0"/>
              <w:marTop w:val="0"/>
              <w:marBottom w:val="0"/>
              <w:divBdr>
                <w:top w:val="none" w:sz="0" w:space="0" w:color="auto"/>
                <w:left w:val="none" w:sz="0" w:space="0" w:color="auto"/>
                <w:bottom w:val="none" w:sz="0" w:space="0" w:color="auto"/>
                <w:right w:val="none" w:sz="0" w:space="0" w:color="auto"/>
              </w:divBdr>
            </w:div>
            <w:div w:id="1710252935">
              <w:marLeft w:val="0"/>
              <w:marRight w:val="0"/>
              <w:marTop w:val="0"/>
              <w:marBottom w:val="0"/>
              <w:divBdr>
                <w:top w:val="none" w:sz="0" w:space="0" w:color="auto"/>
                <w:left w:val="none" w:sz="0" w:space="0" w:color="auto"/>
                <w:bottom w:val="none" w:sz="0" w:space="0" w:color="auto"/>
                <w:right w:val="none" w:sz="0" w:space="0" w:color="auto"/>
              </w:divBdr>
            </w:div>
            <w:div w:id="1427310305">
              <w:marLeft w:val="0"/>
              <w:marRight w:val="0"/>
              <w:marTop w:val="0"/>
              <w:marBottom w:val="0"/>
              <w:divBdr>
                <w:top w:val="none" w:sz="0" w:space="0" w:color="auto"/>
                <w:left w:val="none" w:sz="0" w:space="0" w:color="auto"/>
                <w:bottom w:val="none" w:sz="0" w:space="0" w:color="auto"/>
                <w:right w:val="none" w:sz="0" w:space="0" w:color="auto"/>
              </w:divBdr>
            </w:div>
            <w:div w:id="1779836161">
              <w:marLeft w:val="0"/>
              <w:marRight w:val="0"/>
              <w:marTop w:val="0"/>
              <w:marBottom w:val="0"/>
              <w:divBdr>
                <w:top w:val="none" w:sz="0" w:space="0" w:color="auto"/>
                <w:left w:val="none" w:sz="0" w:space="0" w:color="auto"/>
                <w:bottom w:val="none" w:sz="0" w:space="0" w:color="auto"/>
                <w:right w:val="none" w:sz="0" w:space="0" w:color="auto"/>
              </w:divBdr>
            </w:div>
            <w:div w:id="459684996">
              <w:marLeft w:val="0"/>
              <w:marRight w:val="0"/>
              <w:marTop w:val="0"/>
              <w:marBottom w:val="0"/>
              <w:divBdr>
                <w:top w:val="none" w:sz="0" w:space="0" w:color="auto"/>
                <w:left w:val="none" w:sz="0" w:space="0" w:color="auto"/>
                <w:bottom w:val="none" w:sz="0" w:space="0" w:color="auto"/>
                <w:right w:val="none" w:sz="0" w:space="0" w:color="auto"/>
              </w:divBdr>
            </w:div>
            <w:div w:id="469327321">
              <w:marLeft w:val="0"/>
              <w:marRight w:val="0"/>
              <w:marTop w:val="0"/>
              <w:marBottom w:val="0"/>
              <w:divBdr>
                <w:top w:val="none" w:sz="0" w:space="0" w:color="auto"/>
                <w:left w:val="none" w:sz="0" w:space="0" w:color="auto"/>
                <w:bottom w:val="none" w:sz="0" w:space="0" w:color="auto"/>
                <w:right w:val="none" w:sz="0" w:space="0" w:color="auto"/>
              </w:divBdr>
            </w:div>
            <w:div w:id="2127698290">
              <w:marLeft w:val="0"/>
              <w:marRight w:val="0"/>
              <w:marTop w:val="0"/>
              <w:marBottom w:val="0"/>
              <w:divBdr>
                <w:top w:val="none" w:sz="0" w:space="0" w:color="auto"/>
                <w:left w:val="none" w:sz="0" w:space="0" w:color="auto"/>
                <w:bottom w:val="none" w:sz="0" w:space="0" w:color="auto"/>
                <w:right w:val="none" w:sz="0" w:space="0" w:color="auto"/>
              </w:divBdr>
            </w:div>
            <w:div w:id="1029641571">
              <w:marLeft w:val="0"/>
              <w:marRight w:val="0"/>
              <w:marTop w:val="0"/>
              <w:marBottom w:val="0"/>
              <w:divBdr>
                <w:top w:val="none" w:sz="0" w:space="0" w:color="auto"/>
                <w:left w:val="none" w:sz="0" w:space="0" w:color="auto"/>
                <w:bottom w:val="none" w:sz="0" w:space="0" w:color="auto"/>
                <w:right w:val="none" w:sz="0" w:space="0" w:color="auto"/>
              </w:divBdr>
            </w:div>
            <w:div w:id="262500553">
              <w:marLeft w:val="0"/>
              <w:marRight w:val="0"/>
              <w:marTop w:val="0"/>
              <w:marBottom w:val="0"/>
              <w:divBdr>
                <w:top w:val="none" w:sz="0" w:space="0" w:color="auto"/>
                <w:left w:val="none" w:sz="0" w:space="0" w:color="auto"/>
                <w:bottom w:val="none" w:sz="0" w:space="0" w:color="auto"/>
                <w:right w:val="none" w:sz="0" w:space="0" w:color="auto"/>
              </w:divBdr>
            </w:div>
            <w:div w:id="1912538991">
              <w:marLeft w:val="0"/>
              <w:marRight w:val="0"/>
              <w:marTop w:val="0"/>
              <w:marBottom w:val="0"/>
              <w:divBdr>
                <w:top w:val="none" w:sz="0" w:space="0" w:color="auto"/>
                <w:left w:val="none" w:sz="0" w:space="0" w:color="auto"/>
                <w:bottom w:val="none" w:sz="0" w:space="0" w:color="auto"/>
                <w:right w:val="none" w:sz="0" w:space="0" w:color="auto"/>
              </w:divBdr>
            </w:div>
            <w:div w:id="722218922">
              <w:marLeft w:val="0"/>
              <w:marRight w:val="0"/>
              <w:marTop w:val="0"/>
              <w:marBottom w:val="0"/>
              <w:divBdr>
                <w:top w:val="none" w:sz="0" w:space="0" w:color="auto"/>
                <w:left w:val="none" w:sz="0" w:space="0" w:color="auto"/>
                <w:bottom w:val="none" w:sz="0" w:space="0" w:color="auto"/>
                <w:right w:val="none" w:sz="0" w:space="0" w:color="auto"/>
              </w:divBdr>
            </w:div>
            <w:div w:id="686979131">
              <w:marLeft w:val="0"/>
              <w:marRight w:val="0"/>
              <w:marTop w:val="0"/>
              <w:marBottom w:val="0"/>
              <w:divBdr>
                <w:top w:val="none" w:sz="0" w:space="0" w:color="auto"/>
                <w:left w:val="none" w:sz="0" w:space="0" w:color="auto"/>
                <w:bottom w:val="none" w:sz="0" w:space="0" w:color="auto"/>
                <w:right w:val="none" w:sz="0" w:space="0" w:color="auto"/>
              </w:divBdr>
            </w:div>
            <w:div w:id="704452323">
              <w:marLeft w:val="0"/>
              <w:marRight w:val="0"/>
              <w:marTop w:val="0"/>
              <w:marBottom w:val="0"/>
              <w:divBdr>
                <w:top w:val="none" w:sz="0" w:space="0" w:color="auto"/>
                <w:left w:val="none" w:sz="0" w:space="0" w:color="auto"/>
                <w:bottom w:val="none" w:sz="0" w:space="0" w:color="auto"/>
                <w:right w:val="none" w:sz="0" w:space="0" w:color="auto"/>
              </w:divBdr>
            </w:div>
            <w:div w:id="134641886">
              <w:marLeft w:val="0"/>
              <w:marRight w:val="0"/>
              <w:marTop w:val="0"/>
              <w:marBottom w:val="0"/>
              <w:divBdr>
                <w:top w:val="none" w:sz="0" w:space="0" w:color="auto"/>
                <w:left w:val="none" w:sz="0" w:space="0" w:color="auto"/>
                <w:bottom w:val="none" w:sz="0" w:space="0" w:color="auto"/>
                <w:right w:val="none" w:sz="0" w:space="0" w:color="auto"/>
              </w:divBdr>
            </w:div>
            <w:div w:id="157119155">
              <w:marLeft w:val="0"/>
              <w:marRight w:val="0"/>
              <w:marTop w:val="0"/>
              <w:marBottom w:val="0"/>
              <w:divBdr>
                <w:top w:val="none" w:sz="0" w:space="0" w:color="auto"/>
                <w:left w:val="none" w:sz="0" w:space="0" w:color="auto"/>
                <w:bottom w:val="none" w:sz="0" w:space="0" w:color="auto"/>
                <w:right w:val="none" w:sz="0" w:space="0" w:color="auto"/>
              </w:divBdr>
            </w:div>
            <w:div w:id="1457408553">
              <w:marLeft w:val="0"/>
              <w:marRight w:val="0"/>
              <w:marTop w:val="0"/>
              <w:marBottom w:val="0"/>
              <w:divBdr>
                <w:top w:val="none" w:sz="0" w:space="0" w:color="auto"/>
                <w:left w:val="none" w:sz="0" w:space="0" w:color="auto"/>
                <w:bottom w:val="none" w:sz="0" w:space="0" w:color="auto"/>
                <w:right w:val="none" w:sz="0" w:space="0" w:color="auto"/>
              </w:divBdr>
            </w:div>
            <w:div w:id="760377488">
              <w:marLeft w:val="0"/>
              <w:marRight w:val="0"/>
              <w:marTop w:val="0"/>
              <w:marBottom w:val="0"/>
              <w:divBdr>
                <w:top w:val="none" w:sz="0" w:space="0" w:color="auto"/>
                <w:left w:val="none" w:sz="0" w:space="0" w:color="auto"/>
                <w:bottom w:val="none" w:sz="0" w:space="0" w:color="auto"/>
                <w:right w:val="none" w:sz="0" w:space="0" w:color="auto"/>
              </w:divBdr>
            </w:div>
            <w:div w:id="1829901441">
              <w:marLeft w:val="0"/>
              <w:marRight w:val="0"/>
              <w:marTop w:val="0"/>
              <w:marBottom w:val="0"/>
              <w:divBdr>
                <w:top w:val="none" w:sz="0" w:space="0" w:color="auto"/>
                <w:left w:val="none" w:sz="0" w:space="0" w:color="auto"/>
                <w:bottom w:val="none" w:sz="0" w:space="0" w:color="auto"/>
                <w:right w:val="none" w:sz="0" w:space="0" w:color="auto"/>
              </w:divBdr>
            </w:div>
            <w:div w:id="809589021">
              <w:marLeft w:val="0"/>
              <w:marRight w:val="0"/>
              <w:marTop w:val="0"/>
              <w:marBottom w:val="0"/>
              <w:divBdr>
                <w:top w:val="none" w:sz="0" w:space="0" w:color="auto"/>
                <w:left w:val="none" w:sz="0" w:space="0" w:color="auto"/>
                <w:bottom w:val="none" w:sz="0" w:space="0" w:color="auto"/>
                <w:right w:val="none" w:sz="0" w:space="0" w:color="auto"/>
              </w:divBdr>
            </w:div>
            <w:div w:id="1623420111">
              <w:marLeft w:val="0"/>
              <w:marRight w:val="0"/>
              <w:marTop w:val="0"/>
              <w:marBottom w:val="0"/>
              <w:divBdr>
                <w:top w:val="none" w:sz="0" w:space="0" w:color="auto"/>
                <w:left w:val="none" w:sz="0" w:space="0" w:color="auto"/>
                <w:bottom w:val="none" w:sz="0" w:space="0" w:color="auto"/>
                <w:right w:val="none" w:sz="0" w:space="0" w:color="auto"/>
              </w:divBdr>
            </w:div>
            <w:div w:id="1623026870">
              <w:marLeft w:val="0"/>
              <w:marRight w:val="0"/>
              <w:marTop w:val="0"/>
              <w:marBottom w:val="0"/>
              <w:divBdr>
                <w:top w:val="none" w:sz="0" w:space="0" w:color="auto"/>
                <w:left w:val="none" w:sz="0" w:space="0" w:color="auto"/>
                <w:bottom w:val="none" w:sz="0" w:space="0" w:color="auto"/>
                <w:right w:val="none" w:sz="0" w:space="0" w:color="auto"/>
              </w:divBdr>
            </w:div>
            <w:div w:id="521433490">
              <w:marLeft w:val="0"/>
              <w:marRight w:val="0"/>
              <w:marTop w:val="0"/>
              <w:marBottom w:val="0"/>
              <w:divBdr>
                <w:top w:val="none" w:sz="0" w:space="0" w:color="auto"/>
                <w:left w:val="none" w:sz="0" w:space="0" w:color="auto"/>
                <w:bottom w:val="none" w:sz="0" w:space="0" w:color="auto"/>
                <w:right w:val="none" w:sz="0" w:space="0" w:color="auto"/>
              </w:divBdr>
            </w:div>
            <w:div w:id="677272700">
              <w:marLeft w:val="0"/>
              <w:marRight w:val="0"/>
              <w:marTop w:val="0"/>
              <w:marBottom w:val="0"/>
              <w:divBdr>
                <w:top w:val="none" w:sz="0" w:space="0" w:color="auto"/>
                <w:left w:val="none" w:sz="0" w:space="0" w:color="auto"/>
                <w:bottom w:val="none" w:sz="0" w:space="0" w:color="auto"/>
                <w:right w:val="none" w:sz="0" w:space="0" w:color="auto"/>
              </w:divBdr>
            </w:div>
            <w:div w:id="861630784">
              <w:marLeft w:val="0"/>
              <w:marRight w:val="0"/>
              <w:marTop w:val="0"/>
              <w:marBottom w:val="0"/>
              <w:divBdr>
                <w:top w:val="none" w:sz="0" w:space="0" w:color="auto"/>
                <w:left w:val="none" w:sz="0" w:space="0" w:color="auto"/>
                <w:bottom w:val="none" w:sz="0" w:space="0" w:color="auto"/>
                <w:right w:val="none" w:sz="0" w:space="0" w:color="auto"/>
              </w:divBdr>
            </w:div>
            <w:div w:id="1175146038">
              <w:marLeft w:val="0"/>
              <w:marRight w:val="0"/>
              <w:marTop w:val="0"/>
              <w:marBottom w:val="0"/>
              <w:divBdr>
                <w:top w:val="none" w:sz="0" w:space="0" w:color="auto"/>
                <w:left w:val="none" w:sz="0" w:space="0" w:color="auto"/>
                <w:bottom w:val="none" w:sz="0" w:space="0" w:color="auto"/>
                <w:right w:val="none" w:sz="0" w:space="0" w:color="auto"/>
              </w:divBdr>
            </w:div>
            <w:div w:id="156922735">
              <w:marLeft w:val="0"/>
              <w:marRight w:val="0"/>
              <w:marTop w:val="0"/>
              <w:marBottom w:val="0"/>
              <w:divBdr>
                <w:top w:val="none" w:sz="0" w:space="0" w:color="auto"/>
                <w:left w:val="none" w:sz="0" w:space="0" w:color="auto"/>
                <w:bottom w:val="none" w:sz="0" w:space="0" w:color="auto"/>
                <w:right w:val="none" w:sz="0" w:space="0" w:color="auto"/>
              </w:divBdr>
            </w:div>
            <w:div w:id="181477852">
              <w:marLeft w:val="0"/>
              <w:marRight w:val="0"/>
              <w:marTop w:val="0"/>
              <w:marBottom w:val="0"/>
              <w:divBdr>
                <w:top w:val="none" w:sz="0" w:space="0" w:color="auto"/>
                <w:left w:val="none" w:sz="0" w:space="0" w:color="auto"/>
                <w:bottom w:val="none" w:sz="0" w:space="0" w:color="auto"/>
                <w:right w:val="none" w:sz="0" w:space="0" w:color="auto"/>
              </w:divBdr>
            </w:div>
            <w:div w:id="249971571">
              <w:marLeft w:val="0"/>
              <w:marRight w:val="0"/>
              <w:marTop w:val="0"/>
              <w:marBottom w:val="0"/>
              <w:divBdr>
                <w:top w:val="none" w:sz="0" w:space="0" w:color="auto"/>
                <w:left w:val="none" w:sz="0" w:space="0" w:color="auto"/>
                <w:bottom w:val="none" w:sz="0" w:space="0" w:color="auto"/>
                <w:right w:val="none" w:sz="0" w:space="0" w:color="auto"/>
              </w:divBdr>
            </w:div>
            <w:div w:id="883978936">
              <w:marLeft w:val="0"/>
              <w:marRight w:val="0"/>
              <w:marTop w:val="0"/>
              <w:marBottom w:val="0"/>
              <w:divBdr>
                <w:top w:val="none" w:sz="0" w:space="0" w:color="auto"/>
                <w:left w:val="none" w:sz="0" w:space="0" w:color="auto"/>
                <w:bottom w:val="none" w:sz="0" w:space="0" w:color="auto"/>
                <w:right w:val="none" w:sz="0" w:space="0" w:color="auto"/>
              </w:divBdr>
            </w:div>
            <w:div w:id="885028643">
              <w:marLeft w:val="0"/>
              <w:marRight w:val="0"/>
              <w:marTop w:val="0"/>
              <w:marBottom w:val="0"/>
              <w:divBdr>
                <w:top w:val="none" w:sz="0" w:space="0" w:color="auto"/>
                <w:left w:val="none" w:sz="0" w:space="0" w:color="auto"/>
                <w:bottom w:val="none" w:sz="0" w:space="0" w:color="auto"/>
                <w:right w:val="none" w:sz="0" w:space="0" w:color="auto"/>
              </w:divBdr>
            </w:div>
            <w:div w:id="378211950">
              <w:marLeft w:val="0"/>
              <w:marRight w:val="0"/>
              <w:marTop w:val="0"/>
              <w:marBottom w:val="0"/>
              <w:divBdr>
                <w:top w:val="none" w:sz="0" w:space="0" w:color="auto"/>
                <w:left w:val="none" w:sz="0" w:space="0" w:color="auto"/>
                <w:bottom w:val="none" w:sz="0" w:space="0" w:color="auto"/>
                <w:right w:val="none" w:sz="0" w:space="0" w:color="auto"/>
              </w:divBdr>
            </w:div>
            <w:div w:id="710812977">
              <w:marLeft w:val="0"/>
              <w:marRight w:val="0"/>
              <w:marTop w:val="0"/>
              <w:marBottom w:val="0"/>
              <w:divBdr>
                <w:top w:val="none" w:sz="0" w:space="0" w:color="auto"/>
                <w:left w:val="none" w:sz="0" w:space="0" w:color="auto"/>
                <w:bottom w:val="none" w:sz="0" w:space="0" w:color="auto"/>
                <w:right w:val="none" w:sz="0" w:space="0" w:color="auto"/>
              </w:divBdr>
            </w:div>
            <w:div w:id="1345398694">
              <w:marLeft w:val="0"/>
              <w:marRight w:val="0"/>
              <w:marTop w:val="0"/>
              <w:marBottom w:val="0"/>
              <w:divBdr>
                <w:top w:val="none" w:sz="0" w:space="0" w:color="auto"/>
                <w:left w:val="none" w:sz="0" w:space="0" w:color="auto"/>
                <w:bottom w:val="none" w:sz="0" w:space="0" w:color="auto"/>
                <w:right w:val="none" w:sz="0" w:space="0" w:color="auto"/>
              </w:divBdr>
            </w:div>
            <w:div w:id="815145814">
              <w:marLeft w:val="0"/>
              <w:marRight w:val="0"/>
              <w:marTop w:val="0"/>
              <w:marBottom w:val="0"/>
              <w:divBdr>
                <w:top w:val="none" w:sz="0" w:space="0" w:color="auto"/>
                <w:left w:val="none" w:sz="0" w:space="0" w:color="auto"/>
                <w:bottom w:val="none" w:sz="0" w:space="0" w:color="auto"/>
                <w:right w:val="none" w:sz="0" w:space="0" w:color="auto"/>
              </w:divBdr>
            </w:div>
            <w:div w:id="904218348">
              <w:marLeft w:val="0"/>
              <w:marRight w:val="0"/>
              <w:marTop w:val="0"/>
              <w:marBottom w:val="0"/>
              <w:divBdr>
                <w:top w:val="none" w:sz="0" w:space="0" w:color="auto"/>
                <w:left w:val="none" w:sz="0" w:space="0" w:color="auto"/>
                <w:bottom w:val="none" w:sz="0" w:space="0" w:color="auto"/>
                <w:right w:val="none" w:sz="0" w:space="0" w:color="auto"/>
              </w:divBdr>
            </w:div>
            <w:div w:id="2064979530">
              <w:marLeft w:val="0"/>
              <w:marRight w:val="0"/>
              <w:marTop w:val="0"/>
              <w:marBottom w:val="0"/>
              <w:divBdr>
                <w:top w:val="none" w:sz="0" w:space="0" w:color="auto"/>
                <w:left w:val="none" w:sz="0" w:space="0" w:color="auto"/>
                <w:bottom w:val="none" w:sz="0" w:space="0" w:color="auto"/>
                <w:right w:val="none" w:sz="0" w:space="0" w:color="auto"/>
              </w:divBdr>
            </w:div>
            <w:div w:id="308099456">
              <w:marLeft w:val="0"/>
              <w:marRight w:val="0"/>
              <w:marTop w:val="0"/>
              <w:marBottom w:val="0"/>
              <w:divBdr>
                <w:top w:val="none" w:sz="0" w:space="0" w:color="auto"/>
                <w:left w:val="none" w:sz="0" w:space="0" w:color="auto"/>
                <w:bottom w:val="none" w:sz="0" w:space="0" w:color="auto"/>
                <w:right w:val="none" w:sz="0" w:space="0" w:color="auto"/>
              </w:divBdr>
            </w:div>
            <w:div w:id="2121754658">
              <w:marLeft w:val="0"/>
              <w:marRight w:val="0"/>
              <w:marTop w:val="0"/>
              <w:marBottom w:val="0"/>
              <w:divBdr>
                <w:top w:val="none" w:sz="0" w:space="0" w:color="auto"/>
                <w:left w:val="none" w:sz="0" w:space="0" w:color="auto"/>
                <w:bottom w:val="none" w:sz="0" w:space="0" w:color="auto"/>
                <w:right w:val="none" w:sz="0" w:space="0" w:color="auto"/>
              </w:divBdr>
            </w:div>
            <w:div w:id="142892554">
              <w:marLeft w:val="0"/>
              <w:marRight w:val="0"/>
              <w:marTop w:val="0"/>
              <w:marBottom w:val="0"/>
              <w:divBdr>
                <w:top w:val="none" w:sz="0" w:space="0" w:color="auto"/>
                <w:left w:val="none" w:sz="0" w:space="0" w:color="auto"/>
                <w:bottom w:val="none" w:sz="0" w:space="0" w:color="auto"/>
                <w:right w:val="none" w:sz="0" w:space="0" w:color="auto"/>
              </w:divBdr>
            </w:div>
            <w:div w:id="1143231255">
              <w:marLeft w:val="0"/>
              <w:marRight w:val="0"/>
              <w:marTop w:val="0"/>
              <w:marBottom w:val="0"/>
              <w:divBdr>
                <w:top w:val="none" w:sz="0" w:space="0" w:color="auto"/>
                <w:left w:val="none" w:sz="0" w:space="0" w:color="auto"/>
                <w:bottom w:val="none" w:sz="0" w:space="0" w:color="auto"/>
                <w:right w:val="none" w:sz="0" w:space="0" w:color="auto"/>
              </w:divBdr>
            </w:div>
            <w:div w:id="856046214">
              <w:marLeft w:val="0"/>
              <w:marRight w:val="0"/>
              <w:marTop w:val="0"/>
              <w:marBottom w:val="0"/>
              <w:divBdr>
                <w:top w:val="none" w:sz="0" w:space="0" w:color="auto"/>
                <w:left w:val="none" w:sz="0" w:space="0" w:color="auto"/>
                <w:bottom w:val="none" w:sz="0" w:space="0" w:color="auto"/>
                <w:right w:val="none" w:sz="0" w:space="0" w:color="auto"/>
              </w:divBdr>
            </w:div>
            <w:div w:id="1329559085">
              <w:marLeft w:val="0"/>
              <w:marRight w:val="0"/>
              <w:marTop w:val="0"/>
              <w:marBottom w:val="0"/>
              <w:divBdr>
                <w:top w:val="none" w:sz="0" w:space="0" w:color="auto"/>
                <w:left w:val="none" w:sz="0" w:space="0" w:color="auto"/>
                <w:bottom w:val="none" w:sz="0" w:space="0" w:color="auto"/>
                <w:right w:val="none" w:sz="0" w:space="0" w:color="auto"/>
              </w:divBdr>
            </w:div>
            <w:div w:id="886838720">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3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28">
          <w:marLeft w:val="0"/>
          <w:marRight w:val="0"/>
          <w:marTop w:val="0"/>
          <w:marBottom w:val="0"/>
          <w:divBdr>
            <w:top w:val="none" w:sz="0" w:space="0" w:color="auto"/>
            <w:left w:val="none" w:sz="0" w:space="0" w:color="auto"/>
            <w:bottom w:val="none" w:sz="0" w:space="0" w:color="auto"/>
            <w:right w:val="none" w:sz="0" w:space="0" w:color="auto"/>
          </w:divBdr>
        </w:div>
        <w:div w:id="80224833">
          <w:marLeft w:val="0"/>
          <w:marRight w:val="0"/>
          <w:marTop w:val="0"/>
          <w:marBottom w:val="0"/>
          <w:divBdr>
            <w:top w:val="none" w:sz="0" w:space="0" w:color="auto"/>
            <w:left w:val="none" w:sz="0" w:space="0" w:color="auto"/>
            <w:bottom w:val="none" w:sz="0" w:space="0" w:color="auto"/>
            <w:right w:val="none" w:sz="0" w:space="0" w:color="auto"/>
          </w:divBdr>
        </w:div>
        <w:div w:id="479031710">
          <w:marLeft w:val="0"/>
          <w:marRight w:val="0"/>
          <w:marTop w:val="0"/>
          <w:marBottom w:val="0"/>
          <w:divBdr>
            <w:top w:val="none" w:sz="0" w:space="0" w:color="auto"/>
            <w:left w:val="none" w:sz="0" w:space="0" w:color="auto"/>
            <w:bottom w:val="none" w:sz="0" w:space="0" w:color="auto"/>
            <w:right w:val="none" w:sz="0" w:space="0" w:color="auto"/>
          </w:divBdr>
        </w:div>
        <w:div w:id="1547446865">
          <w:marLeft w:val="0"/>
          <w:marRight w:val="0"/>
          <w:marTop w:val="0"/>
          <w:marBottom w:val="0"/>
          <w:divBdr>
            <w:top w:val="none" w:sz="0" w:space="0" w:color="auto"/>
            <w:left w:val="none" w:sz="0" w:space="0" w:color="auto"/>
            <w:bottom w:val="none" w:sz="0" w:space="0" w:color="auto"/>
            <w:right w:val="none" w:sz="0" w:space="0" w:color="auto"/>
          </w:divBdr>
        </w:div>
        <w:div w:id="1993440475">
          <w:marLeft w:val="0"/>
          <w:marRight w:val="0"/>
          <w:marTop w:val="0"/>
          <w:marBottom w:val="0"/>
          <w:divBdr>
            <w:top w:val="none" w:sz="0" w:space="0" w:color="auto"/>
            <w:left w:val="none" w:sz="0" w:space="0" w:color="auto"/>
            <w:bottom w:val="none" w:sz="0" w:space="0" w:color="auto"/>
            <w:right w:val="none" w:sz="0" w:space="0" w:color="auto"/>
          </w:divBdr>
        </w:div>
        <w:div w:id="120655870">
          <w:marLeft w:val="0"/>
          <w:marRight w:val="0"/>
          <w:marTop w:val="0"/>
          <w:marBottom w:val="0"/>
          <w:divBdr>
            <w:top w:val="none" w:sz="0" w:space="0" w:color="auto"/>
            <w:left w:val="none" w:sz="0" w:space="0" w:color="auto"/>
            <w:bottom w:val="none" w:sz="0" w:space="0" w:color="auto"/>
            <w:right w:val="none" w:sz="0" w:space="0" w:color="auto"/>
          </w:divBdr>
        </w:div>
        <w:div w:id="448552905">
          <w:marLeft w:val="0"/>
          <w:marRight w:val="0"/>
          <w:marTop w:val="0"/>
          <w:marBottom w:val="0"/>
          <w:divBdr>
            <w:top w:val="none" w:sz="0" w:space="0" w:color="auto"/>
            <w:left w:val="none" w:sz="0" w:space="0" w:color="auto"/>
            <w:bottom w:val="none" w:sz="0" w:space="0" w:color="auto"/>
            <w:right w:val="none" w:sz="0" w:space="0" w:color="auto"/>
          </w:divBdr>
        </w:div>
        <w:div w:id="1312952401">
          <w:marLeft w:val="0"/>
          <w:marRight w:val="0"/>
          <w:marTop w:val="0"/>
          <w:marBottom w:val="0"/>
          <w:divBdr>
            <w:top w:val="none" w:sz="0" w:space="0" w:color="auto"/>
            <w:left w:val="none" w:sz="0" w:space="0" w:color="auto"/>
            <w:bottom w:val="none" w:sz="0" w:space="0" w:color="auto"/>
            <w:right w:val="none" w:sz="0" w:space="0" w:color="auto"/>
          </w:divBdr>
        </w:div>
        <w:div w:id="44062810">
          <w:marLeft w:val="0"/>
          <w:marRight w:val="0"/>
          <w:marTop w:val="0"/>
          <w:marBottom w:val="0"/>
          <w:divBdr>
            <w:top w:val="none" w:sz="0" w:space="0" w:color="auto"/>
            <w:left w:val="none" w:sz="0" w:space="0" w:color="auto"/>
            <w:bottom w:val="none" w:sz="0" w:space="0" w:color="auto"/>
            <w:right w:val="none" w:sz="0" w:space="0" w:color="auto"/>
          </w:divBdr>
        </w:div>
        <w:div w:id="99958153">
          <w:marLeft w:val="0"/>
          <w:marRight w:val="0"/>
          <w:marTop w:val="0"/>
          <w:marBottom w:val="0"/>
          <w:divBdr>
            <w:top w:val="none" w:sz="0" w:space="0" w:color="auto"/>
            <w:left w:val="none" w:sz="0" w:space="0" w:color="auto"/>
            <w:bottom w:val="none" w:sz="0" w:space="0" w:color="auto"/>
            <w:right w:val="none" w:sz="0" w:space="0" w:color="auto"/>
          </w:divBdr>
        </w:div>
        <w:div w:id="937761661">
          <w:marLeft w:val="0"/>
          <w:marRight w:val="0"/>
          <w:marTop w:val="0"/>
          <w:marBottom w:val="0"/>
          <w:divBdr>
            <w:top w:val="none" w:sz="0" w:space="0" w:color="auto"/>
            <w:left w:val="none" w:sz="0" w:space="0" w:color="auto"/>
            <w:bottom w:val="none" w:sz="0" w:space="0" w:color="auto"/>
            <w:right w:val="none" w:sz="0" w:space="0" w:color="auto"/>
          </w:divBdr>
        </w:div>
        <w:div w:id="669909343">
          <w:marLeft w:val="0"/>
          <w:marRight w:val="0"/>
          <w:marTop w:val="0"/>
          <w:marBottom w:val="0"/>
          <w:divBdr>
            <w:top w:val="none" w:sz="0" w:space="0" w:color="auto"/>
            <w:left w:val="none" w:sz="0" w:space="0" w:color="auto"/>
            <w:bottom w:val="none" w:sz="0" w:space="0" w:color="auto"/>
            <w:right w:val="none" w:sz="0" w:space="0" w:color="auto"/>
          </w:divBdr>
        </w:div>
        <w:div w:id="415514470">
          <w:marLeft w:val="0"/>
          <w:marRight w:val="0"/>
          <w:marTop w:val="0"/>
          <w:marBottom w:val="0"/>
          <w:divBdr>
            <w:top w:val="none" w:sz="0" w:space="0" w:color="auto"/>
            <w:left w:val="none" w:sz="0" w:space="0" w:color="auto"/>
            <w:bottom w:val="none" w:sz="0" w:space="0" w:color="auto"/>
            <w:right w:val="none" w:sz="0" w:space="0" w:color="auto"/>
          </w:divBdr>
        </w:div>
        <w:div w:id="1324312207">
          <w:marLeft w:val="0"/>
          <w:marRight w:val="0"/>
          <w:marTop w:val="0"/>
          <w:marBottom w:val="0"/>
          <w:divBdr>
            <w:top w:val="none" w:sz="0" w:space="0" w:color="auto"/>
            <w:left w:val="none" w:sz="0" w:space="0" w:color="auto"/>
            <w:bottom w:val="none" w:sz="0" w:space="0" w:color="auto"/>
            <w:right w:val="none" w:sz="0" w:space="0" w:color="auto"/>
          </w:divBdr>
        </w:div>
        <w:div w:id="469859921">
          <w:marLeft w:val="0"/>
          <w:marRight w:val="0"/>
          <w:marTop w:val="0"/>
          <w:marBottom w:val="0"/>
          <w:divBdr>
            <w:top w:val="none" w:sz="0" w:space="0" w:color="auto"/>
            <w:left w:val="none" w:sz="0" w:space="0" w:color="auto"/>
            <w:bottom w:val="none" w:sz="0" w:space="0" w:color="auto"/>
            <w:right w:val="none" w:sz="0" w:space="0" w:color="auto"/>
          </w:divBdr>
        </w:div>
        <w:div w:id="623653583">
          <w:marLeft w:val="0"/>
          <w:marRight w:val="0"/>
          <w:marTop w:val="0"/>
          <w:marBottom w:val="0"/>
          <w:divBdr>
            <w:top w:val="none" w:sz="0" w:space="0" w:color="auto"/>
            <w:left w:val="none" w:sz="0" w:space="0" w:color="auto"/>
            <w:bottom w:val="none" w:sz="0" w:space="0" w:color="auto"/>
            <w:right w:val="none" w:sz="0" w:space="0" w:color="auto"/>
          </w:divBdr>
        </w:div>
        <w:div w:id="1321422377">
          <w:marLeft w:val="0"/>
          <w:marRight w:val="0"/>
          <w:marTop w:val="0"/>
          <w:marBottom w:val="0"/>
          <w:divBdr>
            <w:top w:val="none" w:sz="0" w:space="0" w:color="auto"/>
            <w:left w:val="none" w:sz="0" w:space="0" w:color="auto"/>
            <w:bottom w:val="none" w:sz="0" w:space="0" w:color="auto"/>
            <w:right w:val="none" w:sz="0" w:space="0" w:color="auto"/>
          </w:divBdr>
        </w:div>
        <w:div w:id="581455650">
          <w:marLeft w:val="0"/>
          <w:marRight w:val="0"/>
          <w:marTop w:val="0"/>
          <w:marBottom w:val="0"/>
          <w:divBdr>
            <w:top w:val="none" w:sz="0" w:space="0" w:color="auto"/>
            <w:left w:val="none" w:sz="0" w:space="0" w:color="auto"/>
            <w:bottom w:val="none" w:sz="0" w:space="0" w:color="auto"/>
            <w:right w:val="none" w:sz="0" w:space="0" w:color="auto"/>
          </w:divBdr>
        </w:div>
        <w:div w:id="1603604366">
          <w:marLeft w:val="0"/>
          <w:marRight w:val="0"/>
          <w:marTop w:val="0"/>
          <w:marBottom w:val="0"/>
          <w:divBdr>
            <w:top w:val="none" w:sz="0" w:space="0" w:color="auto"/>
            <w:left w:val="none" w:sz="0" w:space="0" w:color="auto"/>
            <w:bottom w:val="none" w:sz="0" w:space="0" w:color="auto"/>
            <w:right w:val="none" w:sz="0" w:space="0" w:color="auto"/>
          </w:divBdr>
        </w:div>
        <w:div w:id="956717400">
          <w:marLeft w:val="0"/>
          <w:marRight w:val="0"/>
          <w:marTop w:val="0"/>
          <w:marBottom w:val="0"/>
          <w:divBdr>
            <w:top w:val="none" w:sz="0" w:space="0" w:color="auto"/>
            <w:left w:val="none" w:sz="0" w:space="0" w:color="auto"/>
            <w:bottom w:val="none" w:sz="0" w:space="0" w:color="auto"/>
            <w:right w:val="none" w:sz="0" w:space="0" w:color="auto"/>
          </w:divBdr>
        </w:div>
        <w:div w:id="584652590">
          <w:marLeft w:val="0"/>
          <w:marRight w:val="0"/>
          <w:marTop w:val="0"/>
          <w:marBottom w:val="0"/>
          <w:divBdr>
            <w:top w:val="none" w:sz="0" w:space="0" w:color="auto"/>
            <w:left w:val="none" w:sz="0" w:space="0" w:color="auto"/>
            <w:bottom w:val="none" w:sz="0" w:space="0" w:color="auto"/>
            <w:right w:val="none" w:sz="0" w:space="0" w:color="auto"/>
          </w:divBdr>
        </w:div>
        <w:div w:id="1232546813">
          <w:marLeft w:val="0"/>
          <w:marRight w:val="0"/>
          <w:marTop w:val="0"/>
          <w:marBottom w:val="0"/>
          <w:divBdr>
            <w:top w:val="none" w:sz="0" w:space="0" w:color="auto"/>
            <w:left w:val="none" w:sz="0" w:space="0" w:color="auto"/>
            <w:bottom w:val="none" w:sz="0" w:space="0" w:color="auto"/>
            <w:right w:val="none" w:sz="0" w:space="0" w:color="auto"/>
          </w:divBdr>
        </w:div>
        <w:div w:id="271133283">
          <w:marLeft w:val="0"/>
          <w:marRight w:val="0"/>
          <w:marTop w:val="0"/>
          <w:marBottom w:val="0"/>
          <w:divBdr>
            <w:top w:val="none" w:sz="0" w:space="0" w:color="auto"/>
            <w:left w:val="none" w:sz="0" w:space="0" w:color="auto"/>
            <w:bottom w:val="none" w:sz="0" w:space="0" w:color="auto"/>
            <w:right w:val="none" w:sz="0" w:space="0" w:color="auto"/>
          </w:divBdr>
        </w:div>
        <w:div w:id="771245947">
          <w:marLeft w:val="0"/>
          <w:marRight w:val="0"/>
          <w:marTop w:val="0"/>
          <w:marBottom w:val="0"/>
          <w:divBdr>
            <w:top w:val="none" w:sz="0" w:space="0" w:color="auto"/>
            <w:left w:val="none" w:sz="0" w:space="0" w:color="auto"/>
            <w:bottom w:val="none" w:sz="0" w:space="0" w:color="auto"/>
            <w:right w:val="none" w:sz="0" w:space="0" w:color="auto"/>
          </w:divBdr>
        </w:div>
        <w:div w:id="1334072309">
          <w:marLeft w:val="0"/>
          <w:marRight w:val="0"/>
          <w:marTop w:val="0"/>
          <w:marBottom w:val="0"/>
          <w:divBdr>
            <w:top w:val="none" w:sz="0" w:space="0" w:color="auto"/>
            <w:left w:val="none" w:sz="0" w:space="0" w:color="auto"/>
            <w:bottom w:val="none" w:sz="0" w:space="0" w:color="auto"/>
            <w:right w:val="none" w:sz="0" w:space="0" w:color="auto"/>
          </w:divBdr>
        </w:div>
        <w:div w:id="289089708">
          <w:marLeft w:val="0"/>
          <w:marRight w:val="0"/>
          <w:marTop w:val="0"/>
          <w:marBottom w:val="0"/>
          <w:divBdr>
            <w:top w:val="none" w:sz="0" w:space="0" w:color="auto"/>
            <w:left w:val="none" w:sz="0" w:space="0" w:color="auto"/>
            <w:bottom w:val="none" w:sz="0" w:space="0" w:color="auto"/>
            <w:right w:val="none" w:sz="0" w:space="0" w:color="auto"/>
          </w:divBdr>
        </w:div>
      </w:divsChild>
    </w:div>
    <w:div w:id="1645961333">
      <w:bodyDiv w:val="1"/>
      <w:marLeft w:val="0"/>
      <w:marRight w:val="0"/>
      <w:marTop w:val="0"/>
      <w:marBottom w:val="0"/>
      <w:divBdr>
        <w:top w:val="none" w:sz="0" w:space="0" w:color="auto"/>
        <w:left w:val="none" w:sz="0" w:space="0" w:color="auto"/>
        <w:bottom w:val="none" w:sz="0" w:space="0" w:color="auto"/>
        <w:right w:val="none" w:sz="0" w:space="0" w:color="auto"/>
      </w:divBdr>
      <w:divsChild>
        <w:div w:id="639069757">
          <w:marLeft w:val="0"/>
          <w:marRight w:val="0"/>
          <w:marTop w:val="0"/>
          <w:marBottom w:val="0"/>
          <w:divBdr>
            <w:top w:val="none" w:sz="0" w:space="0" w:color="auto"/>
            <w:left w:val="none" w:sz="0" w:space="0" w:color="auto"/>
            <w:bottom w:val="none" w:sz="0" w:space="0" w:color="auto"/>
            <w:right w:val="none" w:sz="0" w:space="0" w:color="auto"/>
          </w:divBdr>
        </w:div>
        <w:div w:id="1408183809">
          <w:marLeft w:val="0"/>
          <w:marRight w:val="0"/>
          <w:marTop w:val="0"/>
          <w:marBottom w:val="0"/>
          <w:divBdr>
            <w:top w:val="none" w:sz="0" w:space="0" w:color="auto"/>
            <w:left w:val="none" w:sz="0" w:space="0" w:color="auto"/>
            <w:bottom w:val="none" w:sz="0" w:space="0" w:color="auto"/>
            <w:right w:val="none" w:sz="0" w:space="0" w:color="auto"/>
          </w:divBdr>
        </w:div>
        <w:div w:id="1723287660">
          <w:marLeft w:val="0"/>
          <w:marRight w:val="0"/>
          <w:marTop w:val="0"/>
          <w:marBottom w:val="0"/>
          <w:divBdr>
            <w:top w:val="none" w:sz="0" w:space="0" w:color="auto"/>
            <w:left w:val="none" w:sz="0" w:space="0" w:color="auto"/>
            <w:bottom w:val="none" w:sz="0" w:space="0" w:color="auto"/>
            <w:right w:val="none" w:sz="0" w:space="0" w:color="auto"/>
          </w:divBdr>
        </w:div>
      </w:divsChild>
    </w:div>
    <w:div w:id="1821770681">
      <w:bodyDiv w:val="1"/>
      <w:marLeft w:val="0"/>
      <w:marRight w:val="0"/>
      <w:marTop w:val="0"/>
      <w:marBottom w:val="0"/>
      <w:divBdr>
        <w:top w:val="none" w:sz="0" w:space="0" w:color="auto"/>
        <w:left w:val="none" w:sz="0" w:space="0" w:color="auto"/>
        <w:bottom w:val="none" w:sz="0" w:space="0" w:color="auto"/>
        <w:right w:val="none" w:sz="0" w:space="0" w:color="auto"/>
      </w:divBdr>
    </w:div>
    <w:div w:id="1849903115">
      <w:bodyDiv w:val="1"/>
      <w:marLeft w:val="0"/>
      <w:marRight w:val="0"/>
      <w:marTop w:val="0"/>
      <w:marBottom w:val="0"/>
      <w:divBdr>
        <w:top w:val="none" w:sz="0" w:space="0" w:color="auto"/>
        <w:left w:val="none" w:sz="0" w:space="0" w:color="auto"/>
        <w:bottom w:val="none" w:sz="0" w:space="0" w:color="auto"/>
        <w:right w:val="none" w:sz="0" w:space="0" w:color="auto"/>
      </w:divBdr>
      <w:divsChild>
        <w:div w:id="462039221">
          <w:marLeft w:val="0"/>
          <w:marRight w:val="0"/>
          <w:marTop w:val="0"/>
          <w:marBottom w:val="0"/>
          <w:divBdr>
            <w:top w:val="none" w:sz="0" w:space="0" w:color="auto"/>
            <w:left w:val="none" w:sz="0" w:space="0" w:color="auto"/>
            <w:bottom w:val="none" w:sz="0" w:space="0" w:color="auto"/>
            <w:right w:val="none" w:sz="0" w:space="0" w:color="auto"/>
          </w:divBdr>
        </w:div>
        <w:div w:id="1168667133">
          <w:marLeft w:val="0"/>
          <w:marRight w:val="0"/>
          <w:marTop w:val="0"/>
          <w:marBottom w:val="0"/>
          <w:divBdr>
            <w:top w:val="none" w:sz="0" w:space="0" w:color="auto"/>
            <w:left w:val="none" w:sz="0" w:space="0" w:color="auto"/>
            <w:bottom w:val="none" w:sz="0" w:space="0" w:color="auto"/>
            <w:right w:val="none" w:sz="0" w:space="0" w:color="auto"/>
          </w:divBdr>
        </w:div>
        <w:div w:id="794063713">
          <w:marLeft w:val="0"/>
          <w:marRight w:val="0"/>
          <w:marTop w:val="0"/>
          <w:marBottom w:val="0"/>
          <w:divBdr>
            <w:top w:val="none" w:sz="0" w:space="0" w:color="auto"/>
            <w:left w:val="none" w:sz="0" w:space="0" w:color="auto"/>
            <w:bottom w:val="none" w:sz="0" w:space="0" w:color="auto"/>
            <w:right w:val="none" w:sz="0" w:space="0" w:color="auto"/>
          </w:divBdr>
        </w:div>
        <w:div w:id="2105110899">
          <w:marLeft w:val="0"/>
          <w:marRight w:val="0"/>
          <w:marTop w:val="0"/>
          <w:marBottom w:val="0"/>
          <w:divBdr>
            <w:top w:val="none" w:sz="0" w:space="0" w:color="auto"/>
            <w:left w:val="none" w:sz="0" w:space="0" w:color="auto"/>
            <w:bottom w:val="none" w:sz="0" w:space="0" w:color="auto"/>
            <w:right w:val="none" w:sz="0" w:space="0" w:color="auto"/>
          </w:divBdr>
        </w:div>
        <w:div w:id="65350267">
          <w:marLeft w:val="0"/>
          <w:marRight w:val="0"/>
          <w:marTop w:val="0"/>
          <w:marBottom w:val="0"/>
          <w:divBdr>
            <w:top w:val="none" w:sz="0" w:space="0" w:color="auto"/>
            <w:left w:val="none" w:sz="0" w:space="0" w:color="auto"/>
            <w:bottom w:val="none" w:sz="0" w:space="0" w:color="auto"/>
            <w:right w:val="none" w:sz="0" w:space="0" w:color="auto"/>
          </w:divBdr>
        </w:div>
        <w:div w:id="1046829664">
          <w:marLeft w:val="0"/>
          <w:marRight w:val="0"/>
          <w:marTop w:val="0"/>
          <w:marBottom w:val="0"/>
          <w:divBdr>
            <w:top w:val="none" w:sz="0" w:space="0" w:color="auto"/>
            <w:left w:val="none" w:sz="0" w:space="0" w:color="auto"/>
            <w:bottom w:val="none" w:sz="0" w:space="0" w:color="auto"/>
            <w:right w:val="none" w:sz="0" w:space="0" w:color="auto"/>
          </w:divBdr>
        </w:div>
        <w:div w:id="1121652886">
          <w:marLeft w:val="0"/>
          <w:marRight w:val="0"/>
          <w:marTop w:val="0"/>
          <w:marBottom w:val="0"/>
          <w:divBdr>
            <w:top w:val="none" w:sz="0" w:space="0" w:color="auto"/>
            <w:left w:val="none" w:sz="0" w:space="0" w:color="auto"/>
            <w:bottom w:val="none" w:sz="0" w:space="0" w:color="auto"/>
            <w:right w:val="none" w:sz="0" w:space="0" w:color="auto"/>
          </w:divBdr>
        </w:div>
        <w:div w:id="1655916825">
          <w:marLeft w:val="0"/>
          <w:marRight w:val="0"/>
          <w:marTop w:val="0"/>
          <w:marBottom w:val="0"/>
          <w:divBdr>
            <w:top w:val="none" w:sz="0" w:space="0" w:color="auto"/>
            <w:left w:val="none" w:sz="0" w:space="0" w:color="auto"/>
            <w:bottom w:val="none" w:sz="0" w:space="0" w:color="auto"/>
            <w:right w:val="none" w:sz="0" w:space="0" w:color="auto"/>
          </w:divBdr>
        </w:div>
        <w:div w:id="1813014179">
          <w:marLeft w:val="0"/>
          <w:marRight w:val="0"/>
          <w:marTop w:val="0"/>
          <w:marBottom w:val="0"/>
          <w:divBdr>
            <w:top w:val="none" w:sz="0" w:space="0" w:color="auto"/>
            <w:left w:val="none" w:sz="0" w:space="0" w:color="auto"/>
            <w:bottom w:val="none" w:sz="0" w:space="0" w:color="auto"/>
            <w:right w:val="none" w:sz="0" w:space="0" w:color="auto"/>
          </w:divBdr>
        </w:div>
        <w:div w:id="736439219">
          <w:marLeft w:val="0"/>
          <w:marRight w:val="0"/>
          <w:marTop w:val="0"/>
          <w:marBottom w:val="0"/>
          <w:divBdr>
            <w:top w:val="none" w:sz="0" w:space="0" w:color="auto"/>
            <w:left w:val="none" w:sz="0" w:space="0" w:color="auto"/>
            <w:bottom w:val="none" w:sz="0" w:space="0" w:color="auto"/>
            <w:right w:val="none" w:sz="0" w:space="0" w:color="auto"/>
          </w:divBdr>
        </w:div>
        <w:div w:id="101344721">
          <w:marLeft w:val="0"/>
          <w:marRight w:val="0"/>
          <w:marTop w:val="0"/>
          <w:marBottom w:val="0"/>
          <w:divBdr>
            <w:top w:val="none" w:sz="0" w:space="0" w:color="auto"/>
            <w:left w:val="none" w:sz="0" w:space="0" w:color="auto"/>
            <w:bottom w:val="none" w:sz="0" w:space="0" w:color="auto"/>
            <w:right w:val="none" w:sz="0" w:space="0" w:color="auto"/>
          </w:divBdr>
        </w:div>
        <w:div w:id="371461177">
          <w:marLeft w:val="0"/>
          <w:marRight w:val="0"/>
          <w:marTop w:val="0"/>
          <w:marBottom w:val="0"/>
          <w:divBdr>
            <w:top w:val="none" w:sz="0" w:space="0" w:color="auto"/>
            <w:left w:val="none" w:sz="0" w:space="0" w:color="auto"/>
            <w:bottom w:val="none" w:sz="0" w:space="0" w:color="auto"/>
            <w:right w:val="none" w:sz="0" w:space="0" w:color="auto"/>
          </w:divBdr>
        </w:div>
        <w:div w:id="1742824594">
          <w:marLeft w:val="0"/>
          <w:marRight w:val="0"/>
          <w:marTop w:val="0"/>
          <w:marBottom w:val="0"/>
          <w:divBdr>
            <w:top w:val="none" w:sz="0" w:space="0" w:color="auto"/>
            <w:left w:val="none" w:sz="0" w:space="0" w:color="auto"/>
            <w:bottom w:val="none" w:sz="0" w:space="0" w:color="auto"/>
            <w:right w:val="none" w:sz="0" w:space="0" w:color="auto"/>
          </w:divBdr>
        </w:div>
        <w:div w:id="1560484175">
          <w:marLeft w:val="0"/>
          <w:marRight w:val="0"/>
          <w:marTop w:val="0"/>
          <w:marBottom w:val="0"/>
          <w:divBdr>
            <w:top w:val="none" w:sz="0" w:space="0" w:color="auto"/>
            <w:left w:val="none" w:sz="0" w:space="0" w:color="auto"/>
            <w:bottom w:val="none" w:sz="0" w:space="0" w:color="auto"/>
            <w:right w:val="none" w:sz="0" w:space="0" w:color="auto"/>
          </w:divBdr>
        </w:div>
        <w:div w:id="1966816265">
          <w:marLeft w:val="0"/>
          <w:marRight w:val="0"/>
          <w:marTop w:val="0"/>
          <w:marBottom w:val="0"/>
          <w:divBdr>
            <w:top w:val="none" w:sz="0" w:space="0" w:color="auto"/>
            <w:left w:val="none" w:sz="0" w:space="0" w:color="auto"/>
            <w:bottom w:val="none" w:sz="0" w:space="0" w:color="auto"/>
            <w:right w:val="none" w:sz="0" w:space="0" w:color="auto"/>
          </w:divBdr>
        </w:div>
        <w:div w:id="878130037">
          <w:marLeft w:val="0"/>
          <w:marRight w:val="0"/>
          <w:marTop w:val="0"/>
          <w:marBottom w:val="0"/>
          <w:divBdr>
            <w:top w:val="none" w:sz="0" w:space="0" w:color="auto"/>
            <w:left w:val="none" w:sz="0" w:space="0" w:color="auto"/>
            <w:bottom w:val="none" w:sz="0" w:space="0" w:color="auto"/>
            <w:right w:val="none" w:sz="0" w:space="0" w:color="auto"/>
          </w:divBdr>
        </w:div>
        <w:div w:id="916553347">
          <w:marLeft w:val="0"/>
          <w:marRight w:val="0"/>
          <w:marTop w:val="0"/>
          <w:marBottom w:val="0"/>
          <w:divBdr>
            <w:top w:val="none" w:sz="0" w:space="0" w:color="auto"/>
            <w:left w:val="none" w:sz="0" w:space="0" w:color="auto"/>
            <w:bottom w:val="none" w:sz="0" w:space="0" w:color="auto"/>
            <w:right w:val="none" w:sz="0" w:space="0" w:color="auto"/>
          </w:divBdr>
        </w:div>
        <w:div w:id="461264962">
          <w:marLeft w:val="0"/>
          <w:marRight w:val="0"/>
          <w:marTop w:val="0"/>
          <w:marBottom w:val="0"/>
          <w:divBdr>
            <w:top w:val="none" w:sz="0" w:space="0" w:color="auto"/>
            <w:left w:val="none" w:sz="0" w:space="0" w:color="auto"/>
            <w:bottom w:val="none" w:sz="0" w:space="0" w:color="auto"/>
            <w:right w:val="none" w:sz="0" w:space="0" w:color="auto"/>
          </w:divBdr>
        </w:div>
      </w:divsChild>
    </w:div>
    <w:div w:id="189203208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12964-7F0B-4785-AFB2-EE01945CCCC1}"/>
</file>

<file path=customXml/itemProps2.xml><?xml version="1.0" encoding="utf-8"?>
<ds:datastoreItem xmlns:ds="http://schemas.openxmlformats.org/officeDocument/2006/customXml" ds:itemID="{E08767EA-7B17-46CB-8868-1FFADD22A210}"/>
</file>

<file path=customXml/itemProps3.xml><?xml version="1.0" encoding="utf-8"?>
<ds:datastoreItem xmlns:ds="http://schemas.openxmlformats.org/officeDocument/2006/customXml" ds:itemID="{FB2AD5B2-D988-4F6C-BBEC-A0B00ECA5941}"/>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8774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2</cp:revision>
  <dcterms:created xsi:type="dcterms:W3CDTF">2017-08-11T04:29:00Z</dcterms:created>
  <dcterms:modified xsi:type="dcterms:W3CDTF">2017-08-11T04:29:00Z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