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4591BC" w14:textId="77777777" w:rsidR="00F7077F" w:rsidRDefault="00F7077F" w:rsidP="00F7077F">
      <w:pPr>
        <w:pStyle w:val="Heading3"/>
      </w:pPr>
    </w:p>
    <w:p w14:paraId="0FF495D8" w14:textId="3E9015F3" w:rsidR="00F7077F" w:rsidRDefault="00826D89" w:rsidP="00F7077F">
      <w:pPr>
        <w:pStyle w:val="Heading2"/>
        <w:rPr>
          <w:rFonts w:asciiTheme="minorHAnsi" w:hAnsiTheme="minorHAnsi" w:cstheme="minorHAnsi"/>
          <w:b/>
          <w:bCs/>
          <w:color w:val="70AD47" w:themeColor="accent6"/>
          <w:sz w:val="32"/>
          <w:szCs w:val="32"/>
        </w:rPr>
      </w:pPr>
      <w:r w:rsidRPr="0028691F">
        <w:rPr>
          <w:rFonts w:asciiTheme="minorHAnsi" w:hAnsiTheme="minorHAnsi" w:cstheme="minorHAnsi"/>
          <w:b/>
          <w:bCs/>
          <w:color w:val="70AD47" w:themeColor="accent6"/>
          <w:sz w:val="32"/>
          <w:szCs w:val="32"/>
        </w:rPr>
        <w:t xml:space="preserve">UNIT </w:t>
      </w:r>
      <w:r w:rsidR="0028691F" w:rsidRPr="0028691F">
        <w:rPr>
          <w:rFonts w:asciiTheme="minorHAnsi" w:hAnsiTheme="minorHAnsi" w:cstheme="minorHAnsi"/>
          <w:b/>
          <w:bCs/>
          <w:color w:val="70AD47" w:themeColor="accent6"/>
          <w:sz w:val="32"/>
          <w:szCs w:val="32"/>
        </w:rPr>
        <w:t>2</w:t>
      </w:r>
      <w:r w:rsidRPr="0028691F">
        <w:rPr>
          <w:rFonts w:asciiTheme="minorHAnsi" w:hAnsiTheme="minorHAnsi" w:cstheme="minorHAnsi"/>
          <w:b/>
          <w:bCs/>
          <w:color w:val="70AD47" w:themeColor="accent6"/>
          <w:sz w:val="32"/>
          <w:szCs w:val="32"/>
        </w:rPr>
        <w:t xml:space="preserve"> </w:t>
      </w:r>
      <w:r w:rsidR="005C42BB" w:rsidRPr="0028691F">
        <w:rPr>
          <w:rFonts w:asciiTheme="minorHAnsi" w:hAnsiTheme="minorHAnsi" w:cstheme="minorHAnsi"/>
          <w:b/>
          <w:bCs/>
          <w:color w:val="70AD47" w:themeColor="accent6"/>
          <w:sz w:val="32"/>
          <w:szCs w:val="32"/>
        </w:rPr>
        <w:t xml:space="preserve">INDUCTION WEEK CLASS </w:t>
      </w:r>
      <w:r w:rsidR="00071C37" w:rsidRPr="0028691F">
        <w:rPr>
          <w:rFonts w:asciiTheme="minorHAnsi" w:hAnsiTheme="minorHAnsi" w:cstheme="minorHAnsi"/>
          <w:b/>
          <w:bCs/>
          <w:color w:val="70AD47" w:themeColor="accent6"/>
          <w:sz w:val="32"/>
          <w:szCs w:val="32"/>
        </w:rPr>
        <w:t>TASK</w:t>
      </w:r>
      <w:r w:rsidR="00011F14" w:rsidRPr="0028691F">
        <w:rPr>
          <w:rFonts w:asciiTheme="minorHAnsi" w:hAnsiTheme="minorHAnsi" w:cstheme="minorHAnsi"/>
          <w:b/>
          <w:bCs/>
          <w:color w:val="70AD47" w:themeColor="accent6"/>
          <w:sz w:val="32"/>
          <w:szCs w:val="32"/>
        </w:rPr>
        <w:t xml:space="preserve"> 1</w:t>
      </w:r>
    </w:p>
    <w:p w14:paraId="01BA03AA" w14:textId="5AB177AB" w:rsidR="000A549C" w:rsidRPr="000A549C" w:rsidRDefault="000A549C" w:rsidP="000A549C"/>
    <w:p w14:paraId="104FA9BF" w14:textId="647C667A" w:rsidR="005C42BB" w:rsidRPr="0056753B" w:rsidRDefault="009F5DB8" w:rsidP="005C42BB">
      <w:pPr>
        <w:rPr>
          <w:rFonts w:cstheme="minorHAnsi"/>
          <w:sz w:val="28"/>
          <w:szCs w:val="28"/>
        </w:rPr>
      </w:pPr>
      <w:r w:rsidRPr="009F5DB8">
        <w:t xml:space="preserve"> </w:t>
      </w:r>
      <w:r w:rsidR="00D74322">
        <w:rPr>
          <w:noProof/>
        </w:rPr>
        <w:drawing>
          <wp:inline distT="0" distB="0" distL="0" distR="0" wp14:anchorId="51ABF0CF" wp14:editId="137448E4">
            <wp:extent cx="3342036" cy="1865557"/>
            <wp:effectExtent l="0" t="0" r="0" b="1905"/>
            <wp:docPr id="2" name="Picture 2" descr="Make presentation skills training part of every clas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ke presentation skills training part of every class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63782" cy="1877696"/>
                    </a:xfrm>
                    <a:prstGeom prst="rect">
                      <a:avLst/>
                    </a:prstGeom>
                    <a:noFill/>
                    <a:ln>
                      <a:noFill/>
                    </a:ln>
                  </pic:spPr>
                </pic:pic>
              </a:graphicData>
            </a:graphic>
          </wp:inline>
        </w:drawing>
      </w:r>
    </w:p>
    <w:p w14:paraId="504BAF5A" w14:textId="260CFF1C" w:rsidR="005C42BB" w:rsidRPr="007904FB" w:rsidRDefault="0056753B" w:rsidP="005C42BB">
      <w:pPr>
        <w:rPr>
          <w:rFonts w:cstheme="minorHAnsi"/>
          <w:i/>
          <w:iCs/>
          <w:color w:val="70AD47" w:themeColor="accent6"/>
          <w:sz w:val="32"/>
          <w:szCs w:val="32"/>
          <w:shd w:val="clear" w:color="auto" w:fill="FFFFFF"/>
        </w:rPr>
      </w:pPr>
      <w:r w:rsidRPr="007904FB">
        <w:rPr>
          <w:rFonts w:cstheme="minorHAnsi"/>
          <w:i/>
          <w:iCs/>
          <w:color w:val="70AD47" w:themeColor="accent6"/>
          <w:sz w:val="32"/>
          <w:szCs w:val="32"/>
        </w:rPr>
        <w:t xml:space="preserve">Welcome to Unit </w:t>
      </w:r>
      <w:r w:rsidR="0028691F" w:rsidRPr="007904FB">
        <w:rPr>
          <w:rFonts w:cstheme="minorHAnsi"/>
          <w:i/>
          <w:iCs/>
          <w:color w:val="70AD47" w:themeColor="accent6"/>
          <w:sz w:val="32"/>
          <w:szCs w:val="32"/>
          <w:shd w:val="clear" w:color="auto" w:fill="FFFFFF"/>
        </w:rPr>
        <w:t>2</w:t>
      </w:r>
      <w:r w:rsidRPr="007904FB">
        <w:rPr>
          <w:rFonts w:cstheme="minorHAnsi"/>
          <w:i/>
          <w:iCs/>
          <w:color w:val="70AD47" w:themeColor="accent6"/>
          <w:sz w:val="32"/>
          <w:szCs w:val="32"/>
          <w:shd w:val="clear" w:color="auto" w:fill="FFFFFF"/>
        </w:rPr>
        <w:t xml:space="preserve"> of the BTEC Extended Certificate in Health a</w:t>
      </w:r>
      <w:r w:rsidR="00826D89" w:rsidRPr="007904FB">
        <w:rPr>
          <w:rFonts w:cstheme="minorHAnsi"/>
          <w:i/>
          <w:iCs/>
          <w:color w:val="70AD47" w:themeColor="accent6"/>
          <w:sz w:val="32"/>
          <w:szCs w:val="32"/>
          <w:shd w:val="clear" w:color="auto" w:fill="FFFFFF"/>
        </w:rPr>
        <w:t>n</w:t>
      </w:r>
      <w:r w:rsidRPr="007904FB">
        <w:rPr>
          <w:rFonts w:cstheme="minorHAnsi"/>
          <w:i/>
          <w:iCs/>
          <w:color w:val="70AD47" w:themeColor="accent6"/>
          <w:sz w:val="32"/>
          <w:szCs w:val="32"/>
          <w:shd w:val="clear" w:color="auto" w:fill="FFFFFF"/>
        </w:rPr>
        <w:t>d Social Care</w:t>
      </w:r>
    </w:p>
    <w:p w14:paraId="64DF42EA" w14:textId="77777777" w:rsidR="00EE5E1D" w:rsidRPr="00011F14" w:rsidRDefault="0042094C" w:rsidP="00826D89">
      <w:pPr>
        <w:rPr>
          <w:rFonts w:ascii="Segoe UI" w:hAnsi="Segoe UI" w:cs="Segoe UI"/>
          <w:b/>
          <w:bCs/>
          <w:color w:val="282828"/>
          <w:sz w:val="23"/>
          <w:szCs w:val="23"/>
          <w:shd w:val="clear" w:color="auto" w:fill="FFFFFF"/>
        </w:rPr>
      </w:pPr>
      <w:r w:rsidRPr="00011F14">
        <w:rPr>
          <w:rFonts w:ascii="Segoe UI" w:hAnsi="Segoe UI" w:cs="Segoe UI"/>
          <w:b/>
          <w:bCs/>
          <w:color w:val="282828"/>
          <w:sz w:val="23"/>
          <w:szCs w:val="23"/>
          <w:shd w:val="clear" w:color="auto" w:fill="FFFFFF"/>
        </w:rPr>
        <w:t>Task 1 is all about getting to know you</w:t>
      </w:r>
      <w:r w:rsidR="00EE5E1D" w:rsidRPr="00011F14">
        <w:rPr>
          <w:rFonts w:ascii="Segoe UI" w:hAnsi="Segoe UI" w:cs="Segoe UI"/>
          <w:b/>
          <w:bCs/>
          <w:color w:val="282828"/>
          <w:sz w:val="23"/>
          <w:szCs w:val="23"/>
          <w:shd w:val="clear" w:color="auto" w:fill="FFFFFF"/>
        </w:rPr>
        <w:t>!</w:t>
      </w:r>
    </w:p>
    <w:p w14:paraId="796B1D1B" w14:textId="0BD5D5BE" w:rsidR="00645B1C" w:rsidRPr="0061379D" w:rsidRDefault="00826D89" w:rsidP="0061379D">
      <w:pPr>
        <w:rPr>
          <w:rFonts w:ascii="Segoe UI" w:hAnsi="Segoe UI" w:cs="Segoe UI"/>
          <w:color w:val="282828"/>
          <w:sz w:val="23"/>
          <w:szCs w:val="23"/>
          <w:shd w:val="clear" w:color="auto" w:fill="FFFFFF"/>
        </w:rPr>
      </w:pPr>
      <w:r w:rsidRPr="0061379D">
        <w:rPr>
          <w:rFonts w:ascii="Segoe UI" w:hAnsi="Segoe UI" w:cs="Segoe UI"/>
          <w:color w:val="282828"/>
          <w:sz w:val="23"/>
          <w:szCs w:val="23"/>
          <w:shd w:val="clear" w:color="auto" w:fill="FFFFFF"/>
        </w:rPr>
        <w:t xml:space="preserve">Please prepare </w:t>
      </w:r>
      <w:r w:rsidR="00645B1C" w:rsidRPr="0061379D">
        <w:rPr>
          <w:rFonts w:ascii="Segoe UI" w:hAnsi="Segoe UI" w:cs="Segoe UI"/>
          <w:color w:val="282828"/>
          <w:sz w:val="23"/>
          <w:szCs w:val="23"/>
          <w:shd w:val="clear" w:color="auto" w:fill="FFFFFF"/>
        </w:rPr>
        <w:t>a</w:t>
      </w:r>
      <w:r w:rsidR="004527F1" w:rsidRPr="0061379D">
        <w:rPr>
          <w:rFonts w:ascii="Segoe UI" w:hAnsi="Segoe UI" w:cs="Segoe UI"/>
          <w:color w:val="282828"/>
          <w:sz w:val="23"/>
          <w:szCs w:val="23"/>
          <w:shd w:val="clear" w:color="auto" w:fill="FFFFFF"/>
        </w:rPr>
        <w:t xml:space="preserve"> two</w:t>
      </w:r>
      <w:r w:rsidR="0010630E" w:rsidRPr="0061379D">
        <w:rPr>
          <w:rFonts w:ascii="Segoe UI" w:hAnsi="Segoe UI" w:cs="Segoe UI"/>
          <w:color w:val="282828"/>
          <w:sz w:val="23"/>
          <w:szCs w:val="23"/>
          <w:shd w:val="clear" w:color="auto" w:fill="FFFFFF"/>
        </w:rPr>
        <w:t>-</w:t>
      </w:r>
      <w:r w:rsidR="00645B1C" w:rsidRPr="0061379D">
        <w:rPr>
          <w:rFonts w:ascii="Segoe UI" w:hAnsi="Segoe UI" w:cs="Segoe UI"/>
          <w:color w:val="282828"/>
          <w:sz w:val="23"/>
          <w:szCs w:val="23"/>
          <w:shd w:val="clear" w:color="auto" w:fill="FFFFFF"/>
        </w:rPr>
        <w:t xml:space="preserve">minute presentation for your </w:t>
      </w:r>
      <w:proofErr w:type="gramStart"/>
      <w:r w:rsidRPr="0061379D">
        <w:rPr>
          <w:rFonts w:ascii="Segoe UI" w:hAnsi="Segoe UI" w:cs="Segoe UI"/>
          <w:color w:val="282828"/>
          <w:sz w:val="23"/>
          <w:szCs w:val="23"/>
          <w:shd w:val="clear" w:color="auto" w:fill="FFFFFF"/>
        </w:rPr>
        <w:t>first</w:t>
      </w:r>
      <w:r w:rsidR="00074A9E">
        <w:rPr>
          <w:rFonts w:ascii="Segoe UI" w:hAnsi="Segoe UI" w:cs="Segoe UI"/>
          <w:color w:val="282828"/>
          <w:sz w:val="23"/>
          <w:szCs w:val="23"/>
          <w:shd w:val="clear" w:color="auto" w:fill="FFFFFF"/>
        </w:rPr>
        <w:t xml:space="preserve"> </w:t>
      </w:r>
      <w:r w:rsidR="00F427B1" w:rsidRPr="0061379D">
        <w:rPr>
          <w:rFonts w:ascii="Segoe UI" w:hAnsi="Segoe UI" w:cs="Segoe UI"/>
          <w:color w:val="282828"/>
          <w:sz w:val="23"/>
          <w:szCs w:val="23"/>
          <w:shd w:val="clear" w:color="auto" w:fill="FFFFFF"/>
        </w:rPr>
        <w:t>class</w:t>
      </w:r>
      <w:proofErr w:type="gramEnd"/>
      <w:r w:rsidR="00F427B1" w:rsidRPr="0061379D">
        <w:rPr>
          <w:rFonts w:ascii="Segoe UI" w:hAnsi="Segoe UI" w:cs="Segoe UI"/>
          <w:color w:val="282828"/>
          <w:sz w:val="23"/>
          <w:szCs w:val="23"/>
          <w:shd w:val="clear" w:color="auto" w:fill="FFFFFF"/>
        </w:rPr>
        <w:t xml:space="preserve"> </w:t>
      </w:r>
      <w:r w:rsidR="00074A9E">
        <w:rPr>
          <w:rFonts w:ascii="Segoe UI" w:hAnsi="Segoe UI" w:cs="Segoe UI"/>
          <w:color w:val="282828"/>
          <w:sz w:val="23"/>
          <w:szCs w:val="23"/>
          <w:shd w:val="clear" w:color="auto" w:fill="FFFFFF"/>
        </w:rPr>
        <w:t>session.</w:t>
      </w:r>
    </w:p>
    <w:p w14:paraId="5BDF5780" w14:textId="3202B3BB" w:rsidR="004527F1" w:rsidRPr="0061379D" w:rsidRDefault="004527F1" w:rsidP="0061379D">
      <w:pPr>
        <w:rPr>
          <w:rFonts w:ascii="Segoe UI" w:hAnsi="Segoe UI" w:cs="Segoe UI"/>
          <w:color w:val="282828"/>
          <w:sz w:val="23"/>
          <w:szCs w:val="23"/>
          <w:shd w:val="clear" w:color="auto" w:fill="FFFFFF"/>
        </w:rPr>
      </w:pPr>
      <w:r w:rsidRPr="0061379D">
        <w:rPr>
          <w:rFonts w:ascii="Segoe UI" w:hAnsi="Segoe UI" w:cs="Segoe UI"/>
          <w:color w:val="282828"/>
          <w:sz w:val="23"/>
          <w:szCs w:val="23"/>
          <w:shd w:val="clear" w:color="auto" w:fill="FFFFFF"/>
        </w:rPr>
        <w:t>The presentation will be a</w:t>
      </w:r>
      <w:r w:rsidR="0010630E" w:rsidRPr="0061379D">
        <w:rPr>
          <w:rFonts w:ascii="Segoe UI" w:hAnsi="Segoe UI" w:cs="Segoe UI"/>
          <w:color w:val="282828"/>
          <w:sz w:val="23"/>
          <w:szCs w:val="23"/>
          <w:shd w:val="clear" w:color="auto" w:fill="FFFFFF"/>
        </w:rPr>
        <w:t xml:space="preserve">ll </w:t>
      </w:r>
      <w:r w:rsidR="0010630E" w:rsidRPr="0061379D">
        <w:rPr>
          <w:rFonts w:ascii="Segoe UI" w:hAnsi="Segoe UI" w:cs="Segoe UI"/>
          <w:b/>
          <w:bCs/>
          <w:color w:val="282828"/>
          <w:sz w:val="23"/>
          <w:szCs w:val="23"/>
          <w:shd w:val="clear" w:color="auto" w:fill="FFFFFF"/>
        </w:rPr>
        <w:t>a</w:t>
      </w:r>
      <w:r w:rsidRPr="0061379D">
        <w:rPr>
          <w:rFonts w:ascii="Segoe UI" w:hAnsi="Segoe UI" w:cs="Segoe UI"/>
          <w:b/>
          <w:bCs/>
          <w:color w:val="282828"/>
          <w:sz w:val="23"/>
          <w:szCs w:val="23"/>
          <w:shd w:val="clear" w:color="auto" w:fill="FFFFFF"/>
        </w:rPr>
        <w:t>bout you</w:t>
      </w:r>
      <w:r w:rsidRPr="0061379D">
        <w:rPr>
          <w:rFonts w:ascii="Segoe UI" w:hAnsi="Segoe UI" w:cs="Segoe UI"/>
          <w:color w:val="282828"/>
          <w:sz w:val="23"/>
          <w:szCs w:val="23"/>
          <w:shd w:val="clear" w:color="auto" w:fill="FFFFFF"/>
        </w:rPr>
        <w:t xml:space="preserve"> and </w:t>
      </w:r>
      <w:r w:rsidR="00D23CFE" w:rsidRPr="0061379D">
        <w:rPr>
          <w:rFonts w:ascii="Segoe UI" w:hAnsi="Segoe UI" w:cs="Segoe UI"/>
          <w:color w:val="282828"/>
          <w:sz w:val="23"/>
          <w:szCs w:val="23"/>
          <w:shd w:val="clear" w:color="auto" w:fill="FFFFFF"/>
        </w:rPr>
        <w:t>can i</w:t>
      </w:r>
      <w:r w:rsidRPr="0061379D">
        <w:rPr>
          <w:rFonts w:ascii="Segoe UI" w:hAnsi="Segoe UI" w:cs="Segoe UI"/>
          <w:color w:val="282828"/>
          <w:sz w:val="23"/>
          <w:szCs w:val="23"/>
          <w:shd w:val="clear" w:color="auto" w:fill="FFFFFF"/>
        </w:rPr>
        <w:t>nc</w:t>
      </w:r>
      <w:r w:rsidR="0010630E" w:rsidRPr="0061379D">
        <w:rPr>
          <w:rFonts w:ascii="Segoe UI" w:hAnsi="Segoe UI" w:cs="Segoe UI"/>
          <w:color w:val="282828"/>
          <w:sz w:val="23"/>
          <w:szCs w:val="23"/>
          <w:shd w:val="clear" w:color="auto" w:fill="FFFFFF"/>
        </w:rPr>
        <w:t xml:space="preserve">lude </w:t>
      </w:r>
      <w:r w:rsidR="00071C37" w:rsidRPr="0061379D">
        <w:rPr>
          <w:rFonts w:ascii="Segoe UI" w:hAnsi="Segoe UI" w:cs="Segoe UI"/>
          <w:color w:val="282828"/>
          <w:sz w:val="23"/>
          <w:szCs w:val="23"/>
          <w:shd w:val="clear" w:color="auto" w:fill="FFFFFF"/>
        </w:rPr>
        <w:t xml:space="preserve">some or </w:t>
      </w:r>
      <w:proofErr w:type="gramStart"/>
      <w:r w:rsidR="00071C37" w:rsidRPr="0061379D">
        <w:rPr>
          <w:rFonts w:ascii="Segoe UI" w:hAnsi="Segoe UI" w:cs="Segoe UI"/>
          <w:color w:val="282828"/>
          <w:sz w:val="23"/>
          <w:szCs w:val="23"/>
          <w:shd w:val="clear" w:color="auto" w:fill="FFFFFF"/>
        </w:rPr>
        <w:t>all of</w:t>
      </w:r>
      <w:proofErr w:type="gramEnd"/>
      <w:r w:rsidR="00071C37" w:rsidRPr="0061379D">
        <w:rPr>
          <w:rFonts w:ascii="Segoe UI" w:hAnsi="Segoe UI" w:cs="Segoe UI"/>
          <w:color w:val="282828"/>
          <w:sz w:val="23"/>
          <w:szCs w:val="23"/>
          <w:shd w:val="clear" w:color="auto" w:fill="FFFFFF"/>
        </w:rPr>
        <w:t xml:space="preserve"> t</w:t>
      </w:r>
      <w:r w:rsidR="0010630E" w:rsidRPr="0061379D">
        <w:rPr>
          <w:rFonts w:ascii="Segoe UI" w:hAnsi="Segoe UI" w:cs="Segoe UI"/>
          <w:color w:val="282828"/>
          <w:sz w:val="23"/>
          <w:szCs w:val="23"/>
          <w:shd w:val="clear" w:color="auto" w:fill="FFFFFF"/>
        </w:rPr>
        <w:t>he following information:</w:t>
      </w:r>
    </w:p>
    <w:p w14:paraId="5D969E47" w14:textId="65A0858D" w:rsidR="00385809" w:rsidRPr="00CC0F4F" w:rsidRDefault="00011F14" w:rsidP="0061379D">
      <w:pPr>
        <w:pStyle w:val="ListParagraph"/>
        <w:numPr>
          <w:ilvl w:val="0"/>
          <w:numId w:val="3"/>
        </w:numPr>
        <w:rPr>
          <w:rFonts w:ascii="Segoe UI" w:hAnsi="Segoe UI" w:cs="Segoe UI"/>
          <w:color w:val="282828"/>
          <w:sz w:val="23"/>
          <w:szCs w:val="23"/>
          <w:shd w:val="clear" w:color="auto" w:fill="FFFFFF"/>
        </w:rPr>
      </w:pPr>
      <w:r w:rsidRPr="00CC0F4F">
        <w:rPr>
          <w:rFonts w:ascii="Segoe UI" w:hAnsi="Segoe UI" w:cs="Segoe UI"/>
          <w:color w:val="282828"/>
          <w:sz w:val="23"/>
          <w:szCs w:val="23"/>
          <w:shd w:val="clear" w:color="auto" w:fill="FFFFFF"/>
        </w:rPr>
        <w:t>Your name</w:t>
      </w:r>
      <w:r w:rsidR="00385809" w:rsidRPr="00CC0F4F">
        <w:rPr>
          <w:rFonts w:ascii="Segoe UI" w:hAnsi="Segoe UI" w:cs="Segoe UI"/>
          <w:color w:val="282828"/>
          <w:sz w:val="23"/>
          <w:szCs w:val="23"/>
          <w:shd w:val="clear" w:color="auto" w:fill="FFFFFF"/>
        </w:rPr>
        <w:t xml:space="preserve"> and </w:t>
      </w:r>
      <w:r w:rsidR="007904FB">
        <w:rPr>
          <w:rFonts w:ascii="Segoe UI" w:hAnsi="Segoe UI" w:cs="Segoe UI"/>
          <w:color w:val="282828"/>
          <w:sz w:val="23"/>
          <w:szCs w:val="23"/>
          <w:shd w:val="clear" w:color="auto" w:fill="FFFFFF"/>
        </w:rPr>
        <w:t>3</w:t>
      </w:r>
      <w:r w:rsidRPr="00CC0F4F">
        <w:rPr>
          <w:rFonts w:ascii="Segoe UI" w:hAnsi="Segoe UI" w:cs="Segoe UI"/>
          <w:color w:val="282828"/>
          <w:sz w:val="23"/>
          <w:szCs w:val="23"/>
          <w:shd w:val="clear" w:color="auto" w:fill="FFFFFF"/>
        </w:rPr>
        <w:t xml:space="preserve"> interesting facts about yourself that you </w:t>
      </w:r>
      <w:r w:rsidR="00127815" w:rsidRPr="00CC0F4F">
        <w:rPr>
          <w:rFonts w:ascii="Segoe UI" w:hAnsi="Segoe UI" w:cs="Segoe UI"/>
          <w:color w:val="282828"/>
          <w:sz w:val="23"/>
          <w:szCs w:val="23"/>
          <w:shd w:val="clear" w:color="auto" w:fill="FFFFFF"/>
        </w:rPr>
        <w:t>would like to share</w:t>
      </w:r>
      <w:r w:rsidR="00D23CFE" w:rsidRPr="00CC0F4F">
        <w:rPr>
          <w:rFonts w:ascii="Segoe UI" w:hAnsi="Segoe UI" w:cs="Segoe UI"/>
          <w:color w:val="282828"/>
          <w:sz w:val="23"/>
          <w:szCs w:val="23"/>
          <w:shd w:val="clear" w:color="auto" w:fill="FFFFFF"/>
        </w:rPr>
        <w:t xml:space="preserve"> (favourite book, music, holiday destination, job you would like to do </w:t>
      </w:r>
      <w:proofErr w:type="gramStart"/>
      <w:r w:rsidR="00D23CFE" w:rsidRPr="00CC0F4F">
        <w:rPr>
          <w:rFonts w:ascii="Segoe UI" w:hAnsi="Segoe UI" w:cs="Segoe UI"/>
          <w:color w:val="282828"/>
          <w:sz w:val="23"/>
          <w:szCs w:val="23"/>
          <w:shd w:val="clear" w:color="auto" w:fill="FFFFFF"/>
        </w:rPr>
        <w:t>etc..</w:t>
      </w:r>
      <w:proofErr w:type="gramEnd"/>
      <w:r w:rsidR="00D23CFE" w:rsidRPr="00CC0F4F">
        <w:rPr>
          <w:rFonts w:ascii="Segoe UI" w:hAnsi="Segoe UI" w:cs="Segoe UI"/>
          <w:color w:val="282828"/>
          <w:sz w:val="23"/>
          <w:szCs w:val="23"/>
          <w:shd w:val="clear" w:color="auto" w:fill="FFFFFF"/>
        </w:rPr>
        <w:t>)</w:t>
      </w:r>
    </w:p>
    <w:p w14:paraId="5FA8E609" w14:textId="789C34B2" w:rsidR="00CC0F4F" w:rsidRPr="00CC0F4F" w:rsidRDefault="00923675" w:rsidP="0061379D">
      <w:pPr>
        <w:pStyle w:val="ListParagraph"/>
        <w:numPr>
          <w:ilvl w:val="0"/>
          <w:numId w:val="3"/>
        </w:numPr>
        <w:rPr>
          <w:rFonts w:ascii="Segoe UI" w:hAnsi="Segoe UI" w:cs="Segoe UI"/>
          <w:color w:val="282828"/>
          <w:sz w:val="23"/>
          <w:szCs w:val="23"/>
          <w:shd w:val="clear" w:color="auto" w:fill="FFFFFF"/>
        </w:rPr>
      </w:pPr>
      <w:r w:rsidRPr="00CC0F4F">
        <w:rPr>
          <w:rFonts w:ascii="Segoe UI" w:hAnsi="Segoe UI" w:cs="Segoe UI"/>
          <w:color w:val="282828"/>
          <w:sz w:val="23"/>
          <w:szCs w:val="23"/>
          <w:shd w:val="clear" w:color="auto" w:fill="FFFFFF"/>
        </w:rPr>
        <w:t>Most interesting film or tv programme you watched during lockdown</w:t>
      </w:r>
    </w:p>
    <w:p w14:paraId="65372938" w14:textId="3451AFF2" w:rsidR="00385809" w:rsidRPr="00CC0F4F" w:rsidRDefault="00385809" w:rsidP="0061379D">
      <w:pPr>
        <w:pStyle w:val="ListParagraph"/>
        <w:numPr>
          <w:ilvl w:val="0"/>
          <w:numId w:val="3"/>
        </w:numPr>
        <w:rPr>
          <w:rFonts w:ascii="Segoe UI" w:hAnsi="Segoe UI" w:cs="Segoe UI"/>
          <w:color w:val="282828"/>
          <w:sz w:val="23"/>
          <w:szCs w:val="23"/>
          <w:shd w:val="clear" w:color="auto" w:fill="FFFFFF"/>
        </w:rPr>
      </w:pPr>
      <w:r w:rsidRPr="00CC0F4F">
        <w:rPr>
          <w:rFonts w:ascii="Segoe UI" w:hAnsi="Segoe UI" w:cs="Segoe UI"/>
          <w:color w:val="282828"/>
          <w:sz w:val="23"/>
          <w:szCs w:val="23"/>
          <w:shd w:val="clear" w:color="auto" w:fill="FFFFFF"/>
        </w:rPr>
        <w:t>W</w:t>
      </w:r>
      <w:r w:rsidR="00011F14" w:rsidRPr="00CC0F4F">
        <w:rPr>
          <w:rFonts w:ascii="Segoe UI" w:hAnsi="Segoe UI" w:cs="Segoe UI"/>
          <w:color w:val="282828"/>
          <w:sz w:val="23"/>
          <w:szCs w:val="23"/>
          <w:shd w:val="clear" w:color="auto" w:fill="FFFFFF"/>
        </w:rPr>
        <w:t xml:space="preserve">hat interests you about </w:t>
      </w:r>
      <w:r w:rsidR="005D60AD">
        <w:rPr>
          <w:rFonts w:ascii="Segoe UI" w:hAnsi="Segoe UI" w:cs="Segoe UI"/>
          <w:color w:val="282828"/>
          <w:sz w:val="23"/>
          <w:szCs w:val="23"/>
          <w:shd w:val="clear" w:color="auto" w:fill="FFFFFF"/>
        </w:rPr>
        <w:t xml:space="preserve">continuing to </w:t>
      </w:r>
      <w:r w:rsidRPr="00CC0F4F">
        <w:rPr>
          <w:rFonts w:ascii="Segoe UI" w:hAnsi="Segoe UI" w:cs="Segoe UI"/>
          <w:color w:val="282828"/>
          <w:sz w:val="23"/>
          <w:szCs w:val="23"/>
          <w:shd w:val="clear" w:color="auto" w:fill="FFFFFF"/>
        </w:rPr>
        <w:t>study</w:t>
      </w:r>
      <w:r w:rsidR="005D60AD">
        <w:rPr>
          <w:rFonts w:ascii="Segoe UI" w:hAnsi="Segoe UI" w:cs="Segoe UI"/>
          <w:color w:val="282828"/>
          <w:sz w:val="23"/>
          <w:szCs w:val="23"/>
          <w:shd w:val="clear" w:color="auto" w:fill="FFFFFF"/>
        </w:rPr>
        <w:t xml:space="preserve"> </w:t>
      </w:r>
      <w:r w:rsidRPr="00CC0F4F">
        <w:rPr>
          <w:rFonts w:ascii="Segoe UI" w:hAnsi="Segoe UI" w:cs="Segoe UI"/>
          <w:color w:val="282828"/>
          <w:sz w:val="23"/>
          <w:szCs w:val="23"/>
          <w:shd w:val="clear" w:color="auto" w:fill="FFFFFF"/>
        </w:rPr>
        <w:t>h</w:t>
      </w:r>
      <w:r w:rsidR="00011F14" w:rsidRPr="00CC0F4F">
        <w:rPr>
          <w:rFonts w:ascii="Segoe UI" w:hAnsi="Segoe UI" w:cs="Segoe UI"/>
          <w:color w:val="282828"/>
          <w:sz w:val="23"/>
          <w:szCs w:val="23"/>
          <w:shd w:val="clear" w:color="auto" w:fill="FFFFFF"/>
        </w:rPr>
        <w:t>ealth and social care</w:t>
      </w:r>
    </w:p>
    <w:p w14:paraId="36099C7D" w14:textId="05320381" w:rsidR="00385809" w:rsidRPr="00CC0F4F" w:rsidRDefault="00385809" w:rsidP="0061379D">
      <w:pPr>
        <w:pStyle w:val="ListParagraph"/>
        <w:numPr>
          <w:ilvl w:val="0"/>
          <w:numId w:val="3"/>
        </w:numPr>
        <w:rPr>
          <w:rFonts w:ascii="Segoe UI" w:hAnsi="Segoe UI" w:cs="Segoe UI"/>
          <w:color w:val="282828"/>
          <w:sz w:val="23"/>
          <w:szCs w:val="23"/>
          <w:shd w:val="clear" w:color="auto" w:fill="FFFFFF"/>
        </w:rPr>
      </w:pPr>
      <w:r w:rsidRPr="00CC0F4F">
        <w:rPr>
          <w:rFonts w:ascii="Segoe UI" w:hAnsi="Segoe UI" w:cs="Segoe UI"/>
          <w:color w:val="282828"/>
          <w:sz w:val="23"/>
          <w:szCs w:val="23"/>
          <w:shd w:val="clear" w:color="auto" w:fill="FFFFFF"/>
        </w:rPr>
        <w:t>W</w:t>
      </w:r>
      <w:r w:rsidR="00011F14" w:rsidRPr="00CC0F4F">
        <w:rPr>
          <w:rFonts w:ascii="Segoe UI" w:hAnsi="Segoe UI" w:cs="Segoe UI"/>
          <w:color w:val="282828"/>
          <w:sz w:val="23"/>
          <w:szCs w:val="23"/>
          <w:shd w:val="clear" w:color="auto" w:fill="FFFFFF"/>
        </w:rPr>
        <w:t>hat are you looking forward to learning</w:t>
      </w:r>
      <w:r w:rsidR="00FE0316" w:rsidRPr="00CC0F4F">
        <w:rPr>
          <w:rFonts w:ascii="Segoe UI" w:hAnsi="Segoe UI" w:cs="Segoe UI"/>
          <w:color w:val="282828"/>
          <w:sz w:val="23"/>
          <w:szCs w:val="23"/>
          <w:shd w:val="clear" w:color="auto" w:fill="FFFFFF"/>
        </w:rPr>
        <w:t xml:space="preserve"> for this unit (look </w:t>
      </w:r>
      <w:proofErr w:type="gramStart"/>
      <w:r w:rsidR="00FE0316" w:rsidRPr="00CC0F4F">
        <w:rPr>
          <w:rFonts w:ascii="Segoe UI" w:hAnsi="Segoe UI" w:cs="Segoe UI"/>
          <w:color w:val="282828"/>
          <w:sz w:val="23"/>
          <w:szCs w:val="23"/>
          <w:shd w:val="clear" w:color="auto" w:fill="FFFFFF"/>
        </w:rPr>
        <w:t>at the Unit Specification)</w:t>
      </w:r>
      <w:proofErr w:type="gramEnd"/>
    </w:p>
    <w:p w14:paraId="25B6AB55" w14:textId="77777777" w:rsidR="00475056" w:rsidRDefault="005D60AD" w:rsidP="0061379D">
      <w:pPr>
        <w:pStyle w:val="ListParagraph"/>
        <w:numPr>
          <w:ilvl w:val="0"/>
          <w:numId w:val="3"/>
        </w:numPr>
        <w:rPr>
          <w:rFonts w:ascii="Segoe UI" w:hAnsi="Segoe UI" w:cs="Segoe UI"/>
          <w:color w:val="282828"/>
          <w:sz w:val="23"/>
          <w:szCs w:val="23"/>
          <w:shd w:val="clear" w:color="auto" w:fill="FFFFFF"/>
        </w:rPr>
      </w:pPr>
      <w:r>
        <w:rPr>
          <w:rFonts w:ascii="Segoe UI" w:hAnsi="Segoe UI" w:cs="Segoe UI"/>
          <w:color w:val="282828"/>
          <w:sz w:val="23"/>
          <w:szCs w:val="23"/>
          <w:shd w:val="clear" w:color="auto" w:fill="FFFFFF"/>
        </w:rPr>
        <w:t xml:space="preserve">What did you particularly enjoy learning in year </w:t>
      </w:r>
      <w:proofErr w:type="gramStart"/>
      <w:r>
        <w:rPr>
          <w:rFonts w:ascii="Segoe UI" w:hAnsi="Segoe UI" w:cs="Segoe UI"/>
          <w:color w:val="282828"/>
          <w:sz w:val="23"/>
          <w:szCs w:val="23"/>
          <w:shd w:val="clear" w:color="auto" w:fill="FFFFFF"/>
        </w:rPr>
        <w:t>one</w:t>
      </w:r>
      <w:proofErr w:type="gramEnd"/>
    </w:p>
    <w:p w14:paraId="3E844347" w14:textId="77777777" w:rsidR="00C2132E" w:rsidRPr="00CC0F4F" w:rsidRDefault="00C2132E" w:rsidP="0061379D">
      <w:pPr>
        <w:pStyle w:val="ListParagraph"/>
        <w:numPr>
          <w:ilvl w:val="0"/>
          <w:numId w:val="3"/>
        </w:numPr>
        <w:rPr>
          <w:rFonts w:ascii="Segoe UI" w:hAnsi="Segoe UI" w:cs="Segoe UI"/>
          <w:color w:val="282828"/>
          <w:sz w:val="23"/>
          <w:szCs w:val="23"/>
          <w:shd w:val="clear" w:color="auto" w:fill="FFFFFF"/>
        </w:rPr>
      </w:pPr>
      <w:r w:rsidRPr="00CC0F4F">
        <w:rPr>
          <w:rFonts w:ascii="Segoe UI" w:hAnsi="Segoe UI" w:cs="Segoe UI"/>
          <w:color w:val="282828"/>
          <w:sz w:val="23"/>
          <w:szCs w:val="23"/>
          <w:shd w:val="clear" w:color="auto" w:fill="FFFFFF"/>
        </w:rPr>
        <w:t xml:space="preserve">The job </w:t>
      </w:r>
      <w:r w:rsidR="00011F14" w:rsidRPr="00CC0F4F">
        <w:rPr>
          <w:rFonts w:ascii="Segoe UI" w:hAnsi="Segoe UI" w:cs="Segoe UI"/>
          <w:color w:val="282828"/>
          <w:sz w:val="23"/>
          <w:szCs w:val="23"/>
          <w:shd w:val="clear" w:color="auto" w:fill="FFFFFF"/>
        </w:rPr>
        <w:t>role</w:t>
      </w:r>
      <w:r w:rsidRPr="00CC0F4F">
        <w:rPr>
          <w:rFonts w:ascii="Segoe UI" w:hAnsi="Segoe UI" w:cs="Segoe UI"/>
          <w:color w:val="282828"/>
          <w:sz w:val="23"/>
          <w:szCs w:val="23"/>
          <w:shd w:val="clear" w:color="auto" w:fill="FFFFFF"/>
        </w:rPr>
        <w:t xml:space="preserve">s that you are most </w:t>
      </w:r>
      <w:r w:rsidR="00011F14" w:rsidRPr="00CC0F4F">
        <w:rPr>
          <w:rFonts w:ascii="Segoe UI" w:hAnsi="Segoe UI" w:cs="Segoe UI"/>
          <w:color w:val="282828"/>
          <w:sz w:val="23"/>
          <w:szCs w:val="23"/>
          <w:shd w:val="clear" w:color="auto" w:fill="FFFFFF"/>
        </w:rPr>
        <w:t xml:space="preserve">interested in </w:t>
      </w:r>
      <w:r w:rsidRPr="00CC0F4F">
        <w:rPr>
          <w:rFonts w:ascii="Segoe UI" w:hAnsi="Segoe UI" w:cs="Segoe UI"/>
          <w:color w:val="282828"/>
          <w:sz w:val="23"/>
          <w:szCs w:val="23"/>
          <w:shd w:val="clear" w:color="auto" w:fill="FFFFFF"/>
        </w:rPr>
        <w:t>learning about</w:t>
      </w:r>
    </w:p>
    <w:p w14:paraId="4A547B2D" w14:textId="77777777" w:rsidR="00FE0316" w:rsidRPr="00CC0F4F" w:rsidRDefault="00011F14" w:rsidP="0061379D">
      <w:pPr>
        <w:pStyle w:val="ListParagraph"/>
        <w:numPr>
          <w:ilvl w:val="0"/>
          <w:numId w:val="3"/>
        </w:numPr>
        <w:rPr>
          <w:rFonts w:ascii="Segoe UI" w:hAnsi="Segoe UI" w:cs="Segoe UI"/>
          <w:color w:val="282828"/>
          <w:sz w:val="23"/>
          <w:szCs w:val="23"/>
          <w:shd w:val="clear" w:color="auto" w:fill="FFFFFF"/>
        </w:rPr>
      </w:pPr>
      <w:r w:rsidRPr="00CC0F4F">
        <w:rPr>
          <w:rFonts w:ascii="Segoe UI" w:hAnsi="Segoe UI" w:cs="Segoe UI"/>
          <w:color w:val="282828"/>
          <w:sz w:val="23"/>
          <w:szCs w:val="23"/>
          <w:shd w:val="clear" w:color="auto" w:fill="FFFFFF"/>
        </w:rPr>
        <w:t xml:space="preserve">Skills </w:t>
      </w:r>
      <w:r w:rsidR="00FE0316" w:rsidRPr="00CC0F4F">
        <w:rPr>
          <w:rFonts w:ascii="Segoe UI" w:hAnsi="Segoe UI" w:cs="Segoe UI"/>
          <w:color w:val="282828"/>
          <w:sz w:val="23"/>
          <w:szCs w:val="23"/>
          <w:shd w:val="clear" w:color="auto" w:fill="FFFFFF"/>
        </w:rPr>
        <w:t xml:space="preserve">that </w:t>
      </w:r>
      <w:r w:rsidRPr="00CC0F4F">
        <w:rPr>
          <w:rFonts w:ascii="Segoe UI" w:hAnsi="Segoe UI" w:cs="Segoe UI"/>
          <w:color w:val="282828"/>
          <w:sz w:val="23"/>
          <w:szCs w:val="23"/>
          <w:shd w:val="clear" w:color="auto" w:fill="FFFFFF"/>
        </w:rPr>
        <w:t xml:space="preserve">you have that would be useful in a health and social care </w:t>
      </w:r>
      <w:r w:rsidR="00FE0316" w:rsidRPr="00CC0F4F">
        <w:rPr>
          <w:rFonts w:ascii="Segoe UI" w:hAnsi="Segoe UI" w:cs="Segoe UI"/>
          <w:color w:val="282828"/>
          <w:sz w:val="23"/>
          <w:szCs w:val="23"/>
          <w:shd w:val="clear" w:color="auto" w:fill="FFFFFF"/>
        </w:rPr>
        <w:t xml:space="preserve">role or </w:t>
      </w:r>
      <w:r w:rsidRPr="00CC0F4F">
        <w:rPr>
          <w:rFonts w:ascii="Segoe UI" w:hAnsi="Segoe UI" w:cs="Segoe UI"/>
          <w:color w:val="282828"/>
          <w:sz w:val="23"/>
          <w:szCs w:val="23"/>
          <w:shd w:val="clear" w:color="auto" w:fill="FFFFFF"/>
        </w:rPr>
        <w:t xml:space="preserve">setting. </w:t>
      </w:r>
    </w:p>
    <w:p w14:paraId="1992FC4D" w14:textId="5DB8928A" w:rsidR="00FE0316" w:rsidRPr="00CC0F4F" w:rsidRDefault="00011F14" w:rsidP="0061379D">
      <w:pPr>
        <w:pStyle w:val="ListParagraph"/>
        <w:numPr>
          <w:ilvl w:val="0"/>
          <w:numId w:val="3"/>
        </w:numPr>
        <w:rPr>
          <w:rFonts w:ascii="Segoe UI" w:hAnsi="Segoe UI" w:cs="Segoe UI"/>
          <w:color w:val="282828"/>
          <w:sz w:val="23"/>
          <w:szCs w:val="23"/>
          <w:shd w:val="clear" w:color="auto" w:fill="FFFFFF"/>
        </w:rPr>
      </w:pPr>
      <w:r w:rsidRPr="00CC0F4F">
        <w:rPr>
          <w:rFonts w:ascii="Segoe UI" w:hAnsi="Segoe UI" w:cs="Segoe UI"/>
          <w:color w:val="282828"/>
          <w:sz w:val="23"/>
          <w:szCs w:val="23"/>
          <w:shd w:val="clear" w:color="auto" w:fill="FFFFFF"/>
        </w:rPr>
        <w:t xml:space="preserve">Study skills </w:t>
      </w:r>
      <w:r w:rsidR="00475056">
        <w:rPr>
          <w:rFonts w:ascii="Segoe UI" w:hAnsi="Segoe UI" w:cs="Segoe UI"/>
          <w:color w:val="282828"/>
          <w:sz w:val="23"/>
          <w:szCs w:val="23"/>
          <w:shd w:val="clear" w:color="auto" w:fill="FFFFFF"/>
        </w:rPr>
        <w:t xml:space="preserve">and life skills that </w:t>
      </w:r>
      <w:r w:rsidRPr="00CC0F4F">
        <w:rPr>
          <w:rFonts w:ascii="Segoe UI" w:hAnsi="Segoe UI" w:cs="Segoe UI"/>
          <w:color w:val="282828"/>
          <w:sz w:val="23"/>
          <w:szCs w:val="23"/>
          <w:shd w:val="clear" w:color="auto" w:fill="FFFFFF"/>
        </w:rPr>
        <w:t>yo</w:t>
      </w:r>
      <w:r w:rsidR="00FE0316" w:rsidRPr="00CC0F4F">
        <w:rPr>
          <w:rFonts w:ascii="Segoe UI" w:hAnsi="Segoe UI" w:cs="Segoe UI"/>
          <w:color w:val="282828"/>
          <w:sz w:val="23"/>
          <w:szCs w:val="23"/>
          <w:shd w:val="clear" w:color="auto" w:fill="FFFFFF"/>
        </w:rPr>
        <w:t xml:space="preserve">u want to </w:t>
      </w:r>
      <w:r w:rsidRPr="00CC0F4F">
        <w:rPr>
          <w:rFonts w:ascii="Segoe UI" w:hAnsi="Segoe UI" w:cs="Segoe UI"/>
          <w:color w:val="282828"/>
          <w:sz w:val="23"/>
          <w:szCs w:val="23"/>
          <w:shd w:val="clear" w:color="auto" w:fill="FFFFFF"/>
        </w:rPr>
        <w:t xml:space="preserve">improve </w:t>
      </w:r>
      <w:r w:rsidR="00475056">
        <w:rPr>
          <w:rFonts w:ascii="Segoe UI" w:hAnsi="Segoe UI" w:cs="Segoe UI"/>
          <w:color w:val="282828"/>
          <w:sz w:val="23"/>
          <w:szCs w:val="23"/>
          <w:shd w:val="clear" w:color="auto" w:fill="FFFFFF"/>
        </w:rPr>
        <w:t xml:space="preserve">and develop this year and when applying for </w:t>
      </w:r>
      <w:r w:rsidR="003F7B68">
        <w:rPr>
          <w:rFonts w:ascii="Segoe UI" w:hAnsi="Segoe UI" w:cs="Segoe UI"/>
          <w:color w:val="282828"/>
          <w:sz w:val="23"/>
          <w:szCs w:val="23"/>
          <w:shd w:val="clear" w:color="auto" w:fill="FFFFFF"/>
        </w:rPr>
        <w:t xml:space="preserve">jobs in the future </w:t>
      </w:r>
    </w:p>
    <w:p w14:paraId="29E185B6" w14:textId="77777777" w:rsidR="00FE0316" w:rsidRPr="00CC0F4F" w:rsidRDefault="00011F14" w:rsidP="0061379D">
      <w:pPr>
        <w:pStyle w:val="ListParagraph"/>
        <w:numPr>
          <w:ilvl w:val="0"/>
          <w:numId w:val="3"/>
        </w:numPr>
        <w:rPr>
          <w:rFonts w:ascii="Segoe UI" w:hAnsi="Segoe UI" w:cs="Segoe UI"/>
          <w:color w:val="282828"/>
          <w:sz w:val="23"/>
          <w:szCs w:val="23"/>
          <w:shd w:val="clear" w:color="auto" w:fill="FFFFFF"/>
        </w:rPr>
      </w:pPr>
      <w:r w:rsidRPr="00CC0F4F">
        <w:rPr>
          <w:rFonts w:ascii="Segoe UI" w:hAnsi="Segoe UI" w:cs="Segoe UI"/>
          <w:color w:val="282828"/>
          <w:sz w:val="23"/>
          <w:szCs w:val="23"/>
          <w:shd w:val="clear" w:color="auto" w:fill="FFFFFF"/>
        </w:rPr>
        <w:t>Any other information</w:t>
      </w:r>
    </w:p>
    <w:p w14:paraId="7911B4F8" w14:textId="191CCFE0" w:rsidR="00011F14" w:rsidRDefault="00FE0316" w:rsidP="0061379D">
      <w:pPr>
        <w:pStyle w:val="ListParagraph"/>
        <w:numPr>
          <w:ilvl w:val="0"/>
          <w:numId w:val="3"/>
        </w:numPr>
        <w:rPr>
          <w:rFonts w:ascii="Segoe UI" w:hAnsi="Segoe UI" w:cs="Segoe UI"/>
          <w:color w:val="282828"/>
          <w:sz w:val="23"/>
          <w:szCs w:val="23"/>
          <w:shd w:val="clear" w:color="auto" w:fill="FFFFFF"/>
        </w:rPr>
      </w:pPr>
      <w:r w:rsidRPr="00CC0F4F">
        <w:rPr>
          <w:rFonts w:ascii="Segoe UI" w:hAnsi="Segoe UI" w:cs="Segoe UI"/>
          <w:color w:val="282828"/>
          <w:sz w:val="23"/>
          <w:szCs w:val="23"/>
          <w:shd w:val="clear" w:color="auto" w:fill="FFFFFF"/>
        </w:rPr>
        <w:t xml:space="preserve">A picture of </w:t>
      </w:r>
      <w:r w:rsidR="00011F14" w:rsidRPr="00CC0F4F">
        <w:rPr>
          <w:rFonts w:ascii="Segoe UI" w:hAnsi="Segoe UI" w:cs="Segoe UI"/>
          <w:color w:val="282828"/>
          <w:sz w:val="23"/>
          <w:szCs w:val="23"/>
          <w:shd w:val="clear" w:color="auto" w:fill="FFFFFF"/>
        </w:rPr>
        <w:t>yourself</w:t>
      </w:r>
      <w:r w:rsidRPr="00CC0F4F">
        <w:rPr>
          <w:rFonts w:ascii="Segoe UI" w:hAnsi="Segoe UI" w:cs="Segoe UI"/>
          <w:color w:val="282828"/>
          <w:sz w:val="23"/>
          <w:szCs w:val="23"/>
          <w:shd w:val="clear" w:color="auto" w:fill="FFFFFF"/>
        </w:rPr>
        <w:t xml:space="preserve"> (optional!)</w:t>
      </w:r>
    </w:p>
    <w:p w14:paraId="015F76F5" w14:textId="6F1CFBE3" w:rsidR="006C1497" w:rsidRPr="0041395C" w:rsidRDefault="00B32738" w:rsidP="0041395C">
      <w:pPr>
        <w:rPr>
          <w:rFonts w:ascii="Segoe UI" w:hAnsi="Segoe UI" w:cs="Segoe UI"/>
          <w:color w:val="282828"/>
          <w:sz w:val="23"/>
          <w:szCs w:val="23"/>
          <w:shd w:val="clear" w:color="auto" w:fill="FFFFFF"/>
        </w:rPr>
      </w:pPr>
      <w:r>
        <w:rPr>
          <w:noProof/>
        </w:rPr>
        <w:t xml:space="preserve">      </w:t>
      </w:r>
      <w:r w:rsidRPr="0041395C">
        <w:rPr>
          <w:rFonts w:ascii="Segoe UI" w:hAnsi="Segoe UI" w:cs="Segoe UI"/>
          <w:color w:val="282828"/>
          <w:sz w:val="23"/>
          <w:szCs w:val="23"/>
          <w:shd w:val="clear" w:color="auto" w:fill="FFFFFF"/>
        </w:rPr>
        <w:t xml:space="preserve"> </w:t>
      </w:r>
      <w:r>
        <w:rPr>
          <w:rFonts w:ascii="Segoe UI" w:hAnsi="Segoe UI" w:cs="Segoe UI"/>
          <w:noProof/>
          <w:color w:val="282828"/>
          <w:sz w:val="23"/>
          <w:szCs w:val="23"/>
          <w:shd w:val="clear" w:color="auto" w:fill="FFFFFF"/>
        </w:rPr>
        <w:drawing>
          <wp:inline distT="0" distB="0" distL="0" distR="0" wp14:anchorId="230A1056" wp14:editId="0FF31FB6">
            <wp:extent cx="2355215" cy="1495237"/>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1040" cy="1505284"/>
                    </a:xfrm>
                    <a:prstGeom prst="rect">
                      <a:avLst/>
                    </a:prstGeom>
                    <a:noFill/>
                    <a:ln>
                      <a:noFill/>
                    </a:ln>
                  </pic:spPr>
                </pic:pic>
              </a:graphicData>
            </a:graphic>
          </wp:inline>
        </w:drawing>
      </w:r>
      <w:r w:rsidR="0041395C" w:rsidRPr="0041395C">
        <w:t xml:space="preserve"> </w:t>
      </w:r>
      <w:r w:rsidR="00D74322">
        <w:rPr>
          <w:noProof/>
        </w:rPr>
        <w:drawing>
          <wp:inline distT="0" distB="0" distL="0" distR="0" wp14:anchorId="45F821FC" wp14:editId="5B3C9763">
            <wp:extent cx="2139733" cy="1559402"/>
            <wp:effectExtent l="0" t="0" r="0" b="3175"/>
            <wp:docPr id="4" name="Picture 4" descr="National Live Creative Day! – The Stall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tional Live Creative Day! – The Stalli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2139" cy="1575731"/>
                    </a:xfrm>
                    <a:prstGeom prst="rect">
                      <a:avLst/>
                    </a:prstGeom>
                    <a:noFill/>
                    <a:ln>
                      <a:noFill/>
                    </a:ln>
                  </pic:spPr>
                </pic:pic>
              </a:graphicData>
            </a:graphic>
          </wp:inline>
        </w:drawing>
      </w:r>
    </w:p>
    <w:p w14:paraId="1AEC51FE" w14:textId="77777777" w:rsidR="00011F14" w:rsidRPr="00011F14" w:rsidRDefault="00011F14" w:rsidP="00011F14">
      <w:pPr>
        <w:rPr>
          <w:rFonts w:ascii="Segoe UI" w:hAnsi="Segoe UI" w:cs="Segoe UI"/>
          <w:color w:val="282828"/>
          <w:sz w:val="23"/>
          <w:szCs w:val="23"/>
          <w:shd w:val="clear" w:color="auto" w:fill="FFFFFF"/>
        </w:rPr>
      </w:pPr>
    </w:p>
    <w:p w14:paraId="2BD901F6" w14:textId="77777777" w:rsidR="0010630E" w:rsidRPr="00C865F3" w:rsidRDefault="00826D89" w:rsidP="00C865F3">
      <w:pPr>
        <w:rPr>
          <w:rFonts w:ascii="Segoe UI" w:hAnsi="Segoe UI" w:cs="Segoe UI"/>
          <w:color w:val="282828"/>
          <w:sz w:val="23"/>
          <w:szCs w:val="23"/>
          <w:shd w:val="clear" w:color="auto" w:fill="FFFFFF"/>
        </w:rPr>
      </w:pPr>
      <w:r w:rsidRPr="00C865F3">
        <w:rPr>
          <w:rFonts w:ascii="Segoe UI" w:hAnsi="Segoe UI" w:cs="Segoe UI"/>
          <w:color w:val="282828"/>
          <w:sz w:val="23"/>
          <w:szCs w:val="23"/>
          <w:shd w:val="clear" w:color="auto" w:fill="FFFFFF"/>
        </w:rPr>
        <w:t xml:space="preserve">You can </w:t>
      </w:r>
      <w:r w:rsidR="004527F1" w:rsidRPr="00C865F3">
        <w:rPr>
          <w:rFonts w:ascii="Segoe UI" w:hAnsi="Segoe UI" w:cs="Segoe UI"/>
          <w:color w:val="282828"/>
          <w:sz w:val="23"/>
          <w:szCs w:val="23"/>
          <w:shd w:val="clear" w:color="auto" w:fill="FFFFFF"/>
        </w:rPr>
        <w:t xml:space="preserve">be as creative as you like using pictures and words to </w:t>
      </w:r>
      <w:r w:rsidRPr="00C865F3">
        <w:rPr>
          <w:rFonts w:ascii="Segoe UI" w:hAnsi="Segoe UI" w:cs="Segoe UI"/>
          <w:color w:val="282828"/>
          <w:sz w:val="23"/>
          <w:szCs w:val="23"/>
          <w:shd w:val="clear" w:color="auto" w:fill="FFFFFF"/>
        </w:rPr>
        <w:t>create a poster or a PowerPoint presentation (no more than 4 slides)</w:t>
      </w:r>
      <w:r w:rsidR="0010630E" w:rsidRPr="00C865F3">
        <w:rPr>
          <w:rFonts w:ascii="Segoe UI" w:hAnsi="Segoe UI" w:cs="Segoe UI"/>
          <w:color w:val="282828"/>
          <w:sz w:val="23"/>
          <w:szCs w:val="23"/>
          <w:shd w:val="clear" w:color="auto" w:fill="FFFFFF"/>
        </w:rPr>
        <w:t>.</w:t>
      </w:r>
    </w:p>
    <w:p w14:paraId="79242CC1" w14:textId="77777777" w:rsidR="00C865F3" w:rsidRDefault="0010630E" w:rsidP="00C865F3">
      <w:pPr>
        <w:rPr>
          <w:rFonts w:ascii="Segoe UI" w:hAnsi="Segoe UI" w:cs="Segoe UI"/>
          <w:color w:val="282828"/>
          <w:sz w:val="23"/>
          <w:szCs w:val="23"/>
          <w:shd w:val="clear" w:color="auto" w:fill="FFFFFF"/>
        </w:rPr>
      </w:pPr>
      <w:r w:rsidRPr="00C865F3">
        <w:rPr>
          <w:rFonts w:ascii="Segoe UI" w:hAnsi="Segoe UI" w:cs="Segoe UI"/>
          <w:color w:val="282828"/>
          <w:sz w:val="23"/>
          <w:szCs w:val="23"/>
          <w:shd w:val="clear" w:color="auto" w:fill="FFFFFF"/>
        </w:rPr>
        <w:t xml:space="preserve">Be ready to </w:t>
      </w:r>
      <w:r w:rsidR="00826D89" w:rsidRPr="00C865F3">
        <w:rPr>
          <w:rFonts w:ascii="Segoe UI" w:hAnsi="Segoe UI" w:cs="Segoe UI"/>
          <w:color w:val="282828"/>
          <w:sz w:val="23"/>
          <w:szCs w:val="23"/>
          <w:shd w:val="clear" w:color="auto" w:fill="FFFFFF"/>
        </w:rPr>
        <w:t xml:space="preserve">share </w:t>
      </w:r>
      <w:r w:rsidRPr="00C865F3">
        <w:rPr>
          <w:rFonts w:ascii="Segoe UI" w:hAnsi="Segoe UI" w:cs="Segoe UI"/>
          <w:color w:val="282828"/>
          <w:sz w:val="23"/>
          <w:szCs w:val="23"/>
          <w:shd w:val="clear" w:color="auto" w:fill="FFFFFF"/>
        </w:rPr>
        <w:t xml:space="preserve">your presentation </w:t>
      </w:r>
      <w:r w:rsidR="00826D89" w:rsidRPr="00C865F3">
        <w:rPr>
          <w:rFonts w:ascii="Segoe UI" w:hAnsi="Segoe UI" w:cs="Segoe UI"/>
          <w:color w:val="282828"/>
          <w:sz w:val="23"/>
          <w:szCs w:val="23"/>
          <w:shd w:val="clear" w:color="auto" w:fill="FFFFFF"/>
        </w:rPr>
        <w:t xml:space="preserve">with the group at your first </w:t>
      </w:r>
      <w:r w:rsidRPr="00C865F3">
        <w:rPr>
          <w:rFonts w:ascii="Segoe UI" w:hAnsi="Segoe UI" w:cs="Segoe UI"/>
          <w:color w:val="282828"/>
          <w:sz w:val="23"/>
          <w:szCs w:val="23"/>
          <w:shd w:val="clear" w:color="auto" w:fill="FFFFFF"/>
        </w:rPr>
        <w:t>teaching s</w:t>
      </w:r>
      <w:r w:rsidR="00826D89" w:rsidRPr="00C865F3">
        <w:rPr>
          <w:rFonts w:ascii="Segoe UI" w:hAnsi="Segoe UI" w:cs="Segoe UI"/>
          <w:color w:val="282828"/>
          <w:sz w:val="23"/>
          <w:szCs w:val="23"/>
          <w:shd w:val="clear" w:color="auto" w:fill="FFFFFF"/>
        </w:rPr>
        <w:t xml:space="preserve">ession. </w:t>
      </w:r>
    </w:p>
    <w:p w14:paraId="2C7E16DA" w14:textId="7BD5EB89" w:rsidR="0010630E" w:rsidRDefault="00C865F3" w:rsidP="00C865F3">
      <w:pPr>
        <w:rPr>
          <w:rFonts w:ascii="Segoe UI" w:hAnsi="Segoe UI" w:cs="Segoe UI"/>
          <w:color w:val="282828"/>
          <w:sz w:val="23"/>
          <w:szCs w:val="23"/>
          <w:shd w:val="clear" w:color="auto" w:fill="FFFFFF"/>
        </w:rPr>
      </w:pPr>
      <w:r>
        <w:rPr>
          <w:rFonts w:ascii="Segoe UI" w:hAnsi="Segoe UI" w:cs="Segoe UI"/>
          <w:color w:val="282828"/>
          <w:sz w:val="23"/>
          <w:szCs w:val="23"/>
          <w:shd w:val="clear" w:color="auto" w:fill="FFFFFF"/>
        </w:rPr>
        <w:t>Good luck!</w:t>
      </w:r>
    </w:p>
    <w:p w14:paraId="58B9D7AF" w14:textId="0B90E2B5" w:rsidR="00C865F3" w:rsidRDefault="00C865F3" w:rsidP="00C865F3">
      <w:pPr>
        <w:rPr>
          <w:rFonts w:ascii="Segoe UI" w:hAnsi="Segoe UI" w:cs="Segoe UI"/>
          <w:b/>
          <w:bCs/>
          <w:i/>
          <w:iCs/>
          <w:color w:val="70AD47" w:themeColor="accent6"/>
          <w:sz w:val="23"/>
          <w:szCs w:val="23"/>
          <w:shd w:val="clear" w:color="auto" w:fill="FFFFFF"/>
        </w:rPr>
      </w:pPr>
      <w:r w:rsidRPr="00D74322">
        <w:rPr>
          <w:rFonts w:ascii="Segoe UI" w:hAnsi="Segoe UI" w:cs="Segoe UI"/>
          <w:b/>
          <w:bCs/>
          <w:i/>
          <w:iCs/>
          <w:color w:val="70AD47" w:themeColor="accent6"/>
          <w:sz w:val="23"/>
          <w:szCs w:val="23"/>
          <w:shd w:val="clear" w:color="auto" w:fill="FFFFFF"/>
        </w:rPr>
        <w:t>Yasmin (Health and Social Care Teacher)</w:t>
      </w:r>
    </w:p>
    <w:p w14:paraId="5056037C" w14:textId="285B01FA" w:rsidR="006419D2" w:rsidRDefault="006419D2" w:rsidP="00C865F3">
      <w:pPr>
        <w:rPr>
          <w:rFonts w:ascii="Segoe UI" w:hAnsi="Segoe UI" w:cs="Segoe UI"/>
          <w:b/>
          <w:bCs/>
          <w:i/>
          <w:iCs/>
          <w:color w:val="70AD47" w:themeColor="accent6"/>
          <w:sz w:val="23"/>
          <w:szCs w:val="23"/>
          <w:shd w:val="clear" w:color="auto" w:fill="FFFFFF"/>
        </w:rPr>
      </w:pPr>
    </w:p>
    <w:p w14:paraId="0EE067B6" w14:textId="18284506" w:rsidR="006419D2" w:rsidRPr="006419D2" w:rsidRDefault="006419D2" w:rsidP="006419D2">
      <w:pPr>
        <w:pStyle w:val="Heading2"/>
        <w:rPr>
          <w:rFonts w:asciiTheme="minorHAnsi" w:hAnsiTheme="minorHAnsi" w:cstheme="minorHAnsi"/>
          <w:b/>
          <w:bCs/>
          <w:color w:val="70AD47" w:themeColor="accent6"/>
          <w:sz w:val="32"/>
          <w:szCs w:val="32"/>
        </w:rPr>
      </w:pPr>
      <w:r w:rsidRPr="006419D2">
        <w:rPr>
          <w:rFonts w:asciiTheme="minorHAnsi" w:hAnsiTheme="minorHAnsi" w:cstheme="minorHAnsi"/>
          <w:b/>
          <w:bCs/>
          <w:color w:val="70AD47" w:themeColor="accent6"/>
          <w:sz w:val="32"/>
          <w:szCs w:val="32"/>
        </w:rPr>
        <w:t xml:space="preserve">UNIT </w:t>
      </w:r>
      <w:r>
        <w:rPr>
          <w:rFonts w:asciiTheme="minorHAnsi" w:hAnsiTheme="minorHAnsi" w:cstheme="minorHAnsi"/>
          <w:b/>
          <w:bCs/>
          <w:color w:val="70AD47" w:themeColor="accent6"/>
          <w:sz w:val="32"/>
          <w:szCs w:val="32"/>
        </w:rPr>
        <w:t>2</w:t>
      </w:r>
      <w:r w:rsidRPr="006419D2">
        <w:rPr>
          <w:rFonts w:asciiTheme="minorHAnsi" w:hAnsiTheme="minorHAnsi" w:cstheme="minorHAnsi"/>
          <w:b/>
          <w:bCs/>
          <w:color w:val="70AD47" w:themeColor="accent6"/>
          <w:sz w:val="32"/>
          <w:szCs w:val="32"/>
        </w:rPr>
        <w:t xml:space="preserve"> INDUCTION WEEK CLASS TASK 2</w:t>
      </w:r>
    </w:p>
    <w:p w14:paraId="46679588" w14:textId="77777777" w:rsidR="006419D2" w:rsidRPr="00D74322" w:rsidRDefault="006419D2" w:rsidP="00C865F3">
      <w:pPr>
        <w:rPr>
          <w:rFonts w:ascii="Segoe UI" w:hAnsi="Segoe UI" w:cs="Segoe UI"/>
          <w:b/>
          <w:bCs/>
          <w:i/>
          <w:iCs/>
          <w:color w:val="70AD47" w:themeColor="accent6"/>
          <w:sz w:val="23"/>
          <w:szCs w:val="23"/>
          <w:shd w:val="clear" w:color="auto" w:fill="FFFFFF"/>
        </w:rPr>
      </w:pPr>
    </w:p>
    <w:p w14:paraId="42435838" w14:textId="77777777" w:rsidR="00C47B66" w:rsidRDefault="00272B8F" w:rsidP="00C47B66">
      <w:pPr>
        <w:pStyle w:val="ListParagraph"/>
        <w:numPr>
          <w:ilvl w:val="0"/>
          <w:numId w:val="4"/>
        </w:numPr>
        <w:rPr>
          <w:rFonts w:ascii="Segoe UI" w:hAnsi="Segoe UI" w:cs="Segoe UI"/>
          <w:b/>
          <w:bCs/>
          <w:color w:val="282828"/>
          <w:sz w:val="23"/>
          <w:szCs w:val="23"/>
          <w:shd w:val="clear" w:color="auto" w:fill="FFFFFF"/>
        </w:rPr>
      </w:pPr>
      <w:r w:rsidRPr="00C47B66">
        <w:rPr>
          <w:rFonts w:ascii="Segoe UI" w:hAnsi="Segoe UI" w:cs="Segoe UI"/>
          <w:b/>
          <w:bCs/>
          <w:color w:val="282828"/>
          <w:sz w:val="23"/>
          <w:szCs w:val="23"/>
          <w:shd w:val="clear" w:color="auto" w:fill="FFFFFF"/>
        </w:rPr>
        <w:t xml:space="preserve">Read </w:t>
      </w:r>
      <w:r w:rsidR="00C47B66">
        <w:rPr>
          <w:rFonts w:ascii="Segoe UI" w:hAnsi="Segoe UI" w:cs="Segoe UI"/>
          <w:b/>
          <w:bCs/>
          <w:color w:val="282828"/>
          <w:sz w:val="23"/>
          <w:szCs w:val="23"/>
          <w:shd w:val="clear" w:color="auto" w:fill="FFFFFF"/>
        </w:rPr>
        <w:t xml:space="preserve">through </w:t>
      </w:r>
      <w:r w:rsidRPr="00C47B66">
        <w:rPr>
          <w:rFonts w:ascii="Segoe UI" w:hAnsi="Segoe UI" w:cs="Segoe UI"/>
          <w:b/>
          <w:bCs/>
          <w:color w:val="282828"/>
          <w:sz w:val="23"/>
          <w:szCs w:val="23"/>
          <w:shd w:val="clear" w:color="auto" w:fill="FFFFFF"/>
        </w:rPr>
        <w:t>the Unit 2 Specification</w:t>
      </w:r>
    </w:p>
    <w:p w14:paraId="3A1763D0" w14:textId="3D4022C5" w:rsidR="004C30C6" w:rsidRPr="00C47B66" w:rsidRDefault="00C47B66" w:rsidP="00C47B66">
      <w:pPr>
        <w:pStyle w:val="ListParagraph"/>
        <w:numPr>
          <w:ilvl w:val="0"/>
          <w:numId w:val="4"/>
        </w:numPr>
        <w:rPr>
          <w:rFonts w:ascii="Segoe UI" w:hAnsi="Segoe UI" w:cs="Segoe UI"/>
          <w:b/>
          <w:bCs/>
          <w:color w:val="282828"/>
          <w:sz w:val="23"/>
          <w:szCs w:val="23"/>
          <w:shd w:val="clear" w:color="auto" w:fill="FFFFFF"/>
        </w:rPr>
      </w:pPr>
      <w:r>
        <w:rPr>
          <w:rFonts w:ascii="Segoe UI" w:hAnsi="Segoe UI" w:cs="Segoe UI"/>
          <w:b/>
          <w:bCs/>
          <w:color w:val="282828"/>
          <w:sz w:val="23"/>
          <w:szCs w:val="23"/>
          <w:shd w:val="clear" w:color="auto" w:fill="FFFFFF"/>
        </w:rPr>
        <w:t>Then g</w:t>
      </w:r>
      <w:r w:rsidR="00272B8F" w:rsidRPr="00C47B66">
        <w:rPr>
          <w:rFonts w:ascii="Segoe UI" w:hAnsi="Segoe UI" w:cs="Segoe UI"/>
          <w:b/>
          <w:bCs/>
          <w:color w:val="282828"/>
          <w:sz w:val="23"/>
          <w:szCs w:val="23"/>
          <w:shd w:val="clear" w:color="auto" w:fill="FFFFFF"/>
        </w:rPr>
        <w:t xml:space="preserve">o to the Essential </w:t>
      </w:r>
      <w:r w:rsidR="006C7E0F" w:rsidRPr="00C47B66">
        <w:rPr>
          <w:rFonts w:ascii="Segoe UI" w:hAnsi="Segoe UI" w:cs="Segoe UI"/>
          <w:b/>
          <w:bCs/>
          <w:color w:val="282828"/>
          <w:sz w:val="23"/>
          <w:szCs w:val="23"/>
          <w:shd w:val="clear" w:color="auto" w:fill="FFFFFF"/>
        </w:rPr>
        <w:t>Content Section</w:t>
      </w:r>
      <w:r>
        <w:rPr>
          <w:rFonts w:ascii="Segoe UI" w:hAnsi="Segoe UI" w:cs="Segoe UI"/>
          <w:b/>
          <w:bCs/>
          <w:color w:val="282828"/>
          <w:sz w:val="23"/>
          <w:szCs w:val="23"/>
          <w:shd w:val="clear" w:color="auto" w:fill="FFFFFF"/>
        </w:rPr>
        <w:t xml:space="preserve"> of the unit 2 specification</w:t>
      </w:r>
    </w:p>
    <w:p w14:paraId="7F6BF6E8" w14:textId="5CF4EB57" w:rsidR="006C7E0F" w:rsidRPr="00C47B66" w:rsidRDefault="006C7E0F" w:rsidP="00C47B66">
      <w:pPr>
        <w:pStyle w:val="ListParagraph"/>
        <w:numPr>
          <w:ilvl w:val="0"/>
          <w:numId w:val="4"/>
        </w:numPr>
        <w:rPr>
          <w:rFonts w:ascii="Segoe UI" w:hAnsi="Segoe UI" w:cs="Segoe UI"/>
          <w:color w:val="282828"/>
          <w:sz w:val="23"/>
          <w:szCs w:val="23"/>
          <w:shd w:val="clear" w:color="auto" w:fill="FFFFFF"/>
        </w:rPr>
      </w:pPr>
      <w:r w:rsidRPr="00C47B66">
        <w:rPr>
          <w:rFonts w:ascii="Segoe UI" w:hAnsi="Segoe UI" w:cs="Segoe UI"/>
          <w:color w:val="282828"/>
          <w:sz w:val="23"/>
          <w:szCs w:val="23"/>
          <w:shd w:val="clear" w:color="auto" w:fill="FFFFFF"/>
        </w:rPr>
        <w:t xml:space="preserve">Read </w:t>
      </w:r>
      <w:r w:rsidR="00C47B66">
        <w:rPr>
          <w:rFonts w:ascii="Segoe UI" w:hAnsi="Segoe UI" w:cs="Segoe UI"/>
          <w:color w:val="282828"/>
          <w:sz w:val="23"/>
          <w:szCs w:val="23"/>
          <w:shd w:val="clear" w:color="auto" w:fill="FFFFFF"/>
        </w:rPr>
        <w:t xml:space="preserve">the </w:t>
      </w:r>
      <w:r w:rsidRPr="00C47B66">
        <w:rPr>
          <w:rFonts w:ascii="Segoe UI" w:hAnsi="Segoe UI" w:cs="Segoe UI"/>
          <w:color w:val="282828"/>
          <w:sz w:val="23"/>
          <w:szCs w:val="23"/>
          <w:shd w:val="clear" w:color="auto" w:fill="FFFFFF"/>
        </w:rPr>
        <w:t>Essential Content Areas A1, B1, B2 and C1</w:t>
      </w:r>
    </w:p>
    <w:p w14:paraId="0C4C632D" w14:textId="2790BFBD" w:rsidR="006419D2" w:rsidRPr="006419D2" w:rsidRDefault="006C7E0F" w:rsidP="006419D2">
      <w:pPr>
        <w:pStyle w:val="ListParagraph"/>
        <w:numPr>
          <w:ilvl w:val="0"/>
          <w:numId w:val="4"/>
        </w:numPr>
        <w:rPr>
          <w:rFonts w:ascii="Segoe UI" w:hAnsi="Segoe UI" w:cs="Segoe UI"/>
          <w:color w:val="282828"/>
          <w:sz w:val="23"/>
          <w:szCs w:val="23"/>
          <w:shd w:val="clear" w:color="auto" w:fill="FFFFFF"/>
        </w:rPr>
      </w:pPr>
      <w:r w:rsidRPr="00C47B66">
        <w:rPr>
          <w:rFonts w:ascii="Segoe UI" w:hAnsi="Segoe UI" w:cs="Segoe UI"/>
          <w:color w:val="282828"/>
          <w:sz w:val="23"/>
          <w:szCs w:val="23"/>
          <w:shd w:val="clear" w:color="auto" w:fill="FFFFFF"/>
        </w:rPr>
        <w:t xml:space="preserve">Summarise </w:t>
      </w:r>
      <w:r w:rsidR="006A50E4" w:rsidRPr="00C47B66">
        <w:rPr>
          <w:rFonts w:ascii="Segoe UI" w:hAnsi="Segoe UI" w:cs="Segoe UI"/>
          <w:color w:val="282828"/>
          <w:sz w:val="23"/>
          <w:szCs w:val="23"/>
          <w:shd w:val="clear" w:color="auto" w:fill="FFFFFF"/>
        </w:rPr>
        <w:t xml:space="preserve">in your own words </w:t>
      </w:r>
      <w:r w:rsidRPr="00C47B66">
        <w:rPr>
          <w:rFonts w:ascii="Segoe UI" w:hAnsi="Segoe UI" w:cs="Segoe UI"/>
          <w:color w:val="282828"/>
          <w:sz w:val="23"/>
          <w:szCs w:val="23"/>
          <w:shd w:val="clear" w:color="auto" w:fill="FFFFFF"/>
        </w:rPr>
        <w:t xml:space="preserve">below what </w:t>
      </w:r>
      <w:r w:rsidR="006A50E4" w:rsidRPr="00C47B66">
        <w:rPr>
          <w:rFonts w:ascii="Segoe UI" w:hAnsi="Segoe UI" w:cs="Segoe UI"/>
          <w:color w:val="282828"/>
          <w:sz w:val="23"/>
          <w:szCs w:val="23"/>
          <w:shd w:val="clear" w:color="auto" w:fill="FFFFFF"/>
        </w:rPr>
        <w:t xml:space="preserve">you think each of these areas of learning are about:  We </w:t>
      </w:r>
      <w:r w:rsidR="00BA4C0F" w:rsidRPr="00C47B66">
        <w:rPr>
          <w:rFonts w:ascii="Segoe UI" w:hAnsi="Segoe UI" w:cs="Segoe UI"/>
          <w:color w:val="282828"/>
          <w:sz w:val="23"/>
          <w:szCs w:val="23"/>
          <w:shd w:val="clear" w:color="auto" w:fill="FFFFFF"/>
        </w:rPr>
        <w:t>will be focusing on these four areas for the first part of this term so it is important that you become familiar with the content to be studied.</w:t>
      </w:r>
    </w:p>
    <w:p w14:paraId="182A39FF" w14:textId="5DA2F520" w:rsidR="006419D2" w:rsidRDefault="006419D2" w:rsidP="006419D2">
      <w:pPr>
        <w:pBdr>
          <w:top w:val="single" w:sz="4" w:space="1" w:color="auto"/>
          <w:left w:val="single" w:sz="4" w:space="4" w:color="auto"/>
          <w:bottom w:val="single" w:sz="4" w:space="1" w:color="auto"/>
          <w:right w:val="single" w:sz="4" w:space="4" w:color="auto"/>
        </w:pBdr>
        <w:rPr>
          <w:rFonts w:ascii="Segoe UI" w:hAnsi="Segoe UI" w:cs="Segoe UI"/>
          <w:b/>
          <w:bCs/>
          <w:color w:val="70AD47" w:themeColor="accent6"/>
          <w:sz w:val="23"/>
          <w:szCs w:val="23"/>
          <w:shd w:val="clear" w:color="auto" w:fill="FFFFFF"/>
        </w:rPr>
      </w:pPr>
      <w:r>
        <w:rPr>
          <w:rFonts w:ascii="Segoe UI" w:hAnsi="Segoe UI" w:cs="Segoe UI"/>
          <w:b/>
          <w:bCs/>
          <w:color w:val="70AD47" w:themeColor="accent6"/>
          <w:sz w:val="23"/>
          <w:szCs w:val="23"/>
          <w:shd w:val="clear" w:color="auto" w:fill="FFFFFF"/>
        </w:rPr>
        <w:t>A1</w:t>
      </w:r>
      <w:r w:rsidRPr="006419D2">
        <w:rPr>
          <w:rFonts w:ascii="Segoe UI" w:hAnsi="Segoe UI" w:cs="Segoe UI"/>
          <w:b/>
          <w:bCs/>
          <w:color w:val="70AD47" w:themeColor="accent6"/>
          <w:sz w:val="23"/>
          <w:szCs w:val="23"/>
          <w:shd w:val="clear" w:color="auto" w:fill="FFFFFF"/>
        </w:rPr>
        <w:t xml:space="preserve"> – My summary of this area </w:t>
      </w:r>
    </w:p>
    <w:p w14:paraId="26FFA3C3" w14:textId="77777777" w:rsidR="006419D2" w:rsidRDefault="006419D2" w:rsidP="006419D2">
      <w:pPr>
        <w:pBdr>
          <w:top w:val="single" w:sz="4" w:space="1" w:color="auto"/>
          <w:left w:val="single" w:sz="4" w:space="4" w:color="auto"/>
          <w:bottom w:val="single" w:sz="4" w:space="1" w:color="auto"/>
          <w:right w:val="single" w:sz="4" w:space="4" w:color="auto"/>
        </w:pBdr>
        <w:rPr>
          <w:rFonts w:ascii="Segoe UI" w:hAnsi="Segoe UI" w:cs="Segoe UI"/>
          <w:b/>
          <w:bCs/>
          <w:color w:val="70AD47" w:themeColor="accent6"/>
          <w:sz w:val="23"/>
          <w:szCs w:val="23"/>
          <w:shd w:val="clear" w:color="auto" w:fill="FFFFFF"/>
        </w:rPr>
      </w:pPr>
    </w:p>
    <w:p w14:paraId="383A2531" w14:textId="77777777" w:rsidR="006419D2" w:rsidRDefault="006419D2" w:rsidP="006419D2">
      <w:pPr>
        <w:pBdr>
          <w:top w:val="single" w:sz="4" w:space="1" w:color="auto"/>
          <w:left w:val="single" w:sz="4" w:space="4" w:color="auto"/>
          <w:bottom w:val="single" w:sz="4" w:space="1" w:color="auto"/>
          <w:right w:val="single" w:sz="4" w:space="4" w:color="auto"/>
        </w:pBdr>
        <w:rPr>
          <w:rFonts w:ascii="Segoe UI" w:hAnsi="Segoe UI" w:cs="Segoe UI"/>
          <w:b/>
          <w:bCs/>
          <w:color w:val="70AD47" w:themeColor="accent6"/>
          <w:sz w:val="23"/>
          <w:szCs w:val="23"/>
          <w:shd w:val="clear" w:color="auto" w:fill="FFFFFF"/>
        </w:rPr>
      </w:pPr>
    </w:p>
    <w:p w14:paraId="29B188DE" w14:textId="77777777" w:rsidR="006419D2" w:rsidRDefault="006419D2" w:rsidP="006419D2">
      <w:pPr>
        <w:pBdr>
          <w:top w:val="single" w:sz="4" w:space="1" w:color="auto"/>
          <w:left w:val="single" w:sz="4" w:space="4" w:color="auto"/>
          <w:bottom w:val="single" w:sz="4" w:space="1" w:color="auto"/>
          <w:right w:val="single" w:sz="4" w:space="4" w:color="auto"/>
        </w:pBdr>
        <w:rPr>
          <w:rFonts w:ascii="Segoe UI" w:hAnsi="Segoe UI" w:cs="Segoe UI"/>
          <w:b/>
          <w:bCs/>
          <w:color w:val="70AD47" w:themeColor="accent6"/>
          <w:sz w:val="23"/>
          <w:szCs w:val="23"/>
          <w:shd w:val="clear" w:color="auto" w:fill="FFFFFF"/>
        </w:rPr>
      </w:pPr>
    </w:p>
    <w:p w14:paraId="1ADC6BBE" w14:textId="77777777" w:rsidR="006419D2" w:rsidRDefault="006419D2" w:rsidP="006419D2">
      <w:pPr>
        <w:pBdr>
          <w:top w:val="single" w:sz="4" w:space="1" w:color="auto"/>
          <w:left w:val="single" w:sz="4" w:space="4" w:color="auto"/>
          <w:bottom w:val="single" w:sz="4" w:space="1" w:color="auto"/>
          <w:right w:val="single" w:sz="4" w:space="4" w:color="auto"/>
        </w:pBdr>
        <w:rPr>
          <w:rFonts w:ascii="Segoe UI" w:hAnsi="Segoe UI" w:cs="Segoe UI"/>
          <w:b/>
          <w:bCs/>
          <w:color w:val="70AD47" w:themeColor="accent6"/>
          <w:sz w:val="23"/>
          <w:szCs w:val="23"/>
          <w:shd w:val="clear" w:color="auto" w:fill="FFFFFF"/>
        </w:rPr>
      </w:pPr>
    </w:p>
    <w:p w14:paraId="151E0941" w14:textId="77777777" w:rsidR="006419D2" w:rsidRDefault="006419D2" w:rsidP="006419D2">
      <w:pPr>
        <w:pBdr>
          <w:top w:val="single" w:sz="4" w:space="1" w:color="auto"/>
          <w:left w:val="single" w:sz="4" w:space="4" w:color="auto"/>
          <w:bottom w:val="single" w:sz="4" w:space="1" w:color="auto"/>
          <w:right w:val="single" w:sz="4" w:space="4" w:color="auto"/>
        </w:pBdr>
        <w:rPr>
          <w:rFonts w:ascii="Segoe UI" w:hAnsi="Segoe UI" w:cs="Segoe UI"/>
          <w:b/>
          <w:bCs/>
          <w:color w:val="70AD47" w:themeColor="accent6"/>
          <w:sz w:val="23"/>
          <w:szCs w:val="23"/>
          <w:shd w:val="clear" w:color="auto" w:fill="FFFFFF"/>
        </w:rPr>
      </w:pPr>
    </w:p>
    <w:p w14:paraId="4A5B9D4A" w14:textId="37AE0629" w:rsidR="00BA4C0F" w:rsidRDefault="00BA4C0F" w:rsidP="004C30C6">
      <w:pPr>
        <w:rPr>
          <w:rFonts w:ascii="Segoe UI" w:hAnsi="Segoe UI" w:cs="Segoe UI"/>
          <w:color w:val="282828"/>
          <w:sz w:val="23"/>
          <w:szCs w:val="23"/>
          <w:shd w:val="clear" w:color="auto" w:fill="FFFFFF"/>
        </w:rPr>
      </w:pPr>
    </w:p>
    <w:p w14:paraId="2A2F2A6A" w14:textId="2995649C" w:rsidR="00BA4C0F" w:rsidRDefault="00BA4C0F" w:rsidP="006419D2">
      <w:pPr>
        <w:pBdr>
          <w:top w:val="single" w:sz="4" w:space="1" w:color="auto"/>
          <w:left w:val="single" w:sz="4" w:space="4" w:color="auto"/>
          <w:bottom w:val="single" w:sz="4" w:space="1" w:color="auto"/>
          <w:right w:val="single" w:sz="4" w:space="4" w:color="auto"/>
        </w:pBdr>
        <w:rPr>
          <w:rFonts w:ascii="Segoe UI" w:hAnsi="Segoe UI" w:cs="Segoe UI"/>
          <w:b/>
          <w:bCs/>
          <w:color w:val="70AD47" w:themeColor="accent6"/>
          <w:sz w:val="23"/>
          <w:szCs w:val="23"/>
          <w:shd w:val="clear" w:color="auto" w:fill="FFFFFF"/>
        </w:rPr>
      </w:pPr>
      <w:r w:rsidRPr="006419D2">
        <w:rPr>
          <w:rFonts w:ascii="Segoe UI" w:hAnsi="Segoe UI" w:cs="Segoe UI"/>
          <w:b/>
          <w:bCs/>
          <w:color w:val="70AD47" w:themeColor="accent6"/>
          <w:sz w:val="23"/>
          <w:szCs w:val="23"/>
          <w:shd w:val="clear" w:color="auto" w:fill="FFFFFF"/>
        </w:rPr>
        <w:t>C1</w:t>
      </w:r>
      <w:r w:rsidR="00C47B66" w:rsidRPr="006419D2">
        <w:rPr>
          <w:rFonts w:ascii="Segoe UI" w:hAnsi="Segoe UI" w:cs="Segoe UI"/>
          <w:b/>
          <w:bCs/>
          <w:color w:val="70AD47" w:themeColor="accent6"/>
          <w:sz w:val="23"/>
          <w:szCs w:val="23"/>
          <w:shd w:val="clear" w:color="auto" w:fill="FFFFFF"/>
        </w:rPr>
        <w:t xml:space="preserve"> – My summary of this area </w:t>
      </w:r>
    </w:p>
    <w:p w14:paraId="63416E24" w14:textId="602B4121" w:rsidR="006419D2" w:rsidRDefault="006419D2" w:rsidP="006419D2">
      <w:pPr>
        <w:pBdr>
          <w:top w:val="single" w:sz="4" w:space="1" w:color="auto"/>
          <w:left w:val="single" w:sz="4" w:space="4" w:color="auto"/>
          <w:bottom w:val="single" w:sz="4" w:space="1" w:color="auto"/>
          <w:right w:val="single" w:sz="4" w:space="4" w:color="auto"/>
        </w:pBdr>
        <w:rPr>
          <w:rFonts w:ascii="Segoe UI" w:hAnsi="Segoe UI" w:cs="Segoe UI"/>
          <w:b/>
          <w:bCs/>
          <w:color w:val="70AD47" w:themeColor="accent6"/>
          <w:sz w:val="23"/>
          <w:szCs w:val="23"/>
          <w:shd w:val="clear" w:color="auto" w:fill="FFFFFF"/>
        </w:rPr>
      </w:pPr>
    </w:p>
    <w:p w14:paraId="766E77F6" w14:textId="06FD0491" w:rsidR="006419D2" w:rsidRDefault="006419D2" w:rsidP="006419D2">
      <w:pPr>
        <w:pBdr>
          <w:top w:val="single" w:sz="4" w:space="1" w:color="auto"/>
          <w:left w:val="single" w:sz="4" w:space="4" w:color="auto"/>
          <w:bottom w:val="single" w:sz="4" w:space="1" w:color="auto"/>
          <w:right w:val="single" w:sz="4" w:space="4" w:color="auto"/>
        </w:pBdr>
        <w:rPr>
          <w:rFonts w:ascii="Segoe UI" w:hAnsi="Segoe UI" w:cs="Segoe UI"/>
          <w:b/>
          <w:bCs/>
          <w:color w:val="70AD47" w:themeColor="accent6"/>
          <w:sz w:val="23"/>
          <w:szCs w:val="23"/>
          <w:shd w:val="clear" w:color="auto" w:fill="FFFFFF"/>
        </w:rPr>
      </w:pPr>
    </w:p>
    <w:p w14:paraId="33A4ED3E" w14:textId="592E30B3" w:rsidR="006419D2" w:rsidRDefault="006419D2" w:rsidP="006419D2">
      <w:pPr>
        <w:pBdr>
          <w:top w:val="single" w:sz="4" w:space="1" w:color="auto"/>
          <w:left w:val="single" w:sz="4" w:space="4" w:color="auto"/>
          <w:bottom w:val="single" w:sz="4" w:space="1" w:color="auto"/>
          <w:right w:val="single" w:sz="4" w:space="4" w:color="auto"/>
        </w:pBdr>
        <w:rPr>
          <w:rFonts w:ascii="Segoe UI" w:hAnsi="Segoe UI" w:cs="Segoe UI"/>
          <w:b/>
          <w:bCs/>
          <w:color w:val="70AD47" w:themeColor="accent6"/>
          <w:sz w:val="23"/>
          <w:szCs w:val="23"/>
          <w:shd w:val="clear" w:color="auto" w:fill="FFFFFF"/>
        </w:rPr>
      </w:pPr>
    </w:p>
    <w:p w14:paraId="764B2425" w14:textId="3BB6A544" w:rsidR="006419D2" w:rsidRDefault="006419D2" w:rsidP="006419D2">
      <w:pPr>
        <w:pBdr>
          <w:top w:val="single" w:sz="4" w:space="1" w:color="auto"/>
          <w:left w:val="single" w:sz="4" w:space="4" w:color="auto"/>
          <w:bottom w:val="single" w:sz="4" w:space="1" w:color="auto"/>
          <w:right w:val="single" w:sz="4" w:space="4" w:color="auto"/>
        </w:pBdr>
        <w:rPr>
          <w:rFonts w:ascii="Segoe UI" w:hAnsi="Segoe UI" w:cs="Segoe UI"/>
          <w:b/>
          <w:bCs/>
          <w:color w:val="70AD47" w:themeColor="accent6"/>
          <w:sz w:val="23"/>
          <w:szCs w:val="23"/>
          <w:shd w:val="clear" w:color="auto" w:fill="FFFFFF"/>
        </w:rPr>
      </w:pPr>
    </w:p>
    <w:p w14:paraId="68EEE510" w14:textId="77777777" w:rsidR="006419D2" w:rsidRPr="006419D2" w:rsidRDefault="006419D2" w:rsidP="006419D2">
      <w:pPr>
        <w:pBdr>
          <w:top w:val="single" w:sz="4" w:space="1" w:color="auto"/>
          <w:left w:val="single" w:sz="4" w:space="4" w:color="auto"/>
          <w:bottom w:val="single" w:sz="4" w:space="1" w:color="auto"/>
          <w:right w:val="single" w:sz="4" w:space="4" w:color="auto"/>
        </w:pBdr>
        <w:rPr>
          <w:rFonts w:ascii="Segoe UI" w:hAnsi="Segoe UI" w:cs="Segoe UI"/>
          <w:b/>
          <w:bCs/>
          <w:color w:val="70AD47" w:themeColor="accent6"/>
          <w:sz w:val="23"/>
          <w:szCs w:val="23"/>
          <w:shd w:val="clear" w:color="auto" w:fill="FFFFFF"/>
        </w:rPr>
      </w:pPr>
    </w:p>
    <w:p w14:paraId="7AA2A5DF" w14:textId="03FDF556" w:rsidR="00BA4C0F" w:rsidRDefault="00BA4C0F" w:rsidP="004C30C6">
      <w:pPr>
        <w:rPr>
          <w:rFonts w:ascii="Segoe UI" w:hAnsi="Segoe UI" w:cs="Segoe UI"/>
          <w:color w:val="282828"/>
          <w:sz w:val="23"/>
          <w:szCs w:val="23"/>
          <w:shd w:val="clear" w:color="auto" w:fill="FFFFFF"/>
        </w:rPr>
      </w:pPr>
    </w:p>
    <w:p w14:paraId="2BDE756E" w14:textId="45A3B599" w:rsidR="006419D2" w:rsidRDefault="006419D2" w:rsidP="006419D2">
      <w:pPr>
        <w:pBdr>
          <w:top w:val="single" w:sz="4" w:space="1" w:color="auto"/>
          <w:left w:val="single" w:sz="4" w:space="4" w:color="auto"/>
          <w:bottom w:val="single" w:sz="4" w:space="1" w:color="auto"/>
          <w:right w:val="single" w:sz="4" w:space="4" w:color="auto"/>
        </w:pBdr>
        <w:rPr>
          <w:rFonts w:ascii="Segoe UI" w:hAnsi="Segoe UI" w:cs="Segoe UI"/>
          <w:b/>
          <w:bCs/>
          <w:color w:val="70AD47" w:themeColor="accent6"/>
          <w:sz w:val="23"/>
          <w:szCs w:val="23"/>
          <w:shd w:val="clear" w:color="auto" w:fill="FFFFFF"/>
        </w:rPr>
      </w:pPr>
      <w:r>
        <w:rPr>
          <w:rFonts w:ascii="Segoe UI" w:hAnsi="Segoe UI" w:cs="Segoe UI"/>
          <w:b/>
          <w:bCs/>
          <w:color w:val="70AD47" w:themeColor="accent6"/>
          <w:sz w:val="23"/>
          <w:szCs w:val="23"/>
          <w:shd w:val="clear" w:color="auto" w:fill="FFFFFF"/>
        </w:rPr>
        <w:t xml:space="preserve">B1 </w:t>
      </w:r>
      <w:r w:rsidRPr="006419D2">
        <w:rPr>
          <w:rFonts w:ascii="Segoe UI" w:hAnsi="Segoe UI" w:cs="Segoe UI"/>
          <w:b/>
          <w:bCs/>
          <w:color w:val="70AD47" w:themeColor="accent6"/>
          <w:sz w:val="23"/>
          <w:szCs w:val="23"/>
          <w:shd w:val="clear" w:color="auto" w:fill="FFFFFF"/>
        </w:rPr>
        <w:t xml:space="preserve">– My summary of this area </w:t>
      </w:r>
    </w:p>
    <w:p w14:paraId="104BC7D1" w14:textId="77777777" w:rsidR="006419D2" w:rsidRDefault="006419D2" w:rsidP="006419D2">
      <w:pPr>
        <w:pBdr>
          <w:top w:val="single" w:sz="4" w:space="1" w:color="auto"/>
          <w:left w:val="single" w:sz="4" w:space="4" w:color="auto"/>
          <w:bottom w:val="single" w:sz="4" w:space="1" w:color="auto"/>
          <w:right w:val="single" w:sz="4" w:space="4" w:color="auto"/>
        </w:pBdr>
        <w:rPr>
          <w:rFonts w:ascii="Segoe UI" w:hAnsi="Segoe UI" w:cs="Segoe UI"/>
          <w:b/>
          <w:bCs/>
          <w:color w:val="70AD47" w:themeColor="accent6"/>
          <w:sz w:val="23"/>
          <w:szCs w:val="23"/>
          <w:shd w:val="clear" w:color="auto" w:fill="FFFFFF"/>
        </w:rPr>
      </w:pPr>
    </w:p>
    <w:p w14:paraId="463D6202" w14:textId="77777777" w:rsidR="006419D2" w:rsidRDefault="006419D2" w:rsidP="006419D2">
      <w:pPr>
        <w:pBdr>
          <w:top w:val="single" w:sz="4" w:space="1" w:color="auto"/>
          <w:left w:val="single" w:sz="4" w:space="4" w:color="auto"/>
          <w:bottom w:val="single" w:sz="4" w:space="1" w:color="auto"/>
          <w:right w:val="single" w:sz="4" w:space="4" w:color="auto"/>
        </w:pBdr>
        <w:rPr>
          <w:rFonts w:ascii="Segoe UI" w:hAnsi="Segoe UI" w:cs="Segoe UI"/>
          <w:b/>
          <w:bCs/>
          <w:color w:val="70AD47" w:themeColor="accent6"/>
          <w:sz w:val="23"/>
          <w:szCs w:val="23"/>
          <w:shd w:val="clear" w:color="auto" w:fill="FFFFFF"/>
        </w:rPr>
      </w:pPr>
    </w:p>
    <w:p w14:paraId="3BE5D2B3" w14:textId="77777777" w:rsidR="006419D2" w:rsidRDefault="006419D2" w:rsidP="006419D2">
      <w:pPr>
        <w:pBdr>
          <w:top w:val="single" w:sz="4" w:space="1" w:color="auto"/>
          <w:left w:val="single" w:sz="4" w:space="4" w:color="auto"/>
          <w:bottom w:val="single" w:sz="4" w:space="1" w:color="auto"/>
          <w:right w:val="single" w:sz="4" w:space="4" w:color="auto"/>
        </w:pBdr>
        <w:rPr>
          <w:rFonts w:ascii="Segoe UI" w:hAnsi="Segoe UI" w:cs="Segoe UI"/>
          <w:b/>
          <w:bCs/>
          <w:color w:val="70AD47" w:themeColor="accent6"/>
          <w:sz w:val="23"/>
          <w:szCs w:val="23"/>
          <w:shd w:val="clear" w:color="auto" w:fill="FFFFFF"/>
        </w:rPr>
      </w:pPr>
    </w:p>
    <w:p w14:paraId="7AD0ED0C" w14:textId="77777777" w:rsidR="006419D2" w:rsidRDefault="006419D2" w:rsidP="006419D2">
      <w:pPr>
        <w:pBdr>
          <w:top w:val="single" w:sz="4" w:space="1" w:color="auto"/>
          <w:left w:val="single" w:sz="4" w:space="4" w:color="auto"/>
          <w:bottom w:val="single" w:sz="4" w:space="1" w:color="auto"/>
          <w:right w:val="single" w:sz="4" w:space="4" w:color="auto"/>
        </w:pBdr>
        <w:rPr>
          <w:rFonts w:ascii="Segoe UI" w:hAnsi="Segoe UI" w:cs="Segoe UI"/>
          <w:b/>
          <w:bCs/>
          <w:color w:val="70AD47" w:themeColor="accent6"/>
          <w:sz w:val="23"/>
          <w:szCs w:val="23"/>
          <w:shd w:val="clear" w:color="auto" w:fill="FFFFFF"/>
        </w:rPr>
      </w:pPr>
    </w:p>
    <w:p w14:paraId="3C22E543" w14:textId="77777777" w:rsidR="006419D2" w:rsidRDefault="006419D2" w:rsidP="006419D2">
      <w:pPr>
        <w:pBdr>
          <w:top w:val="single" w:sz="4" w:space="1" w:color="auto"/>
          <w:left w:val="single" w:sz="4" w:space="4" w:color="auto"/>
          <w:bottom w:val="single" w:sz="4" w:space="1" w:color="auto"/>
          <w:right w:val="single" w:sz="4" w:space="4" w:color="auto"/>
        </w:pBdr>
        <w:rPr>
          <w:rFonts w:ascii="Segoe UI" w:hAnsi="Segoe UI" w:cs="Segoe UI"/>
          <w:b/>
          <w:bCs/>
          <w:color w:val="70AD47" w:themeColor="accent6"/>
          <w:sz w:val="23"/>
          <w:szCs w:val="23"/>
          <w:shd w:val="clear" w:color="auto" w:fill="FFFFFF"/>
        </w:rPr>
      </w:pPr>
    </w:p>
    <w:p w14:paraId="40B99D90" w14:textId="347A7EAE" w:rsidR="006419D2" w:rsidRDefault="006419D2" w:rsidP="004C30C6">
      <w:pPr>
        <w:rPr>
          <w:rFonts w:ascii="Segoe UI" w:hAnsi="Segoe UI" w:cs="Segoe UI"/>
          <w:color w:val="282828"/>
          <w:sz w:val="23"/>
          <w:szCs w:val="23"/>
          <w:shd w:val="clear" w:color="auto" w:fill="FFFFFF"/>
        </w:rPr>
      </w:pPr>
    </w:p>
    <w:p w14:paraId="65939FE2" w14:textId="3A75A3BE" w:rsidR="006419D2" w:rsidRDefault="006419D2" w:rsidP="006419D2">
      <w:pPr>
        <w:pBdr>
          <w:top w:val="single" w:sz="4" w:space="1" w:color="auto"/>
          <w:left w:val="single" w:sz="4" w:space="4" w:color="auto"/>
          <w:bottom w:val="single" w:sz="4" w:space="1" w:color="auto"/>
          <w:right w:val="single" w:sz="4" w:space="4" w:color="auto"/>
        </w:pBdr>
        <w:rPr>
          <w:rFonts w:ascii="Segoe UI" w:hAnsi="Segoe UI" w:cs="Segoe UI"/>
          <w:b/>
          <w:bCs/>
          <w:color w:val="70AD47" w:themeColor="accent6"/>
          <w:sz w:val="23"/>
          <w:szCs w:val="23"/>
          <w:shd w:val="clear" w:color="auto" w:fill="FFFFFF"/>
        </w:rPr>
      </w:pPr>
      <w:r>
        <w:rPr>
          <w:rFonts w:ascii="Segoe UI" w:hAnsi="Segoe UI" w:cs="Segoe UI"/>
          <w:b/>
          <w:bCs/>
          <w:color w:val="70AD47" w:themeColor="accent6"/>
          <w:sz w:val="23"/>
          <w:szCs w:val="23"/>
          <w:shd w:val="clear" w:color="auto" w:fill="FFFFFF"/>
        </w:rPr>
        <w:t>B2</w:t>
      </w:r>
      <w:r w:rsidRPr="006419D2">
        <w:rPr>
          <w:rFonts w:ascii="Segoe UI" w:hAnsi="Segoe UI" w:cs="Segoe UI"/>
          <w:b/>
          <w:bCs/>
          <w:color w:val="70AD47" w:themeColor="accent6"/>
          <w:sz w:val="23"/>
          <w:szCs w:val="23"/>
          <w:shd w:val="clear" w:color="auto" w:fill="FFFFFF"/>
        </w:rPr>
        <w:t xml:space="preserve"> – My summary of this area </w:t>
      </w:r>
    </w:p>
    <w:p w14:paraId="6B698B59" w14:textId="77777777" w:rsidR="006419D2" w:rsidRDefault="006419D2" w:rsidP="006419D2">
      <w:pPr>
        <w:pBdr>
          <w:top w:val="single" w:sz="4" w:space="1" w:color="auto"/>
          <w:left w:val="single" w:sz="4" w:space="4" w:color="auto"/>
          <w:bottom w:val="single" w:sz="4" w:space="1" w:color="auto"/>
          <w:right w:val="single" w:sz="4" w:space="4" w:color="auto"/>
        </w:pBdr>
        <w:rPr>
          <w:rFonts w:ascii="Segoe UI" w:hAnsi="Segoe UI" w:cs="Segoe UI"/>
          <w:b/>
          <w:bCs/>
          <w:color w:val="70AD47" w:themeColor="accent6"/>
          <w:sz w:val="23"/>
          <w:szCs w:val="23"/>
          <w:shd w:val="clear" w:color="auto" w:fill="FFFFFF"/>
        </w:rPr>
      </w:pPr>
    </w:p>
    <w:p w14:paraId="4B13C4E6" w14:textId="77777777" w:rsidR="006419D2" w:rsidRDefault="006419D2" w:rsidP="006419D2">
      <w:pPr>
        <w:pBdr>
          <w:top w:val="single" w:sz="4" w:space="1" w:color="auto"/>
          <w:left w:val="single" w:sz="4" w:space="4" w:color="auto"/>
          <w:bottom w:val="single" w:sz="4" w:space="1" w:color="auto"/>
          <w:right w:val="single" w:sz="4" w:space="4" w:color="auto"/>
        </w:pBdr>
        <w:rPr>
          <w:rFonts w:ascii="Segoe UI" w:hAnsi="Segoe UI" w:cs="Segoe UI"/>
          <w:b/>
          <w:bCs/>
          <w:color w:val="70AD47" w:themeColor="accent6"/>
          <w:sz w:val="23"/>
          <w:szCs w:val="23"/>
          <w:shd w:val="clear" w:color="auto" w:fill="FFFFFF"/>
        </w:rPr>
      </w:pPr>
    </w:p>
    <w:p w14:paraId="5075973A" w14:textId="77777777" w:rsidR="006419D2" w:rsidRDefault="006419D2" w:rsidP="006419D2">
      <w:pPr>
        <w:pBdr>
          <w:top w:val="single" w:sz="4" w:space="1" w:color="auto"/>
          <w:left w:val="single" w:sz="4" w:space="4" w:color="auto"/>
          <w:bottom w:val="single" w:sz="4" w:space="1" w:color="auto"/>
          <w:right w:val="single" w:sz="4" w:space="4" w:color="auto"/>
        </w:pBdr>
        <w:rPr>
          <w:rFonts w:ascii="Segoe UI" w:hAnsi="Segoe UI" w:cs="Segoe UI"/>
          <w:b/>
          <w:bCs/>
          <w:color w:val="70AD47" w:themeColor="accent6"/>
          <w:sz w:val="23"/>
          <w:szCs w:val="23"/>
          <w:shd w:val="clear" w:color="auto" w:fill="FFFFFF"/>
        </w:rPr>
      </w:pPr>
    </w:p>
    <w:p w14:paraId="4A376695" w14:textId="77777777" w:rsidR="006419D2" w:rsidRDefault="006419D2" w:rsidP="006419D2">
      <w:pPr>
        <w:pBdr>
          <w:top w:val="single" w:sz="4" w:space="1" w:color="auto"/>
          <w:left w:val="single" w:sz="4" w:space="4" w:color="auto"/>
          <w:bottom w:val="single" w:sz="4" w:space="1" w:color="auto"/>
          <w:right w:val="single" w:sz="4" w:space="4" w:color="auto"/>
        </w:pBdr>
        <w:rPr>
          <w:rFonts w:ascii="Segoe UI" w:hAnsi="Segoe UI" w:cs="Segoe UI"/>
          <w:b/>
          <w:bCs/>
          <w:color w:val="70AD47" w:themeColor="accent6"/>
          <w:sz w:val="23"/>
          <w:szCs w:val="23"/>
          <w:shd w:val="clear" w:color="auto" w:fill="FFFFFF"/>
        </w:rPr>
      </w:pPr>
    </w:p>
    <w:p w14:paraId="4A674C27" w14:textId="77777777" w:rsidR="006419D2" w:rsidRDefault="006419D2" w:rsidP="006419D2">
      <w:pPr>
        <w:pBdr>
          <w:top w:val="single" w:sz="4" w:space="1" w:color="auto"/>
          <w:left w:val="single" w:sz="4" w:space="4" w:color="auto"/>
          <w:bottom w:val="single" w:sz="4" w:space="1" w:color="auto"/>
          <w:right w:val="single" w:sz="4" w:space="4" w:color="auto"/>
        </w:pBdr>
        <w:rPr>
          <w:rFonts w:ascii="Segoe UI" w:hAnsi="Segoe UI" w:cs="Segoe UI"/>
          <w:b/>
          <w:bCs/>
          <w:color w:val="70AD47" w:themeColor="accent6"/>
          <w:sz w:val="23"/>
          <w:szCs w:val="23"/>
          <w:shd w:val="clear" w:color="auto" w:fill="FFFFFF"/>
        </w:rPr>
      </w:pPr>
    </w:p>
    <w:p w14:paraId="5A5AB9B8" w14:textId="77777777" w:rsidR="006419D2" w:rsidRDefault="006419D2" w:rsidP="004C30C6">
      <w:pPr>
        <w:rPr>
          <w:rFonts w:ascii="Segoe UI" w:hAnsi="Segoe UI" w:cs="Segoe UI"/>
          <w:color w:val="282828"/>
          <w:sz w:val="23"/>
          <w:szCs w:val="23"/>
          <w:shd w:val="clear" w:color="auto" w:fill="FFFFFF"/>
        </w:rPr>
      </w:pPr>
    </w:p>
    <w:p w14:paraId="79EF4D28" w14:textId="77777777" w:rsidR="00272B8F" w:rsidRDefault="00272B8F" w:rsidP="004C30C6">
      <w:pPr>
        <w:rPr>
          <w:rFonts w:ascii="Segoe UI" w:hAnsi="Segoe UI" w:cs="Segoe UI"/>
          <w:color w:val="282828"/>
          <w:sz w:val="23"/>
          <w:szCs w:val="23"/>
          <w:shd w:val="clear" w:color="auto" w:fill="FFFFFF"/>
        </w:rPr>
      </w:pPr>
    </w:p>
    <w:p w14:paraId="512B0A87" w14:textId="7B3FB4A1" w:rsidR="004C30C6" w:rsidRDefault="004C30C6" w:rsidP="004C30C6">
      <w:pPr>
        <w:rPr>
          <w:rFonts w:ascii="Segoe UI" w:hAnsi="Segoe UI" w:cs="Segoe UI"/>
          <w:color w:val="282828"/>
          <w:sz w:val="23"/>
          <w:szCs w:val="23"/>
          <w:shd w:val="clear" w:color="auto" w:fill="FFFFFF"/>
        </w:rPr>
      </w:pPr>
    </w:p>
    <w:p w14:paraId="153D959A" w14:textId="016BD406" w:rsidR="004C30C6" w:rsidRDefault="004C30C6" w:rsidP="004C30C6">
      <w:pPr>
        <w:pStyle w:val="Heading2"/>
        <w:rPr>
          <w:rFonts w:asciiTheme="minorHAnsi" w:hAnsiTheme="minorHAnsi" w:cstheme="minorHAnsi"/>
          <w:b/>
          <w:bCs/>
          <w:sz w:val="32"/>
          <w:szCs w:val="32"/>
        </w:rPr>
      </w:pPr>
      <w:r w:rsidRPr="00D23CFE">
        <w:rPr>
          <w:rFonts w:asciiTheme="minorHAnsi" w:hAnsiTheme="minorHAnsi" w:cstheme="minorHAnsi"/>
          <w:b/>
          <w:bCs/>
          <w:sz w:val="32"/>
          <w:szCs w:val="32"/>
        </w:rPr>
        <w:t xml:space="preserve">UNIT </w:t>
      </w:r>
      <w:r w:rsidR="006419D2">
        <w:rPr>
          <w:rFonts w:asciiTheme="minorHAnsi" w:hAnsiTheme="minorHAnsi" w:cstheme="minorHAnsi"/>
          <w:b/>
          <w:bCs/>
          <w:sz w:val="32"/>
          <w:szCs w:val="32"/>
        </w:rPr>
        <w:t>2</w:t>
      </w:r>
      <w:r w:rsidRPr="00D23CFE">
        <w:rPr>
          <w:rFonts w:asciiTheme="minorHAnsi" w:hAnsiTheme="minorHAnsi" w:cstheme="minorHAnsi"/>
          <w:b/>
          <w:bCs/>
          <w:sz w:val="32"/>
          <w:szCs w:val="32"/>
        </w:rPr>
        <w:t xml:space="preserve"> INDUCTION WEEK </w:t>
      </w:r>
      <w:r>
        <w:rPr>
          <w:rFonts w:asciiTheme="minorHAnsi" w:hAnsiTheme="minorHAnsi" w:cstheme="minorHAnsi"/>
          <w:b/>
          <w:bCs/>
          <w:sz w:val="32"/>
          <w:szCs w:val="32"/>
        </w:rPr>
        <w:t>C</w:t>
      </w:r>
      <w:r w:rsidRPr="00D23CFE">
        <w:rPr>
          <w:rFonts w:asciiTheme="minorHAnsi" w:hAnsiTheme="minorHAnsi" w:cstheme="minorHAnsi"/>
          <w:b/>
          <w:bCs/>
          <w:sz w:val="32"/>
          <w:szCs w:val="32"/>
        </w:rPr>
        <w:t xml:space="preserve">LASS TASK </w:t>
      </w:r>
      <w:r w:rsidR="00272B8F">
        <w:rPr>
          <w:rFonts w:asciiTheme="minorHAnsi" w:hAnsiTheme="minorHAnsi" w:cstheme="minorHAnsi"/>
          <w:b/>
          <w:bCs/>
          <w:sz w:val="32"/>
          <w:szCs w:val="32"/>
        </w:rPr>
        <w:t>3</w:t>
      </w:r>
    </w:p>
    <w:p w14:paraId="4032672A" w14:textId="40D2C5DA" w:rsidR="000A3CE9" w:rsidRDefault="0057627D" w:rsidP="000A3CE9">
      <w:pPr>
        <w:rPr>
          <w:rFonts w:ascii="Segoe UI" w:hAnsi="Segoe UI" w:cs="Segoe UI"/>
          <w:color w:val="282828"/>
          <w:sz w:val="23"/>
          <w:szCs w:val="23"/>
          <w:shd w:val="clear" w:color="auto" w:fill="FFFFFF"/>
        </w:rPr>
      </w:pPr>
      <w:r>
        <w:rPr>
          <w:rFonts w:ascii="Segoe UI" w:hAnsi="Segoe UI" w:cs="Segoe UI"/>
          <w:color w:val="282828"/>
          <w:sz w:val="23"/>
          <w:szCs w:val="23"/>
          <w:shd w:val="clear" w:color="auto" w:fill="FFFFFF"/>
        </w:rPr>
        <w:t xml:space="preserve">One of the </w:t>
      </w:r>
      <w:r w:rsidR="00C246E1">
        <w:rPr>
          <w:rFonts w:ascii="Segoe UI" w:hAnsi="Segoe UI" w:cs="Segoe UI"/>
          <w:color w:val="282828"/>
          <w:sz w:val="23"/>
          <w:szCs w:val="23"/>
          <w:shd w:val="clear" w:color="auto" w:fill="FFFFFF"/>
        </w:rPr>
        <w:t xml:space="preserve">6 values </w:t>
      </w:r>
      <w:r w:rsidR="009F48B8">
        <w:rPr>
          <w:rFonts w:ascii="Segoe UI" w:hAnsi="Segoe UI" w:cs="Segoe UI"/>
          <w:color w:val="282828"/>
          <w:sz w:val="23"/>
          <w:szCs w:val="23"/>
          <w:shd w:val="clear" w:color="auto" w:fill="FFFFFF"/>
        </w:rPr>
        <w:t>essential i</w:t>
      </w:r>
      <w:r w:rsidR="00C246E1">
        <w:rPr>
          <w:rFonts w:ascii="Segoe UI" w:hAnsi="Segoe UI" w:cs="Segoe UI"/>
          <w:color w:val="282828"/>
          <w:sz w:val="23"/>
          <w:szCs w:val="23"/>
          <w:shd w:val="clear" w:color="auto" w:fill="FFFFFF"/>
        </w:rPr>
        <w:t>n health and social care</w:t>
      </w:r>
      <w:r w:rsidR="0059636D">
        <w:rPr>
          <w:rFonts w:ascii="Segoe UI" w:hAnsi="Segoe UI" w:cs="Segoe UI"/>
          <w:color w:val="282828"/>
          <w:sz w:val="23"/>
          <w:szCs w:val="23"/>
          <w:shd w:val="clear" w:color="auto" w:fill="FFFFFF"/>
        </w:rPr>
        <w:t xml:space="preserve"> is </w:t>
      </w:r>
      <w:r w:rsidR="009F48B8">
        <w:rPr>
          <w:rFonts w:ascii="Segoe UI" w:hAnsi="Segoe UI" w:cs="Segoe UI"/>
          <w:color w:val="282828"/>
          <w:sz w:val="23"/>
          <w:szCs w:val="23"/>
          <w:shd w:val="clear" w:color="auto" w:fill="FFFFFF"/>
        </w:rPr>
        <w:t xml:space="preserve">good </w:t>
      </w:r>
      <w:r w:rsidR="009F48B8" w:rsidRPr="000A3CE9">
        <w:rPr>
          <w:rFonts w:ascii="Segoe UI" w:hAnsi="Segoe UI" w:cs="Segoe UI"/>
          <w:b/>
          <w:bCs/>
          <w:color w:val="282828"/>
          <w:sz w:val="23"/>
          <w:szCs w:val="23"/>
          <w:shd w:val="clear" w:color="auto" w:fill="FFFFFF"/>
        </w:rPr>
        <w:t>communication</w:t>
      </w:r>
      <w:r w:rsidR="009F48B8">
        <w:rPr>
          <w:rFonts w:ascii="Segoe UI" w:hAnsi="Segoe UI" w:cs="Segoe UI"/>
          <w:color w:val="282828"/>
          <w:sz w:val="23"/>
          <w:szCs w:val="23"/>
          <w:shd w:val="clear" w:color="auto" w:fill="FFFFFF"/>
        </w:rPr>
        <w:t xml:space="preserve">. </w:t>
      </w:r>
      <w:r w:rsidR="000A3CE9">
        <w:rPr>
          <w:rFonts w:ascii="Segoe UI" w:hAnsi="Segoe UI" w:cs="Segoe UI"/>
          <w:color w:val="282828"/>
          <w:sz w:val="23"/>
          <w:szCs w:val="23"/>
          <w:shd w:val="clear" w:color="auto" w:fill="FFFFFF"/>
        </w:rPr>
        <w:t xml:space="preserve">Effective communication includes developing good listening skills. </w:t>
      </w:r>
    </w:p>
    <w:p w14:paraId="6AEB1C26" w14:textId="185363B4" w:rsidR="00361067" w:rsidRDefault="00361067" w:rsidP="004C30C6">
      <w:pPr>
        <w:rPr>
          <w:rFonts w:ascii="Segoe UI" w:hAnsi="Segoe UI" w:cs="Segoe UI"/>
          <w:color w:val="282828"/>
          <w:sz w:val="23"/>
          <w:szCs w:val="23"/>
          <w:shd w:val="clear" w:color="auto" w:fill="FFFFFF"/>
        </w:rPr>
      </w:pPr>
      <w:r>
        <w:rPr>
          <w:rFonts w:ascii="Segoe UI" w:hAnsi="Segoe UI" w:cs="Segoe UI"/>
          <w:color w:val="282828"/>
          <w:sz w:val="23"/>
          <w:szCs w:val="23"/>
          <w:shd w:val="clear" w:color="auto" w:fill="FFFFFF"/>
        </w:rPr>
        <w:t>Here is a link to the 6Cs</w:t>
      </w:r>
      <w:r w:rsidR="001C0C6E">
        <w:rPr>
          <w:rFonts w:ascii="Segoe UI" w:hAnsi="Segoe UI" w:cs="Segoe UI"/>
          <w:color w:val="282828"/>
          <w:sz w:val="23"/>
          <w:szCs w:val="23"/>
          <w:shd w:val="clear" w:color="auto" w:fill="FFFFFF"/>
        </w:rPr>
        <w:t xml:space="preserve"> in health and social care: </w:t>
      </w:r>
      <w:hyperlink r:id="rId10" w:history="1">
        <w:r w:rsidR="001C0C6E" w:rsidRPr="00861705">
          <w:rPr>
            <w:rStyle w:val="Hyperlink"/>
            <w:rFonts w:ascii="Segoe UI" w:hAnsi="Segoe UI" w:cs="Segoe UI"/>
            <w:sz w:val="23"/>
            <w:szCs w:val="23"/>
            <w:shd w:val="clear" w:color="auto" w:fill="FFFFFF"/>
          </w:rPr>
          <w:t>https://www.england.nhs.uk/6cs/wp-content/uploads/sites/25/2015/03/introducing-the-6cs.pdf</w:t>
        </w:r>
      </w:hyperlink>
    </w:p>
    <w:p w14:paraId="5711B3A0" w14:textId="028A6423" w:rsidR="00361067" w:rsidRDefault="009F48B8" w:rsidP="004C30C6">
      <w:pPr>
        <w:rPr>
          <w:rFonts w:ascii="Segoe UI" w:hAnsi="Segoe UI" w:cs="Segoe UI"/>
          <w:b/>
          <w:bCs/>
          <w:color w:val="282828"/>
          <w:sz w:val="23"/>
          <w:szCs w:val="23"/>
          <w:shd w:val="clear" w:color="auto" w:fill="FFFFFF"/>
        </w:rPr>
      </w:pPr>
      <w:r w:rsidRPr="00361067">
        <w:rPr>
          <w:rFonts w:ascii="Segoe UI" w:hAnsi="Segoe UI" w:cs="Segoe UI"/>
          <w:b/>
          <w:bCs/>
          <w:color w:val="282828"/>
          <w:sz w:val="23"/>
          <w:szCs w:val="23"/>
          <w:shd w:val="clear" w:color="auto" w:fill="FFFFFF"/>
        </w:rPr>
        <w:t xml:space="preserve">Read this article and reflect </w:t>
      </w:r>
      <w:r w:rsidR="000A3CE9">
        <w:rPr>
          <w:rFonts w:ascii="Segoe UI" w:hAnsi="Segoe UI" w:cs="Segoe UI"/>
          <w:b/>
          <w:bCs/>
          <w:color w:val="282828"/>
          <w:sz w:val="23"/>
          <w:szCs w:val="23"/>
          <w:shd w:val="clear" w:color="auto" w:fill="FFFFFF"/>
        </w:rPr>
        <w:t xml:space="preserve">below </w:t>
      </w:r>
      <w:r w:rsidRPr="00361067">
        <w:rPr>
          <w:rFonts w:ascii="Segoe UI" w:hAnsi="Segoe UI" w:cs="Segoe UI"/>
          <w:b/>
          <w:bCs/>
          <w:color w:val="282828"/>
          <w:sz w:val="23"/>
          <w:szCs w:val="23"/>
          <w:shd w:val="clear" w:color="auto" w:fill="FFFFFF"/>
        </w:rPr>
        <w:t xml:space="preserve">what </w:t>
      </w:r>
      <w:r w:rsidR="001A7976" w:rsidRPr="00361067">
        <w:rPr>
          <w:rFonts w:ascii="Segoe UI" w:hAnsi="Segoe UI" w:cs="Segoe UI"/>
          <w:b/>
          <w:bCs/>
          <w:color w:val="282828"/>
          <w:sz w:val="23"/>
          <w:szCs w:val="23"/>
          <w:shd w:val="clear" w:color="auto" w:fill="FFFFFF"/>
        </w:rPr>
        <w:t xml:space="preserve">you found interesting about this article. </w:t>
      </w:r>
    </w:p>
    <w:p w14:paraId="72A7051B" w14:textId="598851F9" w:rsidR="00947D65" w:rsidRPr="006419D2" w:rsidRDefault="001A7976" w:rsidP="006419D2">
      <w:pPr>
        <w:rPr>
          <w:rFonts w:ascii="Segoe UI" w:hAnsi="Segoe UI" w:cs="Segoe UI"/>
          <w:b/>
          <w:bCs/>
          <w:color w:val="282828"/>
          <w:sz w:val="23"/>
          <w:szCs w:val="23"/>
          <w:shd w:val="clear" w:color="auto" w:fill="FFFFFF"/>
        </w:rPr>
      </w:pPr>
      <w:r w:rsidRPr="00361067">
        <w:rPr>
          <w:rFonts w:ascii="Segoe UI" w:hAnsi="Segoe UI" w:cs="Segoe UI"/>
          <w:b/>
          <w:bCs/>
          <w:color w:val="282828"/>
          <w:sz w:val="23"/>
          <w:szCs w:val="23"/>
          <w:shd w:val="clear" w:color="auto" w:fill="FFFFFF"/>
        </w:rPr>
        <w:t>How rele</w:t>
      </w:r>
      <w:r w:rsidR="00947D65" w:rsidRPr="00361067">
        <w:rPr>
          <w:rFonts w:ascii="Segoe UI" w:hAnsi="Segoe UI" w:cs="Segoe UI"/>
          <w:b/>
          <w:bCs/>
          <w:color w:val="282828"/>
          <w:sz w:val="23"/>
          <w:szCs w:val="23"/>
          <w:shd w:val="clear" w:color="auto" w:fill="FFFFFF"/>
        </w:rPr>
        <w:t xml:space="preserve">vant </w:t>
      </w:r>
      <w:r w:rsidRPr="00361067">
        <w:rPr>
          <w:rFonts w:ascii="Segoe UI" w:hAnsi="Segoe UI" w:cs="Segoe UI"/>
          <w:b/>
          <w:bCs/>
          <w:color w:val="282828"/>
          <w:sz w:val="23"/>
          <w:szCs w:val="23"/>
          <w:shd w:val="clear" w:color="auto" w:fill="FFFFFF"/>
        </w:rPr>
        <w:t xml:space="preserve">are listening skills in a health and social care </w:t>
      </w:r>
      <w:r w:rsidR="00947D65" w:rsidRPr="00361067">
        <w:rPr>
          <w:rFonts w:ascii="Segoe UI" w:hAnsi="Segoe UI" w:cs="Segoe UI"/>
          <w:b/>
          <w:bCs/>
          <w:color w:val="282828"/>
          <w:sz w:val="23"/>
          <w:szCs w:val="23"/>
          <w:shd w:val="clear" w:color="auto" w:fill="FFFFFF"/>
        </w:rPr>
        <w:t>setting</w:t>
      </w:r>
      <w:r w:rsidR="000A3CE9">
        <w:rPr>
          <w:rFonts w:ascii="Segoe UI" w:hAnsi="Segoe UI" w:cs="Segoe UI"/>
          <w:b/>
          <w:bCs/>
          <w:color w:val="282828"/>
          <w:sz w:val="23"/>
          <w:szCs w:val="23"/>
          <w:shd w:val="clear" w:color="auto" w:fill="FFFFFF"/>
        </w:rPr>
        <w:t>?</w:t>
      </w:r>
    </w:p>
    <w:p w14:paraId="09C484AC" w14:textId="127FD168" w:rsidR="004C30C6" w:rsidRDefault="00947D65" w:rsidP="004C30C6">
      <w:pPr>
        <w:pStyle w:val="Heading2"/>
        <w:shd w:val="clear" w:color="auto" w:fill="FFFFFF"/>
        <w:spacing w:before="0" w:after="450"/>
        <w:rPr>
          <w:rFonts w:asciiTheme="minorHAnsi" w:hAnsiTheme="minorHAnsi" w:cstheme="minorHAnsi"/>
          <w:b/>
          <w:bCs/>
          <w:sz w:val="24"/>
          <w:szCs w:val="24"/>
        </w:rPr>
      </w:pPr>
      <w:r>
        <w:rPr>
          <w:rFonts w:asciiTheme="minorHAnsi" w:hAnsiTheme="minorHAnsi" w:cstheme="minorHAnsi"/>
          <w:b/>
          <w:bCs/>
          <w:sz w:val="24"/>
          <w:szCs w:val="24"/>
        </w:rPr>
        <w:t xml:space="preserve">ARTICLE: </w:t>
      </w:r>
      <w:r w:rsidR="004C30C6" w:rsidRPr="004C30C6">
        <w:rPr>
          <w:rFonts w:asciiTheme="minorHAnsi" w:hAnsiTheme="minorHAnsi" w:cstheme="minorHAnsi"/>
          <w:b/>
          <w:bCs/>
          <w:sz w:val="24"/>
          <w:szCs w:val="24"/>
        </w:rPr>
        <w:t>How fine-tuned are your listening skills? Counsellors Laura Harley and Beverley Hills share their top tips to become a more active listener</w:t>
      </w:r>
    </w:p>
    <w:p w14:paraId="4C9139C7" w14:textId="163B056B" w:rsidR="006343DC" w:rsidRPr="006343DC" w:rsidRDefault="006343DC" w:rsidP="006343DC">
      <w:r>
        <w:rPr>
          <w:noProof/>
        </w:rPr>
        <w:drawing>
          <wp:inline distT="0" distB="0" distL="0" distR="0" wp14:anchorId="03666500" wp14:editId="4B80117F">
            <wp:extent cx="2764155" cy="139482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8304" cy="1401963"/>
                    </a:xfrm>
                    <a:prstGeom prst="rect">
                      <a:avLst/>
                    </a:prstGeom>
                    <a:noFill/>
                    <a:ln>
                      <a:noFill/>
                    </a:ln>
                  </pic:spPr>
                </pic:pic>
              </a:graphicData>
            </a:graphic>
          </wp:inline>
        </w:drawing>
      </w:r>
      <w:r w:rsidR="00361067" w:rsidRPr="00361067">
        <w:t xml:space="preserve"> </w:t>
      </w:r>
      <w:r w:rsidR="00361067">
        <w:rPr>
          <w:noProof/>
        </w:rPr>
        <w:drawing>
          <wp:inline distT="0" distB="0" distL="0" distR="0" wp14:anchorId="7F0D75F8" wp14:editId="58DCD413">
            <wp:extent cx="2826802" cy="1413105"/>
            <wp:effectExtent l="0" t="0" r="0" b="0"/>
            <wp:docPr id="9" name="Picture 9" descr="Listen up: How active listening can open doors to career growth | PhocusW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isten up: How active listening can open doors to career growth | PhocusWir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28501" cy="1413954"/>
                    </a:xfrm>
                    <a:prstGeom prst="rect">
                      <a:avLst/>
                    </a:prstGeom>
                    <a:noFill/>
                    <a:ln>
                      <a:noFill/>
                    </a:ln>
                  </pic:spPr>
                </pic:pic>
              </a:graphicData>
            </a:graphic>
          </wp:inline>
        </w:drawing>
      </w:r>
    </w:p>
    <w:p w14:paraId="5A1F9DBB" w14:textId="77777777" w:rsidR="00A332F2" w:rsidRDefault="004C30C6" w:rsidP="004C30C6">
      <w:pPr>
        <w:pStyle w:val="NormalWeb"/>
        <w:shd w:val="clear" w:color="auto" w:fill="FFFFFF"/>
        <w:spacing w:before="0" w:beforeAutospacing="0" w:after="450" w:afterAutospacing="0"/>
        <w:rPr>
          <w:rFonts w:asciiTheme="minorHAnsi" w:hAnsiTheme="minorHAnsi" w:cstheme="minorHAnsi"/>
          <w:color w:val="2E74B5" w:themeColor="accent1" w:themeShade="BF"/>
        </w:rPr>
      </w:pPr>
      <w:r w:rsidRPr="004C30C6">
        <w:rPr>
          <w:rFonts w:asciiTheme="minorHAnsi" w:hAnsiTheme="minorHAnsi" w:cstheme="minorHAnsi"/>
          <w:color w:val="2E74B5" w:themeColor="accent1" w:themeShade="BF"/>
        </w:rPr>
        <w:t xml:space="preserve">We all like to think we’re good listeners, but when the moment arrives </w:t>
      </w:r>
      <w:proofErr w:type="gramStart"/>
      <w:r w:rsidRPr="004C30C6">
        <w:rPr>
          <w:rFonts w:asciiTheme="minorHAnsi" w:hAnsiTheme="minorHAnsi" w:cstheme="minorHAnsi"/>
          <w:color w:val="2E74B5" w:themeColor="accent1" w:themeShade="BF"/>
        </w:rPr>
        <w:t>do</w:t>
      </w:r>
      <w:proofErr w:type="gramEnd"/>
      <w:r w:rsidRPr="004C30C6">
        <w:rPr>
          <w:rFonts w:asciiTheme="minorHAnsi" w:hAnsiTheme="minorHAnsi" w:cstheme="minorHAnsi"/>
          <w:color w:val="2E74B5" w:themeColor="accent1" w:themeShade="BF"/>
        </w:rPr>
        <w:t xml:space="preserve"> we deliver? If you’ve ever found yourself glancing at your phone, </w:t>
      </w:r>
      <w:proofErr w:type="gramStart"/>
      <w:r w:rsidRPr="004C30C6">
        <w:rPr>
          <w:rFonts w:asciiTheme="minorHAnsi" w:hAnsiTheme="minorHAnsi" w:cstheme="minorHAnsi"/>
          <w:color w:val="2E74B5" w:themeColor="accent1" w:themeShade="BF"/>
        </w:rPr>
        <w:t>planning ahead</w:t>
      </w:r>
      <w:proofErr w:type="gramEnd"/>
      <w:r w:rsidRPr="004C30C6">
        <w:rPr>
          <w:rFonts w:asciiTheme="minorHAnsi" w:hAnsiTheme="minorHAnsi" w:cstheme="minorHAnsi"/>
          <w:color w:val="2E74B5" w:themeColor="accent1" w:themeShade="BF"/>
        </w:rPr>
        <w:t>, or interjecting with personal experiences, then the chances are you haven’t been listening as closely as you think.</w:t>
      </w:r>
    </w:p>
    <w:p w14:paraId="6DC126EE" w14:textId="33A849AF" w:rsidR="004C30C6" w:rsidRPr="004C30C6" w:rsidRDefault="004C30C6" w:rsidP="004C30C6">
      <w:pPr>
        <w:pStyle w:val="NormalWeb"/>
        <w:shd w:val="clear" w:color="auto" w:fill="FFFFFF"/>
        <w:spacing w:before="0" w:beforeAutospacing="0" w:after="450" w:afterAutospacing="0"/>
        <w:rPr>
          <w:rFonts w:asciiTheme="minorHAnsi" w:hAnsiTheme="minorHAnsi" w:cstheme="minorHAnsi"/>
          <w:color w:val="2E74B5" w:themeColor="accent1" w:themeShade="BF"/>
        </w:rPr>
      </w:pPr>
      <w:r w:rsidRPr="004C30C6">
        <w:rPr>
          <w:rFonts w:asciiTheme="minorHAnsi" w:hAnsiTheme="minorHAnsi" w:cstheme="minorHAnsi"/>
          <w:color w:val="2E74B5" w:themeColor="accent1" w:themeShade="BF"/>
        </w:rPr>
        <w:lastRenderedPageBreak/>
        <w:t xml:space="preserve">Listening without judgement can be even trickier. We all have opinions, and when approached by a friend or colleague, we may assume they’re looking for a solution when this isn’t </w:t>
      </w:r>
      <w:proofErr w:type="gramStart"/>
      <w:r w:rsidRPr="004C30C6">
        <w:rPr>
          <w:rFonts w:asciiTheme="minorHAnsi" w:hAnsiTheme="minorHAnsi" w:cstheme="minorHAnsi"/>
          <w:color w:val="2E74B5" w:themeColor="accent1" w:themeShade="BF"/>
        </w:rPr>
        <w:t>actually the</w:t>
      </w:r>
      <w:proofErr w:type="gramEnd"/>
      <w:r w:rsidRPr="004C30C6">
        <w:rPr>
          <w:rFonts w:asciiTheme="minorHAnsi" w:hAnsiTheme="minorHAnsi" w:cstheme="minorHAnsi"/>
          <w:color w:val="2E74B5" w:themeColor="accent1" w:themeShade="BF"/>
        </w:rPr>
        <w:t xml:space="preserve"> case. Sometimes, we just want to share – and to feel truly heard – without expectation or judgement. But is being a good listener a natural talent, or something we can all improve?</w:t>
      </w:r>
    </w:p>
    <w:p w14:paraId="25FF6509" w14:textId="77777777" w:rsidR="004C30C6" w:rsidRPr="0057627D" w:rsidRDefault="004C30C6" w:rsidP="004C30C6">
      <w:pPr>
        <w:pStyle w:val="Heading3"/>
        <w:shd w:val="clear" w:color="auto" w:fill="FFFFFF"/>
        <w:spacing w:before="0" w:after="450"/>
        <w:rPr>
          <w:rFonts w:asciiTheme="minorHAnsi" w:hAnsiTheme="minorHAnsi" w:cstheme="minorHAnsi"/>
          <w:b/>
          <w:bCs/>
          <w:color w:val="2E74B5" w:themeColor="accent1" w:themeShade="BF"/>
        </w:rPr>
      </w:pPr>
      <w:r w:rsidRPr="0057627D">
        <w:rPr>
          <w:rFonts w:asciiTheme="minorHAnsi" w:hAnsiTheme="minorHAnsi" w:cstheme="minorHAnsi"/>
          <w:b/>
          <w:bCs/>
          <w:color w:val="2E74B5" w:themeColor="accent1" w:themeShade="BF"/>
        </w:rPr>
        <w:t>What is active listening?</w:t>
      </w:r>
    </w:p>
    <w:p w14:paraId="51D3C563" w14:textId="77777777" w:rsidR="004C30C6" w:rsidRPr="004C30C6" w:rsidRDefault="004C30C6" w:rsidP="004C30C6">
      <w:pPr>
        <w:pStyle w:val="NormalWeb"/>
        <w:shd w:val="clear" w:color="auto" w:fill="FFFFFF"/>
        <w:spacing w:before="0" w:beforeAutospacing="0" w:after="450" w:afterAutospacing="0"/>
        <w:rPr>
          <w:rFonts w:asciiTheme="minorHAnsi" w:hAnsiTheme="minorHAnsi" w:cstheme="minorHAnsi"/>
          <w:color w:val="2E74B5" w:themeColor="accent1" w:themeShade="BF"/>
        </w:rPr>
      </w:pPr>
      <w:r w:rsidRPr="004C30C6">
        <w:rPr>
          <w:rFonts w:asciiTheme="minorHAnsi" w:hAnsiTheme="minorHAnsi" w:cstheme="minorHAnsi"/>
          <w:color w:val="2E74B5" w:themeColor="accent1" w:themeShade="BF"/>
        </w:rPr>
        <w:t>Active listening is all about focusing on, and engaging with, what is being said, paraphrasing the discussion, and reflecting this back – all without offering judgement or advice. Through active listening, we can help others to feel heard and valued. Over time, this can improve our relationships, by showing we are both attentive, and care about what others have to say.</w:t>
      </w:r>
    </w:p>
    <w:p w14:paraId="44484CDE" w14:textId="77777777" w:rsidR="004C30C6" w:rsidRPr="0057627D" w:rsidRDefault="004C30C6" w:rsidP="004C30C6">
      <w:pPr>
        <w:pStyle w:val="Heading3"/>
        <w:shd w:val="clear" w:color="auto" w:fill="FFFFFF"/>
        <w:spacing w:before="0" w:after="450"/>
        <w:rPr>
          <w:rFonts w:asciiTheme="minorHAnsi" w:hAnsiTheme="minorHAnsi" w:cstheme="minorHAnsi"/>
          <w:b/>
          <w:bCs/>
          <w:color w:val="2E74B5" w:themeColor="accent1" w:themeShade="BF"/>
        </w:rPr>
      </w:pPr>
      <w:r w:rsidRPr="0057627D">
        <w:rPr>
          <w:rFonts w:asciiTheme="minorHAnsi" w:hAnsiTheme="minorHAnsi" w:cstheme="minorHAnsi"/>
          <w:b/>
          <w:bCs/>
          <w:color w:val="2E74B5" w:themeColor="accent1" w:themeShade="BF"/>
        </w:rPr>
        <w:t>Why is it important to be a good listener?</w:t>
      </w:r>
    </w:p>
    <w:p w14:paraId="24B9BBB0" w14:textId="77777777" w:rsidR="004C30C6" w:rsidRPr="004C30C6" w:rsidRDefault="004C30C6" w:rsidP="004C30C6">
      <w:pPr>
        <w:pStyle w:val="NormalWeb"/>
        <w:shd w:val="clear" w:color="auto" w:fill="FFFFFF"/>
        <w:spacing w:before="0" w:beforeAutospacing="0" w:after="450" w:afterAutospacing="0"/>
        <w:rPr>
          <w:rFonts w:asciiTheme="minorHAnsi" w:hAnsiTheme="minorHAnsi" w:cstheme="minorHAnsi"/>
          <w:color w:val="2E74B5" w:themeColor="accent1" w:themeShade="BF"/>
        </w:rPr>
      </w:pPr>
      <w:r w:rsidRPr="004C30C6">
        <w:rPr>
          <w:rFonts w:asciiTheme="minorHAnsi" w:hAnsiTheme="minorHAnsi" w:cstheme="minorHAnsi"/>
          <w:color w:val="2E74B5" w:themeColor="accent1" w:themeShade="BF"/>
        </w:rPr>
        <w:t>“Have you ever chatted to someone and felt your words were just not sinking in?” counsellor </w:t>
      </w:r>
      <w:hyperlink r:id="rId13" w:tgtFrame="_blank" w:history="1">
        <w:r w:rsidRPr="004C30C6">
          <w:rPr>
            <w:rStyle w:val="Hyperlink"/>
            <w:rFonts w:asciiTheme="minorHAnsi" w:hAnsiTheme="minorHAnsi" w:cstheme="minorHAnsi"/>
            <w:color w:val="2E74B5" w:themeColor="accent1" w:themeShade="BF"/>
          </w:rPr>
          <w:t>Beverley Hills</w:t>
        </w:r>
      </w:hyperlink>
      <w:r w:rsidRPr="004C30C6">
        <w:rPr>
          <w:rFonts w:asciiTheme="minorHAnsi" w:hAnsiTheme="minorHAnsi" w:cstheme="minorHAnsi"/>
          <w:color w:val="2E74B5" w:themeColor="accent1" w:themeShade="BF"/>
        </w:rPr>
        <w:t> says, explaining why it’s so important to develop our listening skills. “They may be playing with their hair or phone. This is called passive listening; they are not really paying attention, and it leads to you feeling diminished, and unimportant – it shuts you down. Active listening is a skill all counsellors learn in order to ensure the client feels heard.”</w:t>
      </w:r>
    </w:p>
    <w:p w14:paraId="04621D04" w14:textId="1BB609C9" w:rsidR="004C30C6" w:rsidRPr="004C30C6" w:rsidRDefault="000A3CE9" w:rsidP="004C30C6">
      <w:pPr>
        <w:pStyle w:val="NormalWeb"/>
        <w:shd w:val="clear" w:color="auto" w:fill="FFFFFF"/>
        <w:spacing w:before="0" w:beforeAutospacing="0" w:after="0" w:afterAutospacing="0"/>
        <w:rPr>
          <w:rFonts w:asciiTheme="minorHAnsi" w:hAnsiTheme="minorHAnsi" w:cstheme="minorHAnsi"/>
          <w:color w:val="2E74B5" w:themeColor="accent1" w:themeShade="BF"/>
        </w:rPr>
      </w:pPr>
      <w:r>
        <w:rPr>
          <w:rFonts w:asciiTheme="minorHAnsi" w:hAnsiTheme="minorHAnsi" w:cstheme="minorHAnsi"/>
          <w:color w:val="2E74B5" w:themeColor="accent1" w:themeShade="BF"/>
        </w:rPr>
        <w:t xml:space="preserve">                                                  </w:t>
      </w:r>
      <w:r w:rsidR="004C30C6" w:rsidRPr="004C30C6">
        <w:rPr>
          <w:rFonts w:asciiTheme="minorHAnsi" w:hAnsiTheme="minorHAnsi" w:cstheme="minorHAnsi"/>
          <w:noProof/>
          <w:color w:val="2E74B5" w:themeColor="accent1" w:themeShade="BF"/>
        </w:rPr>
        <w:drawing>
          <wp:inline distT="0" distB="0" distL="0" distR="0" wp14:anchorId="076005A0" wp14:editId="2182FD0F">
            <wp:extent cx="2476253" cy="1755194"/>
            <wp:effectExtent l="0" t="0" r="635" b="0"/>
            <wp:docPr id="7" name="Picture 7" descr="Illustration of two people tal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llustration of two people talki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94079" cy="1767829"/>
                    </a:xfrm>
                    <a:prstGeom prst="rect">
                      <a:avLst/>
                    </a:prstGeom>
                    <a:noFill/>
                    <a:ln>
                      <a:noFill/>
                    </a:ln>
                  </pic:spPr>
                </pic:pic>
              </a:graphicData>
            </a:graphic>
          </wp:inline>
        </w:drawing>
      </w:r>
    </w:p>
    <w:p w14:paraId="42FFE045" w14:textId="1FAC8E12" w:rsidR="004C30C6" w:rsidRDefault="004C30C6" w:rsidP="004C30C6">
      <w:pPr>
        <w:pStyle w:val="caption-text"/>
        <w:shd w:val="clear" w:color="auto" w:fill="FFFFFF"/>
        <w:spacing w:before="0" w:beforeAutospacing="0" w:after="0" w:afterAutospacing="0"/>
        <w:rPr>
          <w:rFonts w:asciiTheme="minorHAnsi" w:hAnsiTheme="minorHAnsi" w:cstheme="minorHAnsi"/>
          <w:caps/>
          <w:color w:val="2E74B5" w:themeColor="accent1" w:themeShade="BF"/>
          <w:spacing w:val="15"/>
        </w:rPr>
      </w:pPr>
      <w:r w:rsidRPr="004C30C6">
        <w:rPr>
          <w:rFonts w:asciiTheme="minorHAnsi" w:hAnsiTheme="minorHAnsi" w:cstheme="minorHAnsi"/>
          <w:caps/>
          <w:color w:val="2E74B5" w:themeColor="accent1" w:themeShade="BF"/>
          <w:spacing w:val="15"/>
        </w:rPr>
        <w:t>ILLUSTRATION | ROSAN MAGAR</w:t>
      </w:r>
    </w:p>
    <w:p w14:paraId="39D2FBB7" w14:textId="77777777" w:rsidR="0057627D" w:rsidRPr="004C30C6" w:rsidRDefault="0057627D" w:rsidP="004C30C6">
      <w:pPr>
        <w:pStyle w:val="caption-text"/>
        <w:shd w:val="clear" w:color="auto" w:fill="FFFFFF"/>
        <w:spacing w:before="0" w:beforeAutospacing="0" w:after="0" w:afterAutospacing="0"/>
        <w:rPr>
          <w:rFonts w:asciiTheme="minorHAnsi" w:hAnsiTheme="minorHAnsi" w:cstheme="minorHAnsi"/>
          <w:caps/>
          <w:color w:val="2E74B5" w:themeColor="accent1" w:themeShade="BF"/>
          <w:spacing w:val="15"/>
        </w:rPr>
      </w:pPr>
    </w:p>
    <w:p w14:paraId="2CF5E3EB" w14:textId="77777777" w:rsidR="0057627D" w:rsidRDefault="004C30C6" w:rsidP="0057627D">
      <w:pPr>
        <w:pStyle w:val="Heading3"/>
        <w:shd w:val="clear" w:color="auto" w:fill="FFFFFF"/>
        <w:spacing w:before="0" w:after="450"/>
        <w:rPr>
          <w:rFonts w:asciiTheme="minorHAnsi" w:hAnsiTheme="minorHAnsi" w:cstheme="minorHAnsi"/>
          <w:b/>
          <w:bCs/>
          <w:color w:val="2E74B5" w:themeColor="accent1" w:themeShade="BF"/>
        </w:rPr>
      </w:pPr>
      <w:r w:rsidRPr="0057627D">
        <w:rPr>
          <w:rFonts w:asciiTheme="minorHAnsi" w:hAnsiTheme="minorHAnsi" w:cstheme="minorHAnsi"/>
          <w:b/>
          <w:bCs/>
          <w:color w:val="2E74B5" w:themeColor="accent1" w:themeShade="BF"/>
        </w:rPr>
        <w:t>How to be a better listener</w:t>
      </w:r>
    </w:p>
    <w:p w14:paraId="062B4FA8" w14:textId="526FFAD0" w:rsidR="004C30C6" w:rsidRPr="0057627D" w:rsidRDefault="004C30C6" w:rsidP="0057627D">
      <w:pPr>
        <w:pStyle w:val="Heading3"/>
        <w:shd w:val="clear" w:color="auto" w:fill="FFFFFF"/>
        <w:spacing w:before="0" w:after="450"/>
        <w:rPr>
          <w:rFonts w:asciiTheme="minorHAnsi" w:hAnsiTheme="minorHAnsi" w:cstheme="minorHAnsi"/>
          <w:b/>
          <w:bCs/>
          <w:color w:val="2E74B5" w:themeColor="accent1" w:themeShade="BF"/>
        </w:rPr>
      </w:pPr>
      <w:r w:rsidRPr="004C30C6">
        <w:rPr>
          <w:rFonts w:asciiTheme="minorHAnsi" w:hAnsiTheme="minorHAnsi" w:cstheme="minorHAnsi"/>
          <w:color w:val="2E74B5" w:themeColor="accent1" w:themeShade="BF"/>
        </w:rPr>
        <w:t>According to online counsellor </w:t>
      </w:r>
      <w:hyperlink r:id="rId15" w:tgtFrame="_blank" w:history="1">
        <w:r w:rsidRPr="004C30C6">
          <w:rPr>
            <w:rStyle w:val="Hyperlink"/>
            <w:rFonts w:asciiTheme="minorHAnsi" w:hAnsiTheme="minorHAnsi" w:cstheme="minorHAnsi"/>
            <w:color w:val="2E74B5" w:themeColor="accent1" w:themeShade="BF"/>
          </w:rPr>
          <w:t>Laura Harley</w:t>
        </w:r>
      </w:hyperlink>
      <w:r w:rsidRPr="004C30C6">
        <w:rPr>
          <w:rFonts w:asciiTheme="minorHAnsi" w:hAnsiTheme="minorHAnsi" w:cstheme="minorHAnsi"/>
          <w:color w:val="2E74B5" w:themeColor="accent1" w:themeShade="BF"/>
        </w:rPr>
        <w:t>, when it comes to learning how to be a better listener, practise is key.</w:t>
      </w:r>
    </w:p>
    <w:p w14:paraId="469B954E" w14:textId="77777777" w:rsidR="004C30C6" w:rsidRPr="004C30C6" w:rsidRDefault="004C30C6" w:rsidP="004C30C6">
      <w:pPr>
        <w:pStyle w:val="NormalWeb"/>
        <w:shd w:val="clear" w:color="auto" w:fill="FFFFFF"/>
        <w:spacing w:before="0" w:beforeAutospacing="0" w:after="450" w:afterAutospacing="0"/>
        <w:rPr>
          <w:rFonts w:asciiTheme="minorHAnsi" w:hAnsiTheme="minorHAnsi" w:cstheme="minorHAnsi"/>
          <w:color w:val="2E74B5" w:themeColor="accent1" w:themeShade="BF"/>
        </w:rPr>
      </w:pPr>
      <w:r w:rsidRPr="004C30C6">
        <w:rPr>
          <w:rFonts w:asciiTheme="minorHAnsi" w:hAnsiTheme="minorHAnsi" w:cstheme="minorHAnsi"/>
          <w:color w:val="2E74B5" w:themeColor="accent1" w:themeShade="BF"/>
        </w:rPr>
        <w:t>“Supportive listening is a skill which we become better at the more we practise it,” Laura says. “When we hear a loved one describe something emotive, it can be hard to keep our judgements out of the conversation – naturally, we have personal ideas around the things we have been taught to feel ashamed of or embarrassed by – but crucially, supportive listening is about the other person, not us.”</w:t>
      </w:r>
    </w:p>
    <w:p w14:paraId="59BBB0CB" w14:textId="77777777" w:rsidR="004C30C6" w:rsidRPr="004C30C6" w:rsidRDefault="004C30C6" w:rsidP="004C30C6">
      <w:pPr>
        <w:pStyle w:val="NormalWeb"/>
        <w:shd w:val="clear" w:color="auto" w:fill="FFFFFF"/>
        <w:spacing w:before="0" w:beforeAutospacing="0" w:after="450" w:afterAutospacing="0"/>
        <w:rPr>
          <w:rFonts w:asciiTheme="minorHAnsi" w:hAnsiTheme="minorHAnsi" w:cstheme="minorHAnsi"/>
          <w:color w:val="2E74B5" w:themeColor="accent1" w:themeShade="BF"/>
        </w:rPr>
      </w:pPr>
      <w:r w:rsidRPr="004C30C6">
        <w:rPr>
          <w:rFonts w:asciiTheme="minorHAnsi" w:hAnsiTheme="minorHAnsi" w:cstheme="minorHAnsi"/>
          <w:color w:val="2E74B5" w:themeColor="accent1" w:themeShade="BF"/>
        </w:rPr>
        <w:lastRenderedPageBreak/>
        <w:t xml:space="preserve">When we’re able to hear what other people have to say without allowing our personal opinions, or biases to affect the conversation, we demonstrate our skills as a good listener. We may feel a certain way about a </w:t>
      </w:r>
      <w:proofErr w:type="gramStart"/>
      <w:r w:rsidRPr="004C30C6">
        <w:rPr>
          <w:rFonts w:asciiTheme="minorHAnsi" w:hAnsiTheme="minorHAnsi" w:cstheme="minorHAnsi"/>
          <w:color w:val="2E74B5" w:themeColor="accent1" w:themeShade="BF"/>
        </w:rPr>
        <w:t>situation,</w:t>
      </w:r>
      <w:proofErr w:type="gramEnd"/>
      <w:r w:rsidRPr="004C30C6">
        <w:rPr>
          <w:rFonts w:asciiTheme="minorHAnsi" w:hAnsiTheme="minorHAnsi" w:cstheme="minorHAnsi"/>
          <w:color w:val="2E74B5" w:themeColor="accent1" w:themeShade="BF"/>
        </w:rPr>
        <w:t xml:space="preserve"> however it may not be an appropriate time to share our thoughts or feelings.</w:t>
      </w:r>
    </w:p>
    <w:p w14:paraId="107A4553" w14:textId="77777777" w:rsidR="004C30C6" w:rsidRPr="004C30C6" w:rsidRDefault="004C30C6" w:rsidP="004C30C6">
      <w:pPr>
        <w:pStyle w:val="NormalWeb"/>
        <w:shd w:val="clear" w:color="auto" w:fill="FFFFFF"/>
        <w:spacing w:before="0" w:beforeAutospacing="0" w:after="450" w:afterAutospacing="0"/>
        <w:rPr>
          <w:rFonts w:asciiTheme="minorHAnsi" w:hAnsiTheme="minorHAnsi" w:cstheme="minorHAnsi"/>
          <w:color w:val="2E74B5" w:themeColor="accent1" w:themeShade="BF"/>
        </w:rPr>
      </w:pPr>
      <w:r w:rsidRPr="004C30C6">
        <w:rPr>
          <w:rFonts w:asciiTheme="minorHAnsi" w:hAnsiTheme="minorHAnsi" w:cstheme="minorHAnsi"/>
          <w:color w:val="2E74B5" w:themeColor="accent1" w:themeShade="BF"/>
        </w:rPr>
        <w:t>Ensuring we give the person our full attention is an important part, Beverley explains. “This can be conveyed by, among other things, </w:t>
      </w:r>
      <w:hyperlink r:id="rId16" w:history="1">
        <w:r w:rsidRPr="004C30C6">
          <w:rPr>
            <w:rStyle w:val="Hyperlink"/>
            <w:rFonts w:asciiTheme="minorHAnsi" w:hAnsiTheme="minorHAnsi" w:cstheme="minorHAnsi"/>
            <w:color w:val="2E74B5" w:themeColor="accent1" w:themeShade="BF"/>
          </w:rPr>
          <w:t>putting down your phone</w:t>
        </w:r>
      </w:hyperlink>
      <w:r w:rsidRPr="004C30C6">
        <w:rPr>
          <w:rFonts w:asciiTheme="minorHAnsi" w:hAnsiTheme="minorHAnsi" w:cstheme="minorHAnsi"/>
          <w:color w:val="2E74B5" w:themeColor="accent1" w:themeShade="BF"/>
        </w:rPr>
        <w:t>, keeping eye contact, paraphrasing what’s just been said, and nodding in agreement so the speaker feels heard, understood, validated.</w:t>
      </w:r>
    </w:p>
    <w:p w14:paraId="3DC23202" w14:textId="77777777" w:rsidR="004C30C6" w:rsidRPr="004C30C6" w:rsidRDefault="004C30C6" w:rsidP="004C30C6">
      <w:pPr>
        <w:pStyle w:val="NormalWeb"/>
        <w:shd w:val="clear" w:color="auto" w:fill="FFFFFF"/>
        <w:spacing w:before="0" w:beforeAutospacing="0" w:after="450" w:afterAutospacing="0"/>
        <w:rPr>
          <w:rFonts w:asciiTheme="minorHAnsi" w:hAnsiTheme="minorHAnsi" w:cstheme="minorHAnsi"/>
          <w:color w:val="2E74B5" w:themeColor="accent1" w:themeShade="BF"/>
        </w:rPr>
      </w:pPr>
      <w:r w:rsidRPr="004C30C6">
        <w:rPr>
          <w:rFonts w:asciiTheme="minorHAnsi" w:hAnsiTheme="minorHAnsi" w:cstheme="minorHAnsi"/>
          <w:color w:val="2E74B5" w:themeColor="accent1" w:themeShade="BF"/>
        </w:rPr>
        <w:t xml:space="preserve">“So many </w:t>
      </w:r>
      <w:proofErr w:type="gramStart"/>
      <w:r w:rsidRPr="004C30C6">
        <w:rPr>
          <w:rFonts w:asciiTheme="minorHAnsi" w:hAnsiTheme="minorHAnsi" w:cstheme="minorHAnsi"/>
          <w:color w:val="2E74B5" w:themeColor="accent1" w:themeShade="BF"/>
        </w:rPr>
        <w:t>times</w:t>
      </w:r>
      <w:proofErr w:type="gramEnd"/>
      <w:r w:rsidRPr="004C30C6">
        <w:rPr>
          <w:rFonts w:asciiTheme="minorHAnsi" w:hAnsiTheme="minorHAnsi" w:cstheme="minorHAnsi"/>
          <w:color w:val="2E74B5" w:themeColor="accent1" w:themeShade="BF"/>
        </w:rPr>
        <w:t xml:space="preserve"> people appear to be listening, but instead they are formulating their own replies, ready to interject when there is a pause. Instead, let the silence continue until the speaker gives you a verbal or non-verbal clue that they are ready to continue – they may look up at you and smile, ask if you understand their viewpoint, or even cry. Whatever they do it’s their time, their space in which they can be heard.”</w:t>
      </w:r>
    </w:p>
    <w:p w14:paraId="5E053AAF" w14:textId="77777777" w:rsidR="004C30C6" w:rsidRPr="004C30C6" w:rsidRDefault="004C30C6" w:rsidP="004C30C6">
      <w:pPr>
        <w:pStyle w:val="NormalWeb"/>
        <w:shd w:val="clear" w:color="auto" w:fill="FFFFFF"/>
        <w:spacing w:before="0" w:beforeAutospacing="0" w:after="0" w:afterAutospacing="0"/>
        <w:rPr>
          <w:rFonts w:asciiTheme="minorHAnsi" w:hAnsiTheme="minorHAnsi" w:cstheme="minorHAnsi"/>
          <w:b/>
          <w:bCs/>
          <w:color w:val="2E74B5" w:themeColor="accent1" w:themeShade="BF"/>
        </w:rPr>
      </w:pPr>
      <w:r w:rsidRPr="004C30C6">
        <w:rPr>
          <w:rFonts w:asciiTheme="minorHAnsi" w:hAnsiTheme="minorHAnsi" w:cstheme="minorHAnsi"/>
          <w:b/>
          <w:bCs/>
          <w:color w:val="2E74B5" w:themeColor="accent1" w:themeShade="BF"/>
        </w:rPr>
        <w:t>Not everyone is looking for a solution. Sometimes, they just want to be heard. I think that’s something that we can all empathise with</w:t>
      </w:r>
    </w:p>
    <w:p w14:paraId="09A9421D" w14:textId="77777777" w:rsidR="004C30C6" w:rsidRPr="004C30C6" w:rsidRDefault="004C30C6" w:rsidP="004C30C6">
      <w:pPr>
        <w:pStyle w:val="NormalWeb"/>
        <w:shd w:val="clear" w:color="auto" w:fill="FFFFFF"/>
        <w:spacing w:before="0" w:beforeAutospacing="0" w:after="450" w:afterAutospacing="0"/>
        <w:rPr>
          <w:rFonts w:asciiTheme="minorHAnsi" w:hAnsiTheme="minorHAnsi" w:cstheme="minorHAnsi"/>
          <w:color w:val="2E74B5" w:themeColor="accent1" w:themeShade="BF"/>
        </w:rPr>
      </w:pPr>
      <w:r w:rsidRPr="004C30C6">
        <w:rPr>
          <w:rFonts w:asciiTheme="minorHAnsi" w:hAnsiTheme="minorHAnsi" w:cstheme="minorHAnsi"/>
          <w:color w:val="2E74B5" w:themeColor="accent1" w:themeShade="BF"/>
        </w:rPr>
        <w:t>But why is it important to become comfortable with silence during conversations?</w:t>
      </w:r>
    </w:p>
    <w:p w14:paraId="3D5A13A6" w14:textId="77777777" w:rsidR="004C30C6" w:rsidRPr="004C30C6" w:rsidRDefault="004C30C6" w:rsidP="004C30C6">
      <w:pPr>
        <w:pStyle w:val="NormalWeb"/>
        <w:shd w:val="clear" w:color="auto" w:fill="FFFFFF"/>
        <w:spacing w:before="0" w:beforeAutospacing="0" w:after="450" w:afterAutospacing="0"/>
        <w:rPr>
          <w:rFonts w:asciiTheme="minorHAnsi" w:hAnsiTheme="minorHAnsi" w:cstheme="minorHAnsi"/>
          <w:color w:val="2E74B5" w:themeColor="accent1" w:themeShade="BF"/>
        </w:rPr>
      </w:pPr>
      <w:r w:rsidRPr="004C30C6">
        <w:rPr>
          <w:rFonts w:asciiTheme="minorHAnsi" w:hAnsiTheme="minorHAnsi" w:cstheme="minorHAnsi"/>
          <w:color w:val="2E74B5" w:themeColor="accent1" w:themeShade="BF"/>
        </w:rPr>
        <w:t>“What’s happening in this silence is you are giving the speaker time to think, to reflect, to add, to be,” says Beverley. “Think of the silence as a bit of breathing space, helping the speaker reframe.”</w:t>
      </w:r>
    </w:p>
    <w:p w14:paraId="43B09B39" w14:textId="77777777" w:rsidR="004C30C6" w:rsidRPr="004C30C6" w:rsidRDefault="004C30C6" w:rsidP="004C30C6">
      <w:pPr>
        <w:pStyle w:val="NormalWeb"/>
        <w:shd w:val="clear" w:color="auto" w:fill="FFFFFF"/>
        <w:spacing w:before="0" w:beforeAutospacing="0" w:after="450" w:afterAutospacing="0"/>
        <w:rPr>
          <w:rFonts w:asciiTheme="minorHAnsi" w:hAnsiTheme="minorHAnsi" w:cstheme="minorHAnsi"/>
          <w:color w:val="2E74B5" w:themeColor="accent1" w:themeShade="BF"/>
        </w:rPr>
      </w:pPr>
      <w:r w:rsidRPr="004C30C6">
        <w:rPr>
          <w:rFonts w:asciiTheme="minorHAnsi" w:hAnsiTheme="minorHAnsi" w:cstheme="minorHAnsi"/>
          <w:color w:val="2E74B5" w:themeColor="accent1" w:themeShade="BF"/>
        </w:rPr>
        <w:t>It’s good to remember that people reach out to speak with us for all manner of reasons. Not everyone is looking for a solution. Sometimes, they just want to be heard. I think that’s something that we can all empathise with.</w:t>
      </w:r>
    </w:p>
    <w:p w14:paraId="693FC454" w14:textId="77777777" w:rsidR="004C30C6" w:rsidRPr="00A332F2" w:rsidRDefault="004C30C6" w:rsidP="004C30C6">
      <w:pPr>
        <w:pStyle w:val="Heading3"/>
        <w:shd w:val="clear" w:color="auto" w:fill="FFFFFF"/>
        <w:spacing w:before="0" w:after="450"/>
        <w:rPr>
          <w:rFonts w:asciiTheme="minorHAnsi" w:hAnsiTheme="minorHAnsi" w:cstheme="minorHAnsi"/>
          <w:b/>
          <w:bCs/>
          <w:color w:val="2E74B5" w:themeColor="accent1" w:themeShade="BF"/>
        </w:rPr>
      </w:pPr>
      <w:r w:rsidRPr="00A332F2">
        <w:rPr>
          <w:rFonts w:asciiTheme="minorHAnsi" w:hAnsiTheme="minorHAnsi" w:cstheme="minorHAnsi"/>
          <w:b/>
          <w:bCs/>
          <w:color w:val="2E74B5" w:themeColor="accent1" w:themeShade="BF"/>
        </w:rPr>
        <w:t>5 quick tips to get you started</w:t>
      </w:r>
    </w:p>
    <w:p w14:paraId="4E5BB690" w14:textId="09F30300" w:rsidR="004C30C6" w:rsidRDefault="004C30C6" w:rsidP="004C30C6">
      <w:pPr>
        <w:pStyle w:val="NormalWeb"/>
        <w:shd w:val="clear" w:color="auto" w:fill="FFFFFF"/>
        <w:spacing w:before="0" w:beforeAutospacing="0" w:after="450" w:afterAutospacing="0"/>
        <w:rPr>
          <w:rFonts w:asciiTheme="minorHAnsi" w:hAnsiTheme="minorHAnsi" w:cstheme="minorHAnsi"/>
          <w:color w:val="2E74B5" w:themeColor="accent1" w:themeShade="BF"/>
        </w:rPr>
      </w:pPr>
      <w:r w:rsidRPr="004C30C6">
        <w:rPr>
          <w:rFonts w:asciiTheme="minorHAnsi" w:hAnsiTheme="minorHAnsi" w:cstheme="minorHAnsi"/>
          <w:color w:val="2E74B5" w:themeColor="accent1" w:themeShade="BF"/>
        </w:rPr>
        <w:t>• </w:t>
      </w:r>
      <w:r w:rsidRPr="004C30C6">
        <w:rPr>
          <w:rStyle w:val="Strong"/>
          <w:rFonts w:asciiTheme="minorHAnsi" w:hAnsiTheme="minorHAnsi" w:cstheme="minorHAnsi"/>
          <w:color w:val="2E74B5" w:themeColor="accent1" w:themeShade="BF"/>
        </w:rPr>
        <w:t>Listen for non-verbal cues</w:t>
      </w:r>
      <w:r w:rsidRPr="004C30C6">
        <w:rPr>
          <w:rFonts w:asciiTheme="minorHAnsi" w:hAnsiTheme="minorHAnsi" w:cstheme="minorHAnsi"/>
          <w:color w:val="2E74B5" w:themeColor="accent1" w:themeShade="BF"/>
        </w:rPr>
        <w:t> – pay attention to body language, tone of voice, facial expressions, and gestures.</w:t>
      </w:r>
      <w:r w:rsidRPr="004C30C6">
        <w:rPr>
          <w:rFonts w:asciiTheme="minorHAnsi" w:hAnsiTheme="minorHAnsi" w:cstheme="minorHAnsi"/>
          <w:color w:val="2E74B5" w:themeColor="accent1" w:themeShade="BF"/>
        </w:rPr>
        <w:br/>
        <w:t>• </w:t>
      </w:r>
      <w:r w:rsidRPr="004C30C6">
        <w:rPr>
          <w:rStyle w:val="Strong"/>
          <w:rFonts w:asciiTheme="minorHAnsi" w:hAnsiTheme="minorHAnsi" w:cstheme="minorHAnsi"/>
          <w:color w:val="2E74B5" w:themeColor="accent1" w:themeShade="BF"/>
        </w:rPr>
        <w:t>Don’t interrupt</w:t>
      </w:r>
      <w:r w:rsidRPr="004C30C6">
        <w:rPr>
          <w:rFonts w:asciiTheme="minorHAnsi" w:hAnsiTheme="minorHAnsi" w:cstheme="minorHAnsi"/>
          <w:color w:val="2E74B5" w:themeColor="accent1" w:themeShade="BF"/>
        </w:rPr>
        <w:t> – hold any questions or attempts to relate until they’ve finished talking.</w:t>
      </w:r>
      <w:r w:rsidRPr="004C30C6">
        <w:rPr>
          <w:rFonts w:asciiTheme="minorHAnsi" w:hAnsiTheme="minorHAnsi" w:cstheme="minorHAnsi"/>
          <w:color w:val="2E74B5" w:themeColor="accent1" w:themeShade="BF"/>
        </w:rPr>
        <w:br/>
        <w:t>• </w:t>
      </w:r>
      <w:r w:rsidRPr="004C30C6">
        <w:rPr>
          <w:rStyle w:val="Strong"/>
          <w:rFonts w:asciiTheme="minorHAnsi" w:hAnsiTheme="minorHAnsi" w:cstheme="minorHAnsi"/>
          <w:color w:val="2E74B5" w:themeColor="accent1" w:themeShade="BF"/>
        </w:rPr>
        <w:t>Give feedback</w:t>
      </w:r>
      <w:r w:rsidRPr="004C30C6">
        <w:rPr>
          <w:rFonts w:asciiTheme="minorHAnsi" w:hAnsiTheme="minorHAnsi" w:cstheme="minorHAnsi"/>
          <w:color w:val="2E74B5" w:themeColor="accent1" w:themeShade="BF"/>
        </w:rPr>
        <w:t> – nod, make noises that encourage them to continue, and avoid fidgeting.</w:t>
      </w:r>
      <w:r w:rsidRPr="004C30C6">
        <w:rPr>
          <w:rFonts w:asciiTheme="minorHAnsi" w:hAnsiTheme="minorHAnsi" w:cstheme="minorHAnsi"/>
          <w:color w:val="2E74B5" w:themeColor="accent1" w:themeShade="BF"/>
        </w:rPr>
        <w:br/>
        <w:t>• </w:t>
      </w:r>
      <w:r w:rsidRPr="004C30C6">
        <w:rPr>
          <w:rStyle w:val="Strong"/>
          <w:rFonts w:asciiTheme="minorHAnsi" w:hAnsiTheme="minorHAnsi" w:cstheme="minorHAnsi"/>
          <w:color w:val="2E74B5" w:themeColor="accent1" w:themeShade="BF"/>
        </w:rPr>
        <w:t>Paraphrase and reflect</w:t>
      </w:r>
      <w:r w:rsidRPr="004C30C6">
        <w:rPr>
          <w:rFonts w:asciiTheme="minorHAnsi" w:hAnsiTheme="minorHAnsi" w:cstheme="minorHAnsi"/>
          <w:color w:val="2E74B5" w:themeColor="accent1" w:themeShade="BF"/>
        </w:rPr>
        <w:t> – summarise what the other person has said to ensure you are understanding, and show that you’re listening.</w:t>
      </w:r>
      <w:r w:rsidRPr="004C30C6">
        <w:rPr>
          <w:rFonts w:asciiTheme="minorHAnsi" w:hAnsiTheme="minorHAnsi" w:cstheme="minorHAnsi"/>
          <w:color w:val="2E74B5" w:themeColor="accent1" w:themeShade="BF"/>
        </w:rPr>
        <w:br/>
        <w:t>• </w:t>
      </w:r>
      <w:r w:rsidRPr="004C30C6">
        <w:rPr>
          <w:rStyle w:val="Strong"/>
          <w:rFonts w:asciiTheme="minorHAnsi" w:hAnsiTheme="minorHAnsi" w:cstheme="minorHAnsi"/>
          <w:color w:val="2E74B5" w:themeColor="accent1" w:themeShade="BF"/>
        </w:rPr>
        <w:t>Don’t offer a solution or opinion</w:t>
      </w:r>
      <w:r w:rsidRPr="004C30C6">
        <w:rPr>
          <w:rFonts w:asciiTheme="minorHAnsi" w:hAnsiTheme="minorHAnsi" w:cstheme="minorHAnsi"/>
          <w:color w:val="2E74B5" w:themeColor="accent1" w:themeShade="BF"/>
        </w:rPr>
        <w:t> – unless asked! If in doubt, ask if they want to vent or hear suggestions.</w:t>
      </w:r>
    </w:p>
    <w:p w14:paraId="4AC6D856" w14:textId="61AD29A9" w:rsidR="00A332F2" w:rsidRPr="00FE03D3" w:rsidRDefault="00A332F2" w:rsidP="004C30C6">
      <w:pPr>
        <w:pStyle w:val="NormalWeb"/>
        <w:shd w:val="clear" w:color="auto" w:fill="FFFFFF"/>
        <w:spacing w:before="0" w:beforeAutospacing="0" w:after="450" w:afterAutospacing="0"/>
        <w:rPr>
          <w:rFonts w:asciiTheme="minorHAnsi" w:hAnsiTheme="minorHAnsi" w:cstheme="minorHAnsi"/>
          <w:i/>
          <w:iCs/>
          <w:color w:val="2E74B5" w:themeColor="accent1" w:themeShade="BF"/>
        </w:rPr>
      </w:pPr>
      <w:r w:rsidRPr="00FE03D3">
        <w:rPr>
          <w:rFonts w:asciiTheme="minorHAnsi" w:hAnsiTheme="minorHAnsi" w:cstheme="minorHAnsi"/>
          <w:i/>
          <w:iCs/>
          <w:color w:val="2E74B5" w:themeColor="accent1" w:themeShade="BF"/>
        </w:rPr>
        <w:t>Reference</w:t>
      </w:r>
      <w:r w:rsidR="00FE03D3" w:rsidRPr="00FE03D3">
        <w:rPr>
          <w:rFonts w:asciiTheme="minorHAnsi" w:hAnsiTheme="minorHAnsi" w:cstheme="minorHAnsi"/>
          <w:i/>
          <w:iCs/>
          <w:color w:val="2E74B5" w:themeColor="accent1" w:themeShade="BF"/>
        </w:rPr>
        <w:t xml:space="preserve">: </w:t>
      </w:r>
      <w:proofErr w:type="spellStart"/>
      <w:r w:rsidRPr="00FE03D3">
        <w:rPr>
          <w:rFonts w:asciiTheme="minorHAnsi" w:hAnsiTheme="minorHAnsi" w:cstheme="minorHAnsi"/>
          <w:i/>
          <w:iCs/>
          <w:color w:val="2E74B5" w:themeColor="accent1" w:themeShade="BF"/>
        </w:rPr>
        <w:t>Happiful</w:t>
      </w:r>
      <w:proofErr w:type="spellEnd"/>
      <w:r w:rsidRPr="00FE03D3">
        <w:rPr>
          <w:rFonts w:asciiTheme="minorHAnsi" w:hAnsiTheme="minorHAnsi" w:cstheme="minorHAnsi"/>
          <w:i/>
          <w:iCs/>
          <w:color w:val="2E74B5" w:themeColor="accent1" w:themeShade="BF"/>
        </w:rPr>
        <w:t xml:space="preserve"> Magazine (accessed: 2 September 2020)</w:t>
      </w:r>
    </w:p>
    <w:p w14:paraId="3F7E2405" w14:textId="1985EE9F" w:rsidR="004C30C6" w:rsidRPr="000A3CE9" w:rsidRDefault="000A3CE9" w:rsidP="004C30C6">
      <w:pPr>
        <w:rPr>
          <w:rFonts w:ascii="Segoe UI" w:hAnsi="Segoe UI" w:cs="Segoe UI"/>
          <w:b/>
          <w:bCs/>
          <w:color w:val="282828"/>
          <w:sz w:val="23"/>
          <w:szCs w:val="23"/>
          <w:shd w:val="clear" w:color="auto" w:fill="FFFFFF"/>
        </w:rPr>
      </w:pPr>
      <w:r w:rsidRPr="000A3CE9">
        <w:rPr>
          <w:rFonts w:ascii="Segoe UI" w:hAnsi="Segoe UI" w:cs="Segoe UI"/>
          <w:b/>
          <w:bCs/>
          <w:color w:val="282828"/>
          <w:sz w:val="23"/>
          <w:szCs w:val="23"/>
          <w:shd w:val="clear" w:color="auto" w:fill="FFFFFF"/>
        </w:rPr>
        <w:t>Reflection on the article:</w:t>
      </w:r>
    </w:p>
    <w:p w14:paraId="42FDD201" w14:textId="404EEA67" w:rsidR="0097561B" w:rsidRDefault="0097561B" w:rsidP="006E627F">
      <w:pPr>
        <w:spacing w:line="480" w:lineRule="auto"/>
        <w:rPr>
          <w:rFonts w:cstheme="minorHAnsi"/>
          <w:sz w:val="24"/>
          <w:szCs w:val="24"/>
        </w:rPr>
      </w:pPr>
      <w:r w:rsidRPr="006E627F">
        <w:rPr>
          <w:rFonts w:cstheme="minorHAnsi"/>
          <w:sz w:val="24"/>
          <w:szCs w:val="24"/>
        </w:rPr>
        <w:lastRenderedPageBreak/>
        <w:t>…………………………………………………………………………………………………………………………………………………………………………………………………………………………………………………………………………………………………………………………………………………………………………………………………………………………………………………………………………………………………………………………………………………………………………………………………………………………………………………………………………………………………………………</w:t>
      </w:r>
      <w:bookmarkStart w:id="0" w:name="_GoBack"/>
      <w:bookmarkEnd w:id="0"/>
      <w:r w:rsidRPr="006E627F">
        <w:rPr>
          <w:rFonts w:cstheme="minorHAnsi"/>
          <w:sz w:val="24"/>
          <w:szCs w:val="24"/>
        </w:rPr>
        <w:t>……………………………</w:t>
      </w:r>
      <w:r w:rsidR="00F91565" w:rsidRPr="006E627F">
        <w:rPr>
          <w:rFonts w:cstheme="minorHAnsi"/>
          <w:sz w:val="24"/>
          <w:szCs w:val="24"/>
        </w:rPr>
        <w:t>………………………………………………………………………………………………………………………………………………</w:t>
      </w:r>
      <w:r w:rsidRPr="006E627F">
        <w:rPr>
          <w:rFonts w:cstheme="minorHAnsi"/>
          <w:sz w:val="24"/>
          <w:szCs w:val="24"/>
        </w:rPr>
        <w:t xml:space="preserve"> </w:t>
      </w:r>
    </w:p>
    <w:p w14:paraId="2E8343C4" w14:textId="7CCB8194" w:rsidR="00272B8F" w:rsidRDefault="00272B8F" w:rsidP="006E627F">
      <w:pPr>
        <w:spacing w:line="480" w:lineRule="auto"/>
        <w:rPr>
          <w:rFonts w:cstheme="minorHAnsi"/>
          <w:sz w:val="24"/>
          <w:szCs w:val="24"/>
        </w:rPr>
      </w:pPr>
    </w:p>
    <w:p w14:paraId="263700A1" w14:textId="77777777" w:rsidR="00272B8F" w:rsidRPr="006E627F" w:rsidRDefault="00272B8F" w:rsidP="006E627F">
      <w:pPr>
        <w:spacing w:line="480" w:lineRule="auto"/>
        <w:rPr>
          <w:rFonts w:cstheme="minorHAnsi"/>
          <w:sz w:val="24"/>
          <w:szCs w:val="24"/>
        </w:rPr>
      </w:pPr>
    </w:p>
    <w:sectPr w:rsidR="00272B8F" w:rsidRPr="006E627F" w:rsidSect="000370D3">
      <w:headerReference w:type="first" r:id="rId17"/>
      <w:pgSz w:w="11906" w:h="16838"/>
      <w:pgMar w:top="1440" w:right="1440" w:bottom="709"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25C4BF" w14:textId="77777777" w:rsidR="004B1D97" w:rsidRDefault="00FE03D3">
      <w:pPr>
        <w:spacing w:after="0" w:line="240" w:lineRule="auto"/>
      </w:pPr>
      <w:r>
        <w:separator/>
      </w:r>
    </w:p>
  </w:endnote>
  <w:endnote w:type="continuationSeparator" w:id="0">
    <w:p w14:paraId="61FE1413" w14:textId="77777777" w:rsidR="004B1D97" w:rsidRDefault="00FE0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EC576B" w14:textId="77777777" w:rsidR="004B1D97" w:rsidRDefault="00FE03D3">
      <w:pPr>
        <w:spacing w:after="0" w:line="240" w:lineRule="auto"/>
      </w:pPr>
      <w:r>
        <w:separator/>
      </w:r>
    </w:p>
  </w:footnote>
  <w:footnote w:type="continuationSeparator" w:id="0">
    <w:p w14:paraId="6E114C22" w14:textId="77777777" w:rsidR="004B1D97" w:rsidRDefault="00FE03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5C6C2" w14:textId="77777777" w:rsidR="00665ABD" w:rsidRDefault="000370D3" w:rsidP="00665ABD">
    <w:pPr>
      <w:pStyle w:val="Header"/>
      <w:jc w:val="right"/>
    </w:pPr>
    <w:r>
      <w:t>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90C21"/>
    <w:multiLevelType w:val="hybridMultilevel"/>
    <w:tmpl w:val="097AC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F663BC"/>
    <w:multiLevelType w:val="hybridMultilevel"/>
    <w:tmpl w:val="EFDC6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E83E59"/>
    <w:multiLevelType w:val="hybridMultilevel"/>
    <w:tmpl w:val="3A0EB41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377D3B"/>
    <w:multiLevelType w:val="hybridMultilevel"/>
    <w:tmpl w:val="21AC4E0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77F"/>
    <w:rsid w:val="00011F14"/>
    <w:rsid w:val="000370D3"/>
    <w:rsid w:val="00071C37"/>
    <w:rsid w:val="00074A9E"/>
    <w:rsid w:val="000A3CE9"/>
    <w:rsid w:val="000A549C"/>
    <w:rsid w:val="0010630E"/>
    <w:rsid w:val="00127815"/>
    <w:rsid w:val="001A7976"/>
    <w:rsid w:val="001C0C6E"/>
    <w:rsid w:val="001E058C"/>
    <w:rsid w:val="002265E8"/>
    <w:rsid w:val="00272B8F"/>
    <w:rsid w:val="0028691F"/>
    <w:rsid w:val="002942E4"/>
    <w:rsid w:val="00361067"/>
    <w:rsid w:val="00385809"/>
    <w:rsid w:val="003D64B5"/>
    <w:rsid w:val="003F7B68"/>
    <w:rsid w:val="0041395C"/>
    <w:rsid w:val="0042094C"/>
    <w:rsid w:val="004527F1"/>
    <w:rsid w:val="00475056"/>
    <w:rsid w:val="004B1D97"/>
    <w:rsid w:val="004C30C6"/>
    <w:rsid w:val="004E041F"/>
    <w:rsid w:val="00555838"/>
    <w:rsid w:val="00566963"/>
    <w:rsid w:val="0056753B"/>
    <w:rsid w:val="0057627D"/>
    <w:rsid w:val="0059636D"/>
    <w:rsid w:val="005C42BB"/>
    <w:rsid w:val="005D60AD"/>
    <w:rsid w:val="0061379D"/>
    <w:rsid w:val="006343DC"/>
    <w:rsid w:val="006419D2"/>
    <w:rsid w:val="00645B1C"/>
    <w:rsid w:val="006A50E4"/>
    <w:rsid w:val="006C1497"/>
    <w:rsid w:val="006C7E0F"/>
    <w:rsid w:val="006E627F"/>
    <w:rsid w:val="007904FB"/>
    <w:rsid w:val="00826D89"/>
    <w:rsid w:val="00923675"/>
    <w:rsid w:val="00947D65"/>
    <w:rsid w:val="009647AF"/>
    <w:rsid w:val="0097561B"/>
    <w:rsid w:val="009F48B8"/>
    <w:rsid w:val="009F5DB8"/>
    <w:rsid w:val="00A332F2"/>
    <w:rsid w:val="00B32738"/>
    <w:rsid w:val="00BA4C0F"/>
    <w:rsid w:val="00C2132E"/>
    <w:rsid w:val="00C246E1"/>
    <w:rsid w:val="00C47B66"/>
    <w:rsid w:val="00C77524"/>
    <w:rsid w:val="00C865F3"/>
    <w:rsid w:val="00CC0F4F"/>
    <w:rsid w:val="00D23CFE"/>
    <w:rsid w:val="00D348CE"/>
    <w:rsid w:val="00D74322"/>
    <w:rsid w:val="00D806A7"/>
    <w:rsid w:val="00E3762E"/>
    <w:rsid w:val="00EE5E1D"/>
    <w:rsid w:val="00F427B1"/>
    <w:rsid w:val="00F7077F"/>
    <w:rsid w:val="00F91565"/>
    <w:rsid w:val="00FE0316"/>
    <w:rsid w:val="00FE03D3"/>
    <w:rsid w:val="00FE7A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14CD6"/>
  <w15:chartTrackingRefBased/>
  <w15:docId w15:val="{0A74F128-DB1A-4066-B7E1-5FFBB7031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77F"/>
  </w:style>
  <w:style w:type="paragraph" w:styleId="Heading2">
    <w:name w:val="heading 2"/>
    <w:basedOn w:val="Normal"/>
    <w:next w:val="Normal"/>
    <w:link w:val="Heading2Char"/>
    <w:uiPriority w:val="9"/>
    <w:unhideWhenUsed/>
    <w:qFormat/>
    <w:rsid w:val="00F7077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7077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7077F"/>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F707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7077F"/>
    <w:rPr>
      <w:color w:val="0563C1" w:themeColor="hyperlink"/>
      <w:u w:val="single"/>
    </w:rPr>
  </w:style>
  <w:style w:type="paragraph" w:styleId="Header">
    <w:name w:val="header"/>
    <w:basedOn w:val="Normal"/>
    <w:link w:val="HeaderChar"/>
    <w:uiPriority w:val="99"/>
    <w:unhideWhenUsed/>
    <w:rsid w:val="00F707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077F"/>
  </w:style>
  <w:style w:type="character" w:customStyle="1" w:styleId="Heading2Char">
    <w:name w:val="Heading 2 Char"/>
    <w:basedOn w:val="DefaultParagraphFont"/>
    <w:link w:val="Heading2"/>
    <w:uiPriority w:val="9"/>
    <w:rsid w:val="00F7077F"/>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6E627F"/>
    <w:pPr>
      <w:ind w:left="720"/>
      <w:contextualSpacing/>
    </w:pPr>
  </w:style>
  <w:style w:type="paragraph" w:styleId="NormalWeb">
    <w:name w:val="Normal (Web)"/>
    <w:basedOn w:val="Normal"/>
    <w:uiPriority w:val="99"/>
    <w:semiHidden/>
    <w:unhideWhenUsed/>
    <w:rsid w:val="004C30C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aption-text">
    <w:name w:val="caption-text"/>
    <w:basedOn w:val="Normal"/>
    <w:rsid w:val="004C30C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C30C6"/>
    <w:rPr>
      <w:b/>
      <w:bCs/>
    </w:rPr>
  </w:style>
  <w:style w:type="character" w:styleId="UnresolvedMention">
    <w:name w:val="Unresolved Mention"/>
    <w:basedOn w:val="DefaultParagraphFont"/>
    <w:uiPriority w:val="99"/>
    <w:semiHidden/>
    <w:unhideWhenUsed/>
    <w:rsid w:val="001C0C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9596769">
      <w:bodyDiv w:val="1"/>
      <w:marLeft w:val="0"/>
      <w:marRight w:val="0"/>
      <w:marTop w:val="0"/>
      <w:marBottom w:val="0"/>
      <w:divBdr>
        <w:top w:val="none" w:sz="0" w:space="0" w:color="auto"/>
        <w:left w:val="none" w:sz="0" w:space="0" w:color="auto"/>
        <w:bottom w:val="none" w:sz="0" w:space="0" w:color="auto"/>
        <w:right w:val="none" w:sz="0" w:space="0" w:color="auto"/>
      </w:divBdr>
      <w:divsChild>
        <w:div w:id="1255361776">
          <w:marLeft w:val="0"/>
          <w:marRight w:val="0"/>
          <w:marTop w:val="0"/>
          <w:marBottom w:val="450"/>
          <w:divBdr>
            <w:top w:val="none" w:sz="0" w:space="0" w:color="auto"/>
            <w:left w:val="none" w:sz="0" w:space="0" w:color="auto"/>
            <w:bottom w:val="none" w:sz="0" w:space="0" w:color="auto"/>
            <w:right w:val="none" w:sz="0" w:space="0" w:color="auto"/>
          </w:divBdr>
        </w:div>
        <w:div w:id="1065638344">
          <w:blockQuote w:val="1"/>
          <w:marLeft w:val="-1350"/>
          <w:marRight w:val="-1350"/>
          <w:marTop w:val="0"/>
          <w:marBottom w:val="450"/>
          <w:divBdr>
            <w:top w:val="single" w:sz="18" w:space="23" w:color="EEEEEE"/>
            <w:left w:val="none" w:sz="0" w:space="0" w:color="auto"/>
            <w:bottom w:val="single" w:sz="6" w:space="30" w:color="EEEEEE"/>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counselling-directory.org.uk/counsellors/beverley-hill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happiful.com/how-to-stop-your-phone-from-affecting-your-relationship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s://www.counselling-directory.org.uk/counsellors/laura-harley" TargetMode="External"/><Relationship Id="rId10" Type="http://schemas.openxmlformats.org/officeDocument/2006/relationships/hyperlink" Target="https://www.england.nhs.uk/6cs/wp-content/uploads/sites/25/2015/03/introducing-the-6cs.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1162</Words>
  <Characters>6627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Yasmin Mukadam</dc:creator>
  <cp:keywords/>
  <dc:description/>
  <cp:lastModifiedBy>Yasmin Mukadam</cp:lastModifiedBy>
  <cp:revision>15</cp:revision>
  <dcterms:created xsi:type="dcterms:W3CDTF">2020-09-04T13:05:00Z</dcterms:created>
  <dcterms:modified xsi:type="dcterms:W3CDTF">2020-09-04T13:19:00Z</dcterms:modified>
</cp:coreProperties>
</file>