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1E25" w14:textId="4B4B70C0" w:rsidR="000616BF" w:rsidRPr="00441B1E" w:rsidRDefault="000616BF" w:rsidP="000616BF">
      <w:pPr>
        <w:pStyle w:val="Heading1"/>
        <w:jc w:val="center"/>
        <w:rPr>
          <w:b/>
          <w:sz w:val="28"/>
          <w:szCs w:val="28"/>
        </w:rPr>
      </w:pPr>
      <w:r w:rsidRPr="00441B1E">
        <w:rPr>
          <w:b/>
          <w:sz w:val="28"/>
          <w:szCs w:val="28"/>
        </w:rPr>
        <w:t>P</w:t>
      </w:r>
      <w:r w:rsidR="001545E0" w:rsidRPr="00441B1E">
        <w:rPr>
          <w:b/>
          <w:sz w:val="28"/>
          <w:szCs w:val="28"/>
        </w:rPr>
        <w:t xml:space="preserve">ure </w:t>
      </w:r>
      <w:r w:rsidR="00181E85">
        <w:rPr>
          <w:b/>
          <w:sz w:val="28"/>
          <w:szCs w:val="28"/>
        </w:rPr>
        <w:t>37</w:t>
      </w:r>
      <w:r w:rsidR="009B0773" w:rsidRPr="00441B1E">
        <w:rPr>
          <w:b/>
          <w:sz w:val="28"/>
          <w:szCs w:val="28"/>
        </w:rPr>
        <w:t xml:space="preserve"> </w:t>
      </w:r>
      <w:r w:rsidR="00C83BFF" w:rsidRPr="00441B1E">
        <w:rPr>
          <w:b/>
          <w:sz w:val="28"/>
          <w:szCs w:val="28"/>
        </w:rPr>
        <w:t>–</w:t>
      </w:r>
      <w:r w:rsidR="006421B5" w:rsidRPr="00441B1E">
        <w:rPr>
          <w:b/>
          <w:sz w:val="28"/>
          <w:szCs w:val="28"/>
        </w:rPr>
        <w:t xml:space="preserve"> </w:t>
      </w:r>
      <w:r w:rsidR="00441B1E" w:rsidRPr="00441B1E">
        <w:rPr>
          <w:b/>
          <w:sz w:val="28"/>
          <w:szCs w:val="28"/>
        </w:rPr>
        <w:t xml:space="preserve">Differentiation </w:t>
      </w:r>
      <w:proofErr w:type="gramStart"/>
      <w:r w:rsidR="00441B1E" w:rsidRPr="00441B1E">
        <w:rPr>
          <w:b/>
          <w:sz w:val="28"/>
          <w:szCs w:val="28"/>
        </w:rPr>
        <w:t>From</w:t>
      </w:r>
      <w:proofErr w:type="gramEnd"/>
      <w:r w:rsidR="00441B1E" w:rsidRPr="00441B1E">
        <w:rPr>
          <w:b/>
          <w:sz w:val="28"/>
          <w:szCs w:val="28"/>
        </w:rPr>
        <w:t xml:space="preserve"> First Principles</w:t>
      </w:r>
      <w:r w:rsidR="001545E0" w:rsidRPr="00441B1E">
        <w:rPr>
          <w:b/>
          <w:sz w:val="28"/>
          <w:szCs w:val="28"/>
        </w:rPr>
        <w:t xml:space="preserve"> and </w:t>
      </w:r>
      <w:r w:rsidR="00D965A8" w:rsidRPr="00441B1E">
        <w:rPr>
          <w:b/>
          <w:sz w:val="28"/>
          <w:szCs w:val="28"/>
        </w:rPr>
        <w:t>Small Angle Approximations</w:t>
      </w:r>
    </w:p>
    <w:p w14:paraId="5E341E26" w14:textId="44B48B2C" w:rsidR="000616BF" w:rsidRDefault="00B76FA2" w:rsidP="000616BF">
      <w:pPr>
        <w:rPr>
          <w:rFonts w:ascii="Calibri" w:hAnsi="Calibri"/>
          <w:color w:val="282828"/>
          <w:shd w:val="clear" w:color="auto" w:fill="FFFFFF"/>
        </w:rPr>
      </w:pPr>
      <w:r>
        <w:t>Please</w:t>
      </w:r>
      <w:r w:rsidR="000616BF">
        <w:t xml:space="preserve"> </w:t>
      </w:r>
      <w:r w:rsidR="000616BF" w:rsidRPr="00FE1917">
        <w:rPr>
          <w:b/>
          <w:u w:val="single"/>
        </w:rPr>
        <w:t>complete</w:t>
      </w:r>
      <w:r w:rsidR="000616BF">
        <w:t xml:space="preserve"> this homework</w:t>
      </w:r>
      <w:r>
        <w:t xml:space="preserve"> by __________</w:t>
      </w:r>
      <w:r w:rsidR="000616BF">
        <w:t>.</w:t>
      </w:r>
      <w:r w:rsidR="000616BF">
        <w:rPr>
          <w:rFonts w:ascii="Calibri" w:hAnsi="Calibri"/>
          <w:color w:val="282828"/>
          <w:shd w:val="clear" w:color="auto" w:fill="FFFFFF"/>
        </w:rPr>
        <w:t xml:space="preserve">  Start it early. If you can’t do a question you will then have time to ask your teacher for help or go to a </w:t>
      </w:r>
      <w:r w:rsidR="00CB6ECA">
        <w:rPr>
          <w:rFonts w:ascii="Calibri" w:hAnsi="Calibri"/>
          <w:color w:val="282828"/>
          <w:shd w:val="clear" w:color="auto" w:fill="FFFFFF"/>
        </w:rPr>
        <w:t>drop-in</w:t>
      </w:r>
      <w:r w:rsidR="000616BF">
        <w:rPr>
          <w:rFonts w:ascii="Calibri" w:hAnsi="Calibri"/>
          <w:color w:val="282828"/>
          <w:shd w:val="clear" w:color="auto" w:fill="FFFFFF"/>
        </w:rPr>
        <w:t xml:space="preserve"> session. </w:t>
      </w:r>
    </w:p>
    <w:p w14:paraId="5E341E27" w14:textId="77777777" w:rsidR="000616BF" w:rsidRPr="00B00490" w:rsidRDefault="000616BF" w:rsidP="000616BF"/>
    <w:p w14:paraId="3EEB46CC" w14:textId="1082BCC1" w:rsidR="00025DFE" w:rsidRDefault="000616BF" w:rsidP="0021556F">
      <w:pPr>
        <w:pStyle w:val="Heading2"/>
        <w:rPr>
          <w:b/>
        </w:rPr>
      </w:pPr>
      <w:r w:rsidRPr="000616BF">
        <w:rPr>
          <w:b/>
        </w:rPr>
        <w:t xml:space="preserve">Section 1 – Review of previous topics. Please </w:t>
      </w:r>
      <w:r w:rsidRPr="000616BF">
        <w:rPr>
          <w:b/>
          <w:u w:val="single"/>
        </w:rPr>
        <w:t>complete</w:t>
      </w:r>
      <w:r w:rsidRPr="000616BF">
        <w:rPr>
          <w:b/>
        </w:rPr>
        <w:t xml:space="preserve"> all questions.</w:t>
      </w:r>
    </w:p>
    <w:p w14:paraId="028FE201" w14:textId="77777777" w:rsidR="0089265B" w:rsidRPr="00B6642A" w:rsidRDefault="0089265B" w:rsidP="0089265B">
      <w:pPr>
        <w:rPr>
          <w:rFonts w:ascii="Arial" w:hAnsi="Arial" w:cs="Arial"/>
          <w:sz w:val="24"/>
          <w:szCs w:val="24"/>
        </w:rPr>
      </w:pPr>
    </w:p>
    <w:p w14:paraId="173EF8ED" w14:textId="464D5A35" w:rsidR="0021556F" w:rsidRPr="00B6642A" w:rsidRDefault="0021556F" w:rsidP="00B6642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Find the unit vector in the direction 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i</m:t>
        </m:r>
        <m:r>
          <w:rPr>
            <w:rFonts w:ascii="Cambria Math" w:hAnsi="Cambria Math" w:cs="Arial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j</m:t>
        </m:r>
        <m:r>
          <w:rPr>
            <w:rFonts w:ascii="Cambria Math" w:hAnsi="Cambria Math" w:cs="Arial"/>
            <w:sz w:val="24"/>
            <w:szCs w:val="24"/>
          </w:rPr>
          <m:t>-3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</m:t>
        </m:r>
      </m:oMath>
      <w:r w:rsidR="00BF5154" w:rsidRPr="00B6642A">
        <w:rPr>
          <w:rFonts w:ascii="Arial" w:eastAsiaTheme="minorEastAsia" w:hAnsi="Arial" w:cs="Arial"/>
          <w:bCs/>
          <w:sz w:val="24"/>
          <w:szCs w:val="24"/>
        </w:rPr>
        <w:t>.</w:t>
      </w:r>
    </w:p>
    <w:p w14:paraId="2BD936A4" w14:textId="77777777" w:rsidR="005645FD" w:rsidRPr="00B6642A" w:rsidRDefault="005645FD" w:rsidP="00B66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81BDF8" w14:textId="1D612D20" w:rsidR="0021556F" w:rsidRPr="00B6642A" w:rsidRDefault="0021556F" w:rsidP="00B6642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The position vector of the point A is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i</m:t>
        </m:r>
        <m:r>
          <w:rPr>
            <w:rFonts w:ascii="Cambria Math" w:hAnsi="Cambria Math" w:cs="Arial"/>
            <w:sz w:val="24"/>
            <w:szCs w:val="24"/>
          </w:rPr>
          <m:t>+5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j-</m:t>
        </m:r>
        <m:r>
          <w:rPr>
            <w:rFonts w:ascii="Cambria Math" w:hAnsi="Cambria Math" w:cs="Arial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k  </m:t>
        </m:r>
      </m:oMath>
      <w:r w:rsidRPr="00B6642A">
        <w:rPr>
          <w:rFonts w:ascii="Arial" w:hAnsi="Arial" w:cs="Arial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Arial"/>
            <w:sz w:val="24"/>
            <w:szCs w:val="24"/>
          </w:rPr>
          <m:t>=3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i</m:t>
        </m:r>
        <m:r>
          <w:rPr>
            <w:rFonts w:ascii="Cambria Math" w:hAnsi="Cambria Math" w:cs="Arial"/>
            <w:sz w:val="24"/>
            <w:szCs w:val="24"/>
          </w:rPr>
          <m:t>-5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j</m:t>
        </m:r>
        <m: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B6642A">
        <w:rPr>
          <w:rFonts w:ascii="Arial" w:hAnsi="Arial" w:cs="Arial"/>
          <w:sz w:val="24"/>
          <w:szCs w:val="24"/>
        </w:rPr>
        <w:t xml:space="preserve">and the coordinates of point C are </w:t>
      </w:r>
      <m:oMath>
        <m:r>
          <w:rPr>
            <w:rFonts w:ascii="Cambria Math" w:hAnsi="Cambria Math" w:cs="Arial"/>
            <w:sz w:val="24"/>
            <w:szCs w:val="24"/>
          </w:rPr>
          <m:t>(1,-3,-2)</m:t>
        </m:r>
      </m:oMath>
      <w:r w:rsidR="00BF5154" w:rsidRPr="00B6642A">
        <w:rPr>
          <w:rFonts w:ascii="Arial" w:eastAsiaTheme="minorEastAsia" w:hAnsi="Arial" w:cs="Arial"/>
          <w:sz w:val="24"/>
          <w:szCs w:val="24"/>
        </w:rPr>
        <w:t>.</w:t>
      </w:r>
    </w:p>
    <w:p w14:paraId="23619003" w14:textId="77777777" w:rsidR="0021556F" w:rsidRPr="00B6642A" w:rsidRDefault="0021556F" w:rsidP="00B66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E906A" w14:textId="77777777" w:rsidR="0021556F" w:rsidRPr="00B6642A" w:rsidRDefault="0021556F" w:rsidP="00B664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Find in terms of </w:t>
      </w:r>
      <w:proofErr w:type="spellStart"/>
      <w:r w:rsidRPr="00B6642A">
        <w:rPr>
          <w:rFonts w:ascii="Arial" w:hAnsi="Arial" w:cs="Arial"/>
          <w:b/>
          <w:sz w:val="24"/>
          <w:szCs w:val="24"/>
        </w:rPr>
        <w:t>i</w:t>
      </w:r>
      <w:proofErr w:type="spellEnd"/>
      <w:r w:rsidRPr="00B6642A">
        <w:rPr>
          <w:rFonts w:ascii="Arial" w:hAnsi="Arial" w:cs="Arial"/>
          <w:sz w:val="24"/>
          <w:szCs w:val="24"/>
        </w:rPr>
        <w:t>,</w:t>
      </w:r>
      <w:r w:rsidRPr="00B6642A">
        <w:rPr>
          <w:rFonts w:ascii="Arial" w:hAnsi="Arial" w:cs="Arial"/>
          <w:b/>
          <w:sz w:val="24"/>
          <w:szCs w:val="24"/>
        </w:rPr>
        <w:t xml:space="preserve"> j</w:t>
      </w:r>
      <w:r w:rsidRPr="00B6642A">
        <w:rPr>
          <w:rFonts w:ascii="Arial" w:hAnsi="Arial" w:cs="Arial"/>
          <w:sz w:val="24"/>
          <w:szCs w:val="24"/>
        </w:rPr>
        <w:t xml:space="preserve"> and </w:t>
      </w:r>
      <w:r w:rsidRPr="00B6642A">
        <w:rPr>
          <w:rFonts w:ascii="Arial" w:hAnsi="Arial" w:cs="Arial"/>
          <w:b/>
          <w:sz w:val="24"/>
          <w:szCs w:val="24"/>
        </w:rPr>
        <w:t>k</w:t>
      </w:r>
      <w:r w:rsidRPr="00B6642A">
        <w:rPr>
          <w:rFonts w:ascii="Arial" w:hAnsi="Arial" w:cs="Arial"/>
          <w:sz w:val="24"/>
          <w:szCs w:val="24"/>
        </w:rPr>
        <w:t>,</w:t>
      </w:r>
    </w:p>
    <w:p w14:paraId="25571DBB" w14:textId="3AC890DD" w:rsidR="0021556F" w:rsidRPr="00B6642A" w:rsidRDefault="0021556F" w:rsidP="00B6642A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>the position vectors of B and C</w:t>
      </w:r>
    </w:p>
    <w:p w14:paraId="1A1C6614" w14:textId="23EE06F7" w:rsidR="0021556F" w:rsidRPr="00B6642A" w:rsidRDefault="00AF4E2C" w:rsidP="00B6642A">
      <w:pPr>
        <w:pStyle w:val="ListParagraph"/>
        <w:numPr>
          <w:ilvl w:val="1"/>
          <w:numId w:val="2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AC</m:t>
            </m:r>
          </m:e>
        </m:acc>
      </m:oMath>
      <w:r w:rsidR="0021556F" w:rsidRPr="00B6642A">
        <w:rPr>
          <w:rFonts w:ascii="Arial" w:eastAsiaTheme="minorEastAsia" w:hAnsi="Arial" w:cs="Arial"/>
          <w:sz w:val="24"/>
          <w:szCs w:val="24"/>
        </w:rPr>
        <w:tab/>
      </w:r>
    </w:p>
    <w:p w14:paraId="7D8E04BF" w14:textId="77777777" w:rsidR="005645FD" w:rsidRPr="00B6642A" w:rsidRDefault="005645FD" w:rsidP="00B66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4CA42" w14:textId="77777777" w:rsidR="0021556F" w:rsidRPr="00B6642A" w:rsidRDefault="0021556F" w:rsidP="00B6642A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Find the exact value of </w:t>
      </w:r>
    </w:p>
    <w:p w14:paraId="57501A45" w14:textId="38EA307E" w:rsidR="0021556F" w:rsidRPr="00B6642A" w:rsidRDefault="0021556F" w:rsidP="00B6642A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>The distance between A and C</w:t>
      </w:r>
    </w:p>
    <w:p w14:paraId="7CCF390F" w14:textId="546B7166" w:rsidR="0021556F" w:rsidRPr="00B6642A" w:rsidRDefault="00AF4E2C" w:rsidP="00B6642A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OC</m:t>
                </m:r>
              </m:e>
            </m:acc>
          </m:e>
        </m:d>
      </m:oMath>
    </w:p>
    <w:p w14:paraId="5A20606F" w14:textId="77777777" w:rsidR="0021556F" w:rsidRPr="00B6642A" w:rsidRDefault="0021556F" w:rsidP="00B66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06049" w14:textId="41F0ED64" w:rsidR="0021556F" w:rsidRPr="00B6642A" w:rsidRDefault="0021556F" w:rsidP="00B6642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Find the angles that the vector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Arial"/>
            <w:sz w:val="24"/>
            <w:szCs w:val="24"/>
          </w:rPr>
          <m:t>=2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i</m:t>
        </m:r>
        <m:r>
          <w:rPr>
            <w:rFonts w:ascii="Cambria Math" w:hAnsi="Cambria Math" w:cs="Arial"/>
            <w:sz w:val="24"/>
            <w:szCs w:val="24"/>
          </w:rPr>
          <m:t>+3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j</m:t>
        </m:r>
        <m:r>
          <w:rPr>
            <w:rFonts w:ascii="Cambria Math" w:hAnsi="Cambria Math" w:cs="Arial"/>
            <w:sz w:val="24"/>
            <w:szCs w:val="24"/>
          </w:rPr>
          <m:t>-5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</m:t>
        </m:r>
      </m:oMath>
      <w:r w:rsidRPr="00B6642A">
        <w:rPr>
          <w:rFonts w:ascii="Arial" w:hAnsi="Arial" w:cs="Arial"/>
          <w:sz w:val="24"/>
          <w:szCs w:val="24"/>
        </w:rPr>
        <w:t xml:space="preserve">  </w:t>
      </w:r>
      <w:r w:rsidR="00384C5C" w:rsidRPr="00B6642A">
        <w:rPr>
          <w:rFonts w:ascii="Arial" w:hAnsi="Arial" w:cs="Arial"/>
          <w:sz w:val="24"/>
          <w:szCs w:val="24"/>
        </w:rPr>
        <w:t>m</w:t>
      </w:r>
      <w:r w:rsidRPr="00B6642A">
        <w:rPr>
          <w:rFonts w:ascii="Arial" w:hAnsi="Arial" w:cs="Arial"/>
          <w:sz w:val="24"/>
          <w:szCs w:val="24"/>
        </w:rPr>
        <w:t xml:space="preserve">akes with each of the positive coordinate axes to 1 </w:t>
      </w:r>
      <w:proofErr w:type="spellStart"/>
      <w:r w:rsidRPr="00B6642A">
        <w:rPr>
          <w:rFonts w:ascii="Arial" w:hAnsi="Arial" w:cs="Arial"/>
          <w:sz w:val="24"/>
          <w:szCs w:val="24"/>
        </w:rPr>
        <w:t>d.p.</w:t>
      </w:r>
      <w:proofErr w:type="spellEnd"/>
    </w:p>
    <w:p w14:paraId="201AA1D2" w14:textId="414747C2" w:rsidR="0021556F" w:rsidRPr="00B6642A" w:rsidRDefault="0021556F" w:rsidP="00B66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AAADE" w14:textId="4A483F5C" w:rsidR="00EE4DE7" w:rsidRPr="00B6642A" w:rsidRDefault="0075182D" w:rsidP="00B6642A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Show that the function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4-x(2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+3)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 is decreasing for all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 ϵ</m:t>
        </m:r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 xml:space="preserve"> R</m:t>
        </m:r>
      </m:oMath>
      <w:r w:rsidRPr="00B6642A">
        <w:rPr>
          <w:rFonts w:ascii="Arial" w:eastAsiaTheme="minorEastAsia" w:hAnsi="Arial" w:cs="Arial"/>
          <w:sz w:val="24"/>
          <w:szCs w:val="24"/>
        </w:rPr>
        <w:t>.</w:t>
      </w:r>
    </w:p>
    <w:p w14:paraId="3B2E1F72" w14:textId="77777777" w:rsidR="0075182D" w:rsidRPr="00B6642A" w:rsidRDefault="0075182D" w:rsidP="00B664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0B37F11" w14:textId="4E4A5747" w:rsidR="0075182D" w:rsidRPr="00B6642A" w:rsidRDefault="0075182D" w:rsidP="00B6642A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=p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-3p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-4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.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x=2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=-1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. Find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</m:oMath>
      <w:r w:rsidRPr="00B6642A">
        <w:rPr>
          <w:rFonts w:ascii="Arial" w:eastAsiaTheme="minorEastAsia" w:hAnsi="Arial" w:cs="Arial"/>
          <w:sz w:val="24"/>
          <w:szCs w:val="24"/>
        </w:rPr>
        <w:t>.</w:t>
      </w:r>
    </w:p>
    <w:p w14:paraId="32EBCF7D" w14:textId="5ADD252F" w:rsidR="0075182D" w:rsidRPr="00B6642A" w:rsidRDefault="0075182D" w:rsidP="00B664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0E8511D" w14:textId="1326F144" w:rsidR="00C34E64" w:rsidRPr="00B6642A" w:rsidRDefault="00C34E64" w:rsidP="00B664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Given that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B6642A">
        <w:rPr>
          <w:rFonts w:ascii="Arial" w:eastAsiaTheme="minorEastAsia" w:hAnsi="Arial" w:cs="Arial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=2x+5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 </w:t>
      </w:r>
      <w:r w:rsidR="0020584E">
        <w:rPr>
          <w:rFonts w:ascii="Arial" w:eastAsiaTheme="minorEastAsia" w:hAnsi="Arial" w:cs="Arial"/>
          <w:sz w:val="24"/>
          <w:szCs w:val="24"/>
        </w:rPr>
        <w:t>solve</w:t>
      </w:r>
      <w:r w:rsidRPr="00B6642A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fg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=9</m:t>
        </m:r>
      </m:oMath>
      <w:r w:rsidRPr="00B6642A">
        <w:rPr>
          <w:rFonts w:ascii="Arial" w:eastAsiaTheme="minorEastAsia" w:hAnsi="Arial" w:cs="Arial"/>
          <w:sz w:val="24"/>
          <w:szCs w:val="24"/>
        </w:rPr>
        <w:t>.</w:t>
      </w:r>
    </w:p>
    <w:p w14:paraId="7988D949" w14:textId="77777777" w:rsidR="00C34E64" w:rsidRPr="00B6642A" w:rsidRDefault="00C34E64" w:rsidP="00B664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63997C9" w14:textId="2BE96E80" w:rsidR="00B6642A" w:rsidRPr="00B6642A" w:rsidRDefault="00C34E64" w:rsidP="00B6642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Find the inverse function of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-3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 ϵ</m:t>
        </m:r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 xml:space="preserve"> R,   </m:t>
        </m:r>
        <m:r>
          <w:rPr>
            <w:rFonts w:ascii="Cambria Math" w:eastAsiaTheme="minorEastAsia" w:hAnsi="Cambria Math" w:cs="Arial"/>
            <w:sz w:val="24"/>
            <w:szCs w:val="24"/>
          </w:rPr>
          <m:t>2&lt;x&lt;5</m:t>
        </m:r>
      </m:oMath>
      <w:r w:rsidRPr="00B6642A">
        <w:rPr>
          <w:rFonts w:ascii="Arial" w:eastAsiaTheme="minorEastAsia" w:hAnsi="Arial" w:cs="Arial"/>
          <w:sz w:val="24"/>
          <w:szCs w:val="24"/>
        </w:rPr>
        <w:t>.</w:t>
      </w:r>
    </w:p>
    <w:p w14:paraId="3540F1FA" w14:textId="77777777" w:rsidR="00B6642A" w:rsidRPr="00B6642A" w:rsidRDefault="00B6642A" w:rsidP="00B664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1A81166" w14:textId="3F95E6EE" w:rsidR="00C34E64" w:rsidRPr="00B6642A" w:rsidRDefault="00B6642A" w:rsidP="00B6642A">
      <w:pPr>
        <w:pStyle w:val="ListParagraph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B6642A">
        <w:rPr>
          <w:rFonts w:ascii="Arial" w:hAnsi="Arial" w:cs="Arial"/>
          <w:sz w:val="24"/>
          <w:szCs w:val="24"/>
        </w:rPr>
        <w:t xml:space="preserve">Find the equations of the tangents to the circle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-10x-8y+21=0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 at the points where the circle cuts the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B6642A">
        <w:rPr>
          <w:rFonts w:ascii="Arial" w:eastAsiaTheme="minorEastAsia" w:hAnsi="Arial" w:cs="Arial"/>
          <w:sz w:val="24"/>
          <w:szCs w:val="24"/>
        </w:rPr>
        <w:t xml:space="preserve"> axis.</w:t>
      </w:r>
    </w:p>
    <w:p w14:paraId="41270D5F" w14:textId="77777777" w:rsidR="00B6642A" w:rsidRPr="00B6642A" w:rsidRDefault="00B6642A" w:rsidP="00B6642A">
      <w:pPr>
        <w:pStyle w:val="ListParagraph"/>
        <w:rPr>
          <w:rFonts w:ascii="Arial" w:hAnsi="Arial" w:cs="Arial"/>
          <w:sz w:val="24"/>
          <w:szCs w:val="24"/>
        </w:rPr>
      </w:pPr>
    </w:p>
    <w:p w14:paraId="0D997CBA" w14:textId="5BD278D3" w:rsidR="004F386F" w:rsidRDefault="004F386F" w:rsidP="004F386F">
      <w:pPr>
        <w:pStyle w:val="ListParagraph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Solve the simultaneous equations:</w:t>
      </w:r>
    </w:p>
    <w:p w14:paraId="34722A31" w14:textId="01F62872" w:rsidR="004F386F" w:rsidRDefault="00AF4E2C" w:rsidP="004F386F">
      <w:pPr>
        <w:spacing w:after="0" w:line="240" w:lineRule="auto"/>
        <w:ind w:left="1440"/>
        <w:rPr>
          <w:rFonts w:ascii="Arial" w:eastAsiaTheme="minorEastAsia" w:hAnsi="Arial" w:cs="Arial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y-x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=0</m:t>
            </m:r>
          </m:e>
        </m:func>
      </m:oMath>
      <w:r w:rsidR="004F386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B7A3B9C" w14:textId="5C1EEB20" w:rsidR="004F386F" w:rsidRDefault="004F386F" w:rsidP="004F386F">
      <w:pPr>
        <w:spacing w:after="0" w:line="240" w:lineRule="auto"/>
        <w:ind w:left="144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y=</m:t>
            </m:r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(21+x)</m:t>
                </m:r>
              </m:e>
            </m:func>
          </m:e>
        </m:func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92F1FAA" w14:textId="77777777" w:rsidR="004F386F" w:rsidRDefault="004F386F" w:rsidP="004F386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30B13BB1" w14:textId="6218A12C" w:rsidR="004F386F" w:rsidRPr="004F386F" w:rsidRDefault="004F386F" w:rsidP="004F386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Solve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=6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2D24AE59" w14:textId="77777777" w:rsidR="008F0C6A" w:rsidRDefault="008F0C6A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14:paraId="5E341E30" w14:textId="609AC92D" w:rsidR="000616BF" w:rsidRDefault="000616BF" w:rsidP="003B0B74">
      <w:pPr>
        <w:pStyle w:val="Heading2"/>
        <w:rPr>
          <w:b/>
        </w:rPr>
      </w:pPr>
      <w:r w:rsidRPr="000616BF">
        <w:rPr>
          <w:b/>
        </w:rPr>
        <w:lastRenderedPageBreak/>
        <w:t>Section 2 – Consolidation</w:t>
      </w:r>
      <w:r w:rsidR="009B0773">
        <w:rPr>
          <w:b/>
        </w:rPr>
        <w:t xml:space="preserve"> of this week’s topic. </w:t>
      </w:r>
      <w:r w:rsidR="009B0773" w:rsidRPr="000616BF">
        <w:rPr>
          <w:b/>
        </w:rPr>
        <w:t xml:space="preserve">Please </w:t>
      </w:r>
      <w:r w:rsidR="009B0773" w:rsidRPr="000616BF">
        <w:rPr>
          <w:b/>
          <w:u w:val="single"/>
        </w:rPr>
        <w:t>complete</w:t>
      </w:r>
      <w:r w:rsidR="009B0773" w:rsidRPr="000616BF">
        <w:rPr>
          <w:b/>
        </w:rPr>
        <w:t xml:space="preserve"> all questions.</w:t>
      </w:r>
    </w:p>
    <w:p w14:paraId="2B477358" w14:textId="77777777" w:rsidR="00D965A8" w:rsidRPr="00D965A8" w:rsidRDefault="00D965A8" w:rsidP="00D965A8"/>
    <w:p w14:paraId="2C55C190" w14:textId="6E1138F0" w:rsidR="00D965A8" w:rsidRDefault="00D965A8" w:rsidP="00D965A8">
      <w:pPr>
        <w:pStyle w:val="ListParagraph"/>
        <w:numPr>
          <w:ilvl w:val="0"/>
          <w:numId w:val="24"/>
        </w:numPr>
        <w:spacing w:after="0" w:line="256" w:lineRule="auto"/>
        <w:ind w:left="284" w:hanging="284"/>
      </w:pPr>
      <w:r>
        <w:t>a)</w:t>
      </w:r>
      <w:r>
        <w:tab/>
        <w:t xml:space="preserve">When θ is small, show that the expression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5cos2θ-sin3θ-4</m:t>
            </m:r>
          </m:num>
          <m:den>
            <m:r>
              <w:rPr>
                <w:rFonts w:ascii="Cambria Math" w:hAnsi="Cambria Math"/>
              </w:rPr>
              <m:t>1-sin5θ</m:t>
            </m:r>
          </m:den>
        </m:f>
      </m:oMath>
      <w:r>
        <w:rPr>
          <w:rFonts w:eastAsiaTheme="minorEastAsia"/>
        </w:rPr>
        <w:t xml:space="preserve"> can be written as 2θ + 1.</w:t>
      </w:r>
      <w:r w:rsidR="002B73DF">
        <w:rPr>
          <w:rFonts w:eastAsiaTheme="minorEastAsia"/>
        </w:rPr>
        <w:tab/>
      </w:r>
      <w:r w:rsidR="002B73DF" w:rsidRPr="002B73DF">
        <w:rPr>
          <w:rFonts w:eastAsiaTheme="minorEastAsia"/>
          <w:b/>
          <w:bCs/>
        </w:rPr>
        <w:t>(3 marks)</w:t>
      </w:r>
    </w:p>
    <w:p w14:paraId="70EF774B" w14:textId="336706FF" w:rsidR="00D965A8" w:rsidRDefault="00D965A8" w:rsidP="00D965A8">
      <w:pPr>
        <w:pStyle w:val="ListParagraph"/>
        <w:spacing w:after="0"/>
        <w:ind w:left="284"/>
        <w:jc w:val="right"/>
        <w:rPr>
          <w:b/>
        </w:rPr>
      </w:pPr>
    </w:p>
    <w:p w14:paraId="2DC06B1D" w14:textId="2D93BC08" w:rsidR="00D965A8" w:rsidRDefault="00D965A8" w:rsidP="00D965A8">
      <w:pPr>
        <w:tabs>
          <w:tab w:val="left" w:pos="142"/>
        </w:tabs>
        <w:spacing w:after="0"/>
        <w:ind w:left="284"/>
      </w:pPr>
      <w:r>
        <w:t>b)</w:t>
      </w:r>
      <w:r>
        <w:tab/>
        <w:t xml:space="preserve">Hence write down the value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5cos2θ-sin3θ-4</m:t>
            </m:r>
          </m:num>
          <m:den>
            <m:r>
              <w:rPr>
                <w:rFonts w:ascii="Cambria Math" w:hAnsi="Cambria Math"/>
              </w:rPr>
              <m:t>1-sin5θ</m:t>
            </m:r>
          </m:den>
        </m:f>
      </m:oMath>
      <w:r>
        <w:rPr>
          <w:rFonts w:eastAsiaTheme="minorEastAsia"/>
        </w:rPr>
        <w:t xml:space="preserve"> when θ is small.</w:t>
      </w:r>
      <w:r w:rsidR="002B73DF">
        <w:rPr>
          <w:rFonts w:eastAsiaTheme="minorEastAsia"/>
        </w:rPr>
        <w:tab/>
      </w:r>
      <w:r w:rsidR="002B73DF">
        <w:rPr>
          <w:rFonts w:eastAsiaTheme="minorEastAsia"/>
        </w:rPr>
        <w:tab/>
      </w:r>
      <w:r w:rsidR="002B73DF">
        <w:rPr>
          <w:rFonts w:eastAsiaTheme="minorEastAsia"/>
        </w:rPr>
        <w:tab/>
      </w:r>
      <w:r w:rsidR="002B73DF">
        <w:rPr>
          <w:rFonts w:eastAsiaTheme="minorEastAsia"/>
        </w:rPr>
        <w:tab/>
      </w:r>
      <w:r w:rsidR="002B73DF" w:rsidRPr="002B73DF">
        <w:rPr>
          <w:rFonts w:eastAsiaTheme="minorEastAsia"/>
          <w:b/>
          <w:bCs/>
        </w:rPr>
        <w:t>(1 mark)</w:t>
      </w:r>
    </w:p>
    <w:p w14:paraId="5B1F5D29" w14:textId="7890BD65" w:rsidR="00986BF1" w:rsidRDefault="00986BF1" w:rsidP="00986BF1">
      <w:pPr>
        <w:pStyle w:val="ListParagraph"/>
        <w:spacing w:after="0"/>
        <w:ind w:left="0"/>
        <w:rPr>
          <w:b/>
        </w:rPr>
      </w:pPr>
    </w:p>
    <w:p w14:paraId="63BECE24" w14:textId="77777777" w:rsidR="003B501F" w:rsidRDefault="003B501F" w:rsidP="00986BF1">
      <w:pPr>
        <w:pStyle w:val="ListParagraph"/>
        <w:spacing w:after="0"/>
        <w:ind w:left="0"/>
        <w:rPr>
          <w:b/>
        </w:rPr>
      </w:pPr>
    </w:p>
    <w:p w14:paraId="35CBCA90" w14:textId="7B984F1B" w:rsidR="00986BF1" w:rsidRPr="00591515" w:rsidRDefault="00591515" w:rsidP="00441B1E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 xml:space="preserve">For small </w:t>
      </w:r>
      <m:oMath>
        <m:r>
          <w:rPr>
            <w:rFonts w:ascii="Cambria Math" w:hAnsi="Cambria Math"/>
          </w:rPr>
          <m:t>θ</m:t>
        </m:r>
      </m:oMath>
      <w:r>
        <w:rPr>
          <w:rFonts w:eastAsiaTheme="minorEastAsia"/>
          <w:bCs/>
        </w:rPr>
        <w:t xml:space="preserve"> show that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3θ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2θ</m:t>
                </m:r>
              </m:e>
            </m:func>
          </m:den>
        </m:f>
        <m:r>
          <w:rPr>
            <w:rFonts w:ascii="Cambria Math" w:eastAsiaTheme="minorEastAsia" w:hAnsi="Cambria Math"/>
          </w:rPr>
          <m:t>≅4.5</m:t>
        </m:r>
      </m:oMath>
      <w:r>
        <w:rPr>
          <w:rFonts w:eastAsiaTheme="minorEastAsia"/>
          <w:bCs/>
        </w:rPr>
        <w:t>.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 w:rsidRPr="00591515">
        <w:rPr>
          <w:rFonts w:eastAsiaTheme="minorEastAsia"/>
          <w:b/>
        </w:rPr>
        <w:t>(3 marks)</w:t>
      </w:r>
    </w:p>
    <w:p w14:paraId="1D1FC695" w14:textId="77777777" w:rsidR="00591515" w:rsidRPr="00591515" w:rsidRDefault="00591515" w:rsidP="00591515">
      <w:pPr>
        <w:pStyle w:val="ListParagraph"/>
        <w:spacing w:after="0"/>
        <w:ind w:left="360"/>
        <w:rPr>
          <w:bCs/>
        </w:rPr>
      </w:pPr>
    </w:p>
    <w:p w14:paraId="12C07013" w14:textId="77777777" w:rsidR="00591515" w:rsidRPr="00591515" w:rsidRDefault="00591515" w:rsidP="00591515">
      <w:pPr>
        <w:pStyle w:val="ListParagraph"/>
        <w:spacing w:after="0"/>
        <w:ind w:left="360"/>
        <w:rPr>
          <w:bCs/>
        </w:rPr>
      </w:pPr>
    </w:p>
    <w:p w14:paraId="478346AF" w14:textId="04AFE0B8" w:rsidR="00591515" w:rsidRPr="00441B1E" w:rsidRDefault="00591515" w:rsidP="00441B1E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 xml:space="preserve">Solve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5θ+2θ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>=3</m:t>
        </m:r>
      </m:oMath>
      <w:r>
        <w:rPr>
          <w:rFonts w:eastAsiaTheme="minorEastAsia"/>
          <w:bCs/>
        </w:rPr>
        <w:t xml:space="preserve"> for the case when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  <w:bCs/>
        </w:rPr>
        <w:t xml:space="preserve"> can be assumed to be small.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 w:rsidRPr="00591515">
        <w:rPr>
          <w:rFonts w:eastAsiaTheme="minorEastAsia"/>
          <w:b/>
        </w:rPr>
        <w:t>(3 marks)</w:t>
      </w:r>
    </w:p>
    <w:p w14:paraId="7A9353C2" w14:textId="650FA135" w:rsidR="00986BF1" w:rsidRDefault="00986BF1" w:rsidP="00986BF1">
      <w:pPr>
        <w:pStyle w:val="ListParagraph"/>
        <w:spacing w:after="0"/>
        <w:ind w:left="0"/>
        <w:rPr>
          <w:b/>
        </w:rPr>
      </w:pPr>
    </w:p>
    <w:p w14:paraId="41A524A9" w14:textId="77777777" w:rsidR="00441B1E" w:rsidRDefault="00441B1E" w:rsidP="00986BF1">
      <w:pPr>
        <w:pStyle w:val="ListParagraph"/>
        <w:spacing w:after="0"/>
        <w:ind w:left="0"/>
        <w:rPr>
          <w:b/>
        </w:rPr>
      </w:pPr>
    </w:p>
    <w:p w14:paraId="2A4794D8" w14:textId="77777777" w:rsidR="00441B1E" w:rsidRDefault="00441B1E" w:rsidP="00986BF1">
      <w:pPr>
        <w:pStyle w:val="ListParagraph"/>
        <w:spacing w:after="0"/>
        <w:ind w:left="0"/>
        <w:rPr>
          <w:b/>
        </w:rPr>
      </w:pPr>
    </w:p>
    <w:p w14:paraId="4B426CFD" w14:textId="7931B0D1" w:rsidR="00986BF1" w:rsidRDefault="00441B1E" w:rsidP="00441B1E">
      <w:pPr>
        <w:pStyle w:val="ListParagraph"/>
        <w:numPr>
          <w:ilvl w:val="0"/>
          <w:numId w:val="24"/>
        </w:numPr>
      </w:pPr>
      <w:r>
        <w:t>Differentiate the following from first principles:</w:t>
      </w:r>
    </w:p>
    <w:p w14:paraId="02594727" w14:textId="54BE31C6" w:rsidR="00441B1E" w:rsidRPr="00441B1E" w:rsidRDefault="00AF4E2C" w:rsidP="00441B1E">
      <w:pPr>
        <w:pStyle w:val="ListParagraph"/>
        <w:numPr>
          <w:ilvl w:val="1"/>
          <w:numId w:val="24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344C4A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 w:rsidRPr="00441B1E">
        <w:rPr>
          <w:rFonts w:eastAsiaTheme="minorEastAsia"/>
          <w:b/>
          <w:bCs/>
        </w:rPr>
        <w:t>(</w:t>
      </w:r>
      <w:r w:rsidR="005C04B1">
        <w:rPr>
          <w:rFonts w:eastAsiaTheme="minorEastAsia"/>
          <w:b/>
          <w:bCs/>
        </w:rPr>
        <w:t>5</w:t>
      </w:r>
      <w:r w:rsidR="00441B1E" w:rsidRPr="00441B1E">
        <w:rPr>
          <w:rFonts w:eastAsiaTheme="minorEastAsia"/>
          <w:b/>
          <w:bCs/>
        </w:rPr>
        <w:t xml:space="preserve"> marks)</w:t>
      </w:r>
    </w:p>
    <w:p w14:paraId="18501AB2" w14:textId="4DAAEC6B" w:rsidR="00441B1E" w:rsidRPr="00441B1E" w:rsidRDefault="00AF4E2C" w:rsidP="00441B1E">
      <w:pPr>
        <w:pStyle w:val="ListParagraph"/>
        <w:numPr>
          <w:ilvl w:val="1"/>
          <w:numId w:val="24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3x</m:t>
            </m:r>
          </m:e>
        </m:func>
      </m:oMath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344C4A">
        <w:rPr>
          <w:rFonts w:eastAsiaTheme="minorEastAsia"/>
        </w:rPr>
        <w:tab/>
      </w:r>
      <w:r w:rsidR="00441B1E" w:rsidRPr="00441B1E">
        <w:rPr>
          <w:rFonts w:eastAsiaTheme="minorEastAsia"/>
          <w:b/>
          <w:bCs/>
        </w:rPr>
        <w:t>(</w:t>
      </w:r>
      <w:r w:rsidR="005C04B1">
        <w:rPr>
          <w:rFonts w:eastAsiaTheme="minorEastAsia"/>
          <w:b/>
          <w:bCs/>
        </w:rPr>
        <w:t>7</w:t>
      </w:r>
      <w:r w:rsidR="00441B1E" w:rsidRPr="00441B1E">
        <w:rPr>
          <w:rFonts w:eastAsiaTheme="minorEastAsia"/>
          <w:b/>
          <w:bCs/>
        </w:rPr>
        <w:t xml:space="preserve"> marks)</w:t>
      </w:r>
    </w:p>
    <w:p w14:paraId="2DEF8F3F" w14:textId="0FB57956" w:rsidR="00441B1E" w:rsidRDefault="00AF4E2C" w:rsidP="00441B1E">
      <w:pPr>
        <w:pStyle w:val="ListParagraph"/>
        <w:numPr>
          <w:ilvl w:val="1"/>
          <w:numId w:val="24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4cos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441B1E">
        <w:rPr>
          <w:rFonts w:eastAsiaTheme="minorEastAsia"/>
        </w:rPr>
        <w:tab/>
      </w:r>
      <w:r w:rsidR="00344C4A">
        <w:rPr>
          <w:rFonts w:eastAsiaTheme="minorEastAsia"/>
        </w:rPr>
        <w:tab/>
      </w:r>
      <w:r w:rsidR="00441B1E" w:rsidRPr="00441B1E">
        <w:rPr>
          <w:rFonts w:eastAsiaTheme="minorEastAsia"/>
          <w:b/>
          <w:bCs/>
        </w:rPr>
        <w:t>(5 marks)</w:t>
      </w:r>
    </w:p>
    <w:p w14:paraId="7BE6D231" w14:textId="4A270C5D" w:rsidR="0021556F" w:rsidRDefault="0021556F" w:rsidP="00441B1E">
      <w:pPr>
        <w:rPr>
          <w:rFonts w:ascii="Arial" w:hAnsi="Arial" w:cs="Arial"/>
        </w:rPr>
      </w:pPr>
    </w:p>
    <w:p w14:paraId="42251295" w14:textId="7BDE3217" w:rsidR="00290AB5" w:rsidRPr="001D1E35" w:rsidRDefault="0021556F" w:rsidP="00290AB5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To</w:t>
      </w:r>
      <w:r w:rsidR="00290AB5">
        <w:rPr>
          <w:rFonts w:ascii="Arial" w:hAnsi="Arial" w:cs="Arial"/>
          <w:b/>
          <w:sz w:val="28"/>
          <w:szCs w:val="28"/>
        </w:rPr>
        <w:t xml:space="preserve">tal:  </w:t>
      </w:r>
      <w:r w:rsidR="00441B1E">
        <w:rPr>
          <w:rFonts w:ascii="Arial" w:hAnsi="Arial" w:cs="Arial"/>
          <w:b/>
          <w:sz w:val="28"/>
          <w:szCs w:val="28"/>
        </w:rPr>
        <w:t>2</w:t>
      </w:r>
      <w:r w:rsidR="005C04B1">
        <w:rPr>
          <w:rFonts w:ascii="Arial" w:hAnsi="Arial" w:cs="Arial"/>
          <w:b/>
          <w:sz w:val="28"/>
          <w:szCs w:val="28"/>
        </w:rPr>
        <w:t>7</w:t>
      </w:r>
      <w:r w:rsidR="00290AB5">
        <w:rPr>
          <w:rFonts w:ascii="Arial" w:hAnsi="Arial" w:cs="Arial"/>
          <w:b/>
          <w:sz w:val="28"/>
          <w:szCs w:val="28"/>
        </w:rPr>
        <w:t xml:space="preserve"> marks</w:t>
      </w:r>
    </w:p>
    <w:sectPr w:rsidR="00290AB5" w:rsidRPr="001D1E35" w:rsidSect="00EE4DE7">
      <w:headerReference w:type="default" r:id="rId10"/>
      <w:pgSz w:w="11906" w:h="16838"/>
      <w:pgMar w:top="1440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F2388" w14:textId="77777777" w:rsidR="00AF4E2C" w:rsidRDefault="00AF4E2C" w:rsidP="000616BF">
      <w:pPr>
        <w:spacing w:after="0" w:line="240" w:lineRule="auto"/>
      </w:pPr>
      <w:r>
        <w:separator/>
      </w:r>
    </w:p>
  </w:endnote>
  <w:endnote w:type="continuationSeparator" w:id="0">
    <w:p w14:paraId="07C08598" w14:textId="77777777" w:rsidR="00AF4E2C" w:rsidRDefault="00AF4E2C" w:rsidP="0006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792D" w14:textId="77777777" w:rsidR="00AF4E2C" w:rsidRDefault="00AF4E2C" w:rsidP="000616BF">
      <w:pPr>
        <w:spacing w:after="0" w:line="240" w:lineRule="auto"/>
      </w:pPr>
      <w:r>
        <w:separator/>
      </w:r>
    </w:p>
  </w:footnote>
  <w:footnote w:type="continuationSeparator" w:id="0">
    <w:p w14:paraId="637C0B50" w14:textId="77777777" w:rsidR="00AF4E2C" w:rsidRDefault="00AF4E2C" w:rsidP="0006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41E60" w14:textId="77777777" w:rsidR="001545E0" w:rsidRDefault="001545E0">
    <w:pPr>
      <w:pStyle w:val="Header"/>
    </w:pPr>
    <w:r w:rsidRPr="00E15EF4">
      <w:rPr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5E341E61" wp14:editId="5E341E62">
          <wp:simplePos x="0" y="0"/>
          <wp:positionH relativeFrom="margin">
            <wp:posOffset>4410075</wp:posOffset>
          </wp:positionH>
          <wp:positionV relativeFrom="paragraph">
            <wp:posOffset>-267335</wp:posOffset>
          </wp:positionV>
          <wp:extent cx="1979930" cy="604520"/>
          <wp:effectExtent l="0" t="0" r="1270" b="5080"/>
          <wp:wrapTight wrapText="bothSides">
            <wp:wrapPolygon edited="0">
              <wp:start x="0" y="0"/>
              <wp:lineTo x="0" y="21101"/>
              <wp:lineTo x="21406" y="21101"/>
              <wp:lineTo x="21406" y="0"/>
              <wp:lineTo x="0" y="0"/>
            </wp:wrapPolygon>
          </wp:wrapTight>
          <wp:docPr id="3" name="Picture 3" descr="\\godalming.ac.uk\dfs\Users\Staff\mpw\Desktop\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dalming.ac.uk\dfs\Users\Staff\mpw\Desktop\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217"/>
    <w:multiLevelType w:val="hybridMultilevel"/>
    <w:tmpl w:val="6ECE6814"/>
    <w:lvl w:ilvl="0" w:tplc="40985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CCE"/>
    <w:multiLevelType w:val="hybridMultilevel"/>
    <w:tmpl w:val="DD522A70"/>
    <w:lvl w:ilvl="0" w:tplc="7E84285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0481"/>
    <w:multiLevelType w:val="hybridMultilevel"/>
    <w:tmpl w:val="F6CA2D62"/>
    <w:lvl w:ilvl="0" w:tplc="9F8895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4AEF"/>
    <w:multiLevelType w:val="hybridMultilevel"/>
    <w:tmpl w:val="2E6643B2"/>
    <w:lvl w:ilvl="0" w:tplc="92960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F5B73"/>
    <w:multiLevelType w:val="hybridMultilevel"/>
    <w:tmpl w:val="8836E518"/>
    <w:lvl w:ilvl="0" w:tplc="7A0446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F45"/>
    <w:multiLevelType w:val="hybridMultilevel"/>
    <w:tmpl w:val="C97C4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699A"/>
    <w:multiLevelType w:val="hybridMultilevel"/>
    <w:tmpl w:val="137A9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403D"/>
    <w:multiLevelType w:val="hybridMultilevel"/>
    <w:tmpl w:val="DB2CCF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39C4"/>
    <w:multiLevelType w:val="hybridMultilevel"/>
    <w:tmpl w:val="1F6E3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7935"/>
    <w:multiLevelType w:val="hybridMultilevel"/>
    <w:tmpl w:val="29609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E0A06"/>
    <w:multiLevelType w:val="hybridMultilevel"/>
    <w:tmpl w:val="028E6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62851"/>
    <w:multiLevelType w:val="hybridMultilevel"/>
    <w:tmpl w:val="1C122DDE"/>
    <w:lvl w:ilvl="0" w:tplc="C6BA6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E20A8"/>
    <w:multiLevelType w:val="hybridMultilevel"/>
    <w:tmpl w:val="2184479E"/>
    <w:lvl w:ilvl="0" w:tplc="8EBE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337"/>
    <w:multiLevelType w:val="hybridMultilevel"/>
    <w:tmpl w:val="65C6E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F4F1D"/>
    <w:multiLevelType w:val="hybridMultilevel"/>
    <w:tmpl w:val="68AAA566"/>
    <w:lvl w:ilvl="0" w:tplc="A566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D5513"/>
    <w:multiLevelType w:val="hybridMultilevel"/>
    <w:tmpl w:val="76D41BAE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27CA"/>
    <w:multiLevelType w:val="hybridMultilevel"/>
    <w:tmpl w:val="55E45EE8"/>
    <w:lvl w:ilvl="0" w:tplc="CB24B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2B11"/>
    <w:multiLevelType w:val="hybridMultilevel"/>
    <w:tmpl w:val="01C421F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01CDF"/>
    <w:multiLevelType w:val="hybridMultilevel"/>
    <w:tmpl w:val="AB0ECBDA"/>
    <w:lvl w:ilvl="0" w:tplc="6D04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6614F"/>
    <w:multiLevelType w:val="hybridMultilevel"/>
    <w:tmpl w:val="CD2C9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2234B"/>
    <w:multiLevelType w:val="hybridMultilevel"/>
    <w:tmpl w:val="AC944430"/>
    <w:lvl w:ilvl="0" w:tplc="1EB2034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2841"/>
    <w:multiLevelType w:val="hybridMultilevel"/>
    <w:tmpl w:val="6AE66CBC"/>
    <w:lvl w:ilvl="0" w:tplc="370EA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D33073"/>
    <w:multiLevelType w:val="hybridMultilevel"/>
    <w:tmpl w:val="0FD01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12241"/>
    <w:multiLevelType w:val="hybridMultilevel"/>
    <w:tmpl w:val="B616E3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35925"/>
    <w:multiLevelType w:val="hybridMultilevel"/>
    <w:tmpl w:val="D88CF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07765"/>
    <w:multiLevelType w:val="hybridMultilevel"/>
    <w:tmpl w:val="0FD01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362C"/>
    <w:multiLevelType w:val="hybridMultilevel"/>
    <w:tmpl w:val="3C3675C0"/>
    <w:lvl w:ilvl="0" w:tplc="BA78320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896C22"/>
    <w:multiLevelType w:val="hybridMultilevel"/>
    <w:tmpl w:val="0E4A74AE"/>
    <w:lvl w:ilvl="0" w:tplc="CF7666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4"/>
  </w:num>
  <w:num w:numId="7">
    <w:abstractNumId w:val="18"/>
  </w:num>
  <w:num w:numId="8">
    <w:abstractNumId w:val="16"/>
  </w:num>
  <w:num w:numId="9">
    <w:abstractNumId w:val="15"/>
  </w:num>
  <w:num w:numId="10">
    <w:abstractNumId w:val="27"/>
  </w:num>
  <w:num w:numId="11">
    <w:abstractNumId w:val="21"/>
  </w:num>
  <w:num w:numId="12">
    <w:abstractNumId w:val="17"/>
  </w:num>
  <w:num w:numId="13">
    <w:abstractNumId w:val="3"/>
  </w:num>
  <w:num w:numId="14">
    <w:abstractNumId w:val="26"/>
  </w:num>
  <w:num w:numId="15">
    <w:abstractNumId w:val="0"/>
  </w:num>
  <w:num w:numId="16">
    <w:abstractNumId w:val="25"/>
  </w:num>
  <w:num w:numId="17">
    <w:abstractNumId w:val="22"/>
  </w:num>
  <w:num w:numId="18">
    <w:abstractNumId w:val="1"/>
  </w:num>
  <w:num w:numId="19">
    <w:abstractNumId w:val="13"/>
  </w:num>
  <w:num w:numId="20">
    <w:abstractNumId w:val="20"/>
  </w:num>
  <w:num w:numId="21">
    <w:abstractNumId w:val="24"/>
  </w:num>
  <w:num w:numId="22">
    <w:abstractNumId w:val="23"/>
  </w:num>
  <w:num w:numId="23">
    <w:abstractNumId w:val="11"/>
  </w:num>
  <w:num w:numId="24">
    <w:abstractNumId w:val="7"/>
  </w:num>
  <w:num w:numId="25">
    <w:abstractNumId w:val="9"/>
  </w:num>
  <w:num w:numId="26">
    <w:abstractNumId w:val="5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BF"/>
    <w:rsid w:val="00005125"/>
    <w:rsid w:val="00025DFE"/>
    <w:rsid w:val="00027A3A"/>
    <w:rsid w:val="00044920"/>
    <w:rsid w:val="000527C7"/>
    <w:rsid w:val="000616BF"/>
    <w:rsid w:val="0007647E"/>
    <w:rsid w:val="000B1F21"/>
    <w:rsid w:val="000B4A28"/>
    <w:rsid w:val="000B63B5"/>
    <w:rsid w:val="000C77C7"/>
    <w:rsid w:val="000D4B4F"/>
    <w:rsid w:val="00111EF6"/>
    <w:rsid w:val="00136BD8"/>
    <w:rsid w:val="001545E0"/>
    <w:rsid w:val="0015639E"/>
    <w:rsid w:val="00172258"/>
    <w:rsid w:val="00181E85"/>
    <w:rsid w:val="00192503"/>
    <w:rsid w:val="00196A66"/>
    <w:rsid w:val="00197819"/>
    <w:rsid w:val="001B2C09"/>
    <w:rsid w:val="001B40BB"/>
    <w:rsid w:val="001E591F"/>
    <w:rsid w:val="0020584E"/>
    <w:rsid w:val="0021556F"/>
    <w:rsid w:val="00227E98"/>
    <w:rsid w:val="00231F81"/>
    <w:rsid w:val="00262D94"/>
    <w:rsid w:val="0028243E"/>
    <w:rsid w:val="00290AB5"/>
    <w:rsid w:val="002A654D"/>
    <w:rsid w:val="002A7E0F"/>
    <w:rsid w:val="002B556C"/>
    <w:rsid w:val="002B73DF"/>
    <w:rsid w:val="002C07FF"/>
    <w:rsid w:val="002C1014"/>
    <w:rsid w:val="002E1BD2"/>
    <w:rsid w:val="002F6D83"/>
    <w:rsid w:val="002F7B85"/>
    <w:rsid w:val="0030539E"/>
    <w:rsid w:val="003145B6"/>
    <w:rsid w:val="00324990"/>
    <w:rsid w:val="00344C4A"/>
    <w:rsid w:val="00361C50"/>
    <w:rsid w:val="00374807"/>
    <w:rsid w:val="00374FC8"/>
    <w:rsid w:val="00384C5C"/>
    <w:rsid w:val="003A3DEF"/>
    <w:rsid w:val="003B0B74"/>
    <w:rsid w:val="003B501F"/>
    <w:rsid w:val="003C052E"/>
    <w:rsid w:val="003C3BD5"/>
    <w:rsid w:val="003C504E"/>
    <w:rsid w:val="00404687"/>
    <w:rsid w:val="004318A7"/>
    <w:rsid w:val="00441B1E"/>
    <w:rsid w:val="00475E5C"/>
    <w:rsid w:val="004829EE"/>
    <w:rsid w:val="00491695"/>
    <w:rsid w:val="00493177"/>
    <w:rsid w:val="004C4445"/>
    <w:rsid w:val="004C6F66"/>
    <w:rsid w:val="004F386F"/>
    <w:rsid w:val="00511C2B"/>
    <w:rsid w:val="00551317"/>
    <w:rsid w:val="005645FD"/>
    <w:rsid w:val="005835CA"/>
    <w:rsid w:val="00591515"/>
    <w:rsid w:val="0059548A"/>
    <w:rsid w:val="005A16BF"/>
    <w:rsid w:val="005A16E7"/>
    <w:rsid w:val="005A6D42"/>
    <w:rsid w:val="005C04B1"/>
    <w:rsid w:val="005E7800"/>
    <w:rsid w:val="005F660D"/>
    <w:rsid w:val="0060005C"/>
    <w:rsid w:val="006120CF"/>
    <w:rsid w:val="006226E9"/>
    <w:rsid w:val="006421B5"/>
    <w:rsid w:val="006D7A08"/>
    <w:rsid w:val="006E059E"/>
    <w:rsid w:val="006F3560"/>
    <w:rsid w:val="006F4FED"/>
    <w:rsid w:val="00734DE0"/>
    <w:rsid w:val="007421CE"/>
    <w:rsid w:val="0075182D"/>
    <w:rsid w:val="007740BE"/>
    <w:rsid w:val="0078580D"/>
    <w:rsid w:val="00785FB1"/>
    <w:rsid w:val="00792DC1"/>
    <w:rsid w:val="007A6F39"/>
    <w:rsid w:val="007B6365"/>
    <w:rsid w:val="007C5F17"/>
    <w:rsid w:val="00815FB3"/>
    <w:rsid w:val="008238D0"/>
    <w:rsid w:val="008530A8"/>
    <w:rsid w:val="0086712D"/>
    <w:rsid w:val="00877302"/>
    <w:rsid w:val="0089265B"/>
    <w:rsid w:val="008B0A41"/>
    <w:rsid w:val="008B6DD2"/>
    <w:rsid w:val="008D45AF"/>
    <w:rsid w:val="008F0C6A"/>
    <w:rsid w:val="00920F31"/>
    <w:rsid w:val="00946109"/>
    <w:rsid w:val="009778B5"/>
    <w:rsid w:val="00986BF1"/>
    <w:rsid w:val="00992AFE"/>
    <w:rsid w:val="00994948"/>
    <w:rsid w:val="00995F44"/>
    <w:rsid w:val="009A0E61"/>
    <w:rsid w:val="009B0773"/>
    <w:rsid w:val="009B2E7F"/>
    <w:rsid w:val="009C2936"/>
    <w:rsid w:val="00A42FE2"/>
    <w:rsid w:val="00A44A66"/>
    <w:rsid w:val="00A651A6"/>
    <w:rsid w:val="00A761BF"/>
    <w:rsid w:val="00A7715E"/>
    <w:rsid w:val="00AA5FAF"/>
    <w:rsid w:val="00AE050B"/>
    <w:rsid w:val="00AE7FFE"/>
    <w:rsid w:val="00AF345A"/>
    <w:rsid w:val="00AF4E2C"/>
    <w:rsid w:val="00B06DDD"/>
    <w:rsid w:val="00B239BA"/>
    <w:rsid w:val="00B6642A"/>
    <w:rsid w:val="00B76FA2"/>
    <w:rsid w:val="00B91074"/>
    <w:rsid w:val="00BC0CB0"/>
    <w:rsid w:val="00BC7D44"/>
    <w:rsid w:val="00BF5154"/>
    <w:rsid w:val="00C05743"/>
    <w:rsid w:val="00C20F20"/>
    <w:rsid w:val="00C34E64"/>
    <w:rsid w:val="00C50A5D"/>
    <w:rsid w:val="00C55370"/>
    <w:rsid w:val="00C83BFF"/>
    <w:rsid w:val="00C90B1D"/>
    <w:rsid w:val="00CA680B"/>
    <w:rsid w:val="00CB6ECA"/>
    <w:rsid w:val="00D27B89"/>
    <w:rsid w:val="00D32102"/>
    <w:rsid w:val="00D6449B"/>
    <w:rsid w:val="00D734DC"/>
    <w:rsid w:val="00D759D7"/>
    <w:rsid w:val="00D858D4"/>
    <w:rsid w:val="00D965A8"/>
    <w:rsid w:val="00DB3B68"/>
    <w:rsid w:val="00DD37E0"/>
    <w:rsid w:val="00DE31EF"/>
    <w:rsid w:val="00E20DB1"/>
    <w:rsid w:val="00E2122D"/>
    <w:rsid w:val="00E25B3A"/>
    <w:rsid w:val="00E539CE"/>
    <w:rsid w:val="00E77471"/>
    <w:rsid w:val="00EB4F7C"/>
    <w:rsid w:val="00EC7EB6"/>
    <w:rsid w:val="00ED21DD"/>
    <w:rsid w:val="00EE19D0"/>
    <w:rsid w:val="00EE4A6D"/>
    <w:rsid w:val="00EE4DE7"/>
    <w:rsid w:val="00F3422F"/>
    <w:rsid w:val="00F54BB0"/>
    <w:rsid w:val="00F64F0D"/>
    <w:rsid w:val="00F734AD"/>
    <w:rsid w:val="00FA0CF0"/>
    <w:rsid w:val="00FA10BA"/>
    <w:rsid w:val="00FA54CF"/>
    <w:rsid w:val="00FC22F8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1E25"/>
  <w15:docId w15:val="{4BC7D833-7C9C-48AC-BBAB-E5F7404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BF"/>
  </w:style>
  <w:style w:type="paragraph" w:styleId="Heading1">
    <w:name w:val="heading 1"/>
    <w:basedOn w:val="Normal"/>
    <w:next w:val="Normal"/>
    <w:link w:val="Heading1Char"/>
    <w:uiPriority w:val="9"/>
    <w:qFormat/>
    <w:rsid w:val="00061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BF"/>
  </w:style>
  <w:style w:type="paragraph" w:styleId="Footer">
    <w:name w:val="footer"/>
    <w:basedOn w:val="Normal"/>
    <w:link w:val="FooterChar"/>
    <w:uiPriority w:val="99"/>
    <w:unhideWhenUsed/>
    <w:rsid w:val="0006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BF"/>
  </w:style>
  <w:style w:type="character" w:customStyle="1" w:styleId="Heading1Char">
    <w:name w:val="Heading 1 Char"/>
    <w:basedOn w:val="DefaultParagraphFont"/>
    <w:link w:val="Heading1"/>
    <w:uiPriority w:val="9"/>
    <w:rsid w:val="00061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6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6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BD49E-D43F-42BD-AC8C-B6D66F3816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79C8B1-FC7A-4537-8960-2FB934A4E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A1624-95B6-43C1-B824-B93917DE8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Woodward</dc:creator>
  <cp:keywords/>
  <dc:description/>
  <cp:lastModifiedBy>Tim Hills</cp:lastModifiedBy>
  <cp:revision>25</cp:revision>
  <cp:lastPrinted>2021-04-12T16:46:00Z</cp:lastPrinted>
  <dcterms:created xsi:type="dcterms:W3CDTF">2020-06-23T10:47:00Z</dcterms:created>
  <dcterms:modified xsi:type="dcterms:W3CDTF">2021-04-12T16:52:00Z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