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46E41" w14:textId="77777777" w:rsidR="00571E1A" w:rsidRDefault="00FF536E" w:rsidP="00FF536E">
      <w:pPr>
        <w:jc w:val="center"/>
        <w:rPr>
          <w:b/>
          <w:sz w:val="32"/>
          <w:u w:val="single"/>
        </w:rPr>
      </w:pPr>
      <w:r w:rsidRPr="00FF536E">
        <w:rPr>
          <w:b/>
          <w:sz w:val="32"/>
          <w:u w:val="single"/>
        </w:rPr>
        <w:t>Sources of Finance</w:t>
      </w:r>
    </w:p>
    <w:p w14:paraId="4276764D" w14:textId="77777777" w:rsidR="00FF536E" w:rsidRDefault="00FF536E" w:rsidP="00FF536E">
      <w:pPr>
        <w:jc w:val="center"/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F536E" w14:paraId="3DE670BD" w14:textId="77777777" w:rsidTr="009A1A5C">
        <w:tc>
          <w:tcPr>
            <w:tcW w:w="15388" w:type="dxa"/>
            <w:gridSpan w:val="2"/>
          </w:tcPr>
          <w:p w14:paraId="55A534C6" w14:textId="77777777" w:rsidR="00FF536E" w:rsidRPr="00FF536E" w:rsidRDefault="00FF536E" w:rsidP="00FF536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Overdraft</w:t>
            </w:r>
          </w:p>
        </w:tc>
      </w:tr>
      <w:tr w:rsidR="00FF536E" w14:paraId="598D28D8" w14:textId="77777777" w:rsidTr="00BC5402">
        <w:tc>
          <w:tcPr>
            <w:tcW w:w="15388" w:type="dxa"/>
            <w:gridSpan w:val="2"/>
          </w:tcPr>
          <w:p w14:paraId="4C7FD036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  <w:p w14:paraId="5E638161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  <w:p w14:paraId="2A67574F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FF536E" w14:paraId="3CAC776A" w14:textId="77777777" w:rsidTr="00FF536E">
        <w:tc>
          <w:tcPr>
            <w:tcW w:w="7694" w:type="dxa"/>
          </w:tcPr>
          <w:p w14:paraId="1764DAAF" w14:textId="77777777" w:rsidR="00FF536E" w:rsidRPr="00FF536E" w:rsidRDefault="00FF536E" w:rsidP="00FF536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Advantages</w:t>
            </w:r>
          </w:p>
        </w:tc>
        <w:tc>
          <w:tcPr>
            <w:tcW w:w="7694" w:type="dxa"/>
          </w:tcPr>
          <w:p w14:paraId="13263ADA" w14:textId="77777777" w:rsidR="00FF536E" w:rsidRPr="00FF536E" w:rsidRDefault="00FF536E" w:rsidP="00FF536E">
            <w:pPr>
              <w:jc w:val="center"/>
              <w:rPr>
                <w:b/>
                <w:sz w:val="32"/>
              </w:rPr>
            </w:pPr>
            <w:r w:rsidRPr="00FF536E">
              <w:rPr>
                <w:b/>
                <w:sz w:val="32"/>
              </w:rPr>
              <w:t>Disadvantages</w:t>
            </w:r>
          </w:p>
        </w:tc>
      </w:tr>
      <w:tr w:rsidR="00FF536E" w14:paraId="33453924" w14:textId="77777777" w:rsidTr="00FF536E">
        <w:tc>
          <w:tcPr>
            <w:tcW w:w="7694" w:type="dxa"/>
          </w:tcPr>
          <w:p w14:paraId="3F6DFC84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  <w:p w14:paraId="797D3A14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  <w:p w14:paraId="542A0135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  <w:p w14:paraId="6A7D367A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  <w:p w14:paraId="609FD98F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  <w:p w14:paraId="6F6A2AB9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7694" w:type="dxa"/>
          </w:tcPr>
          <w:p w14:paraId="56F5EB00" w14:textId="77777777" w:rsidR="00FF536E" w:rsidRDefault="00FF536E" w:rsidP="00FF536E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14:paraId="01ADE144" w14:textId="77777777" w:rsidR="00FF536E" w:rsidRDefault="00FF536E" w:rsidP="00FF536E">
      <w:pPr>
        <w:jc w:val="center"/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F536E" w14:paraId="6555909C" w14:textId="77777777" w:rsidTr="00C27AFF">
        <w:tc>
          <w:tcPr>
            <w:tcW w:w="15388" w:type="dxa"/>
            <w:gridSpan w:val="2"/>
          </w:tcPr>
          <w:p w14:paraId="06A79040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Bank Loan</w:t>
            </w:r>
          </w:p>
        </w:tc>
      </w:tr>
      <w:tr w:rsidR="00FF536E" w14:paraId="6CA7203F" w14:textId="77777777" w:rsidTr="00C27AFF">
        <w:tc>
          <w:tcPr>
            <w:tcW w:w="15388" w:type="dxa"/>
            <w:gridSpan w:val="2"/>
          </w:tcPr>
          <w:p w14:paraId="1E99ABB2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085C9FF6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6471611A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FF536E" w14:paraId="75D05218" w14:textId="77777777" w:rsidTr="00C27AFF">
        <w:tc>
          <w:tcPr>
            <w:tcW w:w="7694" w:type="dxa"/>
          </w:tcPr>
          <w:p w14:paraId="628D101D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Advantages</w:t>
            </w:r>
          </w:p>
        </w:tc>
        <w:tc>
          <w:tcPr>
            <w:tcW w:w="7694" w:type="dxa"/>
          </w:tcPr>
          <w:p w14:paraId="58B012DB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 w:rsidRPr="00FF536E">
              <w:rPr>
                <w:b/>
                <w:sz w:val="32"/>
              </w:rPr>
              <w:t>Disadvantages</w:t>
            </w:r>
          </w:p>
        </w:tc>
      </w:tr>
      <w:tr w:rsidR="00FF536E" w14:paraId="0B90F64D" w14:textId="77777777" w:rsidTr="00C27AFF">
        <w:tc>
          <w:tcPr>
            <w:tcW w:w="7694" w:type="dxa"/>
          </w:tcPr>
          <w:p w14:paraId="53EA4A32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5E2D3428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0736D420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5D749130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5BF2B5CD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093571BC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7694" w:type="dxa"/>
          </w:tcPr>
          <w:p w14:paraId="6259013A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FF536E" w14:paraId="2E7812D3" w14:textId="77777777" w:rsidTr="00C27AFF">
        <w:tc>
          <w:tcPr>
            <w:tcW w:w="15388" w:type="dxa"/>
            <w:gridSpan w:val="2"/>
          </w:tcPr>
          <w:p w14:paraId="53458E7C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Trade Credit</w:t>
            </w:r>
          </w:p>
        </w:tc>
      </w:tr>
      <w:tr w:rsidR="00FF536E" w14:paraId="01041BA9" w14:textId="77777777" w:rsidTr="00C27AFF">
        <w:tc>
          <w:tcPr>
            <w:tcW w:w="15388" w:type="dxa"/>
            <w:gridSpan w:val="2"/>
          </w:tcPr>
          <w:p w14:paraId="4F76F215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2131E9C5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12E1F1C0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FF536E" w14:paraId="092E503B" w14:textId="77777777" w:rsidTr="00C27AFF">
        <w:tc>
          <w:tcPr>
            <w:tcW w:w="7694" w:type="dxa"/>
          </w:tcPr>
          <w:p w14:paraId="15A5CBC2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Advantages</w:t>
            </w:r>
          </w:p>
        </w:tc>
        <w:tc>
          <w:tcPr>
            <w:tcW w:w="7694" w:type="dxa"/>
          </w:tcPr>
          <w:p w14:paraId="14868F26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 w:rsidRPr="00FF536E">
              <w:rPr>
                <w:b/>
                <w:sz w:val="32"/>
              </w:rPr>
              <w:t>Disadvantages</w:t>
            </w:r>
          </w:p>
        </w:tc>
      </w:tr>
      <w:tr w:rsidR="00FF536E" w14:paraId="587F68FC" w14:textId="77777777" w:rsidTr="00C27AFF">
        <w:tc>
          <w:tcPr>
            <w:tcW w:w="7694" w:type="dxa"/>
          </w:tcPr>
          <w:p w14:paraId="50C891BB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398B8E29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39D9872C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69237960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10F44247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059F4E93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7694" w:type="dxa"/>
          </w:tcPr>
          <w:p w14:paraId="4B961A65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14:paraId="2B4073D5" w14:textId="77777777" w:rsidR="00FF536E" w:rsidRDefault="00FF536E" w:rsidP="00FF536E">
      <w:pPr>
        <w:jc w:val="center"/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F536E" w14:paraId="728626A6" w14:textId="77777777" w:rsidTr="00C27AFF">
        <w:tc>
          <w:tcPr>
            <w:tcW w:w="15388" w:type="dxa"/>
            <w:gridSpan w:val="2"/>
          </w:tcPr>
          <w:p w14:paraId="62A86DB8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Sale &amp; Leaseback</w:t>
            </w:r>
          </w:p>
        </w:tc>
      </w:tr>
      <w:tr w:rsidR="00FF536E" w14:paraId="426759B5" w14:textId="77777777" w:rsidTr="00C27AFF">
        <w:tc>
          <w:tcPr>
            <w:tcW w:w="15388" w:type="dxa"/>
            <w:gridSpan w:val="2"/>
          </w:tcPr>
          <w:p w14:paraId="1F85A358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64D83651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55A8A8FA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FF536E" w14:paraId="0CED61BE" w14:textId="77777777" w:rsidTr="00C27AFF">
        <w:tc>
          <w:tcPr>
            <w:tcW w:w="7694" w:type="dxa"/>
          </w:tcPr>
          <w:p w14:paraId="11E95B42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Advantages</w:t>
            </w:r>
          </w:p>
        </w:tc>
        <w:tc>
          <w:tcPr>
            <w:tcW w:w="7694" w:type="dxa"/>
          </w:tcPr>
          <w:p w14:paraId="405EB909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 w:rsidRPr="00FF536E">
              <w:rPr>
                <w:b/>
                <w:sz w:val="32"/>
              </w:rPr>
              <w:t>Disadvantages</w:t>
            </w:r>
          </w:p>
        </w:tc>
      </w:tr>
      <w:tr w:rsidR="00FF536E" w14:paraId="5E14A838" w14:textId="77777777" w:rsidTr="00C27AFF">
        <w:tc>
          <w:tcPr>
            <w:tcW w:w="7694" w:type="dxa"/>
          </w:tcPr>
          <w:p w14:paraId="09CB76D7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5D9ACE26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16E382EA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31220F32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02ADAFE2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5C4125DA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7694" w:type="dxa"/>
          </w:tcPr>
          <w:p w14:paraId="4A55F13E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14:paraId="59865E3C" w14:textId="4673B133" w:rsidR="00FF536E" w:rsidRDefault="00FF536E" w:rsidP="00FF536E">
      <w:pPr>
        <w:jc w:val="center"/>
        <w:rPr>
          <w:b/>
          <w:sz w:val="32"/>
          <w:u w:val="single"/>
        </w:rPr>
      </w:pPr>
    </w:p>
    <w:p w14:paraId="5F61D388" w14:textId="46FCF8B9" w:rsidR="00221164" w:rsidRDefault="00221164" w:rsidP="00FF536E">
      <w:pPr>
        <w:jc w:val="center"/>
        <w:rPr>
          <w:b/>
          <w:sz w:val="32"/>
          <w:u w:val="single"/>
        </w:rPr>
      </w:pPr>
    </w:p>
    <w:p w14:paraId="71DEB5C2" w14:textId="77777777" w:rsidR="00221164" w:rsidRDefault="00221164" w:rsidP="00FF536E">
      <w:pPr>
        <w:jc w:val="center"/>
        <w:rPr>
          <w:b/>
          <w:sz w:val="32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F536E" w14:paraId="506E21AE" w14:textId="77777777" w:rsidTr="00C27AFF">
        <w:tc>
          <w:tcPr>
            <w:tcW w:w="15388" w:type="dxa"/>
            <w:gridSpan w:val="2"/>
          </w:tcPr>
          <w:p w14:paraId="12DA013C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Retained Profit</w:t>
            </w:r>
          </w:p>
        </w:tc>
      </w:tr>
      <w:tr w:rsidR="00FF536E" w14:paraId="4266046B" w14:textId="77777777" w:rsidTr="00C27AFF">
        <w:tc>
          <w:tcPr>
            <w:tcW w:w="15388" w:type="dxa"/>
            <w:gridSpan w:val="2"/>
          </w:tcPr>
          <w:p w14:paraId="2C0EE39C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523E9184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4561577C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FF536E" w14:paraId="333AE63C" w14:textId="77777777" w:rsidTr="00C27AFF">
        <w:tc>
          <w:tcPr>
            <w:tcW w:w="7694" w:type="dxa"/>
          </w:tcPr>
          <w:p w14:paraId="5EC44493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Advantages</w:t>
            </w:r>
          </w:p>
        </w:tc>
        <w:tc>
          <w:tcPr>
            <w:tcW w:w="7694" w:type="dxa"/>
          </w:tcPr>
          <w:p w14:paraId="2A87B516" w14:textId="77777777" w:rsidR="00FF536E" w:rsidRPr="00FF536E" w:rsidRDefault="00FF536E" w:rsidP="00C27AFF">
            <w:pPr>
              <w:jc w:val="center"/>
              <w:rPr>
                <w:b/>
                <w:sz w:val="32"/>
              </w:rPr>
            </w:pPr>
            <w:r w:rsidRPr="00FF536E">
              <w:rPr>
                <w:b/>
                <w:sz w:val="32"/>
              </w:rPr>
              <w:t>Disadvantages</w:t>
            </w:r>
          </w:p>
        </w:tc>
      </w:tr>
      <w:tr w:rsidR="00FF536E" w14:paraId="7352E479" w14:textId="77777777" w:rsidTr="00C27AFF">
        <w:tc>
          <w:tcPr>
            <w:tcW w:w="7694" w:type="dxa"/>
          </w:tcPr>
          <w:p w14:paraId="759F4C15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7B36BBFC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7DD6A436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2E669A96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314546C8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  <w:p w14:paraId="49B93BC6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7694" w:type="dxa"/>
          </w:tcPr>
          <w:p w14:paraId="623701F4" w14:textId="77777777" w:rsidR="00FF536E" w:rsidRDefault="00FF536E" w:rsidP="00C27AFF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14:paraId="4E13F94E" w14:textId="77777777" w:rsidR="00FF536E" w:rsidRPr="00FF536E" w:rsidRDefault="00FF536E" w:rsidP="00FF536E">
      <w:pPr>
        <w:jc w:val="center"/>
        <w:rPr>
          <w:b/>
          <w:sz w:val="32"/>
          <w:u w:val="single"/>
        </w:rPr>
      </w:pPr>
    </w:p>
    <w:sectPr w:rsidR="00FF536E" w:rsidRPr="00FF536E" w:rsidSect="00FF53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6E"/>
    <w:rsid w:val="00221164"/>
    <w:rsid w:val="00571E1A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5757"/>
  <w15:chartTrackingRefBased/>
  <w15:docId w15:val="{482405B3-0EF6-4A39-BB40-EF0553EA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2</cp:revision>
  <dcterms:created xsi:type="dcterms:W3CDTF">2019-10-15T07:29:00Z</dcterms:created>
  <dcterms:modified xsi:type="dcterms:W3CDTF">2020-10-30T16:04:00Z</dcterms:modified>
</cp:coreProperties>
</file>