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AB2AF" w14:textId="77777777" w:rsidR="00C66717" w:rsidRDefault="00C66717" w:rsidP="003173AA">
      <w:pPr>
        <w:pStyle w:val="Heading1"/>
      </w:pPr>
      <w:r>
        <w:t>S</w:t>
      </w:r>
      <w:r w:rsidR="003E2BA0">
        <w:t>pecification topic: Sources of f</w:t>
      </w:r>
      <w:r>
        <w:t>inance</w:t>
      </w:r>
    </w:p>
    <w:p w14:paraId="1605B10E" w14:textId="77777777" w:rsidR="00C66717" w:rsidRDefault="003E2BA0" w:rsidP="00F27E5D">
      <w:pPr>
        <w:pStyle w:val="Heading2"/>
        <w:tabs>
          <w:tab w:val="left" w:pos="5370"/>
        </w:tabs>
      </w:pPr>
      <w:r>
        <w:t xml:space="preserve">Case Study: Item A – </w:t>
      </w:r>
      <w:r w:rsidR="00C66717">
        <w:t>Damon’s Digital Printing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C66717" w:rsidRPr="00FB6C7A" w14:paraId="75E90892" w14:textId="77777777" w:rsidTr="00FB6C7A">
        <w:trPr>
          <w:trHeight w:val="1631"/>
        </w:trPr>
        <w:tc>
          <w:tcPr>
            <w:tcW w:w="9288" w:type="dxa"/>
          </w:tcPr>
          <w:p w14:paraId="73661284" w14:textId="77777777" w:rsidR="003E2BA0" w:rsidRDefault="00C66717" w:rsidP="00C34681">
            <w:r>
              <w:t>Damon</w:t>
            </w:r>
            <w:r w:rsidR="00C15E34">
              <w:t xml:space="preserve"> is a sole trader and</w:t>
            </w:r>
            <w:r>
              <w:t xml:space="preserve"> has run the town’s photographic shop for a number of years. As well as selling a small selection of cameras and pictures frames</w:t>
            </w:r>
            <w:r w:rsidR="003E2BA0">
              <w:t>,</w:t>
            </w:r>
            <w:r>
              <w:t xml:space="preserve"> Damon also take</w:t>
            </w:r>
            <w:r w:rsidR="003E2BA0">
              <w:t>s</w:t>
            </w:r>
            <w:r>
              <w:t xml:space="preserve"> photographs of </w:t>
            </w:r>
            <w:r w:rsidR="003E2BA0">
              <w:t xml:space="preserve">families, weddings </w:t>
            </w:r>
            <w:r>
              <w:t xml:space="preserve">and other important events. He has always sent away the digital images </w:t>
            </w:r>
            <w:r w:rsidR="003E2BA0">
              <w:t>that he takes, as he does not have the correct machinery to produce the high quality images that his customers demand. This process is however</w:t>
            </w:r>
            <w:r w:rsidR="00F10775">
              <w:t>,</w:t>
            </w:r>
            <w:r w:rsidR="003E2BA0">
              <w:t xml:space="preserve"> </w:t>
            </w:r>
            <w:r>
              <w:t>expensive</w:t>
            </w:r>
            <w:r w:rsidR="00F14A09">
              <w:t xml:space="preserve"> and means his prices are high</w:t>
            </w:r>
            <w:r w:rsidR="003E2BA0">
              <w:t xml:space="preserve">. </w:t>
            </w:r>
          </w:p>
          <w:p w14:paraId="2DE14724" w14:textId="77777777" w:rsidR="00C66717" w:rsidRDefault="003E2BA0" w:rsidP="00C34681">
            <w:r>
              <w:t>Damon is now finding he is being increasingly</w:t>
            </w:r>
            <w:r w:rsidR="00C66717">
              <w:t xml:space="preserve"> asked whether he can print off images for</w:t>
            </w:r>
            <w:r>
              <w:t xml:space="preserve"> his</w:t>
            </w:r>
            <w:r w:rsidR="00C66717">
              <w:t xml:space="preserve"> customers</w:t>
            </w:r>
            <w:r>
              <w:t xml:space="preserve"> himself, rather than them being sent away. He has found that his customers are asking for a range of prints, for example sets of holiday prints or more and more</w:t>
            </w:r>
            <w:r w:rsidR="00C66717">
              <w:t xml:space="preserve"> large high quality prints for display or publicity purposes.</w:t>
            </w:r>
          </w:p>
          <w:p w14:paraId="36730D37" w14:textId="77777777" w:rsidR="00C66717" w:rsidRDefault="00C66717" w:rsidP="00C34681">
            <w:r>
              <w:t>With his current</w:t>
            </w:r>
            <w:r w:rsidR="003E2BA0">
              <w:t xml:space="preserve"> business making a small profit, </w:t>
            </w:r>
            <w:r>
              <w:t>but</w:t>
            </w:r>
            <w:r w:rsidR="003E2BA0">
              <w:t xml:space="preserve"> with the prospect of little growth, Damon is now wondering</w:t>
            </w:r>
            <w:r>
              <w:t xml:space="preserve"> if </w:t>
            </w:r>
            <w:r w:rsidR="003E2BA0">
              <w:t>it is the right</w:t>
            </w:r>
            <w:r>
              <w:t xml:space="preserve"> time to invest in the latest high quality printing machines</w:t>
            </w:r>
            <w:r w:rsidR="003E2BA0">
              <w:t>, such as the ones found in large retailers. Machinery such as this, would allow him to produce</w:t>
            </w:r>
            <w:r>
              <w:t xml:space="preserve"> high quality photographic p</w:t>
            </w:r>
            <w:r w:rsidR="003E2BA0">
              <w:t>rint images up to A3 size. The machine</w:t>
            </w:r>
            <w:r>
              <w:t xml:space="preserve"> would cost £6,000 </w:t>
            </w:r>
            <w:r w:rsidR="003E2BA0">
              <w:t xml:space="preserve">to purchase, but the price would include </w:t>
            </w:r>
            <w:r>
              <w:t xml:space="preserve">some free ink and photographic paper. </w:t>
            </w:r>
          </w:p>
          <w:p w14:paraId="76CEC859" w14:textId="77777777" w:rsidR="00C66717" w:rsidRPr="00153C28" w:rsidRDefault="003E2BA0" w:rsidP="00DD3657">
            <w:r>
              <w:t>Damon</w:t>
            </w:r>
            <w:r w:rsidR="00C66717">
              <w:t xml:space="preserve"> is conside</w:t>
            </w:r>
            <w:r w:rsidR="00DD3657">
              <w:t xml:space="preserve">ring whether to get a bank loan in order to purchase the machine, to add to the overdraft facility that he currently has </w:t>
            </w:r>
            <w:r w:rsidR="00C66717">
              <w:t>on his business bank account. The interest rate</w:t>
            </w:r>
            <w:r w:rsidR="00F10775">
              <w:t>, on</w:t>
            </w:r>
            <w:r w:rsidR="00C15E34">
              <w:t xml:space="preserve"> a one year bank loan, </w:t>
            </w:r>
            <w:r w:rsidR="00C66717">
              <w:t>would be a 5% fixed rate of the sum borrowed and repayments</w:t>
            </w:r>
            <w:r w:rsidR="00F14A09">
              <w:t>,</w:t>
            </w:r>
            <w:r w:rsidR="00C66717">
              <w:t xml:space="preserve"> </w:t>
            </w:r>
            <w:r w:rsidR="00F14A09">
              <w:t xml:space="preserve">including the interest, </w:t>
            </w:r>
            <w:r w:rsidR="00C66717">
              <w:t xml:space="preserve">would be monthly. </w:t>
            </w:r>
          </w:p>
        </w:tc>
      </w:tr>
    </w:tbl>
    <w:p w14:paraId="07FACE31" w14:textId="77777777" w:rsidR="00C66717" w:rsidRDefault="00C66717" w:rsidP="003173AA">
      <w:pPr>
        <w:pStyle w:val="Heading2"/>
      </w:pPr>
      <w:r>
        <w:t>Exam-style questions: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C66717" w:rsidRPr="00FB6C7A" w14:paraId="5A8E62DF" w14:textId="77777777" w:rsidTr="00FB6C7A">
        <w:tc>
          <w:tcPr>
            <w:tcW w:w="9288" w:type="dxa"/>
          </w:tcPr>
          <w:p w14:paraId="3BC4D8BC" w14:textId="77777777" w:rsidR="00C66717" w:rsidRPr="00153C28" w:rsidRDefault="00C66717" w:rsidP="004D29BD">
            <w:r w:rsidRPr="00FB6C7A">
              <w:rPr>
                <w:b/>
              </w:rPr>
              <w:t>1.</w:t>
            </w:r>
            <w:r w:rsidRPr="00FB6C7A">
              <w:t xml:space="preserve"> </w:t>
            </w:r>
            <w:r>
              <w:t xml:space="preserve">Identify </w:t>
            </w:r>
            <w:r>
              <w:rPr>
                <w:b/>
              </w:rPr>
              <w:t xml:space="preserve">one </w:t>
            </w:r>
            <w:r w:rsidRPr="00153C28">
              <w:t xml:space="preserve">benefit of </w:t>
            </w:r>
            <w:r>
              <w:t>a business hav</w:t>
            </w:r>
            <w:r w:rsidRPr="00153C28">
              <w:t>ing a</w:t>
            </w:r>
            <w:r w:rsidR="00DD3657">
              <w:t>n overdraft facility (2 marks)</w:t>
            </w:r>
          </w:p>
          <w:p w14:paraId="09BB8136" w14:textId="77777777" w:rsidR="00C66717" w:rsidRDefault="00C66717" w:rsidP="008B5BAC">
            <w:r w:rsidRPr="00FB6C7A">
              <w:rPr>
                <w:b/>
              </w:rPr>
              <w:t>2.</w:t>
            </w:r>
            <w:r w:rsidRPr="00FB6C7A">
              <w:t xml:space="preserve"> </w:t>
            </w:r>
            <w:r>
              <w:t>Calculate Damon’s monthly repayments if he decid</w:t>
            </w:r>
            <w:r w:rsidR="00DD3657">
              <w:t>es to buy the printing machine (3 marks)</w:t>
            </w:r>
          </w:p>
          <w:p w14:paraId="7958B115" w14:textId="77777777" w:rsidR="00DD3657" w:rsidRPr="00DD3657" w:rsidRDefault="00DD3657" w:rsidP="008B5BAC">
            <w:r>
              <w:rPr>
                <w:b/>
              </w:rPr>
              <w:t xml:space="preserve">3. </w:t>
            </w:r>
            <w:r>
              <w:t>Explain</w:t>
            </w:r>
            <w:r w:rsidR="003235BB">
              <w:t xml:space="preserve"> </w:t>
            </w:r>
            <w:r w:rsidR="003235BB">
              <w:rPr>
                <w:b/>
              </w:rPr>
              <w:t xml:space="preserve">one </w:t>
            </w:r>
            <w:r w:rsidR="003235BB">
              <w:t>benefit to Damon of using a bank loan to purchase the machine (4 marks)</w:t>
            </w:r>
            <w:r>
              <w:t xml:space="preserve"> </w:t>
            </w:r>
          </w:p>
        </w:tc>
      </w:tr>
    </w:tbl>
    <w:p w14:paraId="2373E2C0" w14:textId="77777777" w:rsidR="00C66717" w:rsidRDefault="00C66717" w:rsidP="00322AB2">
      <w:pPr>
        <w:pStyle w:val="Heading2"/>
        <w:tabs>
          <w:tab w:val="left" w:pos="5370"/>
        </w:tabs>
      </w:pPr>
      <w:r>
        <w:t xml:space="preserve">Case Study: Item B – </w:t>
      </w:r>
      <w:r w:rsidR="00F14A09">
        <w:t>Damon’s Digital Printing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C66717" w:rsidRPr="00FB6C7A" w14:paraId="1EB93067" w14:textId="77777777" w:rsidTr="00FB6C7A">
        <w:trPr>
          <w:trHeight w:val="1877"/>
        </w:trPr>
        <w:tc>
          <w:tcPr>
            <w:tcW w:w="9288" w:type="dxa"/>
          </w:tcPr>
          <w:p w14:paraId="2FCE9C25" w14:textId="77777777" w:rsidR="000E1B7C" w:rsidRDefault="00C15E34" w:rsidP="005F1A70">
            <w:r>
              <w:t>Damon</w:t>
            </w:r>
            <w:r w:rsidR="00C66717">
              <w:t xml:space="preserve"> has </w:t>
            </w:r>
            <w:r>
              <w:t xml:space="preserve">recently been given </w:t>
            </w:r>
            <w:r w:rsidR="00C66717">
              <w:t>the opportunity to buy the shop premises</w:t>
            </w:r>
            <w:r>
              <w:t xml:space="preserve"> from where he operates and currently</w:t>
            </w:r>
            <w:r w:rsidR="00C66717">
              <w:t xml:space="preserve"> rents. He is </w:t>
            </w:r>
            <w:r>
              <w:t xml:space="preserve">now </w:t>
            </w:r>
            <w:r w:rsidR="00C66717">
              <w:t>considering whether this would be a good idea</w:t>
            </w:r>
            <w:r>
              <w:t>,</w:t>
            </w:r>
            <w:r w:rsidR="00C66717">
              <w:t xml:space="preserve"> as he would need to </w:t>
            </w:r>
            <w:r>
              <w:t xml:space="preserve">obtain </w:t>
            </w:r>
            <w:r w:rsidR="00C66717">
              <w:t xml:space="preserve">a mortgage. </w:t>
            </w:r>
            <w:r>
              <w:t>He is worried as he operates as a</w:t>
            </w:r>
            <w:r w:rsidR="00C66717">
              <w:t xml:space="preserve"> sole trader </w:t>
            </w:r>
            <w:r>
              <w:t xml:space="preserve">business, </w:t>
            </w:r>
            <w:r w:rsidR="00C66717">
              <w:t>but he can see the attraction of owning his own shop</w:t>
            </w:r>
            <w:r w:rsidR="000E1B7C">
              <w:t>,</w:t>
            </w:r>
            <w:r w:rsidR="00C66717">
              <w:t xml:space="preserve"> as his current rent payments are very expensive.</w:t>
            </w:r>
          </w:p>
          <w:p w14:paraId="2448FA5B" w14:textId="77777777" w:rsidR="00C66717" w:rsidRPr="00FB6C7A" w:rsidRDefault="00C66717" w:rsidP="00C15E34">
            <w:pPr>
              <w:rPr>
                <w:color w:val="281E1E"/>
              </w:rPr>
            </w:pPr>
            <w:r>
              <w:rPr>
                <w:color w:val="281E1E"/>
              </w:rPr>
              <w:t>Taking out a mortgage would be a big commitment for Damon and he is wondering whether he would be able to earn enough from his</w:t>
            </w:r>
            <w:r w:rsidR="00C15E34">
              <w:rPr>
                <w:color w:val="281E1E"/>
              </w:rPr>
              <w:t xml:space="preserve"> photography</w:t>
            </w:r>
            <w:r>
              <w:rPr>
                <w:color w:val="281E1E"/>
              </w:rPr>
              <w:t xml:space="preserve"> </w:t>
            </w:r>
            <w:r w:rsidR="00C15E34">
              <w:rPr>
                <w:color w:val="281E1E"/>
              </w:rPr>
              <w:t>business</w:t>
            </w:r>
            <w:r>
              <w:rPr>
                <w:color w:val="281E1E"/>
              </w:rPr>
              <w:t xml:space="preserve"> to meet the required </w:t>
            </w:r>
            <w:r w:rsidR="00C15E34">
              <w:rPr>
                <w:color w:val="281E1E"/>
              </w:rPr>
              <w:t>re-</w:t>
            </w:r>
            <w:r>
              <w:rPr>
                <w:color w:val="281E1E"/>
              </w:rPr>
              <w:t>payments.</w:t>
            </w:r>
          </w:p>
        </w:tc>
      </w:tr>
    </w:tbl>
    <w:p w14:paraId="4182B3DD" w14:textId="77777777" w:rsidR="00C66717" w:rsidRDefault="00C66717" w:rsidP="007538A5">
      <w:pPr>
        <w:pStyle w:val="Heading2"/>
      </w:pPr>
      <w:r>
        <w:t>Exam-style questions: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C66717" w:rsidRPr="00FB6C7A" w14:paraId="46ADF391" w14:textId="77777777" w:rsidTr="00FB6C7A">
        <w:tc>
          <w:tcPr>
            <w:tcW w:w="9288" w:type="dxa"/>
          </w:tcPr>
          <w:p w14:paraId="4E3AF3F6" w14:textId="77777777" w:rsidR="00C66717" w:rsidRPr="00FB6C7A" w:rsidRDefault="00A66748" w:rsidP="00AC081B">
            <w:r>
              <w:rPr>
                <w:b/>
              </w:rPr>
              <w:t>4</w:t>
            </w:r>
            <w:r w:rsidR="00C66717" w:rsidRPr="00FB6C7A">
              <w:rPr>
                <w:b/>
              </w:rPr>
              <w:t xml:space="preserve">. </w:t>
            </w:r>
            <w:r w:rsidR="00C66717" w:rsidRPr="00FB6C7A">
              <w:t xml:space="preserve">Recommend whether </w:t>
            </w:r>
            <w:r w:rsidR="00C66717">
              <w:t xml:space="preserve">Damon should take out a mortgage </w:t>
            </w:r>
            <w:r w:rsidR="00AC081B">
              <w:t xml:space="preserve">to allow him to </w:t>
            </w:r>
            <w:r w:rsidR="00C66717">
              <w:t>buy the shop premises</w:t>
            </w:r>
            <w:r w:rsidR="00C15E34">
              <w:t>. Give reasons for your advice (9 marks)</w:t>
            </w:r>
          </w:p>
        </w:tc>
      </w:tr>
    </w:tbl>
    <w:p w14:paraId="66207164" w14:textId="5D8C0213" w:rsidR="00C66717" w:rsidRPr="00A66748" w:rsidRDefault="00AC081B" w:rsidP="00520907">
      <w:pPr>
        <w:spacing w:before="0" w:after="200" w:line="276" w:lineRule="auto"/>
        <w:rPr>
          <w:szCs w:val="23"/>
        </w:rPr>
      </w:pPr>
      <w:r w:rsidRPr="00A66748">
        <w:rPr>
          <w:szCs w:val="23"/>
        </w:rPr>
        <w:t xml:space="preserve"> </w:t>
      </w:r>
    </w:p>
    <w:sectPr w:rsidR="00C66717" w:rsidRPr="00A66748" w:rsidSect="006B1E37">
      <w:headerReference w:type="default" r:id="rId7"/>
      <w:footerReference w:type="default" r:id="rId8"/>
      <w:pgSz w:w="11906" w:h="16838"/>
      <w:pgMar w:top="1531" w:right="1247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8B640" w14:textId="77777777" w:rsidR="00877325" w:rsidRDefault="00877325" w:rsidP="006A3E25">
      <w:pPr>
        <w:spacing w:before="0" w:after="0"/>
      </w:pPr>
      <w:r>
        <w:separator/>
      </w:r>
    </w:p>
  </w:endnote>
  <w:endnote w:type="continuationSeparator" w:id="0">
    <w:p w14:paraId="02E31F4F" w14:textId="77777777" w:rsidR="00877325" w:rsidRDefault="00877325" w:rsidP="006A3E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3098"/>
      <w:gridCol w:w="3078"/>
      <w:gridCol w:w="3122"/>
    </w:tblGrid>
    <w:tr w:rsidR="00C66717" w:rsidRPr="00FB6C7A" w14:paraId="5E701544" w14:textId="77777777" w:rsidTr="00FB6C7A">
      <w:tc>
        <w:tcPr>
          <w:tcW w:w="3171" w:type="dxa"/>
        </w:tcPr>
        <w:p w14:paraId="70EF5E58" w14:textId="77777777" w:rsidR="00C66717" w:rsidRPr="00FB6C7A" w:rsidRDefault="00C66717">
          <w:pPr>
            <w:pStyle w:val="Footer"/>
            <w:rPr>
              <w:rFonts w:ascii="Arial Narrow" w:hAnsi="Arial Narrow"/>
            </w:rPr>
          </w:pPr>
          <w:r w:rsidRPr="00FB6C7A">
            <w:rPr>
              <w:rFonts w:ascii="Arial Narrow" w:hAnsi="Arial Narrow"/>
            </w:rPr>
            <w:t>© Tutor2u Limited 2017</w:t>
          </w:r>
        </w:p>
      </w:tc>
      <w:tc>
        <w:tcPr>
          <w:tcW w:w="3171" w:type="dxa"/>
        </w:tcPr>
        <w:p w14:paraId="2A034C82" w14:textId="77777777" w:rsidR="00C66717" w:rsidRPr="00FB6C7A" w:rsidRDefault="00C66717">
          <w:pPr>
            <w:pStyle w:val="Footer"/>
            <w:rPr>
              <w:rFonts w:ascii="Arial Narrow" w:hAnsi="Arial Narrow"/>
            </w:rPr>
          </w:pPr>
        </w:p>
      </w:tc>
      <w:tc>
        <w:tcPr>
          <w:tcW w:w="3172" w:type="dxa"/>
        </w:tcPr>
        <w:p w14:paraId="5B9AD87D" w14:textId="77777777" w:rsidR="00C66717" w:rsidRPr="00FB6C7A" w:rsidRDefault="00877325" w:rsidP="00FB6C7A">
          <w:pPr>
            <w:pStyle w:val="Footer"/>
            <w:jc w:val="right"/>
            <w:rPr>
              <w:rFonts w:ascii="Arial Narrow" w:hAnsi="Arial Narrow"/>
            </w:rPr>
          </w:pPr>
          <w:hyperlink r:id="rId1" w:history="1">
            <w:r w:rsidR="00C66717" w:rsidRPr="00FB6C7A">
              <w:rPr>
                <w:rStyle w:val="Hyperlink"/>
                <w:rFonts w:ascii="Arial Narrow" w:hAnsi="Arial Narrow"/>
              </w:rPr>
              <w:t>www.tutor2u.net</w:t>
            </w:r>
          </w:hyperlink>
        </w:p>
      </w:tc>
    </w:tr>
  </w:tbl>
  <w:p w14:paraId="0CECB416" w14:textId="77777777" w:rsidR="00C66717" w:rsidRDefault="00C66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D5301" w14:textId="77777777" w:rsidR="00877325" w:rsidRDefault="00877325" w:rsidP="006A3E25">
      <w:pPr>
        <w:spacing w:before="0" w:after="0"/>
      </w:pPr>
      <w:r>
        <w:separator/>
      </w:r>
    </w:p>
  </w:footnote>
  <w:footnote w:type="continuationSeparator" w:id="0">
    <w:p w14:paraId="410061F2" w14:textId="77777777" w:rsidR="00877325" w:rsidRDefault="00877325" w:rsidP="006A3E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0A321" w14:textId="77777777" w:rsidR="00C66717" w:rsidRDefault="00F14A09">
    <w:pPr>
      <w:pStyle w:val="Header"/>
    </w:pPr>
    <w:r>
      <w:rPr>
        <w:rFonts w:ascii="Cambria" w:hAnsi="Cambria" w:cs="Arial"/>
        <w:b/>
        <w:sz w:val="27"/>
        <w:szCs w:val="27"/>
        <w:lang w:eastAsia="en-GB"/>
      </w:rPr>
      <w:t>Damon’s Digital Printing</w:t>
    </w:r>
    <w:r w:rsidR="00C66717">
      <w:rPr>
        <w:rFonts w:ascii="Cambria" w:hAnsi="Cambria" w:cs="Arial"/>
        <w:b/>
        <w:sz w:val="27"/>
        <w:szCs w:val="27"/>
        <w:lang w:eastAsia="en-GB"/>
      </w:rPr>
      <w:t xml:space="preserve"> (</w:t>
    </w:r>
    <w:r w:rsidR="003E2BA0">
      <w:rPr>
        <w:rFonts w:ascii="Cambria" w:hAnsi="Cambria" w:cs="Arial"/>
        <w:b/>
        <w:sz w:val="27"/>
        <w:szCs w:val="27"/>
        <w:lang w:eastAsia="en-GB"/>
      </w:rPr>
      <w:t>Sources of f</w:t>
    </w:r>
    <w:r>
      <w:rPr>
        <w:rFonts w:ascii="Cambria" w:hAnsi="Cambria" w:cs="Arial"/>
        <w:b/>
        <w:sz w:val="27"/>
        <w:szCs w:val="27"/>
        <w:lang w:eastAsia="en-GB"/>
      </w:rPr>
      <w:t>inance</w:t>
    </w:r>
    <w:r w:rsidR="00C66717">
      <w:rPr>
        <w:rFonts w:ascii="Cambria" w:hAnsi="Cambria" w:cs="Arial"/>
        <w:b/>
        <w:sz w:val="27"/>
        <w:szCs w:val="27"/>
        <w:lang w:eastAsia="en-GB"/>
      </w:rPr>
      <w:t>)</w:t>
    </w:r>
  </w:p>
  <w:p w14:paraId="582EEC33" w14:textId="77777777" w:rsidR="00C66717" w:rsidRPr="006A3E25" w:rsidRDefault="00C66717">
    <w:pPr>
      <w:pStyle w:val="Header"/>
      <w:rPr>
        <w:rFonts w:ascii="Arial Narrow" w:hAnsi="Arial Narrow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B305F"/>
    <w:multiLevelType w:val="hybridMultilevel"/>
    <w:tmpl w:val="CEFAF5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557882"/>
    <w:multiLevelType w:val="hybridMultilevel"/>
    <w:tmpl w:val="A6D23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228E6"/>
    <w:multiLevelType w:val="hybridMultilevel"/>
    <w:tmpl w:val="568468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F01C89"/>
    <w:multiLevelType w:val="hybridMultilevel"/>
    <w:tmpl w:val="D02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33A20"/>
    <w:multiLevelType w:val="hybridMultilevel"/>
    <w:tmpl w:val="454E51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25"/>
    <w:rsid w:val="00003125"/>
    <w:rsid w:val="0000790C"/>
    <w:rsid w:val="00010349"/>
    <w:rsid w:val="000147A3"/>
    <w:rsid w:val="00016AE8"/>
    <w:rsid w:val="00025E6C"/>
    <w:rsid w:val="00027421"/>
    <w:rsid w:val="00035F26"/>
    <w:rsid w:val="0003783B"/>
    <w:rsid w:val="000448FA"/>
    <w:rsid w:val="00044F07"/>
    <w:rsid w:val="00051802"/>
    <w:rsid w:val="000519FB"/>
    <w:rsid w:val="000536DE"/>
    <w:rsid w:val="00060D0E"/>
    <w:rsid w:val="000672AF"/>
    <w:rsid w:val="000713F5"/>
    <w:rsid w:val="000756BC"/>
    <w:rsid w:val="00075AC4"/>
    <w:rsid w:val="000838BB"/>
    <w:rsid w:val="00083AE5"/>
    <w:rsid w:val="0008468C"/>
    <w:rsid w:val="00092BE0"/>
    <w:rsid w:val="00097481"/>
    <w:rsid w:val="00097DBE"/>
    <w:rsid w:val="000B0931"/>
    <w:rsid w:val="000C6FEF"/>
    <w:rsid w:val="000D160E"/>
    <w:rsid w:val="000D6F65"/>
    <w:rsid w:val="000E1B7C"/>
    <w:rsid w:val="000E2816"/>
    <w:rsid w:val="000E472A"/>
    <w:rsid w:val="000E6F9A"/>
    <w:rsid w:val="000F537A"/>
    <w:rsid w:val="00111AF2"/>
    <w:rsid w:val="00111FA6"/>
    <w:rsid w:val="00117F95"/>
    <w:rsid w:val="001354D7"/>
    <w:rsid w:val="0014568C"/>
    <w:rsid w:val="00150E23"/>
    <w:rsid w:val="00153C28"/>
    <w:rsid w:val="0016335C"/>
    <w:rsid w:val="00171F0A"/>
    <w:rsid w:val="0018085D"/>
    <w:rsid w:val="001838C8"/>
    <w:rsid w:val="00184B27"/>
    <w:rsid w:val="00194968"/>
    <w:rsid w:val="001A3885"/>
    <w:rsid w:val="001A7493"/>
    <w:rsid w:val="001B29C0"/>
    <w:rsid w:val="001B627D"/>
    <w:rsid w:val="001C2BAD"/>
    <w:rsid w:val="001C40AF"/>
    <w:rsid w:val="001D3769"/>
    <w:rsid w:val="001E611C"/>
    <w:rsid w:val="001F0FDD"/>
    <w:rsid w:val="001F5E88"/>
    <w:rsid w:val="001F6638"/>
    <w:rsid w:val="00211A50"/>
    <w:rsid w:val="00211E92"/>
    <w:rsid w:val="002217EE"/>
    <w:rsid w:val="00221C5E"/>
    <w:rsid w:val="0022597C"/>
    <w:rsid w:val="00227AAE"/>
    <w:rsid w:val="00240016"/>
    <w:rsid w:val="00262292"/>
    <w:rsid w:val="00266F37"/>
    <w:rsid w:val="002712D6"/>
    <w:rsid w:val="002731C3"/>
    <w:rsid w:val="00276D83"/>
    <w:rsid w:val="00297900"/>
    <w:rsid w:val="002A1977"/>
    <w:rsid w:val="002A4A8E"/>
    <w:rsid w:val="002B75F2"/>
    <w:rsid w:val="002C2016"/>
    <w:rsid w:val="002C722C"/>
    <w:rsid w:val="002C79B4"/>
    <w:rsid w:val="002D30E9"/>
    <w:rsid w:val="002D5685"/>
    <w:rsid w:val="002E464C"/>
    <w:rsid w:val="002F4951"/>
    <w:rsid w:val="00301B2A"/>
    <w:rsid w:val="0030442F"/>
    <w:rsid w:val="00311C8C"/>
    <w:rsid w:val="00313005"/>
    <w:rsid w:val="003142AE"/>
    <w:rsid w:val="003173AA"/>
    <w:rsid w:val="00317C54"/>
    <w:rsid w:val="00322AB2"/>
    <w:rsid w:val="003235BB"/>
    <w:rsid w:val="00326A66"/>
    <w:rsid w:val="00331CCB"/>
    <w:rsid w:val="003401F0"/>
    <w:rsid w:val="0034427B"/>
    <w:rsid w:val="003509DB"/>
    <w:rsid w:val="00360A5E"/>
    <w:rsid w:val="003670B0"/>
    <w:rsid w:val="003743FA"/>
    <w:rsid w:val="003B29CA"/>
    <w:rsid w:val="003C34A7"/>
    <w:rsid w:val="003D572E"/>
    <w:rsid w:val="003D6B1B"/>
    <w:rsid w:val="003D7579"/>
    <w:rsid w:val="003E19E5"/>
    <w:rsid w:val="003E2BA0"/>
    <w:rsid w:val="003E4EFB"/>
    <w:rsid w:val="003E4F25"/>
    <w:rsid w:val="003F0596"/>
    <w:rsid w:val="00401219"/>
    <w:rsid w:val="00401A1A"/>
    <w:rsid w:val="0040204D"/>
    <w:rsid w:val="00406370"/>
    <w:rsid w:val="00407BA8"/>
    <w:rsid w:val="00414898"/>
    <w:rsid w:val="004162FA"/>
    <w:rsid w:val="00416968"/>
    <w:rsid w:val="00420D7B"/>
    <w:rsid w:val="004233FE"/>
    <w:rsid w:val="004353D6"/>
    <w:rsid w:val="00437384"/>
    <w:rsid w:val="0044631F"/>
    <w:rsid w:val="00452FD1"/>
    <w:rsid w:val="00462FB1"/>
    <w:rsid w:val="004636AB"/>
    <w:rsid w:val="00473ED5"/>
    <w:rsid w:val="00482AFD"/>
    <w:rsid w:val="00484246"/>
    <w:rsid w:val="004A50EB"/>
    <w:rsid w:val="004A78A1"/>
    <w:rsid w:val="004B373F"/>
    <w:rsid w:val="004B4473"/>
    <w:rsid w:val="004B65C1"/>
    <w:rsid w:val="004B73AA"/>
    <w:rsid w:val="004B7D1E"/>
    <w:rsid w:val="004C1BD8"/>
    <w:rsid w:val="004D29BD"/>
    <w:rsid w:val="004E0581"/>
    <w:rsid w:val="004F279D"/>
    <w:rsid w:val="004F3206"/>
    <w:rsid w:val="004F4816"/>
    <w:rsid w:val="00504330"/>
    <w:rsid w:val="00506F18"/>
    <w:rsid w:val="0051667A"/>
    <w:rsid w:val="00516B6E"/>
    <w:rsid w:val="00520907"/>
    <w:rsid w:val="00525C66"/>
    <w:rsid w:val="00531D43"/>
    <w:rsid w:val="0054769A"/>
    <w:rsid w:val="00553D96"/>
    <w:rsid w:val="00554B66"/>
    <w:rsid w:val="00557DE4"/>
    <w:rsid w:val="00562183"/>
    <w:rsid w:val="0056246F"/>
    <w:rsid w:val="0056506E"/>
    <w:rsid w:val="00571836"/>
    <w:rsid w:val="0059459E"/>
    <w:rsid w:val="005A0791"/>
    <w:rsid w:val="005A564C"/>
    <w:rsid w:val="005A77CF"/>
    <w:rsid w:val="005B0958"/>
    <w:rsid w:val="005B4900"/>
    <w:rsid w:val="005C478A"/>
    <w:rsid w:val="005E3E56"/>
    <w:rsid w:val="005E4588"/>
    <w:rsid w:val="005E5B06"/>
    <w:rsid w:val="005E66A1"/>
    <w:rsid w:val="005F1A70"/>
    <w:rsid w:val="005F4534"/>
    <w:rsid w:val="005F4DAF"/>
    <w:rsid w:val="00612413"/>
    <w:rsid w:val="006212FA"/>
    <w:rsid w:val="0062275D"/>
    <w:rsid w:val="0062363C"/>
    <w:rsid w:val="00630107"/>
    <w:rsid w:val="00633650"/>
    <w:rsid w:val="006363D9"/>
    <w:rsid w:val="00646438"/>
    <w:rsid w:val="00652B0D"/>
    <w:rsid w:val="00666B66"/>
    <w:rsid w:val="006716EE"/>
    <w:rsid w:val="00676B17"/>
    <w:rsid w:val="0068287B"/>
    <w:rsid w:val="00684946"/>
    <w:rsid w:val="00685CB1"/>
    <w:rsid w:val="00687AE5"/>
    <w:rsid w:val="00690E0C"/>
    <w:rsid w:val="006938A3"/>
    <w:rsid w:val="006A3E25"/>
    <w:rsid w:val="006B0525"/>
    <w:rsid w:val="006B1E37"/>
    <w:rsid w:val="006B2B95"/>
    <w:rsid w:val="006B4280"/>
    <w:rsid w:val="006C1110"/>
    <w:rsid w:val="006D6CFF"/>
    <w:rsid w:val="006E3470"/>
    <w:rsid w:val="006E505B"/>
    <w:rsid w:val="007030F5"/>
    <w:rsid w:val="00704890"/>
    <w:rsid w:val="007132F0"/>
    <w:rsid w:val="00713368"/>
    <w:rsid w:val="00713BCD"/>
    <w:rsid w:val="00717E82"/>
    <w:rsid w:val="0073327C"/>
    <w:rsid w:val="0075365B"/>
    <w:rsid w:val="007538A5"/>
    <w:rsid w:val="00753EC3"/>
    <w:rsid w:val="00756CE1"/>
    <w:rsid w:val="00763429"/>
    <w:rsid w:val="007641A1"/>
    <w:rsid w:val="007665BD"/>
    <w:rsid w:val="007813A9"/>
    <w:rsid w:val="00781964"/>
    <w:rsid w:val="00794C0E"/>
    <w:rsid w:val="007A141A"/>
    <w:rsid w:val="007A7956"/>
    <w:rsid w:val="007B5315"/>
    <w:rsid w:val="007B771B"/>
    <w:rsid w:val="007D2A78"/>
    <w:rsid w:val="007D6B7C"/>
    <w:rsid w:val="007E246D"/>
    <w:rsid w:val="007F4802"/>
    <w:rsid w:val="00804CE3"/>
    <w:rsid w:val="00806933"/>
    <w:rsid w:val="00815585"/>
    <w:rsid w:val="0082570F"/>
    <w:rsid w:val="008322B3"/>
    <w:rsid w:val="00833E30"/>
    <w:rsid w:val="008375BE"/>
    <w:rsid w:val="00840611"/>
    <w:rsid w:val="00845C2C"/>
    <w:rsid w:val="008535A2"/>
    <w:rsid w:val="008558D8"/>
    <w:rsid w:val="00857DA2"/>
    <w:rsid w:val="008601C0"/>
    <w:rsid w:val="00864A05"/>
    <w:rsid w:val="00872F24"/>
    <w:rsid w:val="0087415C"/>
    <w:rsid w:val="00877325"/>
    <w:rsid w:val="00885BD7"/>
    <w:rsid w:val="00892300"/>
    <w:rsid w:val="00896F1A"/>
    <w:rsid w:val="008B30E4"/>
    <w:rsid w:val="008B5BAC"/>
    <w:rsid w:val="008C17CD"/>
    <w:rsid w:val="008D1FFC"/>
    <w:rsid w:val="008D3506"/>
    <w:rsid w:val="008D4A9A"/>
    <w:rsid w:val="008D6CE9"/>
    <w:rsid w:val="008D7AF6"/>
    <w:rsid w:val="008E32D5"/>
    <w:rsid w:val="008E5B15"/>
    <w:rsid w:val="008F38F0"/>
    <w:rsid w:val="008F3EE9"/>
    <w:rsid w:val="008F45F1"/>
    <w:rsid w:val="00903F7B"/>
    <w:rsid w:val="00917857"/>
    <w:rsid w:val="009200FD"/>
    <w:rsid w:val="009225B9"/>
    <w:rsid w:val="00922FAC"/>
    <w:rsid w:val="0092458B"/>
    <w:rsid w:val="009322B3"/>
    <w:rsid w:val="00933DF5"/>
    <w:rsid w:val="00934FEF"/>
    <w:rsid w:val="009366AD"/>
    <w:rsid w:val="0094047B"/>
    <w:rsid w:val="009404A4"/>
    <w:rsid w:val="00940596"/>
    <w:rsid w:val="00941AF0"/>
    <w:rsid w:val="00951687"/>
    <w:rsid w:val="00952863"/>
    <w:rsid w:val="0096148B"/>
    <w:rsid w:val="00962777"/>
    <w:rsid w:val="009630C3"/>
    <w:rsid w:val="00973C81"/>
    <w:rsid w:val="00980AF9"/>
    <w:rsid w:val="009836C3"/>
    <w:rsid w:val="00984203"/>
    <w:rsid w:val="009933A9"/>
    <w:rsid w:val="009A7204"/>
    <w:rsid w:val="009B1F34"/>
    <w:rsid w:val="009B52C8"/>
    <w:rsid w:val="009B6C45"/>
    <w:rsid w:val="009C3622"/>
    <w:rsid w:val="009D26BB"/>
    <w:rsid w:val="009E11BA"/>
    <w:rsid w:val="009F339B"/>
    <w:rsid w:val="009F353E"/>
    <w:rsid w:val="009F743C"/>
    <w:rsid w:val="00A03BB6"/>
    <w:rsid w:val="00A0435B"/>
    <w:rsid w:val="00A1020A"/>
    <w:rsid w:val="00A11927"/>
    <w:rsid w:val="00A11C53"/>
    <w:rsid w:val="00A21032"/>
    <w:rsid w:val="00A21457"/>
    <w:rsid w:val="00A22C19"/>
    <w:rsid w:val="00A41FAB"/>
    <w:rsid w:val="00A43CB8"/>
    <w:rsid w:val="00A46044"/>
    <w:rsid w:val="00A568AC"/>
    <w:rsid w:val="00A66748"/>
    <w:rsid w:val="00A71F96"/>
    <w:rsid w:val="00A744AD"/>
    <w:rsid w:val="00A814D8"/>
    <w:rsid w:val="00A86746"/>
    <w:rsid w:val="00A900C5"/>
    <w:rsid w:val="00A91437"/>
    <w:rsid w:val="00A91805"/>
    <w:rsid w:val="00A955F0"/>
    <w:rsid w:val="00A965C6"/>
    <w:rsid w:val="00A97CA6"/>
    <w:rsid w:val="00AA08E9"/>
    <w:rsid w:val="00AA0CB9"/>
    <w:rsid w:val="00AB0216"/>
    <w:rsid w:val="00AC081B"/>
    <w:rsid w:val="00AC75CE"/>
    <w:rsid w:val="00AD142E"/>
    <w:rsid w:val="00AD30CD"/>
    <w:rsid w:val="00AD4DEF"/>
    <w:rsid w:val="00AE700D"/>
    <w:rsid w:val="00B04436"/>
    <w:rsid w:val="00B21BEF"/>
    <w:rsid w:val="00B35256"/>
    <w:rsid w:val="00B50033"/>
    <w:rsid w:val="00B501F5"/>
    <w:rsid w:val="00B605D8"/>
    <w:rsid w:val="00B654C7"/>
    <w:rsid w:val="00B659FC"/>
    <w:rsid w:val="00B664D6"/>
    <w:rsid w:val="00B66CD3"/>
    <w:rsid w:val="00B83472"/>
    <w:rsid w:val="00B920EE"/>
    <w:rsid w:val="00BA0B3E"/>
    <w:rsid w:val="00BB643C"/>
    <w:rsid w:val="00BC2EA6"/>
    <w:rsid w:val="00BD1EE5"/>
    <w:rsid w:val="00BD316B"/>
    <w:rsid w:val="00BE0D2D"/>
    <w:rsid w:val="00BE206E"/>
    <w:rsid w:val="00BE21A8"/>
    <w:rsid w:val="00BE6870"/>
    <w:rsid w:val="00BF77C1"/>
    <w:rsid w:val="00C02857"/>
    <w:rsid w:val="00C038BE"/>
    <w:rsid w:val="00C12BA0"/>
    <w:rsid w:val="00C15E34"/>
    <w:rsid w:val="00C16622"/>
    <w:rsid w:val="00C27E5A"/>
    <w:rsid w:val="00C27E9E"/>
    <w:rsid w:val="00C34454"/>
    <w:rsid w:val="00C34681"/>
    <w:rsid w:val="00C46D3F"/>
    <w:rsid w:val="00C66717"/>
    <w:rsid w:val="00C66F24"/>
    <w:rsid w:val="00C70ED2"/>
    <w:rsid w:val="00C777BE"/>
    <w:rsid w:val="00C94229"/>
    <w:rsid w:val="00C94CBD"/>
    <w:rsid w:val="00C94FCD"/>
    <w:rsid w:val="00CB0339"/>
    <w:rsid w:val="00CB2F5D"/>
    <w:rsid w:val="00CB7B84"/>
    <w:rsid w:val="00CB7C2B"/>
    <w:rsid w:val="00CC7CA2"/>
    <w:rsid w:val="00CD2C8D"/>
    <w:rsid w:val="00CD4E3F"/>
    <w:rsid w:val="00CD4FCA"/>
    <w:rsid w:val="00CE615C"/>
    <w:rsid w:val="00D052A7"/>
    <w:rsid w:val="00D1390A"/>
    <w:rsid w:val="00D15BF6"/>
    <w:rsid w:val="00D22891"/>
    <w:rsid w:val="00D23D1F"/>
    <w:rsid w:val="00D26854"/>
    <w:rsid w:val="00D30910"/>
    <w:rsid w:val="00D46E84"/>
    <w:rsid w:val="00D55475"/>
    <w:rsid w:val="00D57B9C"/>
    <w:rsid w:val="00D60F5F"/>
    <w:rsid w:val="00D81F57"/>
    <w:rsid w:val="00D94E9E"/>
    <w:rsid w:val="00D950ED"/>
    <w:rsid w:val="00D973A9"/>
    <w:rsid w:val="00DA3F5C"/>
    <w:rsid w:val="00DB1111"/>
    <w:rsid w:val="00DC45CE"/>
    <w:rsid w:val="00DC4D49"/>
    <w:rsid w:val="00DD2E7F"/>
    <w:rsid w:val="00DD3657"/>
    <w:rsid w:val="00DE3400"/>
    <w:rsid w:val="00DF0918"/>
    <w:rsid w:val="00DF10C3"/>
    <w:rsid w:val="00E1117B"/>
    <w:rsid w:val="00E120E7"/>
    <w:rsid w:val="00E151C5"/>
    <w:rsid w:val="00E16306"/>
    <w:rsid w:val="00E21245"/>
    <w:rsid w:val="00E22355"/>
    <w:rsid w:val="00E26E4D"/>
    <w:rsid w:val="00E320C7"/>
    <w:rsid w:val="00E35BBF"/>
    <w:rsid w:val="00E403AC"/>
    <w:rsid w:val="00E52398"/>
    <w:rsid w:val="00E54CC0"/>
    <w:rsid w:val="00E57BA7"/>
    <w:rsid w:val="00E65078"/>
    <w:rsid w:val="00E92D5F"/>
    <w:rsid w:val="00E970A8"/>
    <w:rsid w:val="00E972F7"/>
    <w:rsid w:val="00EA5C94"/>
    <w:rsid w:val="00EB1CF0"/>
    <w:rsid w:val="00EB62FA"/>
    <w:rsid w:val="00EC3E80"/>
    <w:rsid w:val="00EE3940"/>
    <w:rsid w:val="00EF1D25"/>
    <w:rsid w:val="00EF55B4"/>
    <w:rsid w:val="00F06911"/>
    <w:rsid w:val="00F10666"/>
    <w:rsid w:val="00F10775"/>
    <w:rsid w:val="00F14A09"/>
    <w:rsid w:val="00F1541F"/>
    <w:rsid w:val="00F21A6A"/>
    <w:rsid w:val="00F236D2"/>
    <w:rsid w:val="00F267A7"/>
    <w:rsid w:val="00F26D14"/>
    <w:rsid w:val="00F27E5D"/>
    <w:rsid w:val="00F346EE"/>
    <w:rsid w:val="00F34D5A"/>
    <w:rsid w:val="00F42EF4"/>
    <w:rsid w:val="00F475A3"/>
    <w:rsid w:val="00F51267"/>
    <w:rsid w:val="00F5315F"/>
    <w:rsid w:val="00F53444"/>
    <w:rsid w:val="00F74661"/>
    <w:rsid w:val="00F760B8"/>
    <w:rsid w:val="00F81C9C"/>
    <w:rsid w:val="00F96737"/>
    <w:rsid w:val="00FA03A8"/>
    <w:rsid w:val="00FB0A37"/>
    <w:rsid w:val="00FB6C7A"/>
    <w:rsid w:val="00FD5677"/>
    <w:rsid w:val="00FE3AB6"/>
    <w:rsid w:val="00F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4101E"/>
  <w15:docId w15:val="{3A0897DC-0815-4208-9AAE-EDB0A2F8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E37"/>
    <w:pPr>
      <w:spacing w:before="120" w:after="120"/>
    </w:pPr>
    <w:rPr>
      <w:sz w:val="23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73AA"/>
    <w:pPr>
      <w:keepNext/>
      <w:keepLines/>
      <w:spacing w:after="24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73AA"/>
    <w:pPr>
      <w:keepNext/>
      <w:keepLines/>
      <w:spacing w:before="200" w:after="200"/>
      <w:outlineLvl w:val="1"/>
    </w:pPr>
    <w:rPr>
      <w:rFonts w:ascii="Cambria" w:eastAsia="Times New Roman" w:hAnsi="Cambria"/>
      <w:b/>
      <w:bCs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173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173AA"/>
    <w:rPr>
      <w:rFonts w:ascii="Cambria" w:hAnsi="Cambria" w:cs="Times New Roman"/>
      <w:b/>
      <w:bCs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6A3E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6A3E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3E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6A3E25"/>
    <w:rPr>
      <w:rFonts w:cs="Times New Roman"/>
    </w:rPr>
  </w:style>
  <w:style w:type="table" w:styleId="TableGrid">
    <w:name w:val="Table Grid"/>
    <w:basedOn w:val="TableNormal"/>
    <w:uiPriority w:val="99"/>
    <w:rsid w:val="006B1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uiPriority w:val="99"/>
    <w:qFormat/>
    <w:rsid w:val="00C27E5A"/>
    <w:pPr>
      <w:ind w:left="720"/>
      <w:contextualSpacing/>
    </w:pPr>
  </w:style>
  <w:style w:type="character" w:styleId="Hyperlink">
    <w:name w:val="Hyperlink"/>
    <w:uiPriority w:val="99"/>
    <w:rsid w:val="00360A5E"/>
    <w:rPr>
      <w:rFonts w:cs="Times New Roman"/>
      <w:color w:val="0000FF"/>
      <w:u w:val="single"/>
    </w:rPr>
  </w:style>
  <w:style w:type="paragraph" w:customStyle="1" w:styleId="TableText">
    <w:name w:val="Table Text"/>
    <w:basedOn w:val="Normal"/>
    <w:link w:val="TableTextChar"/>
    <w:uiPriority w:val="99"/>
    <w:rsid w:val="003173AA"/>
    <w:pPr>
      <w:spacing w:before="40" w:after="40"/>
      <w:jc w:val="both"/>
    </w:pPr>
  </w:style>
  <w:style w:type="paragraph" w:customStyle="1" w:styleId="Default">
    <w:name w:val="Default"/>
    <w:uiPriority w:val="99"/>
    <w:rsid w:val="003173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rsid w:val="00D1390A"/>
    <w:pPr>
      <w:spacing w:before="100" w:beforeAutospacing="1" w:after="100" w:afterAutospacing="1"/>
    </w:pPr>
    <w:rPr>
      <w:rFonts w:ascii="Times New Roman" w:eastAsia="Times New Roman" w:hAnsi="Times New Roman"/>
      <w:color w:val="333333"/>
      <w:sz w:val="21"/>
      <w:szCs w:val="21"/>
      <w:lang w:eastAsia="en-GB"/>
    </w:rPr>
  </w:style>
  <w:style w:type="character" w:customStyle="1" w:styleId="TableTextChar">
    <w:name w:val="Table Text Char"/>
    <w:link w:val="TableText"/>
    <w:uiPriority w:val="99"/>
    <w:locked/>
    <w:rsid w:val="007D6B7C"/>
    <w:rPr>
      <w:rFonts w:cs="Times New Roman"/>
      <w:sz w:val="23"/>
    </w:rPr>
  </w:style>
  <w:style w:type="paragraph" w:styleId="NoSpacing">
    <w:name w:val="No Spacing"/>
    <w:uiPriority w:val="1"/>
    <w:qFormat/>
    <w:rsid w:val="00DD3657"/>
    <w:rPr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8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4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4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4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274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275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4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2723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4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273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4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tor2u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Template</vt:lpstr>
    </vt:vector>
  </TitlesOfParts>
  <Company>Hewlett-Packard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Template</dc:title>
  <dc:subject/>
  <dc:creator>jim-samsung</dc:creator>
  <cp:keywords/>
  <dc:description/>
  <cp:lastModifiedBy>Ellen Bateman</cp:lastModifiedBy>
  <cp:revision>2</cp:revision>
  <dcterms:created xsi:type="dcterms:W3CDTF">2020-10-30T16:32:00Z</dcterms:created>
  <dcterms:modified xsi:type="dcterms:W3CDTF">2020-10-30T16:32:00Z</dcterms:modified>
</cp:coreProperties>
</file>