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D3E0" w14:textId="70FCCD80" w:rsidR="00834C49" w:rsidRDefault="00AF40C5">
      <w:r>
        <w:t>China and its trade relationships</w:t>
      </w:r>
    </w:p>
    <w:p w14:paraId="2D64A216" w14:textId="08AADFC4" w:rsidR="00AF40C5" w:rsidRDefault="00AF40C5">
      <w:bookmarkStart w:id="0" w:name="_GoBack"/>
      <w:bookmarkEnd w:id="0"/>
    </w:p>
    <w:p w14:paraId="1E571768" w14:textId="71A30ADD" w:rsidR="00AF40C5" w:rsidRDefault="00AF40C5">
      <w:hyperlink r:id="rId4" w:history="1">
        <w:r w:rsidRPr="007A2D7A">
          <w:rPr>
            <w:rStyle w:val="Hyperlink"/>
          </w:rPr>
          <w:t>http://www.worldstopexports.com/chinas-top-10-exports/</w:t>
        </w:r>
      </w:hyperlink>
      <w:r>
        <w:t xml:space="preserve"> </w:t>
      </w:r>
    </w:p>
    <w:p w14:paraId="16E4A6B7" w14:textId="5CDC79A5" w:rsidR="00A8778B" w:rsidRDefault="00A8778B"/>
    <w:p w14:paraId="11338D81" w14:textId="5A39639A" w:rsidR="00A8778B" w:rsidRDefault="00A8778B">
      <w:r>
        <w:t>China and Africa:</w:t>
      </w:r>
    </w:p>
    <w:p w14:paraId="66AEF32B" w14:textId="13F97C94" w:rsidR="00A8778B" w:rsidRDefault="00A8778B">
      <w:hyperlink r:id="rId5" w:history="1">
        <w:r w:rsidRPr="007A2D7A">
          <w:rPr>
            <w:rStyle w:val="Hyperlink"/>
          </w:rPr>
          <w:t>https://www.africa-business.com/features/chinese_goods.html</w:t>
        </w:r>
      </w:hyperlink>
      <w:r>
        <w:t xml:space="preserve"> </w:t>
      </w:r>
    </w:p>
    <w:sectPr w:rsidR="00A8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C5"/>
    <w:rsid w:val="00834C49"/>
    <w:rsid w:val="00A8778B"/>
    <w:rsid w:val="00A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4D78"/>
  <w15:chartTrackingRefBased/>
  <w15:docId w15:val="{D5DCF8EF-7C59-44F2-9CEC-2D4E513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frica-business.com/features/chinese_goods.html" TargetMode="External"/><Relationship Id="rId4" Type="http://schemas.openxmlformats.org/officeDocument/2006/relationships/hyperlink" Target="http://www.worldstopexports.com/chinas-top-10-ex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cansfield</dc:creator>
  <cp:keywords/>
  <dc:description/>
  <cp:lastModifiedBy>justin cansfield</cp:lastModifiedBy>
  <cp:revision>2</cp:revision>
  <dcterms:created xsi:type="dcterms:W3CDTF">2019-11-29T18:47:00Z</dcterms:created>
  <dcterms:modified xsi:type="dcterms:W3CDTF">2019-11-29T18:49:00Z</dcterms:modified>
</cp:coreProperties>
</file>