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7E48B" w14:textId="22783075" w:rsidR="00A70303" w:rsidRPr="002D7C5D" w:rsidRDefault="00A70303" w:rsidP="006A4887">
      <w:pPr>
        <w:pStyle w:val="Heading1"/>
        <w:rPr>
          <w:rFonts w:ascii="Century Gothic" w:hAnsi="Century Gothic"/>
        </w:rPr>
      </w:pPr>
      <w:r w:rsidRPr="002D7C5D">
        <w:rPr>
          <w:rFonts w:ascii="Century Gothic" w:hAnsi="Century Gothic"/>
        </w:rPr>
        <w:t>Matching Exercise; Business Revenue and Costs</w:t>
      </w:r>
    </w:p>
    <w:p w14:paraId="58D12423" w14:textId="77E7C527" w:rsidR="006A4887" w:rsidRDefault="00A70303" w:rsidP="009B47BD">
      <w:pPr>
        <w:pStyle w:val="Heading2"/>
        <w:rPr>
          <w:rFonts w:ascii="Century Gothic" w:hAnsi="Century Gothic"/>
        </w:rPr>
      </w:pPr>
      <w:r w:rsidRPr="002D7C5D">
        <w:rPr>
          <w:rFonts w:ascii="Century Gothic" w:hAnsi="Century Gothic"/>
        </w:rPr>
        <w:t>Match the definition to the term.</w:t>
      </w:r>
      <w:r w:rsidR="009B47BD" w:rsidRPr="002D7C5D">
        <w:rPr>
          <w:rFonts w:ascii="Century Gothic" w:hAnsi="Century Gothic"/>
        </w:rPr>
        <w:t xml:space="preserve">  Then </w:t>
      </w:r>
      <w:r w:rsidR="00E40CD2" w:rsidRPr="002D7C5D">
        <w:rPr>
          <w:rFonts w:ascii="Century Gothic" w:hAnsi="Century Gothic"/>
        </w:rPr>
        <w:t xml:space="preserve">match </w:t>
      </w:r>
      <w:r w:rsidR="009B47BD" w:rsidRPr="002D7C5D">
        <w:rPr>
          <w:rFonts w:ascii="Century Gothic" w:hAnsi="Century Gothic"/>
        </w:rPr>
        <w:t xml:space="preserve">the examples. </w:t>
      </w:r>
    </w:p>
    <w:p w14:paraId="11836268" w14:textId="611C68E1" w:rsidR="006A4887" w:rsidRPr="006A4887" w:rsidRDefault="006A4887" w:rsidP="006A4887">
      <w:pPr>
        <w:rPr>
          <w:rFonts w:ascii="Century Gothic" w:eastAsiaTheme="majorEastAsia" w:hAnsi="Century Gothic" w:cstheme="majorBidi"/>
          <w:color w:val="2E74B5" w:themeColor="accent1" w:themeShade="BF"/>
          <w:sz w:val="20"/>
          <w:szCs w:val="26"/>
        </w:rPr>
      </w:pPr>
      <w:r w:rsidRPr="006A4887">
        <w:rPr>
          <w:rFonts w:ascii="Century Gothic" w:eastAsiaTheme="majorEastAsia" w:hAnsi="Century Gothic" w:cstheme="majorBidi"/>
          <w:color w:val="2E74B5" w:themeColor="accent1" w:themeShade="BF"/>
          <w:sz w:val="20"/>
          <w:szCs w:val="26"/>
        </w:rPr>
        <w:t>Under each term write the number and letter of the definition and example that matches</w:t>
      </w:r>
    </w:p>
    <w:p w14:paraId="67D766FC" w14:textId="02DFA532" w:rsidR="008B31A4" w:rsidRPr="002D7C5D" w:rsidRDefault="009B47BD" w:rsidP="009B47BD">
      <w:pPr>
        <w:pStyle w:val="Heading2"/>
        <w:rPr>
          <w:rFonts w:ascii="Century Gothic" w:hAnsi="Century Gothic"/>
        </w:rPr>
      </w:pPr>
      <w:r w:rsidRPr="002D7C5D">
        <w:rPr>
          <w:rFonts w:ascii="Century Gothic" w:hAnsi="Century Gothic"/>
        </w:rPr>
        <w:t xml:space="preserve"> </w:t>
      </w:r>
    </w:p>
    <w:tbl>
      <w:tblPr>
        <w:tblStyle w:val="TableGrid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1433"/>
        <w:gridCol w:w="4374"/>
        <w:gridCol w:w="3209"/>
      </w:tblGrid>
      <w:tr w:rsidR="008B31A4" w:rsidRPr="002D7C5D" w14:paraId="2F233F3A" w14:textId="77777777" w:rsidTr="00DA1E9F">
        <w:trPr>
          <w:trHeight w:val="1192"/>
        </w:trPr>
        <w:tc>
          <w:tcPr>
            <w:tcW w:w="1433" w:type="dxa"/>
          </w:tcPr>
          <w:p w14:paraId="4D96BE1E" w14:textId="77777777" w:rsidR="008B31A4" w:rsidRPr="002D7C5D" w:rsidRDefault="008B31A4" w:rsidP="00DA1E9F">
            <w:pPr>
              <w:pStyle w:val="Heading2"/>
              <w:outlineLvl w:val="1"/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sz w:val="24"/>
                <w:szCs w:val="24"/>
              </w:rPr>
              <w:t>Term</w:t>
            </w:r>
          </w:p>
        </w:tc>
        <w:tc>
          <w:tcPr>
            <w:tcW w:w="4374" w:type="dxa"/>
          </w:tcPr>
          <w:p w14:paraId="2B08664F" w14:textId="77777777" w:rsidR="008B31A4" w:rsidRPr="002D7C5D" w:rsidRDefault="008B31A4" w:rsidP="00DA1E9F">
            <w:pPr>
              <w:pStyle w:val="Heading2"/>
              <w:outlineLvl w:val="1"/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sz w:val="24"/>
                <w:szCs w:val="24"/>
              </w:rPr>
              <w:t>Definition</w:t>
            </w:r>
          </w:p>
        </w:tc>
        <w:tc>
          <w:tcPr>
            <w:tcW w:w="3209" w:type="dxa"/>
          </w:tcPr>
          <w:p w14:paraId="7C499D44" w14:textId="77777777" w:rsidR="008B31A4" w:rsidRPr="002D7C5D" w:rsidRDefault="008B31A4" w:rsidP="00DA1E9F">
            <w:pPr>
              <w:pStyle w:val="Heading2"/>
              <w:outlineLvl w:val="1"/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sz w:val="24"/>
                <w:szCs w:val="24"/>
              </w:rPr>
              <w:t>Examples</w:t>
            </w:r>
          </w:p>
        </w:tc>
      </w:tr>
      <w:tr w:rsidR="008B31A4" w:rsidRPr="002D7C5D" w14:paraId="169D0874" w14:textId="77777777" w:rsidTr="008B31A4">
        <w:trPr>
          <w:trHeight w:val="1192"/>
        </w:trPr>
        <w:tc>
          <w:tcPr>
            <w:tcW w:w="1433" w:type="dxa"/>
          </w:tcPr>
          <w:p w14:paraId="5D27F993" w14:textId="77777777" w:rsidR="008B31A4" w:rsidRDefault="008B31A4" w:rsidP="00DA1E9F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b/>
                <w:sz w:val="24"/>
                <w:szCs w:val="24"/>
              </w:rPr>
              <w:t>Revenue</w:t>
            </w:r>
          </w:p>
          <w:p w14:paraId="763D61EB" w14:textId="3EB91358" w:rsidR="006A4887" w:rsidRPr="002D7C5D" w:rsidRDefault="006A4887" w:rsidP="00DA1E9F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4374" w:type="dxa"/>
          </w:tcPr>
          <w:p w14:paraId="2BE26A03" w14:textId="77777777" w:rsidR="008B31A4" w:rsidRPr="002D7C5D" w:rsidRDefault="008B31A4" w:rsidP="008B31A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An amount that remains more or less unchanged irrespective of the output level or sales revenue,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809AF76" w14:textId="77777777" w:rsidR="008B31A4" w:rsidRPr="002D7C5D" w:rsidRDefault="008B31A4" w:rsidP="00DA1E9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8B31A4" w:rsidRPr="002D7C5D" w14:paraId="6E658AA2" w14:textId="77777777" w:rsidTr="008B31A4">
        <w:trPr>
          <w:trHeight w:val="1192"/>
        </w:trPr>
        <w:tc>
          <w:tcPr>
            <w:tcW w:w="1433" w:type="dxa"/>
          </w:tcPr>
          <w:p w14:paraId="215A01AA" w14:textId="77777777" w:rsidR="008B31A4" w:rsidRPr="002D7C5D" w:rsidRDefault="008B31A4" w:rsidP="00DA1E9F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b/>
                <w:sz w:val="24"/>
                <w:szCs w:val="24"/>
              </w:rPr>
              <w:t>Costs</w:t>
            </w:r>
          </w:p>
        </w:tc>
        <w:tc>
          <w:tcPr>
            <w:tcW w:w="4374" w:type="dxa"/>
          </w:tcPr>
          <w:p w14:paraId="14FEA117" w14:textId="77777777" w:rsidR="008B31A4" w:rsidRPr="002D7C5D" w:rsidRDefault="008B31A4" w:rsidP="008B31A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An amount that remains fixed up to a certain volume, after which it becomes variable. OR which has both a fixed cost and a variable cost element.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0776AA07" w14:textId="77777777" w:rsidR="008B31A4" w:rsidRPr="002D7C5D" w:rsidRDefault="008B31A4" w:rsidP="00DA1E9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8B31A4" w:rsidRPr="002D7C5D" w14:paraId="3C2AA11B" w14:textId="77777777" w:rsidTr="00DA1E9F">
        <w:trPr>
          <w:trHeight w:val="1192"/>
        </w:trPr>
        <w:tc>
          <w:tcPr>
            <w:tcW w:w="1433" w:type="dxa"/>
          </w:tcPr>
          <w:p w14:paraId="48845C9E" w14:textId="77777777" w:rsidR="008B31A4" w:rsidRPr="002D7C5D" w:rsidRDefault="008B31A4" w:rsidP="008B31A4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b/>
                <w:sz w:val="24"/>
                <w:szCs w:val="24"/>
              </w:rPr>
              <w:t>Fixed Costs</w:t>
            </w:r>
          </w:p>
        </w:tc>
        <w:tc>
          <w:tcPr>
            <w:tcW w:w="4374" w:type="dxa"/>
          </w:tcPr>
          <w:p w14:paraId="18E1E54E" w14:textId="77777777" w:rsidR="008B31A4" w:rsidRPr="002D7C5D" w:rsidRDefault="008B31A4" w:rsidP="008B31A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The addition of all costs-direct and indirect,</w:t>
            </w:r>
          </w:p>
        </w:tc>
        <w:tc>
          <w:tcPr>
            <w:tcW w:w="3209" w:type="dxa"/>
          </w:tcPr>
          <w:p w14:paraId="2D2694E3" w14:textId="77777777" w:rsidR="008B31A4" w:rsidRPr="002D7C5D" w:rsidRDefault="008B31A4" w:rsidP="008B31A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sz w:val="24"/>
                <w:szCs w:val="24"/>
              </w:rPr>
              <w:t>Phone charges.  Overtime (wages)</w:t>
            </w:r>
          </w:p>
        </w:tc>
      </w:tr>
      <w:tr w:rsidR="008B31A4" w:rsidRPr="002D7C5D" w14:paraId="3D22BC79" w14:textId="77777777" w:rsidTr="00DA1E9F">
        <w:trPr>
          <w:trHeight w:val="1192"/>
        </w:trPr>
        <w:tc>
          <w:tcPr>
            <w:tcW w:w="1433" w:type="dxa"/>
          </w:tcPr>
          <w:p w14:paraId="4A735E14" w14:textId="77777777" w:rsidR="008B31A4" w:rsidRPr="002D7C5D" w:rsidRDefault="008B31A4" w:rsidP="008B31A4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b/>
                <w:sz w:val="24"/>
                <w:szCs w:val="24"/>
              </w:rPr>
              <w:t>Variable Costs</w:t>
            </w:r>
          </w:p>
        </w:tc>
        <w:tc>
          <w:tcPr>
            <w:tcW w:w="4374" w:type="dxa"/>
          </w:tcPr>
          <w:p w14:paraId="46ECF3DE" w14:textId="77777777" w:rsidR="008B31A4" w:rsidRPr="002D7C5D" w:rsidRDefault="008B31A4" w:rsidP="008B31A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  <w:lang w:val="en"/>
              </w:rPr>
            </w:pPr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An amount that has to be paid or given up in order to get something.</w:t>
            </w:r>
          </w:p>
        </w:tc>
        <w:tc>
          <w:tcPr>
            <w:tcW w:w="3209" w:type="dxa"/>
          </w:tcPr>
          <w:p w14:paraId="0B5453E2" w14:textId="77777777" w:rsidR="008B31A4" w:rsidRPr="002D7C5D" w:rsidRDefault="008B31A4" w:rsidP="008B31A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labour</w:t>
            </w:r>
            <w:proofErr w:type="spellEnd"/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, material, fuel or power</w:t>
            </w:r>
          </w:p>
        </w:tc>
      </w:tr>
      <w:tr w:rsidR="008B31A4" w:rsidRPr="002D7C5D" w14:paraId="171F2AAA" w14:textId="77777777" w:rsidTr="00DA1E9F">
        <w:trPr>
          <w:trHeight w:val="1192"/>
        </w:trPr>
        <w:tc>
          <w:tcPr>
            <w:tcW w:w="1433" w:type="dxa"/>
          </w:tcPr>
          <w:p w14:paraId="78A550B6" w14:textId="77777777" w:rsidR="008B31A4" w:rsidRPr="002D7C5D" w:rsidRDefault="008B31A4" w:rsidP="008B31A4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b/>
                <w:sz w:val="24"/>
                <w:szCs w:val="24"/>
              </w:rPr>
              <w:t>Semi Variable Costs</w:t>
            </w:r>
          </w:p>
        </w:tc>
        <w:tc>
          <w:tcPr>
            <w:tcW w:w="4374" w:type="dxa"/>
          </w:tcPr>
          <w:p w14:paraId="79163F63" w14:textId="77777777" w:rsidR="008B31A4" w:rsidRPr="002D7C5D" w:rsidRDefault="008B31A4" w:rsidP="008B31A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An expense that can be traced directly to (or identified with) a specific cost center.</w:t>
            </w:r>
          </w:p>
        </w:tc>
        <w:tc>
          <w:tcPr>
            <w:tcW w:w="3209" w:type="dxa"/>
          </w:tcPr>
          <w:p w14:paraId="658AC11C" w14:textId="77777777" w:rsidR="008B31A4" w:rsidRPr="002D7C5D" w:rsidRDefault="008B31A4" w:rsidP="008B31A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 xml:space="preserve">raw material, energy usage, </w:t>
            </w:r>
            <w:proofErr w:type="spellStart"/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labour</w:t>
            </w:r>
            <w:proofErr w:type="spellEnd"/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, distribution costs</w:t>
            </w:r>
          </w:p>
        </w:tc>
      </w:tr>
      <w:tr w:rsidR="008B31A4" w:rsidRPr="002D7C5D" w14:paraId="05F78145" w14:textId="77777777" w:rsidTr="00DA1E9F">
        <w:trPr>
          <w:trHeight w:val="1192"/>
        </w:trPr>
        <w:tc>
          <w:tcPr>
            <w:tcW w:w="1433" w:type="dxa"/>
          </w:tcPr>
          <w:p w14:paraId="21B466EB" w14:textId="77777777" w:rsidR="008B31A4" w:rsidRPr="002D7C5D" w:rsidRDefault="008B31A4" w:rsidP="008B31A4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b/>
                <w:sz w:val="24"/>
                <w:szCs w:val="24"/>
              </w:rPr>
              <w:t>Direct Costs</w:t>
            </w:r>
          </w:p>
        </w:tc>
        <w:tc>
          <w:tcPr>
            <w:tcW w:w="4374" w:type="dxa"/>
          </w:tcPr>
          <w:p w14:paraId="20DD10D3" w14:textId="77777777" w:rsidR="008B31A4" w:rsidRPr="002D7C5D" w:rsidRDefault="008B31A4" w:rsidP="008B31A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An expense incurred in joint usage and, therefore, difficult to assign to or identify with a specific cost object or cost center.</w:t>
            </w:r>
          </w:p>
        </w:tc>
        <w:tc>
          <w:tcPr>
            <w:tcW w:w="3209" w:type="dxa"/>
          </w:tcPr>
          <w:p w14:paraId="5BDB451E" w14:textId="77777777" w:rsidR="008B31A4" w:rsidRPr="002D7C5D" w:rsidRDefault="008B31A4" w:rsidP="008B31A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advertising, computing, maintenance, security, supervision</w:t>
            </w:r>
          </w:p>
        </w:tc>
      </w:tr>
      <w:tr w:rsidR="008B31A4" w:rsidRPr="002D7C5D" w14:paraId="7A44EDDB" w14:textId="77777777" w:rsidTr="00DA1E9F">
        <w:trPr>
          <w:trHeight w:val="1192"/>
        </w:trPr>
        <w:tc>
          <w:tcPr>
            <w:tcW w:w="1433" w:type="dxa"/>
          </w:tcPr>
          <w:p w14:paraId="0326E0BA" w14:textId="77777777" w:rsidR="008B31A4" w:rsidRPr="002D7C5D" w:rsidRDefault="008B31A4" w:rsidP="008B31A4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b/>
                <w:sz w:val="24"/>
                <w:szCs w:val="24"/>
              </w:rPr>
              <w:t>Indirect Costs</w:t>
            </w:r>
          </w:p>
        </w:tc>
        <w:tc>
          <w:tcPr>
            <w:tcW w:w="4374" w:type="dxa"/>
          </w:tcPr>
          <w:p w14:paraId="0587FCF1" w14:textId="77777777" w:rsidR="008B31A4" w:rsidRPr="002D7C5D" w:rsidRDefault="008B31A4" w:rsidP="008B31A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The income generated from sale of goods or services,</w:t>
            </w:r>
          </w:p>
        </w:tc>
        <w:tc>
          <w:tcPr>
            <w:tcW w:w="3209" w:type="dxa"/>
          </w:tcPr>
          <w:p w14:paraId="4CFF53F6" w14:textId="77777777" w:rsidR="008B31A4" w:rsidRPr="002D7C5D" w:rsidRDefault="008B31A4" w:rsidP="008B31A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color w:val="000000"/>
                <w:sz w:val="24"/>
                <w:szCs w:val="24"/>
                <w:lang w:val="en"/>
              </w:rPr>
              <w:t>depreciation, insurance, interest, rent, salaries, and wages.</w:t>
            </w:r>
          </w:p>
        </w:tc>
      </w:tr>
      <w:tr w:rsidR="008B31A4" w:rsidRPr="002D7C5D" w14:paraId="069A9022" w14:textId="77777777" w:rsidTr="008B31A4">
        <w:trPr>
          <w:trHeight w:val="1192"/>
        </w:trPr>
        <w:tc>
          <w:tcPr>
            <w:tcW w:w="1433" w:type="dxa"/>
          </w:tcPr>
          <w:p w14:paraId="4165D1E3" w14:textId="77777777" w:rsidR="008B31A4" w:rsidRPr="002D7C5D" w:rsidRDefault="008B31A4" w:rsidP="008B31A4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Total Costs </w:t>
            </w:r>
          </w:p>
        </w:tc>
        <w:tc>
          <w:tcPr>
            <w:tcW w:w="4374" w:type="dxa"/>
          </w:tcPr>
          <w:p w14:paraId="7A31B785" w14:textId="77777777" w:rsidR="008B31A4" w:rsidRPr="002D7C5D" w:rsidRDefault="008B31A4" w:rsidP="008B31A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D7C5D">
              <w:rPr>
                <w:rFonts w:ascii="Century Gothic" w:hAnsi="Century Gothic" w:cs="Times New Roman"/>
                <w:sz w:val="24"/>
                <w:szCs w:val="24"/>
                <w:lang w:val="en"/>
              </w:rPr>
              <w:t xml:space="preserve">A cost that changes in step with the output or the </w:t>
            </w:r>
            <w:hyperlink r:id="rId10" w:history="1">
              <w:r w:rsidRPr="002D7C5D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  <w:lang w:val="en"/>
                </w:rPr>
                <w:t>sales revenue</w:t>
              </w:r>
            </w:hyperlink>
            <w:r w:rsidRPr="002D7C5D">
              <w:rPr>
                <w:rFonts w:ascii="Century Gothic" w:hAnsi="Century Gothic" w:cs="Times New Roman"/>
                <w:sz w:val="24"/>
                <w:szCs w:val="24"/>
                <w:lang w:val="en"/>
              </w:rPr>
              <w:t xml:space="preserve"> of a </w:t>
            </w:r>
            <w:hyperlink r:id="rId11" w:history="1">
              <w:r w:rsidRPr="002D7C5D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  <w:lang w:val="en"/>
                </w:rPr>
                <w:t>company</w:t>
              </w:r>
            </w:hyperlink>
            <w:r w:rsidRPr="002D7C5D">
              <w:rPr>
                <w:rFonts w:ascii="Century Gothic" w:hAnsi="Century Gothic" w:cs="Times New Roman"/>
                <w:sz w:val="24"/>
                <w:szCs w:val="24"/>
                <w:lang w:val="en"/>
              </w:rPr>
              <w:t>.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605A6326" w14:textId="77777777" w:rsidR="008B31A4" w:rsidRPr="002D7C5D" w:rsidRDefault="008B31A4" w:rsidP="008B31A4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14:paraId="72982E55" w14:textId="245CCEC7" w:rsidR="008B31A4" w:rsidRDefault="008B31A4" w:rsidP="008B31A4">
      <w:pPr>
        <w:rPr>
          <w:rFonts w:ascii="Century Gothic" w:hAnsi="Century Gothic"/>
        </w:rPr>
      </w:pPr>
      <w:r w:rsidRPr="002D7C5D">
        <w:rPr>
          <w:rFonts w:ascii="Century Gothic" w:hAnsi="Century Gothic"/>
        </w:rPr>
        <w:br w:type="page"/>
      </w:r>
    </w:p>
    <w:p w14:paraId="17757CE4" w14:textId="1144ED14" w:rsidR="00791024" w:rsidRDefault="00791024" w:rsidP="008B31A4">
      <w:pPr>
        <w:rPr>
          <w:rFonts w:ascii="Century Gothic" w:hAnsi="Century Gothic"/>
        </w:rPr>
      </w:pPr>
    </w:p>
    <w:p w14:paraId="1C47DF3A" w14:textId="77777777" w:rsidR="00791024" w:rsidRPr="002D7C5D" w:rsidRDefault="00791024" w:rsidP="008B31A4">
      <w:pPr>
        <w:rPr>
          <w:rFonts w:ascii="Century Gothic" w:eastAsiaTheme="majorEastAsia" w:hAnsi="Century Gothic" w:cstheme="majorBidi"/>
          <w:color w:val="2E74B5" w:themeColor="accent1" w:themeShade="BF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91024" w14:paraId="43076E21" w14:textId="77777777" w:rsidTr="00791024">
        <w:tc>
          <w:tcPr>
            <w:tcW w:w="2830" w:type="dxa"/>
          </w:tcPr>
          <w:p w14:paraId="4D5B2003" w14:textId="77777777" w:rsidR="00791024" w:rsidRDefault="00791024" w:rsidP="00791024">
            <w:pPr>
              <w:pStyle w:val="Heading2"/>
              <w:outlineLvl w:val="1"/>
              <w:rPr>
                <w:rFonts w:ascii="Century Gothic" w:hAnsi="Century Gothic"/>
              </w:rPr>
            </w:pPr>
            <w:r w:rsidRPr="00791024">
              <w:rPr>
                <w:rFonts w:ascii="Century Gothic" w:hAnsi="Century Gothic"/>
              </w:rPr>
              <w:t>1.</w:t>
            </w:r>
            <w:r>
              <w:rPr>
                <w:rFonts w:ascii="Century Gothic" w:hAnsi="Century Gothic"/>
              </w:rPr>
              <w:t xml:space="preserve"> What is the formula for calculating total revenue?</w:t>
            </w:r>
          </w:p>
          <w:p w14:paraId="134D7B0E" w14:textId="252D13BE" w:rsidR="00791024" w:rsidRPr="00791024" w:rsidRDefault="00791024" w:rsidP="00791024"/>
        </w:tc>
        <w:tc>
          <w:tcPr>
            <w:tcW w:w="6186" w:type="dxa"/>
          </w:tcPr>
          <w:p w14:paraId="1E767F89" w14:textId="77777777" w:rsidR="00791024" w:rsidRDefault="00791024" w:rsidP="009B47BD">
            <w:pPr>
              <w:pStyle w:val="Heading2"/>
              <w:outlineLvl w:val="1"/>
              <w:rPr>
                <w:rFonts w:ascii="Century Gothic" w:hAnsi="Century Gothic"/>
              </w:rPr>
            </w:pPr>
          </w:p>
        </w:tc>
      </w:tr>
      <w:tr w:rsidR="00791024" w14:paraId="4412B5D1" w14:textId="77777777" w:rsidTr="00791024">
        <w:tc>
          <w:tcPr>
            <w:tcW w:w="2830" w:type="dxa"/>
          </w:tcPr>
          <w:p w14:paraId="6268B8AD" w14:textId="77777777" w:rsidR="00791024" w:rsidRDefault="00791024" w:rsidP="009B47BD">
            <w:pPr>
              <w:pStyle w:val="Heading2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 What is the formula for calculating total costs?</w:t>
            </w:r>
          </w:p>
          <w:p w14:paraId="0F18CD25" w14:textId="5E9A5982" w:rsidR="00791024" w:rsidRPr="00791024" w:rsidRDefault="00791024" w:rsidP="00791024"/>
        </w:tc>
        <w:tc>
          <w:tcPr>
            <w:tcW w:w="6186" w:type="dxa"/>
          </w:tcPr>
          <w:p w14:paraId="4582C029" w14:textId="77777777" w:rsidR="00791024" w:rsidRDefault="00791024" w:rsidP="009B47BD">
            <w:pPr>
              <w:pStyle w:val="Heading2"/>
              <w:outlineLvl w:val="1"/>
              <w:rPr>
                <w:rFonts w:ascii="Century Gothic" w:hAnsi="Century Gothic"/>
              </w:rPr>
            </w:pPr>
          </w:p>
        </w:tc>
      </w:tr>
      <w:tr w:rsidR="00791024" w14:paraId="4C088D24" w14:textId="77777777" w:rsidTr="00791024">
        <w:tc>
          <w:tcPr>
            <w:tcW w:w="2830" w:type="dxa"/>
          </w:tcPr>
          <w:p w14:paraId="16E249E7" w14:textId="77777777" w:rsidR="00791024" w:rsidRDefault="00791024" w:rsidP="009B47BD">
            <w:pPr>
              <w:pStyle w:val="Heading2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 What is the formula for calculating unit contribution?</w:t>
            </w:r>
          </w:p>
          <w:p w14:paraId="1CD5F35C" w14:textId="6681A6A1" w:rsidR="00791024" w:rsidRPr="00791024" w:rsidRDefault="00791024" w:rsidP="00791024"/>
        </w:tc>
        <w:tc>
          <w:tcPr>
            <w:tcW w:w="6186" w:type="dxa"/>
          </w:tcPr>
          <w:p w14:paraId="56E5E17E" w14:textId="77777777" w:rsidR="00791024" w:rsidRDefault="00791024" w:rsidP="009B47BD">
            <w:pPr>
              <w:pStyle w:val="Heading2"/>
              <w:outlineLvl w:val="1"/>
              <w:rPr>
                <w:rFonts w:ascii="Century Gothic" w:hAnsi="Century Gothic"/>
              </w:rPr>
            </w:pPr>
          </w:p>
        </w:tc>
      </w:tr>
      <w:tr w:rsidR="00791024" w14:paraId="3DA7164D" w14:textId="77777777" w:rsidTr="00791024">
        <w:tc>
          <w:tcPr>
            <w:tcW w:w="2830" w:type="dxa"/>
          </w:tcPr>
          <w:p w14:paraId="03580A89" w14:textId="77777777" w:rsidR="00791024" w:rsidRDefault="00791024" w:rsidP="00791024">
            <w:pPr>
              <w:pStyle w:val="Heading2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 What is the formula for calculating total contribution?</w:t>
            </w:r>
          </w:p>
          <w:p w14:paraId="7F1B8D45" w14:textId="0239ED7A" w:rsidR="00791024" w:rsidRPr="00791024" w:rsidRDefault="00791024" w:rsidP="00791024"/>
        </w:tc>
        <w:tc>
          <w:tcPr>
            <w:tcW w:w="6186" w:type="dxa"/>
          </w:tcPr>
          <w:p w14:paraId="5F077F2F" w14:textId="77777777" w:rsidR="00791024" w:rsidRDefault="00791024" w:rsidP="009B47BD">
            <w:pPr>
              <w:pStyle w:val="Heading2"/>
              <w:outlineLvl w:val="1"/>
              <w:rPr>
                <w:rFonts w:ascii="Century Gothic" w:hAnsi="Century Gothic"/>
              </w:rPr>
            </w:pPr>
          </w:p>
        </w:tc>
      </w:tr>
      <w:tr w:rsidR="00791024" w14:paraId="7FB95A19" w14:textId="77777777" w:rsidTr="00791024">
        <w:tc>
          <w:tcPr>
            <w:tcW w:w="2830" w:type="dxa"/>
          </w:tcPr>
          <w:p w14:paraId="79DCE904" w14:textId="77777777" w:rsidR="00791024" w:rsidRDefault="00791024" w:rsidP="009B47BD">
            <w:pPr>
              <w:pStyle w:val="Heading2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 What is the formula for calculating break even?</w:t>
            </w:r>
          </w:p>
          <w:p w14:paraId="4E0F54D9" w14:textId="6398D980" w:rsidR="00791024" w:rsidRPr="00791024" w:rsidRDefault="00791024" w:rsidP="00791024"/>
        </w:tc>
        <w:tc>
          <w:tcPr>
            <w:tcW w:w="6186" w:type="dxa"/>
          </w:tcPr>
          <w:p w14:paraId="3D36F09C" w14:textId="77777777" w:rsidR="00791024" w:rsidRDefault="00791024" w:rsidP="009B47BD">
            <w:pPr>
              <w:pStyle w:val="Heading2"/>
              <w:outlineLvl w:val="1"/>
              <w:rPr>
                <w:rFonts w:ascii="Century Gothic" w:hAnsi="Century Gothic"/>
              </w:rPr>
            </w:pPr>
          </w:p>
        </w:tc>
      </w:tr>
      <w:tr w:rsidR="00791024" w14:paraId="4BB5EBA0" w14:textId="77777777" w:rsidTr="00791024">
        <w:tc>
          <w:tcPr>
            <w:tcW w:w="2830" w:type="dxa"/>
          </w:tcPr>
          <w:p w14:paraId="0FAF3717" w14:textId="77777777" w:rsidR="00791024" w:rsidRDefault="00791024" w:rsidP="009B47BD">
            <w:pPr>
              <w:pStyle w:val="Heading2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 What is the formula for calculating margin of safety?</w:t>
            </w:r>
          </w:p>
          <w:p w14:paraId="04C27197" w14:textId="2AE43418" w:rsidR="00791024" w:rsidRPr="00791024" w:rsidRDefault="00791024" w:rsidP="00791024"/>
        </w:tc>
        <w:tc>
          <w:tcPr>
            <w:tcW w:w="6186" w:type="dxa"/>
          </w:tcPr>
          <w:p w14:paraId="328C4EC0" w14:textId="77777777" w:rsidR="00791024" w:rsidRDefault="00791024" w:rsidP="009B47BD">
            <w:pPr>
              <w:pStyle w:val="Heading2"/>
              <w:outlineLvl w:val="1"/>
              <w:rPr>
                <w:rFonts w:ascii="Century Gothic" w:hAnsi="Century Gothic"/>
              </w:rPr>
            </w:pPr>
          </w:p>
        </w:tc>
      </w:tr>
      <w:tr w:rsidR="00791024" w14:paraId="41685495" w14:textId="77777777" w:rsidTr="00791024">
        <w:tc>
          <w:tcPr>
            <w:tcW w:w="2830" w:type="dxa"/>
          </w:tcPr>
          <w:p w14:paraId="0D925C13" w14:textId="77777777" w:rsidR="00791024" w:rsidRDefault="00791024" w:rsidP="009B47BD">
            <w:pPr>
              <w:pStyle w:val="Heading2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 What is the formula for calculating profit?</w:t>
            </w:r>
          </w:p>
          <w:p w14:paraId="1D1D24BB" w14:textId="4FE133F0" w:rsidR="00791024" w:rsidRPr="00791024" w:rsidRDefault="00791024" w:rsidP="00791024"/>
        </w:tc>
        <w:tc>
          <w:tcPr>
            <w:tcW w:w="6186" w:type="dxa"/>
          </w:tcPr>
          <w:p w14:paraId="0216D7FA" w14:textId="77777777" w:rsidR="00791024" w:rsidRDefault="00791024" w:rsidP="009B47BD">
            <w:pPr>
              <w:pStyle w:val="Heading2"/>
              <w:outlineLvl w:val="1"/>
              <w:rPr>
                <w:rFonts w:ascii="Century Gothic" w:hAnsi="Century Gothic"/>
              </w:rPr>
            </w:pPr>
          </w:p>
        </w:tc>
      </w:tr>
    </w:tbl>
    <w:p w14:paraId="533665BE" w14:textId="77777777" w:rsidR="00A70303" w:rsidRPr="002D7C5D" w:rsidRDefault="00A70303" w:rsidP="009B47BD">
      <w:pPr>
        <w:pStyle w:val="Heading2"/>
        <w:rPr>
          <w:rFonts w:ascii="Century Gothic" w:hAnsi="Century Gothic"/>
        </w:rPr>
      </w:pPr>
    </w:p>
    <w:p w14:paraId="2E9FE0BA" w14:textId="0752CAAF" w:rsidR="009B47BD" w:rsidRPr="002D7C5D" w:rsidRDefault="009B47BD" w:rsidP="009B47BD">
      <w:pPr>
        <w:rPr>
          <w:rFonts w:ascii="Century Gothic" w:hAnsi="Century Gothic"/>
        </w:rPr>
      </w:pPr>
      <w:bookmarkStart w:id="0" w:name="_GoBack"/>
      <w:bookmarkEnd w:id="0"/>
    </w:p>
    <w:sectPr w:rsidR="009B47BD" w:rsidRPr="002D7C5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182F5" w14:textId="77777777" w:rsidR="00A70303" w:rsidRDefault="00A70303" w:rsidP="00A70303">
      <w:pPr>
        <w:spacing w:after="0" w:line="240" w:lineRule="auto"/>
      </w:pPr>
      <w:r>
        <w:separator/>
      </w:r>
    </w:p>
  </w:endnote>
  <w:endnote w:type="continuationSeparator" w:id="0">
    <w:p w14:paraId="2D4368A5" w14:textId="77777777" w:rsidR="00A70303" w:rsidRDefault="00A70303" w:rsidP="00A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B74E1" w14:textId="77777777" w:rsidR="00A70303" w:rsidRDefault="00A70303" w:rsidP="00A70303">
      <w:pPr>
        <w:spacing w:after="0" w:line="240" w:lineRule="auto"/>
      </w:pPr>
      <w:r>
        <w:separator/>
      </w:r>
    </w:p>
  </w:footnote>
  <w:footnote w:type="continuationSeparator" w:id="0">
    <w:p w14:paraId="475A2C26" w14:textId="77777777" w:rsidR="00A70303" w:rsidRDefault="00A70303" w:rsidP="00A7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06E89" w14:textId="492328A0" w:rsidR="00A70303" w:rsidRPr="002D7C5D" w:rsidRDefault="00724571">
    <w:pPr>
      <w:pStyle w:val="Header"/>
      <w:rPr>
        <w:rFonts w:ascii="Century Gothic" w:hAnsi="Century Gothic"/>
      </w:rPr>
    </w:pPr>
    <w:r>
      <w:tab/>
    </w:r>
    <w:r>
      <w:tab/>
    </w:r>
    <w:r w:rsidR="002D7C5D" w:rsidRPr="002D7C5D">
      <w:rPr>
        <w:rFonts w:ascii="Century Gothic" w:hAnsi="Century Gothic"/>
      </w:rPr>
      <w:t>Business Opportunities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0D9"/>
    <w:multiLevelType w:val="hybridMultilevel"/>
    <w:tmpl w:val="9DB0E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67CC7"/>
    <w:multiLevelType w:val="hybridMultilevel"/>
    <w:tmpl w:val="7806F5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B67A6"/>
    <w:multiLevelType w:val="hybridMultilevel"/>
    <w:tmpl w:val="CADCE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5154E"/>
    <w:multiLevelType w:val="hybridMultilevel"/>
    <w:tmpl w:val="F42C01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03"/>
    <w:rsid w:val="000B711D"/>
    <w:rsid w:val="001B5E94"/>
    <w:rsid w:val="002C1E2C"/>
    <w:rsid w:val="002D7C5D"/>
    <w:rsid w:val="00400FD1"/>
    <w:rsid w:val="006A4887"/>
    <w:rsid w:val="00724571"/>
    <w:rsid w:val="00791024"/>
    <w:rsid w:val="007F09E6"/>
    <w:rsid w:val="008B31A4"/>
    <w:rsid w:val="009430B5"/>
    <w:rsid w:val="009B47BD"/>
    <w:rsid w:val="00A70303"/>
    <w:rsid w:val="00E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5A66"/>
  <w15:chartTrackingRefBased/>
  <w15:docId w15:val="{F98D3CB6-5135-462A-8F14-221C0236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3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303"/>
  </w:style>
  <w:style w:type="paragraph" w:styleId="Footer">
    <w:name w:val="footer"/>
    <w:basedOn w:val="Normal"/>
    <w:link w:val="FooterChar"/>
    <w:uiPriority w:val="99"/>
    <w:unhideWhenUsed/>
    <w:rsid w:val="00A7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303"/>
  </w:style>
  <w:style w:type="character" w:customStyle="1" w:styleId="Heading1Char">
    <w:name w:val="Heading 1 Char"/>
    <w:basedOn w:val="DefaultParagraphFont"/>
    <w:link w:val="Heading1"/>
    <w:uiPriority w:val="9"/>
    <w:rsid w:val="00A703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03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70303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B3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usinessdictionary.com/definition/company.htm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usinessdictionary.com/definition/sales-revenu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CFA85-E1A0-4EC7-8561-8762A29BD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3B3EE-92A3-4AE5-B05E-241E8EED18BD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89ACEA-DD75-4518-8453-23316959B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Bell</dc:creator>
  <cp:keywords/>
  <dc:description/>
  <cp:lastModifiedBy>Rebecca Crumpton</cp:lastModifiedBy>
  <cp:revision>3</cp:revision>
  <cp:lastPrinted>2019-09-24T09:34:00Z</cp:lastPrinted>
  <dcterms:created xsi:type="dcterms:W3CDTF">2020-11-12T16:49:00Z</dcterms:created>
  <dcterms:modified xsi:type="dcterms:W3CDTF">2020-11-12T16:50:00Z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