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82FEE9" w14:textId="77777777" w:rsidR="000159CC" w:rsidRDefault="0067477F" w:rsidP="0067477F">
      <w:pPr>
        <w:pStyle w:val="Title"/>
      </w:pPr>
      <w:r>
        <w:t>Assignment 8.1 Checklist</w:t>
      </w:r>
    </w:p>
    <w:p w14:paraId="3B79ECE3" w14:textId="77777777" w:rsidR="0067477F" w:rsidRDefault="0067477F"/>
    <w:p w14:paraId="4F819BCD" w14:textId="77777777" w:rsidR="0067477F" w:rsidRPr="0067477F" w:rsidRDefault="0067477F">
      <w:pPr>
        <w:rPr>
          <w:sz w:val="28"/>
          <w:u w:val="single"/>
        </w:rPr>
      </w:pPr>
      <w:r w:rsidRPr="0067477F">
        <w:rPr>
          <w:sz w:val="28"/>
          <w:u w:val="single"/>
        </w:rPr>
        <w:t xml:space="preserve">Please ensure you have included </w:t>
      </w:r>
      <w:r w:rsidRPr="0067477F">
        <w:rPr>
          <w:i/>
          <w:sz w:val="28"/>
          <w:u w:val="single"/>
        </w:rPr>
        <w:t>all</w:t>
      </w:r>
      <w:r w:rsidRPr="0067477F">
        <w:rPr>
          <w:sz w:val="28"/>
          <w:u w:val="single"/>
        </w:rPr>
        <w:t xml:space="preserve"> the following tasks as a bare minimum:</w:t>
      </w:r>
    </w:p>
    <w:p w14:paraId="3A42F16C" w14:textId="77777777" w:rsidR="0067477F" w:rsidRPr="0067477F" w:rsidRDefault="0067477F" w:rsidP="0067477F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="Arial"/>
          <w:sz w:val="24"/>
          <w:szCs w:val="24"/>
        </w:rPr>
      </w:pPr>
      <w:r w:rsidRPr="0067477F">
        <w:rPr>
          <w:rFonts w:cs="Arial"/>
          <w:sz w:val="24"/>
          <w:szCs w:val="24"/>
        </w:rPr>
        <w:t xml:space="preserve">Research task – investigate a range of businesses (e.g. retail, manufacturing, finance) and understand/explain their recruitment and selection process. </w:t>
      </w:r>
    </w:p>
    <w:p w14:paraId="35348FEE" w14:textId="77777777" w:rsidR="0067477F" w:rsidRDefault="0067477F" w:rsidP="0067477F">
      <w:pPr>
        <w:ind w:left="3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Create a </w:t>
      </w:r>
      <w:r w:rsidRPr="007828E3">
        <w:rPr>
          <w:rFonts w:cs="Arial"/>
          <w:b/>
          <w:sz w:val="24"/>
          <w:szCs w:val="24"/>
        </w:rPr>
        <w:t>research log</w:t>
      </w:r>
      <w:r>
        <w:rPr>
          <w:rFonts w:cs="Arial"/>
          <w:sz w:val="24"/>
          <w:szCs w:val="24"/>
        </w:rPr>
        <w:t xml:space="preserve"> to document this.</w:t>
      </w:r>
    </w:p>
    <w:p w14:paraId="3C82732E" w14:textId="77777777" w:rsidR="0067477F" w:rsidRDefault="0067477F" w:rsidP="0067477F">
      <w:pPr>
        <w:ind w:left="720"/>
        <w:rPr>
          <w:rFonts w:cs="Arial"/>
          <w:sz w:val="24"/>
          <w:szCs w:val="24"/>
        </w:rPr>
      </w:pPr>
    </w:p>
    <w:p w14:paraId="73897DC1" w14:textId="77777777" w:rsidR="0067477F" w:rsidRPr="0067477F" w:rsidRDefault="0067477F" w:rsidP="0067477F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="Arial"/>
          <w:sz w:val="24"/>
          <w:szCs w:val="24"/>
        </w:rPr>
      </w:pPr>
      <w:r w:rsidRPr="0067477F">
        <w:rPr>
          <w:rFonts w:cs="Arial"/>
          <w:sz w:val="24"/>
          <w:szCs w:val="24"/>
        </w:rPr>
        <w:t xml:space="preserve">Write an introduction to </w:t>
      </w:r>
      <w:r w:rsidRPr="0067477F">
        <w:rPr>
          <w:rFonts w:cs="Arial"/>
          <w:b/>
          <w:sz w:val="24"/>
          <w:szCs w:val="24"/>
        </w:rPr>
        <w:t>Tesco</w:t>
      </w:r>
      <w:r w:rsidRPr="0067477F">
        <w:rPr>
          <w:rFonts w:cs="Arial"/>
          <w:sz w:val="24"/>
          <w:szCs w:val="24"/>
        </w:rPr>
        <w:t xml:space="preserve"> and include logos and images, scope of business activities and size of business.</w:t>
      </w:r>
    </w:p>
    <w:p w14:paraId="7CAA5157" w14:textId="77777777" w:rsidR="0067477F" w:rsidRPr="0067477F" w:rsidRDefault="0067477F" w:rsidP="0067477F">
      <w:pPr>
        <w:pStyle w:val="ListParagraph"/>
        <w:autoSpaceDE w:val="0"/>
        <w:autoSpaceDN w:val="0"/>
        <w:adjustRightInd w:val="0"/>
        <w:rPr>
          <w:rFonts w:cs="Arial"/>
          <w:sz w:val="24"/>
          <w:szCs w:val="24"/>
        </w:rPr>
      </w:pPr>
    </w:p>
    <w:p w14:paraId="2CFF7D1A" w14:textId="77777777" w:rsidR="0067477F" w:rsidRPr="0067477F" w:rsidRDefault="0067477F" w:rsidP="00015900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="Arial"/>
          <w:b/>
          <w:sz w:val="24"/>
          <w:szCs w:val="24"/>
        </w:rPr>
      </w:pPr>
      <w:r w:rsidRPr="0067477F">
        <w:rPr>
          <w:rFonts w:cs="Arial"/>
          <w:sz w:val="24"/>
          <w:szCs w:val="24"/>
        </w:rPr>
        <w:t xml:space="preserve">Continue your report by </w:t>
      </w:r>
      <w:r w:rsidRPr="0067477F">
        <w:rPr>
          <w:rFonts w:cs="Arial"/>
          <w:b/>
          <w:sz w:val="24"/>
          <w:szCs w:val="24"/>
        </w:rPr>
        <w:t>explaining :</w:t>
      </w:r>
    </w:p>
    <w:p w14:paraId="606F2A15" w14:textId="241B8601" w:rsidR="0067477F" w:rsidRPr="0067477F" w:rsidRDefault="0067477F" w:rsidP="00242AF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rPr>
          <w:rFonts w:cs="Calibri"/>
          <w:sz w:val="24"/>
          <w:szCs w:val="24"/>
        </w:rPr>
      </w:pPr>
      <w:r w:rsidRPr="0067477F">
        <w:rPr>
          <w:rFonts w:cs="Arial"/>
          <w:b/>
          <w:sz w:val="24"/>
          <w:szCs w:val="24"/>
        </w:rPr>
        <w:t>the variety of reasons Tesco may have for recruiting additional staff</w:t>
      </w:r>
      <w:r>
        <w:rPr>
          <w:rFonts w:cs="Arial"/>
          <w:b/>
          <w:sz w:val="24"/>
          <w:szCs w:val="24"/>
        </w:rPr>
        <w:t xml:space="preserve"> </w:t>
      </w:r>
      <w:r w:rsidR="00AB4A9C">
        <w:rPr>
          <w:rFonts w:cs="Arial"/>
          <w:sz w:val="24"/>
          <w:szCs w:val="24"/>
        </w:rPr>
        <w:t>(i.e. PowerPoint Week 1 slide #2</w:t>
      </w:r>
      <w:r w:rsidRPr="0067477F">
        <w:rPr>
          <w:rFonts w:cs="Arial"/>
          <w:sz w:val="24"/>
          <w:szCs w:val="24"/>
        </w:rPr>
        <w:t>)</w:t>
      </w:r>
    </w:p>
    <w:p w14:paraId="23AE4717" w14:textId="77777777" w:rsidR="0067477F" w:rsidRPr="00E52157" w:rsidRDefault="0067477F" w:rsidP="0067477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rPr>
          <w:rFonts w:cs="Arial"/>
          <w:sz w:val="24"/>
          <w:szCs w:val="24"/>
        </w:rPr>
      </w:pPr>
      <w:r w:rsidRPr="009E0830">
        <w:rPr>
          <w:b/>
          <w:sz w:val="24"/>
          <w:szCs w:val="24"/>
        </w:rPr>
        <w:t xml:space="preserve">the methods Tesco use to recruit </w:t>
      </w:r>
      <w:r w:rsidRPr="00EE01BF">
        <w:rPr>
          <w:sz w:val="24"/>
          <w:szCs w:val="24"/>
        </w:rPr>
        <w:t>for  different roles</w:t>
      </w:r>
      <w:r>
        <w:rPr>
          <w:sz w:val="24"/>
          <w:szCs w:val="24"/>
        </w:rPr>
        <w:t xml:space="preserve"> i.e.</w:t>
      </w:r>
    </w:p>
    <w:p w14:paraId="6FEA0090" w14:textId="77777777" w:rsidR="0067477F" w:rsidRDefault="0067477F" w:rsidP="0067477F">
      <w:pPr>
        <w:autoSpaceDE w:val="0"/>
        <w:autoSpaceDN w:val="0"/>
        <w:adjustRightInd w:val="0"/>
        <w:ind w:left="720"/>
        <w:rPr>
          <w:sz w:val="24"/>
          <w:szCs w:val="24"/>
        </w:rPr>
      </w:pPr>
      <w:r w:rsidRPr="00E52157">
        <w:rPr>
          <w:i/>
          <w:sz w:val="24"/>
          <w:szCs w:val="24"/>
        </w:rPr>
        <w:t>In Store Customer Assistant</w:t>
      </w:r>
      <w:r>
        <w:rPr>
          <w:sz w:val="24"/>
          <w:szCs w:val="24"/>
        </w:rPr>
        <w:t xml:space="preserve"> </w:t>
      </w:r>
      <w:bookmarkStart w:id="0" w:name="_GoBack"/>
      <w:bookmarkEnd w:id="0"/>
    </w:p>
    <w:p w14:paraId="7F2491E4" w14:textId="77777777" w:rsidR="0067477F" w:rsidRDefault="0067477F" w:rsidP="0067477F">
      <w:pPr>
        <w:autoSpaceDE w:val="0"/>
        <w:autoSpaceDN w:val="0"/>
        <w:adjustRightInd w:val="0"/>
        <w:ind w:left="720"/>
        <w:rPr>
          <w:i/>
          <w:sz w:val="24"/>
          <w:szCs w:val="24"/>
        </w:rPr>
      </w:pPr>
      <w:r w:rsidRPr="00E52157">
        <w:rPr>
          <w:i/>
          <w:sz w:val="24"/>
          <w:szCs w:val="24"/>
        </w:rPr>
        <w:t>Store Manager</w:t>
      </w:r>
    </w:p>
    <w:p w14:paraId="38FDC227" w14:textId="14A561B5" w:rsidR="0067477F" w:rsidRDefault="00AB4A9C" w:rsidP="0067477F">
      <w:pPr>
        <w:autoSpaceDE w:val="0"/>
        <w:autoSpaceDN w:val="0"/>
        <w:adjustRightInd w:val="0"/>
        <w:ind w:left="720"/>
        <w:rPr>
          <w:sz w:val="24"/>
          <w:szCs w:val="24"/>
        </w:rPr>
      </w:pPr>
      <w:r>
        <w:rPr>
          <w:sz w:val="24"/>
          <w:szCs w:val="24"/>
        </w:rPr>
        <w:t>(See PowerPoint Week 1 slide #18</w:t>
      </w:r>
      <w:r w:rsidR="0067477F" w:rsidRPr="0067477F">
        <w:rPr>
          <w:sz w:val="24"/>
          <w:szCs w:val="24"/>
        </w:rPr>
        <w:t xml:space="preserve">) </w:t>
      </w:r>
    </w:p>
    <w:p w14:paraId="7A0E226A" w14:textId="77777777" w:rsidR="0067477F" w:rsidRPr="00EE01BF" w:rsidRDefault="0067477F" w:rsidP="0067477F">
      <w:pPr>
        <w:pStyle w:val="EduqasTableHeadingWhite"/>
        <w:numPr>
          <w:ilvl w:val="0"/>
          <w:numId w:val="3"/>
        </w:numPr>
        <w:ind w:right="142"/>
        <w:rPr>
          <w:rFonts w:asciiTheme="minorHAnsi" w:hAnsiTheme="minorHAnsi"/>
          <w:b w:val="0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 xml:space="preserve">Produce a flowchart </w:t>
      </w:r>
      <w:r w:rsidRPr="00EE01BF">
        <w:rPr>
          <w:rFonts w:asciiTheme="minorHAnsi" w:hAnsiTheme="minorHAnsi"/>
          <w:b w:val="0"/>
          <w:color w:val="auto"/>
          <w:sz w:val="24"/>
          <w:szCs w:val="24"/>
        </w:rPr>
        <w:t xml:space="preserve">of Tesco’s recruitment process for </w:t>
      </w:r>
      <w:r>
        <w:rPr>
          <w:rFonts w:asciiTheme="minorHAnsi" w:hAnsiTheme="minorHAnsi"/>
          <w:b w:val="0"/>
          <w:color w:val="auto"/>
          <w:sz w:val="24"/>
          <w:szCs w:val="24"/>
        </w:rPr>
        <w:t>different roles, and explain why the process follows that order</w:t>
      </w:r>
    </w:p>
    <w:p w14:paraId="0B4B2AF5" w14:textId="77777777" w:rsidR="0067477F" w:rsidRDefault="0067477F" w:rsidP="0067477F">
      <w:pPr>
        <w:pStyle w:val="EduqasTableHeadingWhite"/>
        <w:ind w:right="142"/>
        <w:rPr>
          <w:rFonts w:asciiTheme="minorHAnsi" w:hAnsiTheme="minorHAnsi"/>
          <w:color w:val="auto"/>
          <w:sz w:val="24"/>
          <w:szCs w:val="24"/>
        </w:rPr>
      </w:pPr>
    </w:p>
    <w:p w14:paraId="5DBBA296" w14:textId="77777777" w:rsidR="0067477F" w:rsidRDefault="0067477F" w:rsidP="0067477F">
      <w:pPr>
        <w:pStyle w:val="EduqasTableHeadingWhite"/>
        <w:numPr>
          <w:ilvl w:val="0"/>
          <w:numId w:val="3"/>
        </w:numPr>
        <w:ind w:right="142"/>
        <w:rPr>
          <w:rFonts w:asciiTheme="minorHAnsi" w:hAnsiTheme="minorHAnsi"/>
          <w:b w:val="0"/>
          <w:color w:val="auto"/>
          <w:sz w:val="24"/>
          <w:szCs w:val="24"/>
        </w:rPr>
      </w:pPr>
      <w:r w:rsidRPr="003D39EC">
        <w:rPr>
          <w:rFonts w:asciiTheme="minorHAnsi" w:hAnsiTheme="minorHAnsi"/>
          <w:color w:val="auto"/>
          <w:sz w:val="24"/>
          <w:szCs w:val="24"/>
        </w:rPr>
        <w:t>Explain the purpose of the documents</w:t>
      </w:r>
      <w:r w:rsidRPr="003D39EC">
        <w:rPr>
          <w:rFonts w:asciiTheme="minorHAnsi" w:hAnsiTheme="minorHAnsi"/>
          <w:b w:val="0"/>
          <w:color w:val="auto"/>
          <w:sz w:val="24"/>
          <w:szCs w:val="24"/>
        </w:rPr>
        <w:t xml:space="preserve"> </w:t>
      </w:r>
      <w:r>
        <w:rPr>
          <w:rFonts w:asciiTheme="minorHAnsi" w:hAnsiTheme="minorHAnsi"/>
          <w:b w:val="0"/>
          <w:color w:val="auto"/>
          <w:sz w:val="24"/>
          <w:szCs w:val="24"/>
        </w:rPr>
        <w:t xml:space="preserve">used by Tesco </w:t>
      </w:r>
      <w:r w:rsidRPr="003D39EC">
        <w:rPr>
          <w:rFonts w:asciiTheme="minorHAnsi" w:hAnsiTheme="minorHAnsi"/>
          <w:b w:val="0"/>
          <w:color w:val="auto"/>
          <w:sz w:val="24"/>
          <w:szCs w:val="24"/>
        </w:rPr>
        <w:t>for in</w:t>
      </w:r>
      <w:r>
        <w:rPr>
          <w:rFonts w:asciiTheme="minorHAnsi" w:hAnsiTheme="minorHAnsi"/>
          <w:b w:val="0"/>
          <w:color w:val="auto"/>
          <w:sz w:val="24"/>
          <w:szCs w:val="24"/>
        </w:rPr>
        <w:t>ternal and external recruitment</w:t>
      </w:r>
    </w:p>
    <w:p w14:paraId="02594D6E" w14:textId="77777777" w:rsidR="0067477F" w:rsidRDefault="0067477F" w:rsidP="0067477F">
      <w:pPr>
        <w:pStyle w:val="ListParagraph"/>
        <w:rPr>
          <w:sz w:val="24"/>
          <w:szCs w:val="24"/>
        </w:rPr>
      </w:pPr>
    </w:p>
    <w:p w14:paraId="36FC2EE2" w14:textId="77777777" w:rsidR="0067477F" w:rsidRDefault="0067477F" w:rsidP="0067477F">
      <w:pPr>
        <w:pStyle w:val="EduqasTableHeadingWhite"/>
        <w:numPr>
          <w:ilvl w:val="0"/>
          <w:numId w:val="3"/>
        </w:numPr>
        <w:ind w:right="142"/>
        <w:rPr>
          <w:rFonts w:asciiTheme="minorHAnsi" w:hAnsiTheme="minorHAnsi"/>
          <w:b w:val="0"/>
          <w:color w:val="auto"/>
          <w:sz w:val="24"/>
          <w:szCs w:val="24"/>
        </w:rPr>
      </w:pPr>
      <w:r w:rsidRPr="00EE01BF">
        <w:rPr>
          <w:rFonts w:asciiTheme="minorHAnsi" w:hAnsiTheme="minorHAnsi"/>
          <w:color w:val="auto"/>
          <w:sz w:val="24"/>
          <w:szCs w:val="24"/>
        </w:rPr>
        <w:t>Explain the selection methods</w:t>
      </w:r>
      <w:r w:rsidRPr="00EE01BF">
        <w:rPr>
          <w:rFonts w:asciiTheme="minorHAnsi" w:hAnsiTheme="minorHAnsi"/>
          <w:b w:val="0"/>
          <w:color w:val="auto"/>
          <w:sz w:val="24"/>
          <w:szCs w:val="24"/>
        </w:rPr>
        <w:t xml:space="preserve"> used by Tesco to select candidates for different roles. </w:t>
      </w:r>
    </w:p>
    <w:p w14:paraId="039F573E" w14:textId="77777777" w:rsidR="0067477F" w:rsidRDefault="0067477F" w:rsidP="0067477F">
      <w:pPr>
        <w:pStyle w:val="EduqasTableHeadingWhite"/>
        <w:ind w:left="720" w:right="142"/>
        <w:rPr>
          <w:rFonts w:asciiTheme="minorHAnsi" w:hAnsiTheme="minorHAnsi"/>
          <w:b w:val="0"/>
          <w:color w:val="auto"/>
          <w:sz w:val="24"/>
          <w:szCs w:val="24"/>
        </w:rPr>
      </w:pPr>
      <w:r w:rsidRPr="00EE01BF">
        <w:rPr>
          <w:rFonts w:asciiTheme="minorHAnsi" w:hAnsiTheme="minorHAnsi"/>
          <w:b w:val="0"/>
          <w:color w:val="auto"/>
          <w:sz w:val="24"/>
          <w:szCs w:val="24"/>
        </w:rPr>
        <w:t>What is th</w:t>
      </w:r>
      <w:r>
        <w:rPr>
          <w:rFonts w:asciiTheme="minorHAnsi" w:hAnsiTheme="minorHAnsi"/>
          <w:b w:val="0"/>
          <w:color w:val="auto"/>
          <w:sz w:val="24"/>
          <w:szCs w:val="24"/>
        </w:rPr>
        <w:t>e interview protocol</w:t>
      </w:r>
      <w:r w:rsidRPr="00EE01BF">
        <w:rPr>
          <w:rFonts w:asciiTheme="minorHAnsi" w:hAnsiTheme="minorHAnsi"/>
          <w:b w:val="0"/>
          <w:color w:val="auto"/>
          <w:sz w:val="24"/>
          <w:szCs w:val="24"/>
        </w:rPr>
        <w:t xml:space="preserve"> </w:t>
      </w:r>
      <w:r>
        <w:rPr>
          <w:rFonts w:asciiTheme="minorHAnsi" w:hAnsiTheme="minorHAnsi"/>
          <w:b w:val="0"/>
          <w:color w:val="auto"/>
          <w:sz w:val="24"/>
          <w:szCs w:val="24"/>
        </w:rPr>
        <w:t xml:space="preserve">and </w:t>
      </w:r>
      <w:r w:rsidRPr="00EE01BF">
        <w:rPr>
          <w:rFonts w:asciiTheme="minorHAnsi" w:hAnsiTheme="minorHAnsi"/>
          <w:b w:val="0"/>
          <w:color w:val="auto"/>
          <w:sz w:val="24"/>
          <w:szCs w:val="24"/>
        </w:rPr>
        <w:t xml:space="preserve">type of selection </w:t>
      </w:r>
      <w:r>
        <w:rPr>
          <w:rFonts w:asciiTheme="minorHAnsi" w:hAnsiTheme="minorHAnsi"/>
          <w:b w:val="0"/>
          <w:color w:val="auto"/>
          <w:sz w:val="24"/>
          <w:szCs w:val="24"/>
        </w:rPr>
        <w:t xml:space="preserve">used </w:t>
      </w:r>
      <w:r w:rsidRPr="00EE01BF">
        <w:rPr>
          <w:rFonts w:asciiTheme="minorHAnsi" w:hAnsiTheme="minorHAnsi"/>
          <w:b w:val="0"/>
          <w:color w:val="auto"/>
          <w:sz w:val="24"/>
          <w:szCs w:val="24"/>
        </w:rPr>
        <w:t xml:space="preserve">and how </w:t>
      </w:r>
      <w:r>
        <w:rPr>
          <w:rFonts w:asciiTheme="minorHAnsi" w:hAnsiTheme="minorHAnsi"/>
          <w:b w:val="0"/>
          <w:color w:val="auto"/>
          <w:sz w:val="24"/>
          <w:szCs w:val="24"/>
        </w:rPr>
        <w:t xml:space="preserve">does </w:t>
      </w:r>
      <w:r w:rsidRPr="00EE01BF">
        <w:rPr>
          <w:rFonts w:asciiTheme="minorHAnsi" w:hAnsiTheme="minorHAnsi"/>
          <w:b w:val="0"/>
          <w:color w:val="auto"/>
          <w:sz w:val="24"/>
          <w:szCs w:val="24"/>
        </w:rPr>
        <w:t xml:space="preserve">it </w:t>
      </w:r>
      <w:r>
        <w:rPr>
          <w:rFonts w:asciiTheme="minorHAnsi" w:hAnsiTheme="minorHAnsi"/>
          <w:b w:val="0"/>
          <w:color w:val="auto"/>
          <w:sz w:val="24"/>
          <w:szCs w:val="24"/>
        </w:rPr>
        <w:t>contribute</w:t>
      </w:r>
      <w:r w:rsidRPr="00EE01BF">
        <w:rPr>
          <w:rFonts w:asciiTheme="minorHAnsi" w:hAnsiTheme="minorHAnsi"/>
          <w:b w:val="0"/>
          <w:color w:val="auto"/>
          <w:sz w:val="24"/>
          <w:szCs w:val="24"/>
        </w:rPr>
        <w:t xml:space="preserve"> to the process</w:t>
      </w:r>
      <w:r>
        <w:rPr>
          <w:rFonts w:asciiTheme="minorHAnsi" w:hAnsiTheme="minorHAnsi"/>
          <w:b w:val="0"/>
          <w:color w:val="auto"/>
          <w:sz w:val="24"/>
          <w:szCs w:val="24"/>
        </w:rPr>
        <w:t>?</w:t>
      </w:r>
    </w:p>
    <w:p w14:paraId="12E2A66A" w14:textId="77777777" w:rsidR="0067477F" w:rsidRDefault="0067477F" w:rsidP="0067477F">
      <w:pPr>
        <w:autoSpaceDE w:val="0"/>
        <w:autoSpaceDN w:val="0"/>
        <w:adjustRightInd w:val="0"/>
        <w:rPr>
          <w:sz w:val="24"/>
          <w:szCs w:val="24"/>
        </w:rPr>
      </w:pPr>
    </w:p>
    <w:p w14:paraId="1C16EF86" w14:textId="77777777" w:rsidR="0067477F" w:rsidRPr="0067477F" w:rsidRDefault="0067477F" w:rsidP="0067477F">
      <w:pPr>
        <w:pStyle w:val="EduqasTableHeadingWhite"/>
        <w:numPr>
          <w:ilvl w:val="0"/>
          <w:numId w:val="3"/>
        </w:numPr>
        <w:ind w:right="142"/>
        <w:rPr>
          <w:b w:val="0"/>
          <w:color w:val="FFC000" w:themeColor="accent4"/>
          <w:sz w:val="24"/>
          <w:szCs w:val="24"/>
        </w:rPr>
      </w:pPr>
      <w:r w:rsidRPr="005F6958">
        <w:rPr>
          <w:rFonts w:asciiTheme="minorHAnsi" w:hAnsiTheme="minorHAnsi"/>
          <w:b w:val="0"/>
          <w:color w:val="auto"/>
          <w:sz w:val="24"/>
          <w:szCs w:val="24"/>
        </w:rPr>
        <w:t xml:space="preserve">Describe the </w:t>
      </w:r>
      <w:r w:rsidRPr="005F6958">
        <w:rPr>
          <w:rFonts w:asciiTheme="minorHAnsi" w:hAnsiTheme="minorHAnsi"/>
          <w:color w:val="auto"/>
          <w:sz w:val="24"/>
          <w:szCs w:val="24"/>
        </w:rPr>
        <w:t>ethical responsibilities</w:t>
      </w:r>
      <w:r w:rsidRPr="005F6958">
        <w:rPr>
          <w:rFonts w:asciiTheme="minorHAnsi" w:hAnsiTheme="minorHAnsi"/>
          <w:b w:val="0"/>
          <w:color w:val="auto"/>
          <w:sz w:val="24"/>
          <w:szCs w:val="24"/>
        </w:rPr>
        <w:t xml:space="preserve"> and </w:t>
      </w:r>
      <w:r w:rsidRPr="005F6958">
        <w:rPr>
          <w:rFonts w:asciiTheme="minorHAnsi" w:hAnsiTheme="minorHAnsi"/>
          <w:color w:val="auto"/>
          <w:sz w:val="24"/>
          <w:szCs w:val="24"/>
        </w:rPr>
        <w:t>equal opportunities legislation</w:t>
      </w:r>
      <w:r w:rsidRPr="005F6958">
        <w:rPr>
          <w:rFonts w:asciiTheme="minorHAnsi" w:hAnsiTheme="minorHAnsi"/>
          <w:b w:val="0"/>
          <w:color w:val="auto"/>
          <w:sz w:val="24"/>
          <w:szCs w:val="24"/>
        </w:rPr>
        <w:t xml:space="preserve"> in place, and </w:t>
      </w:r>
      <w:r w:rsidRPr="005F6958">
        <w:rPr>
          <w:rFonts w:asciiTheme="minorHAnsi" w:hAnsiTheme="minorHAnsi"/>
          <w:color w:val="auto"/>
          <w:sz w:val="24"/>
          <w:szCs w:val="24"/>
        </w:rPr>
        <w:t>explain how</w:t>
      </w:r>
      <w:r w:rsidRPr="005F6958">
        <w:rPr>
          <w:rFonts w:asciiTheme="minorHAnsi" w:hAnsiTheme="minorHAnsi"/>
          <w:b w:val="0"/>
          <w:color w:val="auto"/>
          <w:sz w:val="24"/>
          <w:szCs w:val="24"/>
        </w:rPr>
        <w:t xml:space="preserve"> Tesco’s process</w:t>
      </w:r>
      <w:r>
        <w:rPr>
          <w:rFonts w:asciiTheme="minorHAnsi" w:hAnsiTheme="minorHAnsi"/>
          <w:b w:val="0"/>
          <w:color w:val="auto"/>
          <w:sz w:val="24"/>
          <w:szCs w:val="24"/>
        </w:rPr>
        <w:t>es</w:t>
      </w:r>
      <w:r w:rsidRPr="005F6958">
        <w:rPr>
          <w:rFonts w:asciiTheme="minorHAnsi" w:hAnsiTheme="minorHAnsi"/>
          <w:b w:val="0"/>
          <w:color w:val="auto"/>
          <w:sz w:val="24"/>
          <w:szCs w:val="24"/>
        </w:rPr>
        <w:t xml:space="preserve"> meets these</w:t>
      </w:r>
    </w:p>
    <w:p w14:paraId="36EFB84E" w14:textId="77777777" w:rsidR="0067477F" w:rsidRPr="0067477F" w:rsidRDefault="0067477F" w:rsidP="0067477F">
      <w:pPr>
        <w:pStyle w:val="EduqasTableHeadingWhite"/>
        <w:ind w:left="720" w:right="142"/>
        <w:rPr>
          <w:b w:val="0"/>
          <w:color w:val="FFC000" w:themeColor="accent4"/>
          <w:sz w:val="24"/>
          <w:szCs w:val="24"/>
        </w:rPr>
      </w:pPr>
    </w:p>
    <w:p w14:paraId="257E4CE6" w14:textId="77777777" w:rsidR="0067477F" w:rsidRPr="0067477F" w:rsidRDefault="0067477F" w:rsidP="0067477F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sz w:val="24"/>
          <w:szCs w:val="24"/>
        </w:rPr>
      </w:pPr>
      <w:r w:rsidRPr="0067477F">
        <w:rPr>
          <w:sz w:val="24"/>
          <w:szCs w:val="24"/>
        </w:rPr>
        <w:t>Explain why Tesco’s recruitment processes have to be ethical and adhere to equal opportunities legislation</w:t>
      </w:r>
    </w:p>
    <w:p w14:paraId="7958CEBF" w14:textId="77777777" w:rsidR="0067477F" w:rsidRDefault="0067477F" w:rsidP="0067477F">
      <w:pPr>
        <w:pStyle w:val="EduqasTableHeadingWhite"/>
        <w:ind w:left="720" w:right="142"/>
        <w:rPr>
          <w:b w:val="0"/>
          <w:color w:val="FFC000" w:themeColor="accent4"/>
          <w:sz w:val="24"/>
          <w:szCs w:val="24"/>
        </w:rPr>
      </w:pPr>
    </w:p>
    <w:p w14:paraId="5F006242" w14:textId="77777777" w:rsidR="0067477F" w:rsidRDefault="0067477F" w:rsidP="0067477F"/>
    <w:sectPr w:rsidR="006747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liss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35A72"/>
    <w:multiLevelType w:val="hybridMultilevel"/>
    <w:tmpl w:val="A9909A5E"/>
    <w:lvl w:ilvl="0" w:tplc="E52C8DCC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1A782B"/>
    <w:multiLevelType w:val="hybridMultilevel"/>
    <w:tmpl w:val="11762BB2"/>
    <w:lvl w:ilvl="0" w:tplc="CC7C58A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D921FD3"/>
    <w:multiLevelType w:val="hybridMultilevel"/>
    <w:tmpl w:val="EE140D5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77F"/>
    <w:rsid w:val="000159CC"/>
    <w:rsid w:val="0067477F"/>
    <w:rsid w:val="00AB4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9DC65"/>
  <w15:chartTrackingRefBased/>
  <w15:docId w15:val="{791BEC76-4BBD-4A91-90BD-55B2FFA8C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7477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47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67477F"/>
    <w:pPr>
      <w:ind w:left="720"/>
      <w:contextualSpacing/>
    </w:pPr>
  </w:style>
  <w:style w:type="character" w:customStyle="1" w:styleId="EduqasTableHeadingWhiteChar">
    <w:name w:val="Eduqas Table Heading (White) Char"/>
    <w:basedOn w:val="DefaultParagraphFont"/>
    <w:link w:val="EduqasTableHeadingWhite"/>
    <w:locked/>
    <w:rsid w:val="0067477F"/>
    <w:rPr>
      <w:rFonts w:ascii="Bliss-Light" w:eastAsia="Times New Roman" w:hAnsi="Bliss-Light" w:cs="Arial"/>
      <w:b/>
      <w:bCs/>
      <w:color w:val="FFFFFF" w:themeColor="light1"/>
      <w:kern w:val="24"/>
      <w:sz w:val="32"/>
      <w:szCs w:val="32"/>
    </w:rPr>
  </w:style>
  <w:style w:type="paragraph" w:customStyle="1" w:styleId="EduqasTableHeadingWhite">
    <w:name w:val="Eduqas Table Heading (White)"/>
    <w:basedOn w:val="Normal"/>
    <w:link w:val="EduqasTableHeadingWhiteChar"/>
    <w:qFormat/>
    <w:rsid w:val="0067477F"/>
    <w:pPr>
      <w:spacing w:after="0" w:line="240" w:lineRule="auto"/>
    </w:pPr>
    <w:rPr>
      <w:rFonts w:ascii="Bliss-Light" w:eastAsia="Times New Roman" w:hAnsi="Bliss-Light" w:cs="Arial"/>
      <w:b/>
      <w:bCs/>
      <w:color w:val="FFFFFF" w:themeColor="light1"/>
      <w:kern w:val="24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50FD9C82C27343B0FF0DDB522586CE" ma:contentTypeVersion="1" ma:contentTypeDescription="Create a new document." ma:contentTypeScope="" ma:versionID="8a41fbb90c1d8aef20dd7e9b5402090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5A1AC7-2F87-42F4-805E-9B348E1A3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558062-D412-45AD-A96B-0EDBE24AAB97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http://schemas.microsoft.com/sharepoint/v3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921B468-FFB0-4C47-8AB4-55736D7C11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96768658</Template>
  <TotalTime>8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E Lomas</dc:creator>
  <cp:keywords/>
  <dc:description/>
  <cp:lastModifiedBy>Anne E Lomas</cp:lastModifiedBy>
  <cp:revision>2</cp:revision>
  <dcterms:created xsi:type="dcterms:W3CDTF">2016-09-19T08:17:00Z</dcterms:created>
  <dcterms:modified xsi:type="dcterms:W3CDTF">2019-01-22T09:24:00Z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0x010100CB50FD9C82C27343B0FF0DDB522586CE</vt:lpwstr>
  </property>
</Properties>
</file>