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5031"/>
      </w:tblGrid>
      <w:tr w:rsidR="004401DB" w14:paraId="3C790522" w14:textId="77777777" w:rsidTr="350D5AC1">
        <w:trPr>
          <w:trHeight w:val="366"/>
        </w:trPr>
        <w:tc>
          <w:tcPr>
            <w:tcW w:w="998" w:type="dxa"/>
          </w:tcPr>
          <w:p w14:paraId="635C3E01" w14:textId="54A8CA94" w:rsidR="004401DB" w:rsidRDefault="004401DB">
            <w:r>
              <w:t>Artist</w:t>
            </w:r>
          </w:p>
        </w:tc>
        <w:tc>
          <w:tcPr>
            <w:tcW w:w="5031" w:type="dxa"/>
          </w:tcPr>
          <w:p w14:paraId="64C38959" w14:textId="48ADA9A8" w:rsidR="004401DB" w:rsidRDefault="002510DB" w:rsidP="192D023E">
            <w:r>
              <w:t>Picasso</w:t>
            </w:r>
          </w:p>
        </w:tc>
      </w:tr>
      <w:tr w:rsidR="004401DB" w14:paraId="65D720A6" w14:textId="77777777" w:rsidTr="350D5AC1">
        <w:trPr>
          <w:trHeight w:val="366"/>
        </w:trPr>
        <w:tc>
          <w:tcPr>
            <w:tcW w:w="998" w:type="dxa"/>
          </w:tcPr>
          <w:p w14:paraId="09C6AF1D" w14:textId="65B6C2C0" w:rsidR="004401DB" w:rsidRDefault="004401DB">
            <w:r>
              <w:t>Title</w:t>
            </w:r>
          </w:p>
        </w:tc>
        <w:tc>
          <w:tcPr>
            <w:tcW w:w="5031" w:type="dxa"/>
          </w:tcPr>
          <w:p w14:paraId="2638A322" w14:textId="4DBF1FAC" w:rsidR="004401DB" w:rsidRDefault="00C9701C">
            <w:r>
              <w:t xml:space="preserve">Still Life </w:t>
            </w:r>
            <w:r w:rsidR="002510DB">
              <w:t>with Chair Caning</w:t>
            </w:r>
          </w:p>
        </w:tc>
      </w:tr>
      <w:tr w:rsidR="004401DB" w14:paraId="32F69A71" w14:textId="77777777" w:rsidTr="350D5AC1">
        <w:trPr>
          <w:trHeight w:val="366"/>
        </w:trPr>
        <w:tc>
          <w:tcPr>
            <w:tcW w:w="998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5031" w:type="dxa"/>
          </w:tcPr>
          <w:p w14:paraId="3A60E9D0" w14:textId="1214C4A6" w:rsidR="004401DB" w:rsidRDefault="34E77D26">
            <w:r>
              <w:t>191</w:t>
            </w:r>
            <w:r w:rsidR="002510DB">
              <w:t>2</w:t>
            </w:r>
          </w:p>
        </w:tc>
      </w:tr>
      <w:tr w:rsidR="004401DB" w14:paraId="12854C6D" w14:textId="77777777" w:rsidTr="350D5AC1">
        <w:trPr>
          <w:trHeight w:val="353"/>
        </w:trPr>
        <w:tc>
          <w:tcPr>
            <w:tcW w:w="998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5031" w:type="dxa"/>
          </w:tcPr>
          <w:p w14:paraId="5A914808" w14:textId="202060EE" w:rsidR="004401DB" w:rsidRDefault="002510DB">
            <w:r>
              <w:t>Oil on cloth</w:t>
            </w:r>
            <w:r w:rsidR="00B53C62">
              <w:t xml:space="preserve"> with ready-made elements: rope and </w:t>
            </w:r>
            <w:proofErr w:type="spellStart"/>
            <w:r w:rsidR="00B53C62">
              <w:t>preprinted</w:t>
            </w:r>
            <w:proofErr w:type="spellEnd"/>
            <w:r w:rsidR="00B53C62">
              <w:t xml:space="preserve"> oil cloth</w:t>
            </w:r>
          </w:p>
        </w:tc>
      </w:tr>
      <w:tr w:rsidR="004401DB" w14:paraId="439C7B68" w14:textId="77777777" w:rsidTr="350D5AC1">
        <w:trPr>
          <w:trHeight w:val="366"/>
        </w:trPr>
        <w:tc>
          <w:tcPr>
            <w:tcW w:w="998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5031" w:type="dxa"/>
          </w:tcPr>
          <w:p w14:paraId="6CC7AF49" w14:textId="1001F631" w:rsidR="004401DB" w:rsidRDefault="002510DB">
            <w:r>
              <w:t>29 x 37 cm</w:t>
            </w:r>
          </w:p>
        </w:tc>
      </w:tr>
      <w:tr w:rsidR="004401DB" w14:paraId="1CCEBB60" w14:textId="77777777" w:rsidTr="350D5AC1">
        <w:trPr>
          <w:trHeight w:val="366"/>
        </w:trPr>
        <w:tc>
          <w:tcPr>
            <w:tcW w:w="998" w:type="dxa"/>
          </w:tcPr>
          <w:p w14:paraId="681DFA7F" w14:textId="4C264DCA" w:rsidR="004401DB" w:rsidRDefault="004401DB">
            <w:r>
              <w:t>Scope</w:t>
            </w:r>
            <w:r w:rsidR="00DE77CE">
              <w:t>/s</w:t>
            </w:r>
          </w:p>
        </w:tc>
        <w:tc>
          <w:tcPr>
            <w:tcW w:w="5031" w:type="dxa"/>
          </w:tcPr>
          <w:p w14:paraId="611FD22C" w14:textId="20583FF1" w:rsidR="004401DB" w:rsidRDefault="00B53C62" w:rsidP="192D023E">
            <w:r>
              <w:t>Still life by a non-French artist</w:t>
            </w:r>
          </w:p>
        </w:tc>
      </w:tr>
      <w:tr w:rsidR="004401DB" w14:paraId="511873BB" w14:textId="77777777" w:rsidTr="350D5AC1">
        <w:trPr>
          <w:trHeight w:val="366"/>
        </w:trPr>
        <w:tc>
          <w:tcPr>
            <w:tcW w:w="998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5031" w:type="dxa"/>
          </w:tcPr>
          <w:p w14:paraId="57B836BA" w14:textId="79CDF51B" w:rsidR="004401DB" w:rsidRDefault="00083506">
            <w:r>
              <w:t>Synthetic Cubism</w:t>
            </w:r>
          </w:p>
        </w:tc>
      </w:tr>
      <w:tr w:rsidR="00744AB8" w14:paraId="00F60133" w14:textId="77777777" w:rsidTr="350D5AC1">
        <w:trPr>
          <w:trHeight w:val="366"/>
        </w:trPr>
        <w:tc>
          <w:tcPr>
            <w:tcW w:w="998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5031" w:type="dxa"/>
          </w:tcPr>
          <w:p w14:paraId="6B6E4911" w14:textId="29992071" w:rsidR="00744AB8" w:rsidRDefault="00B53C62">
            <w:proofErr w:type="spellStart"/>
            <w:r>
              <w:t>P&amp;Braque</w:t>
            </w:r>
            <w:proofErr w:type="spellEnd"/>
            <w:r>
              <w:t xml:space="preserve"> in exclusive </w:t>
            </w:r>
            <w:proofErr w:type="spellStart"/>
            <w:r>
              <w:t>arragenement</w:t>
            </w:r>
            <w:proofErr w:type="spellEnd"/>
            <w:r>
              <w:t xml:space="preserve"> with Daniel </w:t>
            </w:r>
            <w:proofErr w:type="spellStart"/>
            <w:r>
              <w:t>Kahnweiler</w:t>
            </w:r>
            <w:proofErr w:type="spellEnd"/>
            <w:r>
              <w:t xml:space="preserve"> (and so often known as Gallery Cubists)</w:t>
            </w:r>
          </w:p>
        </w:tc>
      </w:tr>
      <w:tr w:rsidR="00273E14" w14:paraId="0FF7AFDF" w14:textId="77777777" w:rsidTr="350D5AC1">
        <w:trPr>
          <w:trHeight w:val="366"/>
        </w:trPr>
        <w:tc>
          <w:tcPr>
            <w:tcW w:w="998" w:type="dxa"/>
          </w:tcPr>
          <w:p w14:paraId="65E229A3" w14:textId="0A409B5B" w:rsidR="00273E14" w:rsidRDefault="00273E14">
            <w:r>
              <w:t>Function</w:t>
            </w:r>
          </w:p>
        </w:tc>
        <w:tc>
          <w:tcPr>
            <w:tcW w:w="5031" w:type="dxa"/>
          </w:tcPr>
          <w:p w14:paraId="30643951" w14:textId="06C3E003" w:rsidR="00273E14" w:rsidRDefault="00B53C62">
            <w:r>
              <w:t xml:space="preserve">To get closer to the truth of the subject, by </w:t>
            </w:r>
            <w:proofErr w:type="spellStart"/>
            <w:r>
              <w:t>relayering</w:t>
            </w:r>
            <w:proofErr w:type="spellEnd"/>
            <w:r>
              <w:t xml:space="preserve"> the fragments to build </w:t>
            </w:r>
            <w:proofErr w:type="gramStart"/>
            <w:r>
              <w:t>a</w:t>
            </w:r>
            <w:proofErr w:type="gramEnd"/>
            <w:r>
              <w:t xml:space="preserve"> experience of the subject</w:t>
            </w:r>
          </w:p>
        </w:tc>
      </w:tr>
    </w:tbl>
    <w:tbl>
      <w:tblPr>
        <w:tblStyle w:val="TableGrid"/>
        <w:tblpPr w:leftFromText="181" w:rightFromText="18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DE77CE">
        <w:trPr>
          <w:trHeight w:val="290"/>
        </w:trPr>
        <w:tc>
          <w:tcPr>
            <w:tcW w:w="9622" w:type="dxa"/>
            <w:gridSpan w:val="2"/>
          </w:tcPr>
          <w:p w14:paraId="3E616A16" w14:textId="3FA21DE6" w:rsidR="00744AB8" w:rsidRDefault="00744AB8" w:rsidP="00DE77CE">
            <w:r w:rsidRPr="00640410">
              <w:rPr>
                <w:sz w:val="20"/>
                <w:szCs w:val="20"/>
              </w:rPr>
              <w:t>Formal features</w:t>
            </w:r>
            <w:r w:rsidR="00DE77CE" w:rsidRPr="00640410">
              <w:rPr>
                <w:sz w:val="20"/>
                <w:szCs w:val="20"/>
              </w:rPr>
              <w:t>/How ‘Modernist’?</w:t>
            </w:r>
          </w:p>
        </w:tc>
      </w:tr>
      <w:tr w:rsidR="00273E14" w14:paraId="37AD4648" w14:textId="77777777" w:rsidTr="00DE77CE">
        <w:trPr>
          <w:trHeight w:val="600"/>
        </w:trPr>
        <w:tc>
          <w:tcPr>
            <w:tcW w:w="1372" w:type="dxa"/>
          </w:tcPr>
          <w:p w14:paraId="5024151D" w14:textId="77777777" w:rsidR="00744AB8" w:rsidRPr="00640410" w:rsidRDefault="00744AB8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>Composition</w:t>
            </w:r>
          </w:p>
        </w:tc>
        <w:tc>
          <w:tcPr>
            <w:tcW w:w="8250" w:type="dxa"/>
          </w:tcPr>
          <w:p w14:paraId="00BD9F0F" w14:textId="591BAB47" w:rsidR="00744AB8" w:rsidRPr="00640410" w:rsidRDefault="002510DB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 xml:space="preserve">The work is </w:t>
            </w:r>
            <w:r w:rsidR="007646FB" w:rsidRPr="00640410">
              <w:rPr>
                <w:sz w:val="20"/>
                <w:szCs w:val="20"/>
              </w:rPr>
              <w:t xml:space="preserve">a </w:t>
            </w:r>
            <w:r w:rsidRPr="00640410">
              <w:rPr>
                <w:sz w:val="20"/>
                <w:szCs w:val="20"/>
              </w:rPr>
              <w:t>circular</w:t>
            </w:r>
            <w:r w:rsidR="007646FB" w:rsidRPr="00640410">
              <w:rPr>
                <w:sz w:val="20"/>
                <w:szCs w:val="20"/>
              </w:rPr>
              <w:t xml:space="preserve"> shape rather than the traditional square or rectangular canvas</w:t>
            </w:r>
            <w:r w:rsidR="0052537C">
              <w:rPr>
                <w:sz w:val="20"/>
                <w:szCs w:val="20"/>
              </w:rPr>
              <w:t xml:space="preserve">, suggesting that it is representing a Café’ </w:t>
            </w:r>
            <w:proofErr w:type="gramStart"/>
            <w:r w:rsidR="0052537C">
              <w:rPr>
                <w:sz w:val="20"/>
                <w:szCs w:val="20"/>
              </w:rPr>
              <w:t>table top</w:t>
            </w:r>
            <w:proofErr w:type="gramEnd"/>
            <w:r w:rsidR="0052537C">
              <w:rPr>
                <w:sz w:val="20"/>
                <w:szCs w:val="20"/>
              </w:rPr>
              <w:t>.</w:t>
            </w:r>
            <w:r w:rsidRPr="00640410">
              <w:rPr>
                <w:sz w:val="20"/>
                <w:szCs w:val="20"/>
              </w:rPr>
              <w:t xml:space="preserve"> </w:t>
            </w:r>
          </w:p>
          <w:p w14:paraId="134ACD28" w14:textId="5B9D8A10" w:rsidR="00597CB5" w:rsidRPr="00640410" w:rsidRDefault="007646FB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 xml:space="preserve">The composition is busy with no clear focal point. </w:t>
            </w:r>
          </w:p>
        </w:tc>
      </w:tr>
      <w:tr w:rsidR="00273E14" w14:paraId="7150AC72" w14:textId="77777777" w:rsidTr="00DE77CE">
        <w:trPr>
          <w:trHeight w:val="600"/>
        </w:trPr>
        <w:tc>
          <w:tcPr>
            <w:tcW w:w="1372" w:type="dxa"/>
          </w:tcPr>
          <w:p w14:paraId="0D6E0E54" w14:textId="77777777" w:rsidR="00744AB8" w:rsidRPr="00640410" w:rsidRDefault="00744AB8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>Colour or texture</w:t>
            </w:r>
          </w:p>
        </w:tc>
        <w:tc>
          <w:tcPr>
            <w:tcW w:w="8250" w:type="dxa"/>
          </w:tcPr>
          <w:p w14:paraId="5611B2C1" w14:textId="46A5ABB3" w:rsidR="00744AB8" w:rsidRPr="00640410" w:rsidRDefault="002510DB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 xml:space="preserve">The work consists of very dull/muted colours. There is a lack of bright colour. </w:t>
            </w:r>
          </w:p>
          <w:p w14:paraId="52285BA5" w14:textId="594D9C6E" w:rsidR="002510DB" w:rsidRPr="00640410" w:rsidRDefault="002510DB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 xml:space="preserve">Picasso includes new and fascinating textures (chair caning and rope) </w:t>
            </w:r>
            <w:proofErr w:type="gramStart"/>
            <w:r w:rsidRPr="00640410">
              <w:rPr>
                <w:sz w:val="20"/>
                <w:szCs w:val="20"/>
              </w:rPr>
              <w:t>in order to</w:t>
            </w:r>
            <w:proofErr w:type="gramEnd"/>
            <w:r w:rsidRPr="00640410">
              <w:rPr>
                <w:sz w:val="20"/>
                <w:szCs w:val="20"/>
              </w:rPr>
              <w:t xml:space="preserve"> achieve the modernist style. </w:t>
            </w:r>
          </w:p>
        </w:tc>
      </w:tr>
      <w:tr w:rsidR="00273E14" w14:paraId="403BF389" w14:textId="77777777" w:rsidTr="00DE77CE">
        <w:trPr>
          <w:trHeight w:val="575"/>
        </w:trPr>
        <w:tc>
          <w:tcPr>
            <w:tcW w:w="1372" w:type="dxa"/>
          </w:tcPr>
          <w:p w14:paraId="3EF473A5" w14:textId="77777777" w:rsidR="00744AB8" w:rsidRPr="00640410" w:rsidRDefault="00744AB8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>Light &amp; tone</w:t>
            </w:r>
          </w:p>
        </w:tc>
        <w:tc>
          <w:tcPr>
            <w:tcW w:w="8250" w:type="dxa"/>
          </w:tcPr>
          <w:p w14:paraId="48698897" w14:textId="183F920B" w:rsidR="00744AB8" w:rsidRPr="00640410" w:rsidRDefault="007646FB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 xml:space="preserve">Picasso uses the contrasting tones of black and white </w:t>
            </w:r>
            <w:proofErr w:type="gramStart"/>
            <w:r w:rsidRPr="00640410">
              <w:rPr>
                <w:sz w:val="20"/>
                <w:szCs w:val="20"/>
              </w:rPr>
              <w:t>in order to</w:t>
            </w:r>
            <w:proofErr w:type="gramEnd"/>
            <w:r w:rsidR="00954304" w:rsidRPr="00640410">
              <w:rPr>
                <w:sz w:val="20"/>
                <w:szCs w:val="20"/>
              </w:rPr>
              <w:t xml:space="preserve"> draw</w:t>
            </w:r>
            <w:r w:rsidRPr="00640410">
              <w:rPr>
                <w:sz w:val="20"/>
                <w:szCs w:val="20"/>
              </w:rPr>
              <w:t xml:space="preserve"> attention to the lettering and shapes. The bold, black lettering placed on the white background means that we can clearly identify the ‘J O U’</w:t>
            </w:r>
            <w:r w:rsidR="00227395">
              <w:rPr>
                <w:sz w:val="20"/>
                <w:szCs w:val="20"/>
              </w:rPr>
              <w:t xml:space="preserve"> (</w:t>
            </w:r>
            <w:r w:rsidR="004566BA">
              <w:rPr>
                <w:sz w:val="20"/>
                <w:szCs w:val="20"/>
              </w:rPr>
              <w:t>a common first 3 letters in the French vocabulary).</w:t>
            </w:r>
          </w:p>
          <w:p w14:paraId="43055FE0" w14:textId="6AFA5B39" w:rsidR="00172B01" w:rsidRPr="00640410" w:rsidRDefault="00172B01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>There is lots of shadowing used in the work, creating a 3D illusion with some of the shapes.</w:t>
            </w:r>
          </w:p>
        </w:tc>
      </w:tr>
      <w:tr w:rsidR="00273E14" w14:paraId="3EF31912" w14:textId="77777777" w:rsidTr="00DE77CE">
        <w:trPr>
          <w:trHeight w:val="600"/>
        </w:trPr>
        <w:tc>
          <w:tcPr>
            <w:tcW w:w="1372" w:type="dxa"/>
          </w:tcPr>
          <w:p w14:paraId="56FA9C78" w14:textId="77777777" w:rsidR="00744AB8" w:rsidRPr="00640410" w:rsidRDefault="00744AB8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>Space &amp; depth or relief</w:t>
            </w:r>
          </w:p>
        </w:tc>
        <w:tc>
          <w:tcPr>
            <w:tcW w:w="8250" w:type="dxa"/>
          </w:tcPr>
          <w:p w14:paraId="1E69BC70" w14:textId="77777777" w:rsidR="00744AB8" w:rsidRPr="00640410" w:rsidRDefault="00954304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 xml:space="preserve">The work is a bird’s eye view of the chain caning and all the objects situated on top of it. </w:t>
            </w:r>
          </w:p>
          <w:p w14:paraId="67518F4B" w14:textId="5FE45600" w:rsidR="00954304" w:rsidRPr="00640410" w:rsidRDefault="00954304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>There is some special depth created with the cubist shapes and lines overlapping one another, but overall, the work appears very flat as we are looking down onto it.</w:t>
            </w:r>
          </w:p>
        </w:tc>
      </w:tr>
      <w:tr w:rsidR="00744AB8" w14:paraId="5C8E4695" w14:textId="77777777" w:rsidTr="00DE77CE">
        <w:trPr>
          <w:trHeight w:val="600"/>
        </w:trPr>
        <w:tc>
          <w:tcPr>
            <w:tcW w:w="1372" w:type="dxa"/>
          </w:tcPr>
          <w:p w14:paraId="0F15A5CD" w14:textId="77777777" w:rsidR="00744AB8" w:rsidRPr="00640410" w:rsidRDefault="00744AB8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>Line or brushwork</w:t>
            </w:r>
          </w:p>
        </w:tc>
        <w:tc>
          <w:tcPr>
            <w:tcW w:w="8250" w:type="dxa"/>
          </w:tcPr>
          <w:p w14:paraId="4C867048" w14:textId="0B57EB4C" w:rsidR="00744AB8" w:rsidRPr="00640410" w:rsidRDefault="007646FB" w:rsidP="00DE77CE">
            <w:pPr>
              <w:rPr>
                <w:sz w:val="20"/>
                <w:szCs w:val="20"/>
              </w:rPr>
            </w:pPr>
            <w:r w:rsidRPr="00640410">
              <w:rPr>
                <w:sz w:val="20"/>
                <w:szCs w:val="20"/>
              </w:rPr>
              <w:t>Th</w:t>
            </w:r>
            <w:r w:rsidR="00B0468A" w:rsidRPr="00640410">
              <w:rPr>
                <w:sz w:val="20"/>
                <w:szCs w:val="20"/>
              </w:rPr>
              <w:t>e brush strokes are visible</w:t>
            </w:r>
            <w:r w:rsidRPr="00640410">
              <w:rPr>
                <w:sz w:val="20"/>
                <w:szCs w:val="20"/>
              </w:rPr>
              <w:t>.</w:t>
            </w:r>
            <w:r w:rsidR="00B0468A" w:rsidRPr="00640410">
              <w:rPr>
                <w:sz w:val="20"/>
                <w:szCs w:val="20"/>
              </w:rPr>
              <w:t xml:space="preserve"> The </w:t>
            </w:r>
            <w:r w:rsidRPr="00640410">
              <w:rPr>
                <w:sz w:val="20"/>
                <w:szCs w:val="20"/>
              </w:rPr>
              <w:t>shapes and lettering appear block-like and heavily outlined</w:t>
            </w:r>
            <w:r w:rsidR="00B0468A" w:rsidRPr="00640410">
              <w:rPr>
                <w:sz w:val="20"/>
                <w:szCs w:val="20"/>
              </w:rPr>
              <w:t xml:space="preserve">, </w:t>
            </w:r>
            <w:r w:rsidRPr="00640410">
              <w:rPr>
                <w:sz w:val="20"/>
                <w:szCs w:val="20"/>
              </w:rPr>
              <w:t xml:space="preserve">a feature of modernist art. </w:t>
            </w:r>
          </w:p>
        </w:tc>
      </w:tr>
    </w:tbl>
    <w:p w14:paraId="00EC3961" w14:textId="0D53D832" w:rsidR="004401DB" w:rsidRDefault="00B53C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94E0EE" wp14:editId="09338208">
                <wp:simplePos x="0" y="0"/>
                <wp:positionH relativeFrom="margin">
                  <wp:align>right</wp:align>
                </wp:positionH>
                <wp:positionV relativeFrom="paragraph">
                  <wp:posOffset>-2346561</wp:posOffset>
                </wp:positionV>
                <wp:extent cx="3555365" cy="2670175"/>
                <wp:effectExtent l="0" t="0" r="2603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267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30214CB9" w:rsidR="004401DB" w:rsidRPr="00254D2B" w:rsidRDefault="004401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4D2B">
                              <w:rPr>
                                <w:sz w:val="20"/>
                                <w:szCs w:val="20"/>
                              </w:rPr>
                              <w:t>Influence from cultural/social factors:</w:t>
                            </w:r>
                            <w:r w:rsidR="002510DB" w:rsidRPr="00254D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891161" w14:textId="1956C371" w:rsidR="00083506" w:rsidRPr="00B53C62" w:rsidRDefault="00083506" w:rsidP="00B53C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53C62">
                              <w:rPr>
                                <w:sz w:val="20"/>
                                <w:szCs w:val="20"/>
                              </w:rPr>
                              <w:t xml:space="preserve">The work challenges the expectations of fine art – a typical still life painting </w:t>
                            </w:r>
                            <w:proofErr w:type="gramStart"/>
                            <w:r w:rsidRPr="00B53C62">
                              <w:rPr>
                                <w:sz w:val="20"/>
                                <w:szCs w:val="20"/>
                              </w:rPr>
                              <w:t>wouldn’t</w:t>
                            </w:r>
                            <w:proofErr w:type="gramEnd"/>
                            <w:r w:rsidRPr="00B53C62">
                              <w:rPr>
                                <w:sz w:val="20"/>
                                <w:szCs w:val="20"/>
                              </w:rPr>
                              <w:t xml:space="preserve"> be painted from </w:t>
                            </w:r>
                            <w:r w:rsidR="008D4BC1" w:rsidRPr="00B53C62">
                              <w:rPr>
                                <w:sz w:val="20"/>
                                <w:szCs w:val="20"/>
                              </w:rPr>
                              <w:t>a bird</w:t>
                            </w:r>
                            <w:r w:rsidR="002C34A3" w:rsidRPr="00B53C62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="008D4BC1" w:rsidRPr="00B53C62">
                              <w:rPr>
                                <w:sz w:val="20"/>
                                <w:szCs w:val="20"/>
                              </w:rPr>
                              <w:t>s eye view.</w:t>
                            </w:r>
                            <w:r w:rsidRPr="00B53C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DAD8A8" w14:textId="4EB9F463" w:rsidR="00D879B0" w:rsidRPr="00B53C62" w:rsidRDefault="00D879B0" w:rsidP="00B53C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53C62">
                              <w:rPr>
                                <w:sz w:val="20"/>
                                <w:szCs w:val="20"/>
                              </w:rPr>
                              <w:t>The painting conveys a sense of anger and confusion due to the random grouping of objects.</w:t>
                            </w:r>
                          </w:p>
                          <w:p w14:paraId="340E4662" w14:textId="00ABDE89" w:rsidR="00254D2B" w:rsidRPr="00B53C62" w:rsidRDefault="00254D2B" w:rsidP="00B53C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3C6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He uses geometric shape and form to show his style as a Cubist</w:t>
                            </w:r>
                          </w:p>
                          <w:p w14:paraId="6580DC71" w14:textId="453773EC" w:rsidR="00254D2B" w:rsidRPr="00B53C62" w:rsidRDefault="00254D2B" w:rsidP="00B53C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B53C62">
                              <w:rPr>
                                <w:rFonts w:eastAsia="Times New Roman" w:cstheme="minorHAns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Synthetic cubism</w:t>
                            </w:r>
                            <w:r w:rsidRPr="00B53C62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was about flattening out the image and sweeping away the last traces of allusion to three-dimensional space (</w:t>
                            </w:r>
                            <w:r w:rsidRPr="00B53C6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a 2D feel)</w:t>
                            </w:r>
                          </w:p>
                          <w:p w14:paraId="1B95C47A" w14:textId="23759A33" w:rsidR="00254D2B" w:rsidRPr="00B53C62" w:rsidRDefault="00254D2B" w:rsidP="00B53C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3C6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not typical of still life because still life is all about 3D depth</w:t>
                            </w:r>
                          </w:p>
                          <w:p w14:paraId="6E3739A1" w14:textId="59670F62" w:rsidR="00B53C62" w:rsidRPr="00B53C62" w:rsidRDefault="00B53C62" w:rsidP="00B53C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3C6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Saussure’s ideas of signs and symbols and Einstein’s Theory of Relativity all important here in search for new modern language of art.</w:t>
                            </w:r>
                          </w:p>
                          <w:p w14:paraId="4EE14B30" w14:textId="77777777" w:rsidR="00254D2B" w:rsidRPr="00254D2B" w:rsidRDefault="00254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C99894" w14:textId="77777777" w:rsidR="003F7B00" w:rsidRDefault="003F7B00"/>
                          <w:p w14:paraId="6F6B811A" w14:textId="77777777" w:rsidR="00083506" w:rsidRDefault="000835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4E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5pt;margin-top:-184.75pt;width:279.95pt;height:21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">
                <v:textbox>
                  <w:txbxContent>
                    <w:p w14:paraId="06C2EECB" w14:textId="30214CB9" w:rsidR="004401DB" w:rsidRPr="00254D2B" w:rsidRDefault="004401DB">
                      <w:pPr>
                        <w:rPr>
                          <w:sz w:val="20"/>
                          <w:szCs w:val="20"/>
                        </w:rPr>
                      </w:pPr>
                      <w:r w:rsidRPr="00254D2B">
                        <w:rPr>
                          <w:sz w:val="20"/>
                          <w:szCs w:val="20"/>
                        </w:rPr>
                        <w:t>Influence from cultural/social factors:</w:t>
                      </w:r>
                      <w:r w:rsidR="002510DB" w:rsidRPr="00254D2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891161" w14:textId="1956C371" w:rsidR="00083506" w:rsidRPr="00B53C62" w:rsidRDefault="00083506" w:rsidP="00B53C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B53C62">
                        <w:rPr>
                          <w:sz w:val="20"/>
                          <w:szCs w:val="20"/>
                        </w:rPr>
                        <w:t xml:space="preserve">The work challenges the expectations of fine art – a typical still life painting </w:t>
                      </w:r>
                      <w:proofErr w:type="gramStart"/>
                      <w:r w:rsidRPr="00B53C62">
                        <w:rPr>
                          <w:sz w:val="20"/>
                          <w:szCs w:val="20"/>
                        </w:rPr>
                        <w:t>wouldn’t</w:t>
                      </w:r>
                      <w:proofErr w:type="gramEnd"/>
                      <w:r w:rsidRPr="00B53C62">
                        <w:rPr>
                          <w:sz w:val="20"/>
                          <w:szCs w:val="20"/>
                        </w:rPr>
                        <w:t xml:space="preserve"> be painted from </w:t>
                      </w:r>
                      <w:r w:rsidR="008D4BC1" w:rsidRPr="00B53C62">
                        <w:rPr>
                          <w:sz w:val="20"/>
                          <w:szCs w:val="20"/>
                        </w:rPr>
                        <w:t>a bird</w:t>
                      </w:r>
                      <w:r w:rsidR="002C34A3" w:rsidRPr="00B53C62">
                        <w:rPr>
                          <w:sz w:val="20"/>
                          <w:szCs w:val="20"/>
                        </w:rPr>
                        <w:t>’</w:t>
                      </w:r>
                      <w:r w:rsidR="008D4BC1" w:rsidRPr="00B53C62">
                        <w:rPr>
                          <w:sz w:val="20"/>
                          <w:szCs w:val="20"/>
                        </w:rPr>
                        <w:t>s eye view.</w:t>
                      </w:r>
                      <w:r w:rsidRPr="00B53C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DAD8A8" w14:textId="4EB9F463" w:rsidR="00D879B0" w:rsidRPr="00B53C62" w:rsidRDefault="00D879B0" w:rsidP="00B53C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B53C62">
                        <w:rPr>
                          <w:sz w:val="20"/>
                          <w:szCs w:val="20"/>
                        </w:rPr>
                        <w:t>The painting conveys a sense of anger and confusion due to the random grouping of objects.</w:t>
                      </w:r>
                    </w:p>
                    <w:p w14:paraId="340E4662" w14:textId="00ABDE89" w:rsidR="00254D2B" w:rsidRPr="00B53C62" w:rsidRDefault="00254D2B" w:rsidP="00B53C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B53C62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He uses geometric shape and form to show his style as a Cubist</w:t>
                      </w:r>
                    </w:p>
                    <w:p w14:paraId="6580DC71" w14:textId="453773EC" w:rsidR="00254D2B" w:rsidRPr="00B53C62" w:rsidRDefault="00254D2B" w:rsidP="00B53C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16"/>
                          <w:szCs w:val="16"/>
                          <w:lang w:eastAsia="en-GB"/>
                        </w:rPr>
                      </w:pPr>
                      <w:r w:rsidRPr="00B53C62">
                        <w:rPr>
                          <w:rFonts w:eastAsia="Times New Roman" w:cstheme="minorHAns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Synthetic cubism</w:t>
                      </w:r>
                      <w:r w:rsidRPr="00B53C62">
                        <w:rPr>
                          <w:rFonts w:eastAsia="Times New Roman" w:cstheme="minorHAnsi"/>
                          <w:sz w:val="18"/>
                          <w:szCs w:val="18"/>
                          <w:lang w:eastAsia="en-GB"/>
                        </w:rPr>
                        <w:t xml:space="preserve"> was about flattening out the image and sweeping away the last traces of allusion to three-dimensional space (</w:t>
                      </w:r>
                      <w:r w:rsidRPr="00B53C62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a 2D feel)</w:t>
                      </w:r>
                    </w:p>
                    <w:p w14:paraId="1B95C47A" w14:textId="23759A33" w:rsidR="00254D2B" w:rsidRPr="00B53C62" w:rsidRDefault="00254D2B" w:rsidP="00B53C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B53C62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not typical of still life because still life is all about 3D depth</w:t>
                      </w:r>
                    </w:p>
                    <w:p w14:paraId="6E3739A1" w14:textId="59670F62" w:rsidR="00B53C62" w:rsidRPr="00B53C62" w:rsidRDefault="00B53C62" w:rsidP="00B53C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B53C62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Saussure’s ideas of signs and symbols and Einstein’s Theory of Relativity all important here in search for new modern language of art.</w:t>
                      </w:r>
                    </w:p>
                    <w:p w14:paraId="4EE14B30" w14:textId="77777777" w:rsidR="00254D2B" w:rsidRPr="00254D2B" w:rsidRDefault="00254D2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C99894" w14:textId="77777777" w:rsidR="003F7B00" w:rsidRDefault="003F7B00"/>
                    <w:p w14:paraId="6F6B811A" w14:textId="77777777" w:rsidR="00083506" w:rsidRDefault="0008350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45B7E6B" wp14:editId="64AF479B">
                <wp:simplePos x="0" y="0"/>
                <wp:positionH relativeFrom="margin">
                  <wp:posOffset>6196965</wp:posOffset>
                </wp:positionH>
                <wp:positionV relativeFrom="paragraph">
                  <wp:posOffset>428065</wp:posOffset>
                </wp:positionV>
                <wp:extent cx="3554730" cy="1366520"/>
                <wp:effectExtent l="0" t="0" r="2667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1E23DE55" w:rsidR="004401DB" w:rsidRPr="0052537C" w:rsidRDefault="004401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537C">
                              <w:rPr>
                                <w:sz w:val="20"/>
                                <w:szCs w:val="20"/>
                              </w:rPr>
                              <w:t xml:space="preserve">Influence from political factors: </w:t>
                            </w:r>
                          </w:p>
                          <w:p w14:paraId="6115148E" w14:textId="407EA757" w:rsidR="00D879B0" w:rsidRPr="0052537C" w:rsidRDefault="00FC57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537C">
                              <w:rPr>
                                <w:sz w:val="20"/>
                                <w:szCs w:val="20"/>
                              </w:rPr>
                              <w:t>The work deliberately uses</w:t>
                            </w:r>
                            <w:r w:rsidR="003506B3" w:rsidRPr="0052537C">
                              <w:rPr>
                                <w:sz w:val="20"/>
                                <w:szCs w:val="20"/>
                              </w:rPr>
                              <w:t xml:space="preserve"> fake chair caning </w:t>
                            </w:r>
                            <w:proofErr w:type="gramStart"/>
                            <w:r w:rsidR="00AC4813" w:rsidRPr="0052537C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="00AC4813" w:rsidRPr="0052537C">
                              <w:rPr>
                                <w:sz w:val="20"/>
                                <w:szCs w:val="20"/>
                              </w:rPr>
                              <w:t xml:space="preserve"> discuss the quality of ‘art’.</w:t>
                            </w:r>
                            <w:r w:rsidR="0052537C" w:rsidRPr="0052537C">
                              <w:rPr>
                                <w:sz w:val="20"/>
                                <w:szCs w:val="20"/>
                              </w:rPr>
                              <w:t xml:space="preserve"> Picasso is showing that even something considered ugly or invaluable can be considered art.</w:t>
                            </w:r>
                          </w:p>
                          <w:p w14:paraId="179FA5F3" w14:textId="2FB25EB1" w:rsidR="00A84C24" w:rsidRDefault="00A84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537C">
                              <w:rPr>
                                <w:sz w:val="20"/>
                                <w:szCs w:val="20"/>
                              </w:rPr>
                              <w:t>The overall manic and cluttered appearance of the painting links to the changing attitudes towards society at the time.</w:t>
                            </w:r>
                          </w:p>
                          <w:p w14:paraId="68E76A1D" w14:textId="77777777" w:rsidR="00254D2B" w:rsidRPr="0052537C" w:rsidRDefault="00254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27" type="#_x0000_t202" style="position:absolute;margin-left:487.95pt;margin-top:33.7pt;width:279.9pt;height:107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">
                <v:textbox>
                  <w:txbxContent>
                    <w:p w14:paraId="13B6FA5B" w14:textId="1E23DE55" w:rsidR="004401DB" w:rsidRPr="0052537C" w:rsidRDefault="004401DB">
                      <w:pPr>
                        <w:rPr>
                          <w:sz w:val="20"/>
                          <w:szCs w:val="20"/>
                        </w:rPr>
                      </w:pPr>
                      <w:r w:rsidRPr="0052537C">
                        <w:rPr>
                          <w:sz w:val="20"/>
                          <w:szCs w:val="20"/>
                        </w:rPr>
                        <w:t xml:space="preserve">Influence from political factors: </w:t>
                      </w:r>
                    </w:p>
                    <w:p w14:paraId="6115148E" w14:textId="407EA757" w:rsidR="00D879B0" w:rsidRPr="0052537C" w:rsidRDefault="00FC571C">
                      <w:pPr>
                        <w:rPr>
                          <w:sz w:val="20"/>
                          <w:szCs w:val="20"/>
                        </w:rPr>
                      </w:pPr>
                      <w:r w:rsidRPr="0052537C">
                        <w:rPr>
                          <w:sz w:val="20"/>
                          <w:szCs w:val="20"/>
                        </w:rPr>
                        <w:t>The work deliberately uses</w:t>
                      </w:r>
                      <w:r w:rsidR="003506B3" w:rsidRPr="0052537C">
                        <w:rPr>
                          <w:sz w:val="20"/>
                          <w:szCs w:val="20"/>
                        </w:rPr>
                        <w:t xml:space="preserve"> fake chair caning </w:t>
                      </w:r>
                      <w:proofErr w:type="gramStart"/>
                      <w:r w:rsidR="00AC4813" w:rsidRPr="0052537C">
                        <w:rPr>
                          <w:sz w:val="20"/>
                          <w:szCs w:val="20"/>
                        </w:rPr>
                        <w:t>in order to</w:t>
                      </w:r>
                      <w:proofErr w:type="gramEnd"/>
                      <w:r w:rsidR="00AC4813" w:rsidRPr="0052537C">
                        <w:rPr>
                          <w:sz w:val="20"/>
                          <w:szCs w:val="20"/>
                        </w:rPr>
                        <w:t xml:space="preserve"> discuss the quality of ‘art’.</w:t>
                      </w:r>
                      <w:r w:rsidR="0052537C" w:rsidRPr="0052537C">
                        <w:rPr>
                          <w:sz w:val="20"/>
                          <w:szCs w:val="20"/>
                        </w:rPr>
                        <w:t xml:space="preserve"> Picasso is showing that even something considered ugly or invaluable can be considered art.</w:t>
                      </w:r>
                    </w:p>
                    <w:p w14:paraId="179FA5F3" w14:textId="2FB25EB1" w:rsidR="00A84C24" w:rsidRDefault="00A84C24">
                      <w:pPr>
                        <w:rPr>
                          <w:sz w:val="20"/>
                          <w:szCs w:val="20"/>
                        </w:rPr>
                      </w:pPr>
                      <w:r w:rsidRPr="0052537C">
                        <w:rPr>
                          <w:sz w:val="20"/>
                          <w:szCs w:val="20"/>
                        </w:rPr>
                        <w:t>The overall manic and cluttered appearance of the painting links to the changing attitudes towards society at the time.</w:t>
                      </w:r>
                    </w:p>
                    <w:p w14:paraId="68E76A1D" w14:textId="77777777" w:rsidR="00254D2B" w:rsidRPr="0052537C" w:rsidRDefault="00254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086378" wp14:editId="5BA8BE8E">
                <wp:simplePos x="0" y="0"/>
                <wp:positionH relativeFrom="margin">
                  <wp:posOffset>6187440</wp:posOffset>
                </wp:positionH>
                <wp:positionV relativeFrom="paragraph">
                  <wp:posOffset>1849755</wp:posOffset>
                </wp:positionV>
                <wp:extent cx="3571875" cy="1472565"/>
                <wp:effectExtent l="0" t="0" r="2857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02E5254E" w:rsidR="004401DB" w:rsidRPr="0052537C" w:rsidRDefault="004401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537C">
                              <w:rPr>
                                <w:sz w:val="20"/>
                                <w:szCs w:val="20"/>
                              </w:rPr>
                              <w:t xml:space="preserve">Influence from technological factors: </w:t>
                            </w:r>
                          </w:p>
                          <w:p w14:paraId="62D3CACD" w14:textId="212337C4" w:rsidR="00A84C24" w:rsidRPr="0052537C" w:rsidRDefault="00A84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537C">
                              <w:rPr>
                                <w:sz w:val="20"/>
                                <w:szCs w:val="20"/>
                              </w:rPr>
                              <w:t>The use of found/readymade materials (tablecloth and rope) links to industrial and technological advancements.</w:t>
                            </w:r>
                          </w:p>
                          <w:p w14:paraId="5F1F0DFA" w14:textId="1C7783DA" w:rsidR="00A84C24" w:rsidRPr="0052537C" w:rsidRDefault="00A84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537C">
                              <w:rPr>
                                <w:sz w:val="20"/>
                                <w:szCs w:val="20"/>
                              </w:rPr>
                              <w:t>It recognises a need for change in</w:t>
                            </w:r>
                            <w:r w:rsidR="008D4422">
                              <w:rPr>
                                <w:sz w:val="20"/>
                                <w:szCs w:val="20"/>
                              </w:rPr>
                              <w:t xml:space="preserve"> art. </w:t>
                            </w:r>
                            <w:r w:rsidR="008D4422">
                              <w:rPr>
                                <w:sz w:val="20"/>
                                <w:szCs w:val="20"/>
                              </w:rPr>
                              <w:t>The increasing popularity of photography also meant that art needed to depict more than what could be captured through a lens</w:t>
                            </w:r>
                            <w:r w:rsidR="00B53C62">
                              <w:rPr>
                                <w:sz w:val="20"/>
                                <w:szCs w:val="20"/>
                              </w:rPr>
                              <w:t xml:space="preserve"> in a single frame </w:t>
                            </w:r>
                            <w:r w:rsidR="00B53C62">
                              <w:rPr>
                                <w:sz w:val="20"/>
                                <w:szCs w:val="20"/>
                              </w:rPr>
                              <w:t>shot</w:t>
                            </w:r>
                            <w:r w:rsidR="008D44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28" type="#_x0000_t202" style="position:absolute;margin-left:487.2pt;margin-top:145.65pt;width:281.25pt;height:115.9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">
                <v:textbox>
                  <w:txbxContent>
                    <w:p w14:paraId="7816A497" w14:textId="02E5254E" w:rsidR="004401DB" w:rsidRPr="0052537C" w:rsidRDefault="004401DB">
                      <w:pPr>
                        <w:rPr>
                          <w:sz w:val="20"/>
                          <w:szCs w:val="20"/>
                        </w:rPr>
                      </w:pPr>
                      <w:r w:rsidRPr="0052537C">
                        <w:rPr>
                          <w:sz w:val="20"/>
                          <w:szCs w:val="20"/>
                        </w:rPr>
                        <w:t xml:space="preserve">Influence from technological factors: </w:t>
                      </w:r>
                    </w:p>
                    <w:p w14:paraId="62D3CACD" w14:textId="212337C4" w:rsidR="00A84C24" w:rsidRPr="0052537C" w:rsidRDefault="00A84C24">
                      <w:pPr>
                        <w:rPr>
                          <w:sz w:val="20"/>
                          <w:szCs w:val="20"/>
                        </w:rPr>
                      </w:pPr>
                      <w:r w:rsidRPr="0052537C">
                        <w:rPr>
                          <w:sz w:val="20"/>
                          <w:szCs w:val="20"/>
                        </w:rPr>
                        <w:t>The use of found/readymade materials (tablecloth and rope) links to industrial and technological advancements.</w:t>
                      </w:r>
                    </w:p>
                    <w:p w14:paraId="5F1F0DFA" w14:textId="1C7783DA" w:rsidR="00A84C24" w:rsidRPr="0052537C" w:rsidRDefault="00A84C24">
                      <w:pPr>
                        <w:rPr>
                          <w:sz w:val="20"/>
                          <w:szCs w:val="20"/>
                        </w:rPr>
                      </w:pPr>
                      <w:r w:rsidRPr="0052537C">
                        <w:rPr>
                          <w:sz w:val="20"/>
                          <w:szCs w:val="20"/>
                        </w:rPr>
                        <w:t>It recognises a need for change in</w:t>
                      </w:r>
                      <w:r w:rsidR="008D4422">
                        <w:rPr>
                          <w:sz w:val="20"/>
                          <w:szCs w:val="20"/>
                        </w:rPr>
                        <w:t xml:space="preserve"> art. </w:t>
                      </w:r>
                      <w:r w:rsidR="008D4422">
                        <w:rPr>
                          <w:sz w:val="20"/>
                          <w:szCs w:val="20"/>
                        </w:rPr>
                        <w:t>The increasing popularity of photography also meant that art needed to depict more than what could be captured through a lens</w:t>
                      </w:r>
                      <w:r w:rsidR="00B53C62">
                        <w:rPr>
                          <w:sz w:val="20"/>
                          <w:szCs w:val="20"/>
                        </w:rPr>
                        <w:t xml:space="preserve"> in a single frame </w:t>
                      </w:r>
                      <w:r w:rsidR="00B53C62">
                        <w:rPr>
                          <w:sz w:val="20"/>
                          <w:szCs w:val="20"/>
                        </w:rPr>
                        <w:t>shot</w:t>
                      </w:r>
                      <w:r w:rsidR="008D4422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37C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44B9C51" wp14:editId="254CB68E">
                <wp:simplePos x="0" y="0"/>
                <wp:positionH relativeFrom="margin">
                  <wp:align>left</wp:align>
                </wp:positionH>
                <wp:positionV relativeFrom="paragraph">
                  <wp:posOffset>2893695</wp:posOffset>
                </wp:positionV>
                <wp:extent cx="2400300" cy="12573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45C68039" w:rsidR="00744AB8" w:rsidRDefault="00744A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0410">
                              <w:rPr>
                                <w:sz w:val="18"/>
                                <w:szCs w:val="18"/>
                              </w:rPr>
                              <w:t xml:space="preserve">Stylistic comment and artistic influence: </w:t>
                            </w:r>
                          </w:p>
                          <w:p w14:paraId="0AE698E2" w14:textId="661125E7" w:rsidR="002510DB" w:rsidRPr="00640410" w:rsidRDefault="00597C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Uses found objects – </w:t>
                            </w:r>
                            <w:proofErr w:type="gramStart"/>
                            <w:r w:rsidR="0095153C">
                              <w:rPr>
                                <w:sz w:val="18"/>
                                <w:szCs w:val="18"/>
                              </w:rPr>
                              <w:t xml:space="preserve">table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cloth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chair caning and a rop</w:t>
                            </w:r>
                            <w:r w:rsidR="0095153C">
                              <w:rPr>
                                <w:sz w:val="18"/>
                                <w:szCs w:val="18"/>
                              </w:rPr>
                              <w:t xml:space="preserve">e (beginning of the readymade). </w:t>
                            </w:r>
                            <w:r w:rsidR="002510DB" w:rsidRPr="00640410">
                              <w:rPr>
                                <w:sz w:val="18"/>
                                <w:szCs w:val="18"/>
                              </w:rPr>
                              <w:t xml:space="preserve">Picasso borrowed </w:t>
                            </w:r>
                            <w:r w:rsidR="002510DB" w:rsidRPr="00C831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Braque’s </w:t>
                            </w:r>
                            <w:r w:rsidR="002510DB" w:rsidRPr="00640410">
                              <w:rPr>
                                <w:sz w:val="18"/>
                                <w:szCs w:val="18"/>
                              </w:rPr>
                              <w:t>collage technique</w:t>
                            </w:r>
                            <w:r w:rsidR="004930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46FB" w:rsidRPr="00640410">
                              <w:rPr>
                                <w:sz w:val="18"/>
                                <w:szCs w:val="18"/>
                              </w:rPr>
                              <w:t>- t</w:t>
                            </w:r>
                            <w:r w:rsidR="002510DB" w:rsidRPr="00640410">
                              <w:rPr>
                                <w:sz w:val="18"/>
                                <w:szCs w:val="18"/>
                              </w:rPr>
                              <w:t>aking a manufactured piece of chair caning as his backdrop and then painting onto that. He also framed the painting using a rope.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29" type="#_x0000_t202" style="position:absolute;margin-left:0;margin-top:227.85pt;width:189pt;height:99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">
                <v:textbox>
                  <w:txbxContent>
                    <w:p w14:paraId="4A6E6B9F" w14:textId="45C68039" w:rsidR="00744AB8" w:rsidRDefault="00744AB8">
                      <w:pPr>
                        <w:rPr>
                          <w:sz w:val="18"/>
                          <w:szCs w:val="18"/>
                        </w:rPr>
                      </w:pPr>
                      <w:r w:rsidRPr="00640410">
                        <w:rPr>
                          <w:sz w:val="18"/>
                          <w:szCs w:val="18"/>
                        </w:rPr>
                        <w:t xml:space="preserve">Stylistic comment and artistic influence: </w:t>
                      </w:r>
                    </w:p>
                    <w:p w14:paraId="0AE698E2" w14:textId="661125E7" w:rsidR="002510DB" w:rsidRPr="00640410" w:rsidRDefault="00597CB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Uses found objects – </w:t>
                      </w:r>
                      <w:proofErr w:type="gramStart"/>
                      <w:r w:rsidR="0095153C">
                        <w:rPr>
                          <w:sz w:val="18"/>
                          <w:szCs w:val="18"/>
                        </w:rPr>
                        <w:t xml:space="preserve">table </w:t>
                      </w:r>
                      <w:r>
                        <w:rPr>
                          <w:sz w:val="18"/>
                          <w:szCs w:val="18"/>
                        </w:rPr>
                        <w:t>cloth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chair caning and a rop</w:t>
                      </w:r>
                      <w:r w:rsidR="0095153C">
                        <w:rPr>
                          <w:sz w:val="18"/>
                          <w:szCs w:val="18"/>
                        </w:rPr>
                        <w:t xml:space="preserve">e (beginning of the readymade). </w:t>
                      </w:r>
                      <w:r w:rsidR="002510DB" w:rsidRPr="00640410">
                        <w:rPr>
                          <w:sz w:val="18"/>
                          <w:szCs w:val="18"/>
                        </w:rPr>
                        <w:t xml:space="preserve">Picasso borrowed </w:t>
                      </w:r>
                      <w:r w:rsidR="002510DB" w:rsidRPr="00C83180">
                        <w:rPr>
                          <w:b/>
                          <w:bCs/>
                          <w:sz w:val="18"/>
                          <w:szCs w:val="18"/>
                        </w:rPr>
                        <w:t xml:space="preserve">Braque’s </w:t>
                      </w:r>
                      <w:r w:rsidR="002510DB" w:rsidRPr="00640410">
                        <w:rPr>
                          <w:sz w:val="18"/>
                          <w:szCs w:val="18"/>
                        </w:rPr>
                        <w:t>collage technique</w:t>
                      </w:r>
                      <w:r w:rsidR="004930C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646FB" w:rsidRPr="00640410">
                        <w:rPr>
                          <w:sz w:val="18"/>
                          <w:szCs w:val="18"/>
                        </w:rPr>
                        <w:t>- t</w:t>
                      </w:r>
                      <w:r w:rsidR="002510DB" w:rsidRPr="00640410">
                        <w:rPr>
                          <w:sz w:val="18"/>
                          <w:szCs w:val="18"/>
                        </w:rPr>
                        <w:t>aking a manufactured piece of chair caning as his backdrop and then painting onto that. He also framed the painting using a rope.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410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9D1A81C" wp14:editId="0730A5CA">
                <wp:simplePos x="0" y="0"/>
                <wp:positionH relativeFrom="column">
                  <wp:posOffset>2486025</wp:posOffset>
                </wp:positionH>
                <wp:positionV relativeFrom="paragraph">
                  <wp:posOffset>2903220</wp:posOffset>
                </wp:positionV>
                <wp:extent cx="3503295" cy="1247775"/>
                <wp:effectExtent l="0" t="0" r="2095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2A4F7886" w:rsidR="00744AB8" w:rsidRPr="007646FB" w:rsidRDefault="00744A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46FB">
                              <w:rPr>
                                <w:sz w:val="20"/>
                                <w:szCs w:val="20"/>
                              </w:rPr>
                              <w:t>Use or development of materials, techniques &amp; processes:</w:t>
                            </w:r>
                          </w:p>
                          <w:p w14:paraId="45CF8206" w14:textId="441D9163" w:rsidR="007646FB" w:rsidRPr="007646FB" w:rsidRDefault="007646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46FB">
                              <w:rPr>
                                <w:sz w:val="20"/>
                                <w:szCs w:val="20"/>
                              </w:rPr>
                              <w:t>Picasso’s use of manufactured/readymade materials in his work was considered radical at the time.  However, this technique was later seen much more frequently in the Dada movement (1914).</w:t>
                            </w:r>
                            <w:r w:rsidR="008D4422">
                              <w:rPr>
                                <w:sz w:val="20"/>
                                <w:szCs w:val="20"/>
                              </w:rPr>
                              <w:t xml:space="preserve"> He wanted to address the need for modernising art and adding in new (avant-garde) features.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30" type="#_x0000_t202" style="position:absolute;margin-left:195.75pt;margin-top:228.6pt;width:275.85pt;height:98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">
                <v:textbox>
                  <w:txbxContent>
                    <w:p w14:paraId="5953572C" w14:textId="2A4F7886" w:rsidR="00744AB8" w:rsidRPr="007646FB" w:rsidRDefault="00744AB8">
                      <w:pPr>
                        <w:rPr>
                          <w:sz w:val="20"/>
                          <w:szCs w:val="20"/>
                        </w:rPr>
                      </w:pPr>
                      <w:r w:rsidRPr="007646FB">
                        <w:rPr>
                          <w:sz w:val="20"/>
                          <w:szCs w:val="20"/>
                        </w:rPr>
                        <w:t>Use or development of materials, techniques &amp; processes:</w:t>
                      </w:r>
                    </w:p>
                    <w:p w14:paraId="45CF8206" w14:textId="441D9163" w:rsidR="007646FB" w:rsidRPr="007646FB" w:rsidRDefault="007646FB">
                      <w:pPr>
                        <w:rPr>
                          <w:sz w:val="20"/>
                          <w:szCs w:val="20"/>
                        </w:rPr>
                      </w:pPr>
                      <w:r w:rsidRPr="007646FB">
                        <w:rPr>
                          <w:sz w:val="20"/>
                          <w:szCs w:val="20"/>
                        </w:rPr>
                        <w:t>Picasso’s use of manufactured/readymade materials in his work was considered radical at the time.  However, this technique was later seen much more frequently in the Dada movement (1914).</w:t>
                      </w:r>
                      <w:r w:rsidR="008D4422">
                        <w:rPr>
                          <w:sz w:val="20"/>
                          <w:szCs w:val="20"/>
                        </w:rPr>
                        <w:t xml:space="preserve"> He wanted to address the need for modernising art and adding in new (avant-garde) features.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304">
        <w:rPr>
          <w:noProof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2E5963A8" wp14:editId="42750529">
                <wp:simplePos x="0" y="0"/>
                <wp:positionH relativeFrom="column">
                  <wp:posOffset>4143375</wp:posOffset>
                </wp:positionH>
                <wp:positionV relativeFrom="paragraph">
                  <wp:posOffset>-2326005</wp:posOffset>
                </wp:positionV>
                <wp:extent cx="1828800" cy="1381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7D332" w14:textId="5B4A89F6" w:rsidR="00954304" w:rsidRDefault="00954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B959B" wp14:editId="0DF5775C">
                                  <wp:extent cx="1639570" cy="1267079"/>
                                  <wp:effectExtent l="0" t="0" r="0" b="9525"/>
                                  <wp:docPr id="12" name="Picture 12" descr="Image for po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for po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570" cy="1267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63A8" id="Text Box 5" o:spid="_x0000_s1031" type="#_x0000_t202" style="position:absolute;margin-left:326.25pt;margin-top:-183.15pt;width:2in;height:108.75pt;z-index:251659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" fillcolor="white [3201]" strokeweight=".5pt">
                <v:textbox>
                  <w:txbxContent>
                    <w:p w14:paraId="7467D332" w14:textId="5B4A89F6" w:rsidR="00954304" w:rsidRDefault="00954304">
                      <w:r>
                        <w:rPr>
                          <w:noProof/>
                        </w:rPr>
                        <w:drawing>
                          <wp:inline distT="0" distB="0" distL="0" distR="0" wp14:anchorId="559B959B" wp14:editId="0DF5775C">
                            <wp:extent cx="1639570" cy="1267079"/>
                            <wp:effectExtent l="0" t="0" r="0" b="9525"/>
                            <wp:docPr id="12" name="Picture 12" descr="Image for po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for po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570" cy="1267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7CE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ABE2EB6" wp14:editId="7C70C34D">
                <wp:simplePos x="0" y="0"/>
                <wp:positionH relativeFrom="margin">
                  <wp:posOffset>6192520</wp:posOffset>
                </wp:positionH>
                <wp:positionV relativeFrom="paragraph">
                  <wp:posOffset>3456305</wp:posOffset>
                </wp:positionV>
                <wp:extent cx="3572510" cy="703580"/>
                <wp:effectExtent l="0" t="0" r="2794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064B9D65" w:rsidR="00744AB8" w:rsidRDefault="00744AB8" w:rsidP="00744AB8">
                            <w:r>
                              <w:t xml:space="preserve">Critical text quote: </w:t>
                            </w:r>
                          </w:p>
                          <w:p w14:paraId="1DE1E0BE" w14:textId="74719B5F" w:rsidR="008D4422" w:rsidRDefault="008D4422" w:rsidP="00744AB8">
                            <w:r>
                              <w:t>Bergson – ‘The world is in a constant state of flux’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32" type="#_x0000_t202" style="position:absolute;margin-left:487.6pt;margin-top:272.15pt;width:281.3pt;height:55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">
                <v:textbox>
                  <w:txbxContent>
                    <w:p w14:paraId="2CA4B548" w14:textId="064B9D65" w:rsidR="00744AB8" w:rsidRDefault="00744AB8" w:rsidP="00744AB8">
                      <w:r>
                        <w:t xml:space="preserve">Critical text quote: </w:t>
                      </w:r>
                    </w:p>
                    <w:p w14:paraId="1DE1E0BE" w14:textId="74719B5F" w:rsidR="008D4422" w:rsidRDefault="008D4422" w:rsidP="00744AB8">
                      <w:r>
                        <w:t>Bergson – ‘The world is in a constant state of flux’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7C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BEED8A" wp14:editId="6AD3DEE6">
                <wp:simplePos x="0" y="0"/>
                <wp:positionH relativeFrom="margin">
                  <wp:posOffset>9271000</wp:posOffset>
                </wp:positionH>
                <wp:positionV relativeFrom="paragraph">
                  <wp:posOffset>3907155</wp:posOffset>
                </wp:positionV>
                <wp:extent cx="490855" cy="328295"/>
                <wp:effectExtent l="0" t="0" r="2349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EB12" w14:textId="536163EB" w:rsidR="00DE77CE" w:rsidRPr="00DE77CE" w:rsidRDefault="008D4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E.S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ED8A" id="_x0000_s1033" type="#_x0000_t202" style="position:absolute;margin-left:730pt;margin-top:307.65pt;width:38.65pt;height:25.8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RqJgIAAEo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">
                <v:textbox>
                  <w:txbxContent>
                    <w:p w14:paraId="0D46EB12" w14:textId="536163EB" w:rsidR="00DE77CE" w:rsidRPr="00DE77CE" w:rsidRDefault="008D44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E.S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DE77CE">
      <w:headerReference w:type="default" r:id="rId11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89934" w14:textId="77777777" w:rsidR="00AB6A4A" w:rsidRDefault="00AB6A4A" w:rsidP="00DE77CE">
      <w:pPr>
        <w:spacing w:after="0" w:line="240" w:lineRule="auto"/>
      </w:pPr>
      <w:r>
        <w:separator/>
      </w:r>
    </w:p>
  </w:endnote>
  <w:endnote w:type="continuationSeparator" w:id="0">
    <w:p w14:paraId="2D291F11" w14:textId="77777777" w:rsidR="00AB6A4A" w:rsidRDefault="00AB6A4A" w:rsidP="00DE77CE">
      <w:pPr>
        <w:spacing w:after="0" w:line="240" w:lineRule="auto"/>
      </w:pPr>
      <w:r>
        <w:continuationSeparator/>
      </w:r>
    </w:p>
  </w:endnote>
  <w:endnote w:type="continuationNotice" w:id="1">
    <w:p w14:paraId="29EA7C27" w14:textId="77777777" w:rsidR="00AB6A4A" w:rsidRDefault="00AB6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D472B" w14:textId="77777777" w:rsidR="00AB6A4A" w:rsidRDefault="00AB6A4A" w:rsidP="00DE77CE">
      <w:pPr>
        <w:spacing w:after="0" w:line="240" w:lineRule="auto"/>
      </w:pPr>
      <w:r>
        <w:separator/>
      </w:r>
    </w:p>
  </w:footnote>
  <w:footnote w:type="continuationSeparator" w:id="0">
    <w:p w14:paraId="129EA81D" w14:textId="77777777" w:rsidR="00AB6A4A" w:rsidRDefault="00AB6A4A" w:rsidP="00DE77CE">
      <w:pPr>
        <w:spacing w:after="0" w:line="240" w:lineRule="auto"/>
      </w:pPr>
      <w:r>
        <w:continuationSeparator/>
      </w:r>
    </w:p>
  </w:footnote>
  <w:footnote w:type="continuationNotice" w:id="1">
    <w:p w14:paraId="1360C914" w14:textId="77777777" w:rsidR="00AB6A4A" w:rsidRDefault="00AB6A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28C6" w14:textId="300A6A60" w:rsidR="00DE77CE" w:rsidRDefault="00DE77CE">
    <w:pPr>
      <w:pStyle w:val="Header"/>
    </w:pPr>
    <w:r>
      <w:t>KEY WORK REVISION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44C5B"/>
    <w:multiLevelType w:val="hybridMultilevel"/>
    <w:tmpl w:val="19202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083506"/>
    <w:rsid w:val="00107AC5"/>
    <w:rsid w:val="00172B01"/>
    <w:rsid w:val="00227395"/>
    <w:rsid w:val="002510DB"/>
    <w:rsid w:val="00254D2B"/>
    <w:rsid w:val="00273E14"/>
    <w:rsid w:val="002C34A3"/>
    <w:rsid w:val="003506B3"/>
    <w:rsid w:val="0038042C"/>
    <w:rsid w:val="003F2D16"/>
    <w:rsid w:val="003F7B00"/>
    <w:rsid w:val="004401DB"/>
    <w:rsid w:val="004566BA"/>
    <w:rsid w:val="004660C8"/>
    <w:rsid w:val="00490F48"/>
    <w:rsid w:val="004930CC"/>
    <w:rsid w:val="0052537C"/>
    <w:rsid w:val="005433D1"/>
    <w:rsid w:val="00597CB5"/>
    <w:rsid w:val="00612BD1"/>
    <w:rsid w:val="00640410"/>
    <w:rsid w:val="00744AB8"/>
    <w:rsid w:val="007646FB"/>
    <w:rsid w:val="00840C2A"/>
    <w:rsid w:val="008718AF"/>
    <w:rsid w:val="008D4422"/>
    <w:rsid w:val="008D4BC1"/>
    <w:rsid w:val="008F129E"/>
    <w:rsid w:val="0095153C"/>
    <w:rsid w:val="00954304"/>
    <w:rsid w:val="00A84C24"/>
    <w:rsid w:val="00AB6A4A"/>
    <w:rsid w:val="00AC4813"/>
    <w:rsid w:val="00B0468A"/>
    <w:rsid w:val="00B53C62"/>
    <w:rsid w:val="00B7435A"/>
    <w:rsid w:val="00BA2EF9"/>
    <w:rsid w:val="00C83180"/>
    <w:rsid w:val="00C9701C"/>
    <w:rsid w:val="00D025D1"/>
    <w:rsid w:val="00D468BF"/>
    <w:rsid w:val="00D879B0"/>
    <w:rsid w:val="00DD578A"/>
    <w:rsid w:val="00DE77CE"/>
    <w:rsid w:val="00E268E7"/>
    <w:rsid w:val="00E44095"/>
    <w:rsid w:val="00FC571C"/>
    <w:rsid w:val="02E1EB3D"/>
    <w:rsid w:val="192D023E"/>
    <w:rsid w:val="1BE068B2"/>
    <w:rsid w:val="2B28A4C9"/>
    <w:rsid w:val="34E77D26"/>
    <w:rsid w:val="350D5AC1"/>
    <w:rsid w:val="3B074DD5"/>
    <w:rsid w:val="4159C42A"/>
    <w:rsid w:val="4195AC03"/>
    <w:rsid w:val="54682DD2"/>
    <w:rsid w:val="57C74B57"/>
    <w:rsid w:val="58B4E36A"/>
    <w:rsid w:val="5EBC15B4"/>
    <w:rsid w:val="5FB72DBA"/>
    <w:rsid w:val="60A3CD70"/>
    <w:rsid w:val="60D07B85"/>
    <w:rsid w:val="75DB41D9"/>
    <w:rsid w:val="7FB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43859D78-D64D-4A6F-BF13-67E52FC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CE"/>
  </w:style>
  <w:style w:type="paragraph" w:styleId="Footer">
    <w:name w:val="footer"/>
    <w:basedOn w:val="Normal"/>
    <w:link w:val="FooterChar"/>
    <w:uiPriority w:val="99"/>
    <w:unhideWhenUsed/>
    <w:rsid w:val="00DE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CE"/>
  </w:style>
  <w:style w:type="paragraph" w:styleId="ListParagraph">
    <w:name w:val="List Paragraph"/>
    <w:basedOn w:val="Normal"/>
    <w:uiPriority w:val="34"/>
    <w:qFormat/>
    <w:rsid w:val="00B5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22160FD9D489EF08FBFD720F52F" ma:contentTypeVersion="11" ma:contentTypeDescription="Create a new document." ma:contentTypeScope="" ma:versionID="ebf0f7b67659c5c194b2ba1b8a587c57">
  <xsd:schema xmlns:xsd="http://www.w3.org/2001/XMLSchema" xmlns:xs="http://www.w3.org/2001/XMLSchema" xmlns:p="http://schemas.microsoft.com/office/2006/metadata/properties" xmlns:ns2="3e324610-3b4e-4666-9344-df2aeda38df8" targetNamespace="http://schemas.microsoft.com/office/2006/metadata/properties" ma:root="true" ma:fieldsID="10bf6f4d486aa9874db6e220567b31f2" ns2:_="">
    <xsd:import namespace="3e324610-3b4e-4666-9344-df2aeda38df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4610-3b4e-4666-9344-df2aeda38df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e324610-3b4e-4666-9344-df2aeda38df8" xsi:nil="true"/>
  </documentManagement>
</p:properties>
</file>

<file path=customXml/itemProps1.xml><?xml version="1.0" encoding="utf-8"?>
<ds:datastoreItem xmlns:ds="http://schemas.openxmlformats.org/officeDocument/2006/customXml" ds:itemID="{C65CE770-6600-4B23-93E4-1C282D179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4EC1D-DA19-479D-B0BD-D68FBF096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4610-3b4e-4666-9344-df2aeda38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89F74-6DDD-4DD0-8940-B395E554A9B3}">
  <ds:schemaRefs>
    <ds:schemaRef ds:uri="http://schemas.microsoft.com/office/2006/metadata/properties"/>
    <ds:schemaRef ds:uri="http://schemas.microsoft.com/office/infopath/2007/PartnerControls"/>
    <ds:schemaRef ds:uri="3e324610-3b4e-4666-9344-df2aeda38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2020-12-16T13:33:00Z</dcterms:created>
  <dcterms:modified xsi:type="dcterms:W3CDTF">2020-12-16T13:33:00Z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0x0101007F39B22160FD9D489EF08FBFD720F52F</vt:lpwstr>
  </property>
</Properties>
</file>