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B8" w:rsidRDefault="00CF56BD" w:rsidP="00E13DB8">
      <w:pPr>
        <w:rPr>
          <w:rFonts w:ascii="Arial" w:hAnsi="Arial" w:cs="Arial"/>
          <w:b/>
          <w:sz w:val="32"/>
          <w:szCs w:val="32"/>
          <w:lang w:val="en-US"/>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3124200</wp:posOffset>
                </wp:positionH>
                <wp:positionV relativeFrom="paragraph">
                  <wp:posOffset>-438150</wp:posOffset>
                </wp:positionV>
                <wp:extent cx="2971800" cy="1828800"/>
                <wp:effectExtent l="38100" t="38100" r="3810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D326E4" w:rsidRPr="00CC3383" w:rsidRDefault="00D326E4" w:rsidP="00E13DB8">
                            <w:pPr>
                              <w:rPr>
                                <w:rFonts w:ascii="Arial" w:hAnsi="Arial" w:cs="Arial"/>
                              </w:rPr>
                            </w:pPr>
                            <w:r>
                              <w:rPr>
                                <w:rFonts w:ascii="Arial" w:hAnsi="Arial" w:cs="Arial"/>
                              </w:rPr>
                              <w:t>Booklet Checked by: _____________</w:t>
                            </w:r>
                          </w:p>
                          <w:p w:rsidR="00D326E4" w:rsidRDefault="00D326E4"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326E4" w:rsidRPr="00CC3383" w:rsidRDefault="00D326E4"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pt;margin-top:-34.5pt;width:234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" strokeweight="5.25pt">
                <v:textbox>
                  <w:txbxContent>
                    <w:p w:rsidR="00D326E4" w:rsidRPr="00CC3383" w:rsidRDefault="00D326E4" w:rsidP="00E13DB8">
                      <w:pPr>
                        <w:rPr>
                          <w:rFonts w:ascii="Arial" w:hAnsi="Arial" w:cs="Arial"/>
                        </w:rPr>
                      </w:pPr>
                      <w:r>
                        <w:rPr>
                          <w:rFonts w:ascii="Arial" w:hAnsi="Arial" w:cs="Arial"/>
                        </w:rPr>
                        <w:t>Booklet Checked by: _____________</w:t>
                      </w:r>
                    </w:p>
                    <w:p w:rsidR="00D326E4" w:rsidRDefault="00D326E4"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326E4" w:rsidRPr="00CC3383" w:rsidRDefault="00D326E4"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smartTag w:uri="urn:schemas-microsoft-com:office:smarttags" w:element="place">
        <w:smartTag w:uri="urn:schemas-microsoft-com:office:smarttags" w:element="PlaceName">
          <w:r w:rsidR="00E13DB8" w:rsidRPr="0089356C">
            <w:rPr>
              <w:rFonts w:ascii="Arial" w:hAnsi="Arial" w:cs="Arial"/>
              <w:b/>
              <w:sz w:val="32"/>
              <w:szCs w:val="32"/>
              <w:lang w:val="en-US"/>
            </w:rPr>
            <w:t>Godalming</w:t>
          </w:r>
        </w:smartTag>
        <w:proofErr w:type="spellEnd"/>
        <w:r w:rsidR="00E13DB8" w:rsidRPr="0089356C">
          <w:rPr>
            <w:rFonts w:ascii="Arial" w:hAnsi="Arial" w:cs="Arial"/>
            <w:b/>
            <w:sz w:val="32"/>
            <w:szCs w:val="32"/>
            <w:lang w:val="en-US"/>
          </w:rPr>
          <w:t xml:space="preserve"> </w:t>
        </w:r>
        <w:smartTag w:uri="urn:schemas-microsoft-com:office:smarttags" w:element="PlaceType">
          <w:r w:rsidR="00E13DB8" w:rsidRPr="0089356C">
            <w:rPr>
              <w:rFonts w:ascii="Arial" w:hAnsi="Arial" w:cs="Arial"/>
              <w:b/>
              <w:sz w:val="32"/>
              <w:szCs w:val="32"/>
              <w:lang w:val="en-US"/>
            </w:rPr>
            <w:t>College</w:t>
          </w:r>
        </w:smartTag>
      </w:smartTag>
    </w:p>
    <w:p w:rsidR="00E13DB8" w:rsidRDefault="00E13DB8" w:rsidP="00E13DB8">
      <w:pPr>
        <w:rPr>
          <w:rFonts w:ascii="Arial" w:hAnsi="Arial" w:cs="Arial"/>
          <w:b/>
          <w:sz w:val="32"/>
          <w:szCs w:val="32"/>
          <w:lang w:val="en-US"/>
        </w:rPr>
      </w:pPr>
      <w:r>
        <w:rPr>
          <w:rFonts w:ascii="Arial" w:hAnsi="Arial" w:cs="Arial"/>
          <w:b/>
          <w:sz w:val="32"/>
          <w:szCs w:val="32"/>
          <w:lang w:val="en-US"/>
        </w:rPr>
        <w:t>Sociology Department</w:t>
      </w:r>
    </w:p>
    <w:p w:rsidR="00E13DB8" w:rsidRDefault="00E13DB8" w:rsidP="00E13DB8">
      <w:pPr>
        <w:rPr>
          <w:rFonts w:ascii="Arial" w:hAnsi="Arial" w:cs="Arial"/>
          <w:b/>
          <w:sz w:val="32"/>
          <w:szCs w:val="32"/>
          <w:lang w:val="en-US"/>
        </w:rPr>
      </w:pPr>
    </w:p>
    <w:p w:rsidR="00E13DB8" w:rsidRDefault="00E13DB8" w:rsidP="00E13DB8">
      <w:pPr>
        <w:rPr>
          <w:rFonts w:ascii="Arial" w:hAnsi="Arial" w:cs="Arial"/>
          <w:b/>
          <w:sz w:val="32"/>
          <w:szCs w:val="32"/>
          <w:lang w:val="en-US"/>
        </w:rPr>
      </w:pPr>
    </w:p>
    <w:p w:rsidR="00E13DB8" w:rsidRPr="00F40800" w:rsidRDefault="00E13DB8" w:rsidP="00E13DB8">
      <w:pPr>
        <w:rPr>
          <w:rFonts w:ascii="Arial" w:hAnsi="Arial" w:cs="Arial"/>
          <w:b/>
          <w:sz w:val="32"/>
          <w:szCs w:val="32"/>
          <w:lang w:val="en-US"/>
        </w:rPr>
      </w:pPr>
    </w:p>
    <w:p w:rsidR="00497034" w:rsidRPr="008B2457" w:rsidRDefault="00E13DB8" w:rsidP="00E13DB8">
      <w:pPr>
        <w:pBdr>
          <w:top w:val="single" w:sz="48" w:space="0" w:color="000000"/>
          <w:left w:val="single" w:sz="48" w:space="4" w:color="000000"/>
          <w:bottom w:val="single" w:sz="48" w:space="0" w:color="000000"/>
          <w:right w:val="single" w:sz="48" w:space="4" w:color="000000"/>
        </w:pBdr>
        <w:jc w:val="center"/>
        <w:rPr>
          <w:rFonts w:ascii="Arial" w:hAnsi="Arial" w:cs="Arial"/>
          <w:b/>
          <w:sz w:val="56"/>
          <w:szCs w:val="72"/>
          <w:lang w:val="en-US"/>
        </w:rPr>
      </w:pPr>
      <w:r w:rsidRPr="008B2457">
        <w:rPr>
          <w:rFonts w:ascii="Arial" w:hAnsi="Arial" w:cs="Arial"/>
          <w:b/>
          <w:sz w:val="56"/>
          <w:szCs w:val="72"/>
          <w:lang w:val="en-US"/>
        </w:rPr>
        <w:t xml:space="preserve">Patterns, trends and explanations of inequality and difference: </w:t>
      </w:r>
    </w:p>
    <w:p w:rsidR="00E13DB8" w:rsidRPr="008B2457" w:rsidRDefault="00F7165E" w:rsidP="00E13DB8">
      <w:pPr>
        <w:pBdr>
          <w:top w:val="single" w:sz="48" w:space="0" w:color="000000"/>
          <w:left w:val="single" w:sz="48" w:space="4" w:color="000000"/>
          <w:bottom w:val="single" w:sz="48" w:space="0" w:color="000000"/>
          <w:right w:val="single" w:sz="48" w:space="4" w:color="000000"/>
        </w:pBdr>
        <w:jc w:val="center"/>
        <w:rPr>
          <w:rFonts w:ascii="Arial" w:hAnsi="Arial" w:cs="Arial"/>
          <w:b/>
          <w:sz w:val="56"/>
          <w:szCs w:val="72"/>
          <w:lang w:val="en-US"/>
        </w:rPr>
      </w:pPr>
      <w:r w:rsidRPr="008B2457">
        <w:rPr>
          <w:rFonts w:ascii="Arial" w:hAnsi="Arial" w:cs="Arial"/>
          <w:b/>
          <w:sz w:val="56"/>
          <w:szCs w:val="72"/>
          <w:lang w:val="en-US"/>
        </w:rPr>
        <w:t>AGE</w:t>
      </w:r>
    </w:p>
    <w:p w:rsidR="00E13DB8" w:rsidRDefault="005E7947" w:rsidP="005E7947">
      <w:pPr>
        <w:tabs>
          <w:tab w:val="center" w:pos="4513"/>
          <w:tab w:val="right" w:pos="9026"/>
        </w:tabs>
        <w:rPr>
          <w:sz w:val="32"/>
          <w:szCs w:val="32"/>
          <w:lang w:val="en-US"/>
        </w:rPr>
      </w:pPr>
      <w:r>
        <w:rPr>
          <w:sz w:val="32"/>
          <w:szCs w:val="32"/>
          <w:lang w:val="en-US"/>
        </w:rPr>
        <w:tab/>
      </w:r>
      <w:r w:rsidR="00AE36F5">
        <w:rPr>
          <w:rFonts w:ascii="Arial" w:hAnsi="Arial" w:cs="Arial"/>
          <w:noProof/>
          <w:sz w:val="20"/>
          <w:szCs w:val="20"/>
        </w:rPr>
        <w:drawing>
          <wp:inline distT="0" distB="0" distL="0" distR="0">
            <wp:extent cx="2552700" cy="2552700"/>
            <wp:effectExtent l="19050" t="0" r="0" b="0"/>
            <wp:docPr id="2" name="il_fi" descr="http://www.michellehenry.fr/age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hellehenry.fr/ageism.jpg"/>
                    <pic:cNvPicPr>
                      <a:picLocks noChangeAspect="1" noChangeArrowheads="1"/>
                    </pic:cNvPicPr>
                  </pic:nvPicPr>
                  <pic:blipFill>
                    <a:blip r:embed="rId8" cstate="print">
                      <a:grayscl/>
                    </a:blip>
                    <a:srcRect/>
                    <a:stretch>
                      <a:fillRect/>
                    </a:stretch>
                  </pic:blipFill>
                  <pic:spPr bwMode="auto">
                    <a:xfrm>
                      <a:off x="0" y="0"/>
                      <a:ext cx="2552700" cy="2552700"/>
                    </a:xfrm>
                    <a:prstGeom prst="rect">
                      <a:avLst/>
                    </a:prstGeom>
                    <a:noFill/>
                    <a:ln w="9525">
                      <a:noFill/>
                      <a:miter lim="800000"/>
                      <a:headEnd/>
                      <a:tailEnd/>
                    </a:ln>
                  </pic:spPr>
                </pic:pic>
              </a:graphicData>
            </a:graphic>
          </wp:inline>
        </w:drawing>
      </w:r>
      <w:r>
        <w:rPr>
          <w:sz w:val="32"/>
          <w:szCs w:val="32"/>
          <w:lang w:val="en-US"/>
        </w:rPr>
        <w:tab/>
      </w:r>
    </w:p>
    <w:p w:rsidR="00E13DB8" w:rsidRPr="000F0FDE" w:rsidRDefault="00615FE3" w:rsidP="00E13DB8">
      <w:pPr>
        <w:rPr>
          <w:rFonts w:cs="Arial"/>
          <w:b/>
          <w:sz w:val="32"/>
          <w:szCs w:val="32"/>
          <w:lang w:val="en-US"/>
        </w:rPr>
      </w:pPr>
      <w:r>
        <w:rPr>
          <w:rFonts w:cs="Arial"/>
          <w:b/>
          <w:sz w:val="32"/>
          <w:szCs w:val="32"/>
          <w:lang w:val="en-US"/>
        </w:rPr>
        <w:t xml:space="preserve">STRATIFICATION </w:t>
      </w:r>
      <w:r w:rsidR="00F7165E">
        <w:rPr>
          <w:rFonts w:cs="Arial"/>
          <w:b/>
          <w:sz w:val="32"/>
          <w:szCs w:val="32"/>
          <w:lang w:val="en-US"/>
        </w:rPr>
        <w:t>WORKBOOK 4</w:t>
      </w:r>
    </w:p>
    <w:tbl>
      <w:tblPr>
        <w:tblStyle w:val="TableGrid"/>
        <w:tblpPr w:leftFromText="180" w:rightFromText="180" w:vertAnchor="text" w:horzAnchor="margin" w:tblpXSpec="center" w:tblpY="88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E13DB8" w:rsidRPr="000F0FDE" w:rsidTr="00E13DB8">
        <w:trPr>
          <w:trHeight w:val="947"/>
        </w:trPr>
        <w:tc>
          <w:tcPr>
            <w:tcW w:w="3437"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Name:</w:t>
            </w:r>
          </w:p>
        </w:tc>
        <w:tc>
          <w:tcPr>
            <w:tcW w:w="3437"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Set:</w:t>
            </w:r>
          </w:p>
        </w:tc>
        <w:tc>
          <w:tcPr>
            <w:tcW w:w="3438"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Group:</w:t>
            </w:r>
          </w:p>
        </w:tc>
      </w:tr>
    </w:tbl>
    <w:p w:rsidR="00E13DB8" w:rsidRPr="00E13DB8" w:rsidRDefault="00F7165E">
      <w:pPr>
        <w:rPr>
          <w:sz w:val="32"/>
          <w:szCs w:val="32"/>
          <w:lang w:val="en-US"/>
        </w:rPr>
      </w:pPr>
      <w:r>
        <w:rPr>
          <w:sz w:val="32"/>
          <w:szCs w:val="32"/>
          <w:lang w:val="en-US"/>
        </w:rPr>
        <w:t>Age</w:t>
      </w:r>
      <w:r w:rsidR="00E13DB8">
        <w:br w:type="page"/>
      </w:r>
    </w:p>
    <w:p w:rsidR="00E13DB8" w:rsidRDefault="00E13DB8">
      <w:r>
        <w:lastRenderedPageBreak/>
        <w:br w:type="page"/>
      </w:r>
    </w:p>
    <w:p w:rsidR="00D326E4" w:rsidRDefault="00D326E4">
      <w:pPr>
        <w:rPr>
          <w:b/>
          <w:u w:val="single"/>
        </w:rPr>
      </w:pPr>
      <w:r>
        <w:rPr>
          <w:b/>
          <w:u w:val="single"/>
        </w:rPr>
        <w:lastRenderedPageBreak/>
        <w:t>The Social Construction of Age</w:t>
      </w:r>
    </w:p>
    <w:p w:rsidR="00D326E4" w:rsidRPr="00D326E4" w:rsidRDefault="00D326E4">
      <w:r>
        <w:t>Use p.295-297 of Browne to complete the table below</w:t>
      </w:r>
    </w:p>
    <w:tbl>
      <w:tblPr>
        <w:tblStyle w:val="TableGrid"/>
        <w:tblW w:w="0" w:type="auto"/>
        <w:tblLook w:val="04A0" w:firstRow="1" w:lastRow="0" w:firstColumn="1" w:lastColumn="0" w:noHBand="0" w:noVBand="1"/>
      </w:tblPr>
      <w:tblGrid>
        <w:gridCol w:w="9016"/>
      </w:tblGrid>
      <w:tr w:rsidR="00D326E4" w:rsidRPr="00D326E4" w:rsidTr="00D326E4">
        <w:tc>
          <w:tcPr>
            <w:tcW w:w="9016" w:type="dxa"/>
          </w:tcPr>
          <w:p w:rsidR="00D326E4" w:rsidRDefault="00D326E4">
            <w:pPr>
              <w:rPr>
                <w:rFonts w:asciiTheme="minorHAnsi" w:hAnsiTheme="minorHAnsi"/>
                <w:b/>
                <w:sz w:val="22"/>
                <w:szCs w:val="22"/>
              </w:rPr>
            </w:pPr>
            <w:r w:rsidRPr="00D326E4">
              <w:rPr>
                <w:rFonts w:asciiTheme="minorHAnsi" w:hAnsiTheme="minorHAnsi"/>
                <w:b/>
                <w:sz w:val="22"/>
                <w:szCs w:val="22"/>
              </w:rPr>
              <w:t>What do we mean by age being a social construction?</w:t>
            </w: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Pr="00D326E4" w:rsidRDefault="00D326E4">
            <w:pPr>
              <w:rPr>
                <w:rFonts w:asciiTheme="minorHAnsi" w:hAnsiTheme="minorHAnsi"/>
                <w:b/>
                <w:sz w:val="22"/>
                <w:szCs w:val="22"/>
              </w:rPr>
            </w:pPr>
          </w:p>
        </w:tc>
      </w:tr>
      <w:tr w:rsidR="00D326E4" w:rsidRPr="00D326E4" w:rsidTr="00D326E4">
        <w:tc>
          <w:tcPr>
            <w:tcW w:w="9016" w:type="dxa"/>
          </w:tcPr>
          <w:p w:rsidR="00D326E4" w:rsidRPr="00D326E4" w:rsidRDefault="00D326E4">
            <w:pPr>
              <w:rPr>
                <w:rFonts w:asciiTheme="minorHAnsi" w:hAnsiTheme="minorHAnsi"/>
                <w:b/>
                <w:sz w:val="22"/>
                <w:szCs w:val="22"/>
              </w:rPr>
            </w:pPr>
            <w:r w:rsidRPr="00D326E4">
              <w:rPr>
                <w:rFonts w:asciiTheme="minorHAnsi" w:hAnsiTheme="minorHAnsi"/>
                <w:b/>
                <w:sz w:val="22"/>
                <w:szCs w:val="22"/>
              </w:rPr>
              <w:t>Social construction of childhood (also use material from your family booklet on childhood)</w:t>
            </w: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Pr="00D326E4" w:rsidRDefault="00D326E4">
            <w:pPr>
              <w:rPr>
                <w:rFonts w:asciiTheme="minorHAnsi" w:hAnsiTheme="minorHAnsi"/>
                <w:b/>
                <w:sz w:val="22"/>
                <w:szCs w:val="22"/>
              </w:rPr>
            </w:pPr>
          </w:p>
        </w:tc>
      </w:tr>
      <w:tr w:rsidR="00D326E4" w:rsidRPr="00D326E4" w:rsidTr="00D326E4">
        <w:tc>
          <w:tcPr>
            <w:tcW w:w="9016" w:type="dxa"/>
          </w:tcPr>
          <w:p w:rsidR="00D326E4" w:rsidRDefault="00D326E4">
            <w:pPr>
              <w:rPr>
                <w:rFonts w:asciiTheme="minorHAnsi" w:hAnsiTheme="minorHAnsi"/>
                <w:b/>
                <w:sz w:val="22"/>
                <w:szCs w:val="22"/>
              </w:rPr>
            </w:pPr>
            <w:r w:rsidRPr="00D326E4">
              <w:rPr>
                <w:rFonts w:asciiTheme="minorHAnsi" w:hAnsiTheme="minorHAnsi"/>
                <w:b/>
                <w:sz w:val="22"/>
                <w:szCs w:val="22"/>
              </w:rPr>
              <w:t>Social construction of teenagers</w:t>
            </w: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Pr="00D326E4" w:rsidRDefault="00D326E4">
            <w:pPr>
              <w:rPr>
                <w:rFonts w:asciiTheme="minorHAnsi" w:hAnsiTheme="minorHAnsi"/>
                <w:b/>
                <w:sz w:val="22"/>
                <w:szCs w:val="22"/>
              </w:rPr>
            </w:pPr>
          </w:p>
        </w:tc>
      </w:tr>
      <w:tr w:rsidR="00D326E4" w:rsidRPr="00D326E4" w:rsidTr="00D326E4">
        <w:tc>
          <w:tcPr>
            <w:tcW w:w="9016" w:type="dxa"/>
          </w:tcPr>
          <w:p w:rsidR="00D326E4" w:rsidRDefault="00D326E4">
            <w:pPr>
              <w:rPr>
                <w:rFonts w:asciiTheme="minorHAnsi" w:hAnsiTheme="minorHAnsi"/>
                <w:b/>
                <w:sz w:val="22"/>
                <w:szCs w:val="22"/>
              </w:rPr>
            </w:pPr>
            <w:r w:rsidRPr="00D326E4">
              <w:rPr>
                <w:rFonts w:asciiTheme="minorHAnsi" w:hAnsiTheme="minorHAnsi"/>
                <w:b/>
                <w:sz w:val="22"/>
                <w:szCs w:val="22"/>
              </w:rPr>
              <w:t>Social construction of old age</w:t>
            </w: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Default="00D326E4">
            <w:pPr>
              <w:rPr>
                <w:rFonts w:asciiTheme="minorHAnsi" w:hAnsiTheme="minorHAnsi"/>
                <w:b/>
                <w:sz w:val="22"/>
                <w:szCs w:val="22"/>
              </w:rPr>
            </w:pPr>
          </w:p>
          <w:p w:rsidR="00D326E4" w:rsidRPr="00D326E4" w:rsidRDefault="00D326E4">
            <w:pPr>
              <w:rPr>
                <w:rFonts w:asciiTheme="minorHAnsi" w:hAnsiTheme="minorHAnsi"/>
                <w:b/>
                <w:sz w:val="22"/>
                <w:szCs w:val="22"/>
              </w:rPr>
            </w:pPr>
          </w:p>
        </w:tc>
      </w:tr>
    </w:tbl>
    <w:p w:rsidR="00F7165E" w:rsidRDefault="00D326E4">
      <w:pPr>
        <w:rPr>
          <w:b/>
          <w:u w:val="single"/>
        </w:rPr>
      </w:pPr>
      <w:r>
        <w:rPr>
          <w:b/>
          <w:u w:val="single"/>
        </w:rPr>
        <w:br w:type="page"/>
      </w:r>
      <w:r w:rsidR="00F7165E">
        <w:rPr>
          <w:b/>
          <w:u w:val="single"/>
        </w:rPr>
        <w:lastRenderedPageBreak/>
        <w:t xml:space="preserve">Age Disadvantage: </w:t>
      </w:r>
    </w:p>
    <w:p w:rsidR="00F7165E" w:rsidRDefault="00F7165E">
      <w:r>
        <w:t xml:space="preserve">The main site of disadvantage is related to the workplace and incomes, there are many examples of age discrimination and Ageism. However, sociologist </w:t>
      </w:r>
      <w:proofErr w:type="spellStart"/>
      <w:r>
        <w:rPr>
          <w:b/>
        </w:rPr>
        <w:t>Bytheway</w:t>
      </w:r>
      <w:proofErr w:type="spellEnd"/>
      <w:r>
        <w:t xml:space="preserve"> (1995) explains how </w:t>
      </w:r>
      <w:r>
        <w:rPr>
          <w:b/>
        </w:rPr>
        <w:t xml:space="preserve">ageism </w:t>
      </w:r>
      <w:r>
        <w:t xml:space="preserve">is a misleading concept as age is experienced so differently by sections of the population. </w:t>
      </w:r>
    </w:p>
    <w:p w:rsidR="00F7165E" w:rsidRDefault="00F7165E">
      <w:r>
        <w:t xml:space="preserve">What do you think he means by this? </w:t>
      </w:r>
    </w:p>
    <w:tbl>
      <w:tblPr>
        <w:tblStyle w:val="TableGrid"/>
        <w:tblW w:w="0" w:type="auto"/>
        <w:tblLook w:val="04A0" w:firstRow="1" w:lastRow="0" w:firstColumn="1" w:lastColumn="0" w:noHBand="0" w:noVBand="1"/>
      </w:tblPr>
      <w:tblGrid>
        <w:gridCol w:w="9016"/>
      </w:tblGrid>
      <w:tr w:rsidR="00F7165E" w:rsidTr="00F7165E">
        <w:tc>
          <w:tcPr>
            <w:tcW w:w="9242" w:type="dxa"/>
          </w:tcPr>
          <w:p w:rsidR="00F7165E" w:rsidRDefault="00F7165E">
            <w:pPr>
              <w:rPr>
                <w:b/>
                <w:u w:val="single"/>
              </w:rPr>
            </w:pPr>
          </w:p>
          <w:p w:rsidR="00F7165E" w:rsidRDefault="00F7165E">
            <w:pPr>
              <w:rPr>
                <w:b/>
                <w:u w:val="single"/>
              </w:rPr>
            </w:pPr>
          </w:p>
          <w:p w:rsidR="00F7165E" w:rsidRDefault="00F7165E">
            <w:pPr>
              <w:rPr>
                <w:b/>
                <w:u w:val="single"/>
              </w:rPr>
            </w:pPr>
          </w:p>
          <w:p w:rsidR="00F7165E" w:rsidRDefault="00F7165E">
            <w:pPr>
              <w:rPr>
                <w:b/>
                <w:u w:val="single"/>
              </w:rPr>
            </w:pPr>
          </w:p>
          <w:p w:rsidR="00F7165E" w:rsidRDefault="00F7165E">
            <w:pPr>
              <w:rPr>
                <w:b/>
                <w:u w:val="single"/>
              </w:rPr>
            </w:pPr>
          </w:p>
          <w:p w:rsidR="00F7165E" w:rsidRDefault="00F7165E">
            <w:pPr>
              <w:rPr>
                <w:b/>
                <w:u w:val="single"/>
              </w:rPr>
            </w:pPr>
          </w:p>
          <w:p w:rsidR="00F7165E" w:rsidRDefault="00F7165E">
            <w:pPr>
              <w:rPr>
                <w:b/>
                <w:u w:val="single"/>
              </w:rPr>
            </w:pPr>
          </w:p>
          <w:p w:rsidR="00F7165E" w:rsidRDefault="00F7165E">
            <w:pPr>
              <w:rPr>
                <w:b/>
                <w:u w:val="single"/>
              </w:rPr>
            </w:pPr>
          </w:p>
          <w:p w:rsidR="00F7165E" w:rsidRDefault="00F7165E">
            <w:pPr>
              <w:rPr>
                <w:b/>
                <w:u w:val="single"/>
              </w:rPr>
            </w:pPr>
          </w:p>
          <w:p w:rsidR="00F7165E" w:rsidRDefault="00F7165E">
            <w:pPr>
              <w:rPr>
                <w:b/>
                <w:u w:val="single"/>
              </w:rPr>
            </w:pPr>
          </w:p>
        </w:tc>
      </w:tr>
    </w:tbl>
    <w:p w:rsidR="00F7165E" w:rsidRDefault="00F7165E">
      <w:pPr>
        <w:rPr>
          <w:b/>
          <w:u w:val="single"/>
        </w:rPr>
      </w:pPr>
    </w:p>
    <w:p w:rsidR="00F7165E" w:rsidRDefault="00F7165E">
      <w:pPr>
        <w:rPr>
          <w:b/>
          <w:u w:val="single"/>
        </w:rPr>
      </w:pPr>
      <w:r>
        <w:rPr>
          <w:b/>
          <w:u w:val="single"/>
        </w:rPr>
        <w:t>Can you think of three examples of where experience of aging differs depending on your demographic?</w:t>
      </w:r>
    </w:p>
    <w:tbl>
      <w:tblPr>
        <w:tblStyle w:val="TableGrid"/>
        <w:tblW w:w="9258" w:type="dxa"/>
        <w:tblLook w:val="04A0" w:firstRow="1" w:lastRow="0" w:firstColumn="1" w:lastColumn="0" w:noHBand="0" w:noVBand="1"/>
      </w:tblPr>
      <w:tblGrid>
        <w:gridCol w:w="1242"/>
        <w:gridCol w:w="8016"/>
      </w:tblGrid>
      <w:tr w:rsidR="00F7165E" w:rsidTr="00F7165E">
        <w:trPr>
          <w:trHeight w:val="2556"/>
        </w:trPr>
        <w:tc>
          <w:tcPr>
            <w:tcW w:w="1242" w:type="dxa"/>
          </w:tcPr>
          <w:p w:rsidR="00F7165E" w:rsidRPr="00F7165E" w:rsidRDefault="00F7165E">
            <w:pPr>
              <w:rPr>
                <w:rFonts w:asciiTheme="minorHAnsi" w:hAnsiTheme="minorHAnsi"/>
              </w:rPr>
            </w:pPr>
            <w:r w:rsidRPr="00F7165E">
              <w:rPr>
                <w:rFonts w:asciiTheme="minorHAnsi" w:hAnsiTheme="minorHAnsi"/>
              </w:rPr>
              <w:t>Class</w:t>
            </w:r>
          </w:p>
        </w:tc>
        <w:tc>
          <w:tcPr>
            <w:tcW w:w="8016" w:type="dxa"/>
          </w:tcPr>
          <w:p w:rsidR="00F7165E" w:rsidRDefault="00F7165E">
            <w:pPr>
              <w:rPr>
                <w:b/>
                <w:u w:val="single"/>
              </w:rPr>
            </w:pPr>
          </w:p>
        </w:tc>
      </w:tr>
      <w:tr w:rsidR="00F7165E" w:rsidTr="00F7165E">
        <w:trPr>
          <w:trHeight w:val="2556"/>
        </w:trPr>
        <w:tc>
          <w:tcPr>
            <w:tcW w:w="1242" w:type="dxa"/>
          </w:tcPr>
          <w:p w:rsidR="00F7165E" w:rsidRPr="00F7165E" w:rsidRDefault="00F7165E">
            <w:pPr>
              <w:rPr>
                <w:rFonts w:asciiTheme="minorHAnsi" w:hAnsiTheme="minorHAnsi"/>
              </w:rPr>
            </w:pPr>
            <w:r w:rsidRPr="00F7165E">
              <w:rPr>
                <w:rFonts w:asciiTheme="minorHAnsi" w:hAnsiTheme="minorHAnsi"/>
              </w:rPr>
              <w:t>Gender</w:t>
            </w:r>
          </w:p>
        </w:tc>
        <w:tc>
          <w:tcPr>
            <w:tcW w:w="8016" w:type="dxa"/>
          </w:tcPr>
          <w:p w:rsidR="00F7165E" w:rsidRDefault="00F7165E">
            <w:pPr>
              <w:rPr>
                <w:b/>
                <w:u w:val="single"/>
              </w:rPr>
            </w:pPr>
          </w:p>
        </w:tc>
      </w:tr>
      <w:tr w:rsidR="00F7165E" w:rsidTr="00F7165E">
        <w:trPr>
          <w:trHeight w:val="2727"/>
        </w:trPr>
        <w:tc>
          <w:tcPr>
            <w:tcW w:w="1242" w:type="dxa"/>
          </w:tcPr>
          <w:p w:rsidR="00F7165E" w:rsidRPr="00F7165E" w:rsidRDefault="00F7165E">
            <w:pPr>
              <w:rPr>
                <w:rFonts w:asciiTheme="minorHAnsi" w:hAnsiTheme="minorHAnsi"/>
              </w:rPr>
            </w:pPr>
            <w:r w:rsidRPr="00F7165E">
              <w:rPr>
                <w:rFonts w:asciiTheme="minorHAnsi" w:hAnsiTheme="minorHAnsi"/>
              </w:rPr>
              <w:t>Ethnicity</w:t>
            </w:r>
          </w:p>
        </w:tc>
        <w:tc>
          <w:tcPr>
            <w:tcW w:w="8016" w:type="dxa"/>
          </w:tcPr>
          <w:p w:rsidR="00F7165E" w:rsidRDefault="00F7165E">
            <w:pPr>
              <w:rPr>
                <w:b/>
                <w:u w:val="single"/>
              </w:rPr>
            </w:pPr>
          </w:p>
        </w:tc>
      </w:tr>
    </w:tbl>
    <w:p w:rsidR="00F7165E" w:rsidRPr="00F7165E" w:rsidRDefault="00F7165E">
      <w:r>
        <w:rPr>
          <w:b/>
          <w:u w:val="single"/>
        </w:rPr>
        <w:br w:type="page"/>
      </w:r>
    </w:p>
    <w:p w:rsidR="00105C9C" w:rsidRDefault="00105C9C">
      <w:r w:rsidRPr="00105C9C">
        <w:rPr>
          <w:b/>
          <w:u w:val="single"/>
        </w:rPr>
        <w:lastRenderedPageBreak/>
        <w:t xml:space="preserve">Which age group is most disadvantaged? </w:t>
      </w:r>
      <w:r>
        <w:rPr>
          <w:b/>
          <w:u w:val="single"/>
        </w:rPr>
        <w:t xml:space="preserve"> </w:t>
      </w:r>
    </w:p>
    <w:p w:rsidR="00105C9C" w:rsidRDefault="00105C9C">
      <w:r>
        <w:t>Consider each age group and ways in which they experience disadvantage in the Contemporary UK. Back each point up with some evidence (e.</w:t>
      </w:r>
      <w:r w:rsidR="00D326E4">
        <w:t xml:space="preserve">g. a study, theory, statistic…). Use the </w:t>
      </w:r>
      <w:proofErr w:type="spellStart"/>
      <w:proofErr w:type="gramStart"/>
      <w:r w:rsidR="00D326E4">
        <w:t>powerpoint</w:t>
      </w:r>
      <w:proofErr w:type="spellEnd"/>
      <w:proofErr w:type="gramEnd"/>
      <w:r w:rsidR="00D326E4">
        <w:t xml:space="preserve"> notes, your previous knowledge and the textbook.</w:t>
      </w:r>
    </w:p>
    <w:tbl>
      <w:tblPr>
        <w:tblStyle w:val="TableGrid"/>
        <w:tblW w:w="10065" w:type="dxa"/>
        <w:tblInd w:w="-431" w:type="dxa"/>
        <w:tblLook w:val="04A0" w:firstRow="1" w:lastRow="0" w:firstColumn="1" w:lastColumn="0" w:noHBand="0" w:noVBand="1"/>
      </w:tblPr>
      <w:tblGrid>
        <w:gridCol w:w="993"/>
        <w:gridCol w:w="4926"/>
        <w:gridCol w:w="4146"/>
      </w:tblGrid>
      <w:tr w:rsidR="00105C9C" w:rsidTr="00D326E4">
        <w:trPr>
          <w:trHeight w:val="806"/>
        </w:trPr>
        <w:tc>
          <w:tcPr>
            <w:tcW w:w="993" w:type="dxa"/>
          </w:tcPr>
          <w:p w:rsidR="00105C9C" w:rsidRPr="00105C9C" w:rsidRDefault="00105C9C">
            <w:pPr>
              <w:rPr>
                <w:rFonts w:asciiTheme="minorHAnsi" w:hAnsiTheme="minorHAnsi"/>
              </w:rPr>
            </w:pPr>
            <w:r w:rsidRPr="00105C9C">
              <w:rPr>
                <w:rFonts w:asciiTheme="minorHAnsi" w:hAnsiTheme="minorHAnsi"/>
              </w:rPr>
              <w:t>Age Category</w:t>
            </w:r>
          </w:p>
        </w:tc>
        <w:tc>
          <w:tcPr>
            <w:tcW w:w="4926" w:type="dxa"/>
          </w:tcPr>
          <w:p w:rsidR="00105C9C" w:rsidRPr="00105C9C" w:rsidRDefault="00105C9C" w:rsidP="00105C9C">
            <w:pPr>
              <w:rPr>
                <w:rFonts w:asciiTheme="minorHAnsi" w:hAnsiTheme="minorHAnsi"/>
              </w:rPr>
            </w:pPr>
            <w:r w:rsidRPr="00105C9C">
              <w:rPr>
                <w:rFonts w:asciiTheme="minorHAnsi" w:hAnsiTheme="minorHAnsi"/>
              </w:rPr>
              <w:t>Ways  in which the age cate</w:t>
            </w:r>
            <w:r w:rsidR="00D326E4">
              <w:rPr>
                <w:rFonts w:asciiTheme="minorHAnsi" w:hAnsiTheme="minorHAnsi"/>
              </w:rPr>
              <w:t>gory are disadvantaged in the UK – consider work, pensions, health, stereotypes, crime, politics, media etc.</w:t>
            </w:r>
          </w:p>
        </w:tc>
        <w:tc>
          <w:tcPr>
            <w:tcW w:w="4146" w:type="dxa"/>
          </w:tcPr>
          <w:p w:rsidR="00105C9C" w:rsidRPr="00105C9C" w:rsidRDefault="00105C9C">
            <w:pPr>
              <w:rPr>
                <w:rFonts w:asciiTheme="minorHAnsi" w:hAnsiTheme="minorHAnsi"/>
              </w:rPr>
            </w:pPr>
            <w:r w:rsidRPr="00105C9C">
              <w:rPr>
                <w:rFonts w:asciiTheme="minorHAnsi" w:hAnsiTheme="minorHAnsi"/>
              </w:rPr>
              <w:t>Evidence</w:t>
            </w:r>
            <w:r w:rsidR="00D326E4">
              <w:rPr>
                <w:rFonts w:asciiTheme="minorHAnsi" w:hAnsiTheme="minorHAnsi"/>
              </w:rPr>
              <w:t xml:space="preserve"> e.g. statistics, studies, theories</w:t>
            </w:r>
          </w:p>
        </w:tc>
      </w:tr>
      <w:tr w:rsidR="00D326E4" w:rsidTr="00D326E4">
        <w:trPr>
          <w:trHeight w:val="3049"/>
        </w:trPr>
        <w:tc>
          <w:tcPr>
            <w:tcW w:w="993" w:type="dxa"/>
          </w:tcPr>
          <w:p w:rsidR="00D326E4" w:rsidRPr="00105C9C" w:rsidRDefault="00D326E4">
            <w:pPr>
              <w:rPr>
                <w:rFonts w:asciiTheme="minorHAnsi" w:hAnsiTheme="minorHAnsi"/>
              </w:rPr>
            </w:pPr>
            <w:r w:rsidRPr="00105C9C">
              <w:rPr>
                <w:rFonts w:asciiTheme="minorHAnsi" w:hAnsiTheme="minorHAnsi"/>
              </w:rPr>
              <w:t>Youth</w:t>
            </w:r>
          </w:p>
        </w:tc>
        <w:tc>
          <w:tcPr>
            <w:tcW w:w="9072" w:type="dxa"/>
            <w:gridSpan w:val="2"/>
          </w:tcPr>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Pr="00105C9C" w:rsidRDefault="00D326E4">
            <w:pPr>
              <w:rPr>
                <w:rFonts w:asciiTheme="minorHAnsi" w:hAnsiTheme="minorHAnsi"/>
                <w:b/>
                <w:u w:val="single"/>
              </w:rPr>
            </w:pPr>
          </w:p>
        </w:tc>
      </w:tr>
      <w:tr w:rsidR="00D326E4" w:rsidTr="00D326E4">
        <w:trPr>
          <w:trHeight w:val="3049"/>
        </w:trPr>
        <w:tc>
          <w:tcPr>
            <w:tcW w:w="993" w:type="dxa"/>
          </w:tcPr>
          <w:p w:rsidR="00D326E4" w:rsidRPr="00105C9C" w:rsidRDefault="00D326E4">
            <w:pPr>
              <w:rPr>
                <w:rFonts w:asciiTheme="minorHAnsi" w:hAnsiTheme="minorHAnsi"/>
              </w:rPr>
            </w:pPr>
            <w:r w:rsidRPr="00105C9C">
              <w:rPr>
                <w:rFonts w:asciiTheme="minorHAnsi" w:hAnsiTheme="minorHAnsi"/>
              </w:rPr>
              <w:t>Middle Age</w:t>
            </w:r>
          </w:p>
        </w:tc>
        <w:tc>
          <w:tcPr>
            <w:tcW w:w="9072" w:type="dxa"/>
            <w:gridSpan w:val="2"/>
          </w:tcPr>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Pr="00105C9C" w:rsidRDefault="00D326E4">
            <w:pPr>
              <w:rPr>
                <w:rFonts w:asciiTheme="minorHAnsi" w:hAnsiTheme="minorHAnsi"/>
                <w:b/>
                <w:u w:val="single"/>
              </w:rPr>
            </w:pPr>
          </w:p>
        </w:tc>
      </w:tr>
      <w:tr w:rsidR="00D326E4" w:rsidTr="00D326E4">
        <w:trPr>
          <w:trHeight w:val="3049"/>
        </w:trPr>
        <w:tc>
          <w:tcPr>
            <w:tcW w:w="993" w:type="dxa"/>
          </w:tcPr>
          <w:p w:rsidR="00D326E4" w:rsidRPr="00105C9C" w:rsidRDefault="00D326E4">
            <w:pPr>
              <w:rPr>
                <w:rFonts w:asciiTheme="minorHAnsi" w:hAnsiTheme="minorHAnsi"/>
              </w:rPr>
            </w:pPr>
            <w:r w:rsidRPr="00105C9C">
              <w:rPr>
                <w:rFonts w:asciiTheme="minorHAnsi" w:hAnsiTheme="minorHAnsi"/>
              </w:rPr>
              <w:lastRenderedPageBreak/>
              <w:t>Old Age</w:t>
            </w:r>
          </w:p>
        </w:tc>
        <w:tc>
          <w:tcPr>
            <w:tcW w:w="9072" w:type="dxa"/>
            <w:gridSpan w:val="2"/>
          </w:tcPr>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Default="00D326E4">
            <w:pPr>
              <w:rPr>
                <w:rFonts w:asciiTheme="minorHAnsi" w:hAnsiTheme="minorHAnsi"/>
                <w:b/>
                <w:u w:val="single"/>
              </w:rPr>
            </w:pPr>
          </w:p>
          <w:p w:rsidR="00D326E4" w:rsidRPr="00105C9C" w:rsidRDefault="00D326E4">
            <w:pPr>
              <w:rPr>
                <w:rFonts w:asciiTheme="minorHAnsi" w:hAnsiTheme="minorHAnsi"/>
                <w:b/>
                <w:u w:val="single"/>
              </w:rPr>
            </w:pPr>
          </w:p>
        </w:tc>
      </w:tr>
    </w:tbl>
    <w:p w:rsidR="009D2EEC" w:rsidRDefault="009D2EEC">
      <w:pPr>
        <w:rPr>
          <w:b/>
          <w:u w:val="single"/>
        </w:rPr>
      </w:pPr>
    </w:p>
    <w:p w:rsidR="00D326E4" w:rsidRDefault="009D2EEC">
      <w:pPr>
        <w:rPr>
          <w:b/>
          <w:u w:val="single"/>
        </w:rPr>
      </w:pPr>
      <w:r w:rsidRPr="009D2EEC">
        <w:t>Consider what issues there may be with operationalising the age categories above?</w:t>
      </w:r>
      <w:r>
        <w:rPr>
          <w:b/>
          <w:u w:val="single"/>
        </w:rPr>
        <w:t xml:space="preserve"> </w:t>
      </w:r>
    </w:p>
    <w:p w:rsidR="00D326E4" w:rsidRDefault="00D326E4">
      <w:pPr>
        <w:rPr>
          <w:b/>
          <w:u w:val="single"/>
        </w:rPr>
      </w:pPr>
    </w:p>
    <w:p w:rsidR="00D326E4" w:rsidRDefault="00D326E4">
      <w:pPr>
        <w:rPr>
          <w:b/>
          <w:u w:val="single"/>
        </w:rPr>
      </w:pPr>
    </w:p>
    <w:p w:rsidR="00DE2D1F" w:rsidRPr="00D326E4" w:rsidRDefault="00DE2D1F">
      <w:r w:rsidRPr="00DE2D1F">
        <w:rPr>
          <w:b/>
          <w:u w:val="single"/>
        </w:rPr>
        <w:t>Theoretical explanations of patterns and trends in</w:t>
      </w:r>
      <w:r w:rsidR="00105C9C">
        <w:rPr>
          <w:b/>
          <w:u w:val="single"/>
        </w:rPr>
        <w:t xml:space="preserve"> age</w:t>
      </w:r>
      <w:r w:rsidRPr="00DE2D1F">
        <w:rPr>
          <w:b/>
          <w:u w:val="single"/>
        </w:rPr>
        <w:t xml:space="preserve"> inequality:</w:t>
      </w:r>
      <w:r>
        <w:rPr>
          <w:b/>
          <w:u w:val="single"/>
        </w:rPr>
        <w:t xml:space="preserve"> </w:t>
      </w:r>
    </w:p>
    <w:p w:rsidR="008159C5" w:rsidRDefault="00DE2D1F">
      <w:r>
        <w:t xml:space="preserve">Using the information on pages </w:t>
      </w:r>
      <w:r w:rsidR="00105C9C">
        <w:t>229</w:t>
      </w:r>
      <w:r w:rsidR="00711E79">
        <w:t>-218</w:t>
      </w:r>
      <w:r w:rsidR="00940ED3">
        <w:t xml:space="preserve"> of the OCR textbook</w:t>
      </w:r>
      <w:bookmarkStart w:id="0" w:name="_GoBack"/>
      <w:bookmarkEnd w:id="0"/>
      <w:r w:rsidR="008159C5">
        <w:t xml:space="preserve"> summarise how the</w:t>
      </w:r>
      <w:r w:rsidR="00783F82">
        <w:t xml:space="preserve"> different</w:t>
      </w:r>
      <w:r w:rsidR="008159C5">
        <w:t xml:space="preserve"> theories explain patterns and trends in </w:t>
      </w:r>
      <w:r w:rsidR="00105C9C">
        <w:t>age</w:t>
      </w:r>
      <w:r w:rsidR="008159C5">
        <w:t xml:space="preserve"> inequality:</w:t>
      </w:r>
    </w:p>
    <w:tbl>
      <w:tblPr>
        <w:tblStyle w:val="TableGrid"/>
        <w:tblW w:w="9317" w:type="dxa"/>
        <w:tblLayout w:type="fixed"/>
        <w:tblLook w:val="04A0" w:firstRow="1" w:lastRow="0" w:firstColumn="1" w:lastColumn="0" w:noHBand="0" w:noVBand="1"/>
      </w:tblPr>
      <w:tblGrid>
        <w:gridCol w:w="962"/>
        <w:gridCol w:w="8340"/>
        <w:gridCol w:w="15"/>
      </w:tblGrid>
      <w:tr w:rsidR="008159C5" w:rsidTr="00D326E4">
        <w:trPr>
          <w:gridAfter w:val="1"/>
          <w:wAfter w:w="15" w:type="dxa"/>
          <w:trHeight w:val="540"/>
        </w:trPr>
        <w:tc>
          <w:tcPr>
            <w:tcW w:w="961" w:type="dxa"/>
          </w:tcPr>
          <w:p w:rsidR="008159C5" w:rsidRPr="008159C5" w:rsidRDefault="008159C5">
            <w:pPr>
              <w:rPr>
                <w:rFonts w:asciiTheme="minorHAnsi" w:eastAsiaTheme="minorHAnsi" w:hAnsiTheme="minorHAnsi" w:cstheme="minorBidi"/>
                <w:b/>
                <w:sz w:val="22"/>
                <w:szCs w:val="22"/>
                <w:lang w:eastAsia="en-US"/>
              </w:rPr>
            </w:pPr>
            <w:r w:rsidRPr="008159C5">
              <w:rPr>
                <w:rFonts w:asciiTheme="minorHAnsi" w:eastAsiaTheme="minorHAnsi" w:hAnsiTheme="minorHAnsi" w:cstheme="minorBidi"/>
                <w:b/>
                <w:sz w:val="22"/>
                <w:szCs w:val="22"/>
                <w:lang w:eastAsia="en-US"/>
              </w:rPr>
              <w:t>Theory:</w:t>
            </w:r>
          </w:p>
        </w:tc>
        <w:tc>
          <w:tcPr>
            <w:tcW w:w="8341" w:type="dxa"/>
          </w:tcPr>
          <w:p w:rsidR="008159C5" w:rsidRDefault="008159C5">
            <w:pPr>
              <w:rPr>
                <w:b/>
                <w:u w:val="single"/>
              </w:rPr>
            </w:pPr>
            <w:r w:rsidRPr="008159C5">
              <w:rPr>
                <w:rFonts w:asciiTheme="minorHAnsi" w:eastAsiaTheme="minorHAnsi" w:hAnsiTheme="minorHAnsi" w:cstheme="minorBidi"/>
                <w:b/>
                <w:sz w:val="22"/>
                <w:szCs w:val="22"/>
                <w:lang w:eastAsia="en-US"/>
              </w:rPr>
              <w:t>Explanation</w:t>
            </w:r>
          </w:p>
        </w:tc>
      </w:tr>
      <w:tr w:rsidR="008159C5" w:rsidTr="00D326E4">
        <w:trPr>
          <w:gridAfter w:val="1"/>
          <w:wAfter w:w="15" w:type="dxa"/>
          <w:cantSplit/>
          <w:trHeight w:val="3630"/>
        </w:trPr>
        <w:tc>
          <w:tcPr>
            <w:tcW w:w="961" w:type="dxa"/>
            <w:textDirection w:val="btLr"/>
          </w:tcPr>
          <w:p w:rsidR="008159C5" w:rsidRPr="008159C5" w:rsidRDefault="008159C5" w:rsidP="008159C5">
            <w:pPr>
              <w:ind w:left="113" w:right="113"/>
              <w:jc w:val="center"/>
              <w:rPr>
                <w:rFonts w:asciiTheme="minorHAnsi" w:eastAsiaTheme="minorHAnsi" w:hAnsiTheme="minorHAnsi" w:cstheme="minorBidi"/>
                <w:sz w:val="22"/>
                <w:szCs w:val="22"/>
                <w:lang w:eastAsia="en-US"/>
              </w:rPr>
            </w:pPr>
            <w:r w:rsidRPr="008159C5">
              <w:rPr>
                <w:rFonts w:asciiTheme="minorHAnsi" w:eastAsiaTheme="minorHAnsi" w:hAnsiTheme="minorHAnsi" w:cstheme="minorBidi"/>
                <w:sz w:val="22"/>
                <w:szCs w:val="22"/>
                <w:lang w:eastAsia="en-US"/>
              </w:rPr>
              <w:t>Functionalism</w:t>
            </w:r>
          </w:p>
        </w:tc>
        <w:tc>
          <w:tcPr>
            <w:tcW w:w="8341" w:type="dxa"/>
          </w:tcPr>
          <w:p w:rsidR="008159C5" w:rsidRDefault="008159C5">
            <w:pPr>
              <w:rPr>
                <w:b/>
                <w:u w:val="single"/>
              </w:rPr>
            </w:pPr>
          </w:p>
        </w:tc>
      </w:tr>
      <w:tr w:rsidR="008159C5" w:rsidTr="00D326E4">
        <w:trPr>
          <w:gridAfter w:val="1"/>
          <w:wAfter w:w="15" w:type="dxa"/>
          <w:cantSplit/>
          <w:trHeight w:val="3941"/>
        </w:trPr>
        <w:tc>
          <w:tcPr>
            <w:tcW w:w="961" w:type="dxa"/>
            <w:textDirection w:val="btLr"/>
          </w:tcPr>
          <w:p w:rsidR="008159C5" w:rsidRPr="008159C5" w:rsidRDefault="008159C5" w:rsidP="008159C5">
            <w:pPr>
              <w:ind w:left="113" w:right="113"/>
              <w:jc w:val="center"/>
              <w:rPr>
                <w:rFonts w:asciiTheme="minorHAnsi" w:eastAsiaTheme="minorHAnsi" w:hAnsiTheme="minorHAnsi" w:cstheme="minorBidi"/>
                <w:sz w:val="22"/>
                <w:szCs w:val="22"/>
                <w:lang w:eastAsia="en-US"/>
              </w:rPr>
            </w:pPr>
            <w:r w:rsidRPr="008159C5">
              <w:rPr>
                <w:rFonts w:asciiTheme="minorHAnsi" w:eastAsiaTheme="minorHAnsi" w:hAnsiTheme="minorHAnsi" w:cstheme="minorBidi"/>
                <w:sz w:val="22"/>
                <w:szCs w:val="22"/>
                <w:lang w:eastAsia="en-US"/>
              </w:rPr>
              <w:lastRenderedPageBreak/>
              <w:t>Marxism</w:t>
            </w:r>
          </w:p>
        </w:tc>
        <w:tc>
          <w:tcPr>
            <w:tcW w:w="8341" w:type="dxa"/>
          </w:tcPr>
          <w:p w:rsidR="008159C5" w:rsidRDefault="008159C5">
            <w:pPr>
              <w:rPr>
                <w:b/>
                <w:u w:val="single"/>
              </w:rPr>
            </w:pPr>
          </w:p>
        </w:tc>
      </w:tr>
      <w:tr w:rsidR="008159C5" w:rsidTr="00D326E4">
        <w:trPr>
          <w:gridAfter w:val="1"/>
          <w:wAfter w:w="15" w:type="dxa"/>
          <w:cantSplit/>
          <w:trHeight w:val="3941"/>
        </w:trPr>
        <w:tc>
          <w:tcPr>
            <w:tcW w:w="961" w:type="dxa"/>
            <w:textDirection w:val="btLr"/>
          </w:tcPr>
          <w:p w:rsidR="008159C5" w:rsidRPr="008159C5" w:rsidRDefault="00711E79" w:rsidP="008159C5">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Weberian</w:t>
            </w:r>
          </w:p>
        </w:tc>
        <w:tc>
          <w:tcPr>
            <w:tcW w:w="8341" w:type="dxa"/>
          </w:tcPr>
          <w:p w:rsidR="008159C5" w:rsidRDefault="008159C5">
            <w:pPr>
              <w:rPr>
                <w:b/>
                <w:u w:val="single"/>
              </w:rPr>
            </w:pPr>
          </w:p>
        </w:tc>
      </w:tr>
      <w:tr w:rsidR="00711E79" w:rsidTr="00D326E4">
        <w:trPr>
          <w:cantSplit/>
          <w:trHeight w:val="4043"/>
        </w:trPr>
        <w:tc>
          <w:tcPr>
            <w:tcW w:w="962" w:type="dxa"/>
            <w:textDirection w:val="btLr"/>
          </w:tcPr>
          <w:p w:rsidR="00711E79" w:rsidRPr="008159C5" w:rsidRDefault="00711E79" w:rsidP="00105C9C">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105C9C">
              <w:rPr>
                <w:rFonts w:asciiTheme="minorHAnsi" w:eastAsiaTheme="minorHAnsi" w:hAnsiTheme="minorHAnsi" w:cstheme="minorBidi"/>
                <w:sz w:val="22"/>
                <w:szCs w:val="22"/>
                <w:lang w:eastAsia="en-US"/>
              </w:rPr>
              <w:t>Postmodernism</w:t>
            </w:r>
          </w:p>
        </w:tc>
        <w:tc>
          <w:tcPr>
            <w:tcW w:w="8355" w:type="dxa"/>
            <w:gridSpan w:val="2"/>
          </w:tcPr>
          <w:p w:rsidR="00711E79" w:rsidRDefault="00711E79" w:rsidP="00647E6F">
            <w:pPr>
              <w:rPr>
                <w:b/>
                <w:u w:val="single"/>
              </w:rPr>
            </w:pPr>
          </w:p>
        </w:tc>
      </w:tr>
    </w:tbl>
    <w:p w:rsidR="00711E79" w:rsidRDefault="00711E79" w:rsidP="008159C5">
      <w:pPr>
        <w:rPr>
          <w:b/>
          <w:u w:val="single"/>
        </w:rPr>
      </w:pPr>
    </w:p>
    <w:p w:rsidR="00711E79" w:rsidRDefault="00711E79">
      <w:pPr>
        <w:rPr>
          <w:b/>
          <w:u w:val="single"/>
        </w:rPr>
      </w:pPr>
      <w:r>
        <w:rPr>
          <w:b/>
          <w:u w:val="single"/>
        </w:rPr>
        <w:br w:type="page"/>
      </w:r>
    </w:p>
    <w:p w:rsidR="00611179" w:rsidRDefault="00E13DB8" w:rsidP="00E13DB8">
      <w:pPr>
        <w:rPr>
          <w:b/>
          <w:u w:val="single"/>
        </w:rPr>
      </w:pPr>
      <w:r>
        <w:rPr>
          <w:b/>
          <w:u w:val="single"/>
        </w:rPr>
        <w:lastRenderedPageBreak/>
        <w:t xml:space="preserve">Key Terms: </w:t>
      </w:r>
    </w:p>
    <w:p w:rsidR="00611179" w:rsidRDefault="00611179" w:rsidP="00611179">
      <w:pPr>
        <w:rPr>
          <w:rFonts w:ascii="Arial" w:hAnsi="Arial" w:cs="Arial"/>
        </w:rPr>
      </w:pPr>
      <w:r>
        <w:rPr>
          <w:rFonts w:ascii="Arial" w:hAnsi="Arial" w:cs="Arial"/>
        </w:rPr>
        <w:t>All of these words will be covered within your lessons. You should define these key terms in your own words to ensure your understanding. Wherever possible use an example to illustrate the term.</w:t>
      </w:r>
    </w:p>
    <w:tbl>
      <w:tblPr>
        <w:tblStyle w:val="TableGrid"/>
        <w:tblpPr w:leftFromText="180" w:rightFromText="180" w:vertAnchor="text" w:tblpY="85"/>
        <w:tblW w:w="0" w:type="auto"/>
        <w:tblLook w:val="04A0" w:firstRow="1" w:lastRow="0" w:firstColumn="1" w:lastColumn="0" w:noHBand="0" w:noVBand="1"/>
      </w:tblPr>
      <w:tblGrid>
        <w:gridCol w:w="2890"/>
        <w:gridCol w:w="6126"/>
      </w:tblGrid>
      <w:tr w:rsidR="00611179" w:rsidTr="00611179">
        <w:trPr>
          <w:trHeight w:val="851"/>
        </w:trPr>
        <w:tc>
          <w:tcPr>
            <w:tcW w:w="2943" w:type="dxa"/>
            <w:vAlign w:val="center"/>
          </w:tcPr>
          <w:p w:rsidR="00611179" w:rsidRPr="0040232D" w:rsidRDefault="00611179" w:rsidP="00611179">
            <w:pPr>
              <w:jc w:val="center"/>
              <w:rPr>
                <w:rFonts w:ascii="Arial" w:hAnsi="Arial" w:cs="Arial"/>
                <w:b/>
                <w:u w:val="single"/>
              </w:rPr>
            </w:pPr>
            <w:r>
              <w:rPr>
                <w:rFonts w:ascii="Arial" w:hAnsi="Arial" w:cs="Arial"/>
                <w:b/>
                <w:u w:val="single"/>
              </w:rPr>
              <w:t>KEY TERM</w:t>
            </w:r>
          </w:p>
        </w:tc>
        <w:tc>
          <w:tcPr>
            <w:tcW w:w="6299" w:type="dxa"/>
            <w:vAlign w:val="center"/>
          </w:tcPr>
          <w:p w:rsidR="00611179" w:rsidRPr="0040232D" w:rsidRDefault="00611179" w:rsidP="00611179">
            <w:pPr>
              <w:jc w:val="center"/>
              <w:rPr>
                <w:rFonts w:ascii="Arial" w:hAnsi="Arial" w:cs="Arial"/>
                <w:b/>
                <w:u w:val="single"/>
              </w:rPr>
            </w:pPr>
            <w:r>
              <w:rPr>
                <w:rFonts w:ascii="Arial" w:hAnsi="Arial" w:cs="Arial"/>
                <w:b/>
                <w:u w:val="single"/>
              </w:rPr>
              <w:t>DEFINITION</w:t>
            </w:r>
          </w:p>
        </w:tc>
      </w:tr>
      <w:tr w:rsidR="00611179" w:rsidTr="00611179">
        <w:trPr>
          <w:trHeight w:val="851"/>
        </w:trPr>
        <w:tc>
          <w:tcPr>
            <w:tcW w:w="2943" w:type="dxa"/>
            <w:vAlign w:val="center"/>
          </w:tcPr>
          <w:p w:rsidR="00611179" w:rsidRDefault="009D2EEC" w:rsidP="00611179">
            <w:pPr>
              <w:jc w:val="center"/>
              <w:rPr>
                <w:rFonts w:ascii="Arial" w:hAnsi="Arial" w:cs="Arial"/>
              </w:rPr>
            </w:pPr>
            <w:r>
              <w:rPr>
                <w:rFonts w:ascii="Arial" w:hAnsi="Arial" w:cs="Arial"/>
              </w:rPr>
              <w:t>Ageism</w:t>
            </w:r>
          </w:p>
        </w:tc>
        <w:tc>
          <w:tcPr>
            <w:tcW w:w="6299" w:type="dxa"/>
            <w:vAlign w:val="center"/>
          </w:tcPr>
          <w:p w:rsidR="00611179" w:rsidRDefault="00611179" w:rsidP="00611179">
            <w:pPr>
              <w:jc w:val="center"/>
              <w:rPr>
                <w:rFonts w:ascii="Arial" w:hAnsi="Arial" w:cs="Arial"/>
              </w:rPr>
            </w:pPr>
          </w:p>
        </w:tc>
      </w:tr>
      <w:tr w:rsidR="009D2EEC" w:rsidTr="00611179">
        <w:trPr>
          <w:trHeight w:val="851"/>
        </w:trPr>
        <w:tc>
          <w:tcPr>
            <w:tcW w:w="2943" w:type="dxa"/>
            <w:vAlign w:val="center"/>
          </w:tcPr>
          <w:p w:rsidR="009D2EEC" w:rsidRDefault="009D2EEC" w:rsidP="009D2EEC">
            <w:pPr>
              <w:jc w:val="center"/>
              <w:rPr>
                <w:rFonts w:ascii="Arial" w:hAnsi="Arial" w:cs="Arial"/>
              </w:rPr>
            </w:pPr>
            <w:r>
              <w:rPr>
                <w:rFonts w:ascii="Arial" w:hAnsi="Arial" w:cs="Arial"/>
              </w:rPr>
              <w:t>Youth</w:t>
            </w:r>
          </w:p>
        </w:tc>
        <w:tc>
          <w:tcPr>
            <w:tcW w:w="6299" w:type="dxa"/>
            <w:vAlign w:val="center"/>
          </w:tcPr>
          <w:p w:rsidR="009D2EEC" w:rsidRDefault="009D2EEC" w:rsidP="009D2EEC">
            <w:pPr>
              <w:jc w:val="center"/>
              <w:rPr>
                <w:rFonts w:ascii="Arial" w:hAnsi="Arial" w:cs="Arial"/>
              </w:rPr>
            </w:pPr>
          </w:p>
        </w:tc>
      </w:tr>
      <w:tr w:rsidR="009D2EEC" w:rsidTr="00611179">
        <w:trPr>
          <w:trHeight w:val="851"/>
        </w:trPr>
        <w:tc>
          <w:tcPr>
            <w:tcW w:w="2943" w:type="dxa"/>
            <w:vAlign w:val="center"/>
          </w:tcPr>
          <w:p w:rsidR="009D2EEC" w:rsidRDefault="009D2EEC" w:rsidP="009D2EEC">
            <w:pPr>
              <w:jc w:val="center"/>
              <w:rPr>
                <w:rFonts w:ascii="Arial" w:hAnsi="Arial" w:cs="Arial"/>
              </w:rPr>
            </w:pPr>
            <w:r>
              <w:rPr>
                <w:rFonts w:ascii="Arial" w:hAnsi="Arial" w:cs="Arial"/>
              </w:rPr>
              <w:t>Adulthood</w:t>
            </w:r>
          </w:p>
        </w:tc>
        <w:tc>
          <w:tcPr>
            <w:tcW w:w="6299" w:type="dxa"/>
            <w:vAlign w:val="center"/>
          </w:tcPr>
          <w:p w:rsidR="009D2EEC" w:rsidRDefault="009D2EEC" w:rsidP="009D2EEC">
            <w:pPr>
              <w:jc w:val="center"/>
              <w:rPr>
                <w:rFonts w:ascii="Arial" w:hAnsi="Arial" w:cs="Arial"/>
              </w:rPr>
            </w:pPr>
          </w:p>
        </w:tc>
      </w:tr>
      <w:tr w:rsidR="009D2EEC" w:rsidTr="00611179">
        <w:trPr>
          <w:trHeight w:val="851"/>
        </w:trPr>
        <w:tc>
          <w:tcPr>
            <w:tcW w:w="2943" w:type="dxa"/>
            <w:vAlign w:val="center"/>
          </w:tcPr>
          <w:p w:rsidR="009D2EEC" w:rsidRDefault="009D2EEC" w:rsidP="009D2EEC">
            <w:pPr>
              <w:jc w:val="center"/>
              <w:rPr>
                <w:rFonts w:ascii="Arial" w:hAnsi="Arial" w:cs="Arial"/>
              </w:rPr>
            </w:pPr>
            <w:r>
              <w:rPr>
                <w:rFonts w:ascii="Arial" w:hAnsi="Arial" w:cs="Arial"/>
              </w:rPr>
              <w:t>Middle Age</w:t>
            </w:r>
          </w:p>
        </w:tc>
        <w:tc>
          <w:tcPr>
            <w:tcW w:w="6299" w:type="dxa"/>
            <w:vAlign w:val="center"/>
          </w:tcPr>
          <w:p w:rsidR="009D2EEC" w:rsidRDefault="009D2EEC" w:rsidP="009D2EEC">
            <w:pPr>
              <w:jc w:val="center"/>
              <w:rPr>
                <w:rFonts w:ascii="Arial" w:hAnsi="Arial" w:cs="Arial"/>
              </w:rPr>
            </w:pPr>
          </w:p>
        </w:tc>
      </w:tr>
      <w:tr w:rsidR="009D2EEC" w:rsidTr="00611179">
        <w:trPr>
          <w:trHeight w:val="851"/>
        </w:trPr>
        <w:tc>
          <w:tcPr>
            <w:tcW w:w="2943" w:type="dxa"/>
            <w:vAlign w:val="center"/>
          </w:tcPr>
          <w:p w:rsidR="009D2EEC" w:rsidRDefault="009D2EEC" w:rsidP="009D2EEC">
            <w:pPr>
              <w:jc w:val="center"/>
              <w:rPr>
                <w:rFonts w:ascii="Arial" w:hAnsi="Arial" w:cs="Arial"/>
              </w:rPr>
            </w:pPr>
            <w:r>
              <w:rPr>
                <w:rFonts w:ascii="Arial" w:hAnsi="Arial" w:cs="Arial"/>
              </w:rPr>
              <w:t>Old Age</w:t>
            </w:r>
          </w:p>
        </w:tc>
        <w:tc>
          <w:tcPr>
            <w:tcW w:w="6299" w:type="dxa"/>
            <w:vAlign w:val="center"/>
          </w:tcPr>
          <w:p w:rsidR="009D2EEC" w:rsidRDefault="009D2EEC" w:rsidP="009D2EEC">
            <w:pPr>
              <w:jc w:val="center"/>
              <w:rPr>
                <w:rFonts w:ascii="Arial" w:hAnsi="Arial" w:cs="Arial"/>
              </w:rPr>
            </w:pPr>
          </w:p>
        </w:tc>
      </w:tr>
      <w:tr w:rsidR="009D2EEC" w:rsidTr="00611179">
        <w:trPr>
          <w:trHeight w:val="851"/>
        </w:trPr>
        <w:tc>
          <w:tcPr>
            <w:tcW w:w="2943" w:type="dxa"/>
            <w:vAlign w:val="center"/>
          </w:tcPr>
          <w:p w:rsidR="009D2EEC" w:rsidRDefault="00805D1A" w:rsidP="009D2EEC">
            <w:pPr>
              <w:jc w:val="center"/>
              <w:rPr>
                <w:rFonts w:ascii="Arial" w:hAnsi="Arial" w:cs="Arial"/>
              </w:rPr>
            </w:pPr>
            <w:r>
              <w:rPr>
                <w:rFonts w:ascii="Arial" w:hAnsi="Arial" w:cs="Arial"/>
              </w:rPr>
              <w:t>Young Elderly</w:t>
            </w:r>
          </w:p>
        </w:tc>
        <w:tc>
          <w:tcPr>
            <w:tcW w:w="6299" w:type="dxa"/>
            <w:vAlign w:val="center"/>
          </w:tcPr>
          <w:p w:rsidR="009D2EEC" w:rsidRDefault="009D2EEC" w:rsidP="009D2EEC">
            <w:pPr>
              <w:jc w:val="center"/>
              <w:rPr>
                <w:rFonts w:ascii="Arial" w:hAnsi="Arial" w:cs="Arial"/>
              </w:rPr>
            </w:pPr>
          </w:p>
        </w:tc>
      </w:tr>
      <w:tr w:rsidR="00805D1A" w:rsidTr="00611179">
        <w:trPr>
          <w:trHeight w:val="851"/>
        </w:trPr>
        <w:tc>
          <w:tcPr>
            <w:tcW w:w="2943" w:type="dxa"/>
            <w:vAlign w:val="center"/>
          </w:tcPr>
          <w:p w:rsidR="00805D1A" w:rsidRDefault="00805D1A" w:rsidP="00805D1A">
            <w:pPr>
              <w:jc w:val="center"/>
              <w:rPr>
                <w:rFonts w:ascii="Arial" w:hAnsi="Arial" w:cs="Arial"/>
              </w:rPr>
            </w:pPr>
            <w:r>
              <w:rPr>
                <w:rFonts w:ascii="Arial" w:hAnsi="Arial" w:cs="Arial"/>
              </w:rPr>
              <w:t>Oldest Old</w:t>
            </w:r>
          </w:p>
        </w:tc>
        <w:tc>
          <w:tcPr>
            <w:tcW w:w="6299" w:type="dxa"/>
            <w:vAlign w:val="center"/>
          </w:tcPr>
          <w:p w:rsidR="00805D1A" w:rsidRDefault="00805D1A" w:rsidP="00805D1A">
            <w:pPr>
              <w:jc w:val="center"/>
              <w:rPr>
                <w:rFonts w:ascii="Arial" w:hAnsi="Arial" w:cs="Arial"/>
              </w:rPr>
            </w:pPr>
          </w:p>
        </w:tc>
      </w:tr>
      <w:tr w:rsidR="00805D1A" w:rsidTr="00611179">
        <w:trPr>
          <w:trHeight w:val="851"/>
        </w:trPr>
        <w:tc>
          <w:tcPr>
            <w:tcW w:w="2943" w:type="dxa"/>
            <w:vAlign w:val="center"/>
          </w:tcPr>
          <w:p w:rsidR="00805D1A" w:rsidRDefault="00805D1A" w:rsidP="00805D1A">
            <w:pPr>
              <w:jc w:val="center"/>
              <w:rPr>
                <w:rFonts w:ascii="Arial" w:hAnsi="Arial" w:cs="Arial"/>
              </w:rPr>
            </w:pPr>
            <w:r>
              <w:rPr>
                <w:rFonts w:ascii="Arial" w:hAnsi="Arial" w:cs="Arial"/>
              </w:rPr>
              <w:t>Life Expectancy</w:t>
            </w:r>
          </w:p>
        </w:tc>
        <w:tc>
          <w:tcPr>
            <w:tcW w:w="6299" w:type="dxa"/>
            <w:vAlign w:val="center"/>
          </w:tcPr>
          <w:p w:rsidR="00805D1A" w:rsidRDefault="00805D1A" w:rsidP="00805D1A">
            <w:pPr>
              <w:jc w:val="center"/>
              <w:rPr>
                <w:rFonts w:ascii="Arial" w:hAnsi="Arial" w:cs="Arial"/>
              </w:rPr>
            </w:pPr>
          </w:p>
        </w:tc>
      </w:tr>
      <w:tr w:rsidR="00805D1A" w:rsidTr="00611179">
        <w:trPr>
          <w:trHeight w:val="851"/>
        </w:trPr>
        <w:tc>
          <w:tcPr>
            <w:tcW w:w="2943" w:type="dxa"/>
            <w:vAlign w:val="center"/>
          </w:tcPr>
          <w:p w:rsidR="00805D1A" w:rsidRDefault="00805D1A" w:rsidP="00805D1A">
            <w:pPr>
              <w:jc w:val="center"/>
              <w:rPr>
                <w:rFonts w:ascii="Arial" w:hAnsi="Arial" w:cs="Arial"/>
              </w:rPr>
            </w:pPr>
            <w:r>
              <w:rPr>
                <w:rFonts w:ascii="Arial" w:hAnsi="Arial" w:cs="Arial"/>
              </w:rPr>
              <w:t>Life Course</w:t>
            </w:r>
          </w:p>
        </w:tc>
        <w:tc>
          <w:tcPr>
            <w:tcW w:w="6299" w:type="dxa"/>
            <w:vAlign w:val="center"/>
          </w:tcPr>
          <w:p w:rsidR="00805D1A" w:rsidRDefault="00805D1A" w:rsidP="00805D1A">
            <w:pPr>
              <w:jc w:val="center"/>
              <w:rPr>
                <w:rFonts w:ascii="Arial" w:hAnsi="Arial" w:cs="Arial"/>
              </w:rPr>
            </w:pPr>
          </w:p>
        </w:tc>
      </w:tr>
      <w:tr w:rsidR="00805D1A" w:rsidTr="00611179">
        <w:trPr>
          <w:trHeight w:val="851"/>
        </w:trPr>
        <w:tc>
          <w:tcPr>
            <w:tcW w:w="2943" w:type="dxa"/>
            <w:vAlign w:val="center"/>
          </w:tcPr>
          <w:p w:rsidR="00805D1A" w:rsidRDefault="00805D1A" w:rsidP="00805D1A">
            <w:pPr>
              <w:jc w:val="center"/>
              <w:rPr>
                <w:rFonts w:ascii="Arial" w:hAnsi="Arial" w:cs="Arial"/>
              </w:rPr>
            </w:pPr>
            <w:r>
              <w:rPr>
                <w:rFonts w:ascii="Arial" w:hAnsi="Arial" w:cs="Arial"/>
              </w:rPr>
              <w:t>Material Disadvantage</w:t>
            </w:r>
          </w:p>
        </w:tc>
        <w:tc>
          <w:tcPr>
            <w:tcW w:w="6299" w:type="dxa"/>
            <w:vAlign w:val="center"/>
          </w:tcPr>
          <w:p w:rsidR="00805D1A" w:rsidRDefault="00805D1A" w:rsidP="00805D1A">
            <w:pPr>
              <w:jc w:val="center"/>
              <w:rPr>
                <w:rFonts w:ascii="Arial" w:hAnsi="Arial" w:cs="Arial"/>
              </w:rPr>
            </w:pPr>
          </w:p>
        </w:tc>
      </w:tr>
      <w:tr w:rsidR="00805D1A" w:rsidTr="00611179">
        <w:trPr>
          <w:trHeight w:val="851"/>
        </w:trPr>
        <w:tc>
          <w:tcPr>
            <w:tcW w:w="2943" w:type="dxa"/>
            <w:vAlign w:val="center"/>
          </w:tcPr>
          <w:p w:rsidR="00805D1A" w:rsidRDefault="00805D1A" w:rsidP="00805D1A">
            <w:pPr>
              <w:jc w:val="center"/>
              <w:rPr>
                <w:rFonts w:ascii="Arial" w:hAnsi="Arial" w:cs="Arial"/>
              </w:rPr>
            </w:pPr>
            <w:r>
              <w:rPr>
                <w:rFonts w:ascii="Arial" w:hAnsi="Arial" w:cs="Arial"/>
              </w:rPr>
              <w:t>‘too old to employ’</w:t>
            </w:r>
          </w:p>
        </w:tc>
        <w:tc>
          <w:tcPr>
            <w:tcW w:w="6299" w:type="dxa"/>
            <w:vAlign w:val="center"/>
          </w:tcPr>
          <w:p w:rsidR="00805D1A" w:rsidRDefault="00805D1A" w:rsidP="00805D1A">
            <w:pPr>
              <w:jc w:val="center"/>
              <w:rPr>
                <w:rFonts w:ascii="Arial" w:hAnsi="Arial" w:cs="Arial"/>
              </w:rPr>
            </w:pPr>
          </w:p>
        </w:tc>
      </w:tr>
      <w:tr w:rsidR="00805D1A" w:rsidTr="00611179">
        <w:trPr>
          <w:trHeight w:val="851"/>
        </w:trPr>
        <w:tc>
          <w:tcPr>
            <w:tcW w:w="2943" w:type="dxa"/>
            <w:vAlign w:val="center"/>
          </w:tcPr>
          <w:p w:rsidR="00805D1A" w:rsidRDefault="00805D1A" w:rsidP="00805D1A">
            <w:pPr>
              <w:jc w:val="center"/>
              <w:rPr>
                <w:rFonts w:ascii="Arial" w:hAnsi="Arial" w:cs="Arial"/>
              </w:rPr>
            </w:pPr>
            <w:r>
              <w:rPr>
                <w:rFonts w:ascii="Arial" w:hAnsi="Arial" w:cs="Arial"/>
              </w:rPr>
              <w:t>State Pension</w:t>
            </w:r>
          </w:p>
        </w:tc>
        <w:tc>
          <w:tcPr>
            <w:tcW w:w="6299" w:type="dxa"/>
            <w:vAlign w:val="center"/>
          </w:tcPr>
          <w:p w:rsidR="00805D1A" w:rsidRDefault="00805D1A" w:rsidP="00805D1A">
            <w:pPr>
              <w:jc w:val="center"/>
              <w:rPr>
                <w:rFonts w:ascii="Arial" w:hAnsi="Arial" w:cs="Arial"/>
              </w:rPr>
            </w:pPr>
          </w:p>
        </w:tc>
      </w:tr>
      <w:tr w:rsidR="00805D1A" w:rsidTr="00611179">
        <w:trPr>
          <w:trHeight w:val="851"/>
        </w:trPr>
        <w:tc>
          <w:tcPr>
            <w:tcW w:w="2943" w:type="dxa"/>
            <w:vAlign w:val="center"/>
          </w:tcPr>
          <w:p w:rsidR="00805D1A" w:rsidRDefault="00805D1A" w:rsidP="00805D1A">
            <w:pPr>
              <w:jc w:val="center"/>
              <w:rPr>
                <w:rFonts w:ascii="Arial" w:hAnsi="Arial" w:cs="Arial"/>
              </w:rPr>
            </w:pPr>
            <w:r>
              <w:rPr>
                <w:rFonts w:ascii="Arial" w:hAnsi="Arial" w:cs="Arial"/>
              </w:rPr>
              <w:t>Private Pension</w:t>
            </w:r>
          </w:p>
        </w:tc>
        <w:tc>
          <w:tcPr>
            <w:tcW w:w="6299" w:type="dxa"/>
            <w:vAlign w:val="center"/>
          </w:tcPr>
          <w:p w:rsidR="00805D1A" w:rsidRDefault="00805D1A" w:rsidP="00805D1A">
            <w:pPr>
              <w:jc w:val="center"/>
              <w:rPr>
                <w:rFonts w:ascii="Arial" w:hAnsi="Arial" w:cs="Arial"/>
              </w:rPr>
            </w:pPr>
          </w:p>
        </w:tc>
      </w:tr>
    </w:tbl>
    <w:p w:rsidR="00611179" w:rsidRDefault="00611179" w:rsidP="00611179">
      <w:pPr>
        <w:rPr>
          <w:b/>
          <w:u w:val="single"/>
        </w:rPr>
      </w:pPr>
      <w:r>
        <w:rPr>
          <w:b/>
          <w:u w:val="single"/>
        </w:rPr>
        <w:lastRenderedPageBreak/>
        <w:t xml:space="preserve">Key Terms: </w:t>
      </w:r>
    </w:p>
    <w:tbl>
      <w:tblPr>
        <w:tblStyle w:val="TableGrid"/>
        <w:tblpPr w:leftFromText="180" w:rightFromText="180" w:vertAnchor="text" w:tblpY="85"/>
        <w:tblW w:w="0" w:type="auto"/>
        <w:tblLook w:val="04A0" w:firstRow="1" w:lastRow="0" w:firstColumn="1" w:lastColumn="0" w:noHBand="0" w:noVBand="1"/>
      </w:tblPr>
      <w:tblGrid>
        <w:gridCol w:w="2896"/>
        <w:gridCol w:w="6120"/>
      </w:tblGrid>
      <w:tr w:rsidR="00611179" w:rsidTr="00647E6F">
        <w:trPr>
          <w:trHeight w:val="851"/>
        </w:trPr>
        <w:tc>
          <w:tcPr>
            <w:tcW w:w="2943" w:type="dxa"/>
            <w:vAlign w:val="center"/>
          </w:tcPr>
          <w:p w:rsidR="00611179" w:rsidRPr="0040232D" w:rsidRDefault="00611179" w:rsidP="00647E6F">
            <w:pPr>
              <w:jc w:val="center"/>
              <w:rPr>
                <w:rFonts w:ascii="Arial" w:hAnsi="Arial" w:cs="Arial"/>
                <w:b/>
                <w:u w:val="single"/>
              </w:rPr>
            </w:pPr>
            <w:r>
              <w:rPr>
                <w:rFonts w:ascii="Arial" w:hAnsi="Arial" w:cs="Arial"/>
                <w:b/>
                <w:u w:val="single"/>
              </w:rPr>
              <w:t>KEY TERM</w:t>
            </w:r>
          </w:p>
        </w:tc>
        <w:tc>
          <w:tcPr>
            <w:tcW w:w="6299" w:type="dxa"/>
            <w:vAlign w:val="center"/>
          </w:tcPr>
          <w:p w:rsidR="00611179" w:rsidRPr="0040232D" w:rsidRDefault="00611179" w:rsidP="00647E6F">
            <w:pPr>
              <w:jc w:val="center"/>
              <w:rPr>
                <w:rFonts w:ascii="Arial" w:hAnsi="Arial" w:cs="Arial"/>
                <w:b/>
                <w:u w:val="single"/>
              </w:rPr>
            </w:pPr>
            <w:r>
              <w:rPr>
                <w:rFonts w:ascii="Arial" w:hAnsi="Arial" w:cs="Arial"/>
                <w:b/>
                <w:u w:val="single"/>
              </w:rPr>
              <w:t>DEFINITION</w:t>
            </w:r>
          </w:p>
        </w:tc>
      </w:tr>
      <w:tr w:rsidR="00611179" w:rsidTr="00647E6F">
        <w:trPr>
          <w:trHeight w:val="851"/>
        </w:trPr>
        <w:tc>
          <w:tcPr>
            <w:tcW w:w="2943" w:type="dxa"/>
            <w:vAlign w:val="center"/>
          </w:tcPr>
          <w:p w:rsidR="00611179" w:rsidRDefault="00805D1A" w:rsidP="00647E6F">
            <w:pPr>
              <w:jc w:val="center"/>
              <w:rPr>
                <w:rFonts w:ascii="Arial" w:hAnsi="Arial" w:cs="Arial"/>
              </w:rPr>
            </w:pPr>
            <w:r>
              <w:rPr>
                <w:rFonts w:ascii="Arial" w:hAnsi="Arial" w:cs="Arial"/>
              </w:rPr>
              <w:t>Retirement</w:t>
            </w:r>
          </w:p>
        </w:tc>
        <w:tc>
          <w:tcPr>
            <w:tcW w:w="6299" w:type="dxa"/>
            <w:vAlign w:val="center"/>
          </w:tcPr>
          <w:p w:rsidR="00611179" w:rsidRDefault="00611179" w:rsidP="00647E6F">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r>
              <w:rPr>
                <w:rFonts w:ascii="Arial" w:hAnsi="Arial" w:cs="Arial"/>
              </w:rPr>
              <w:t>Sandwich generation</w:t>
            </w: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r>
              <w:rPr>
                <w:rFonts w:ascii="Arial" w:hAnsi="Arial" w:cs="Arial"/>
              </w:rPr>
              <w:t>Disengagement</w:t>
            </w: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r>
              <w:rPr>
                <w:rFonts w:ascii="Arial" w:hAnsi="Arial" w:cs="Arial"/>
              </w:rPr>
              <w:t>Reserve army of labour</w:t>
            </w: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r>
              <w:rPr>
                <w:rFonts w:ascii="Arial" w:hAnsi="Arial" w:cs="Arial"/>
              </w:rPr>
              <w:t>Negatively privileged status groups.</w:t>
            </w: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r>
              <w:rPr>
                <w:rFonts w:ascii="Arial" w:hAnsi="Arial" w:cs="Arial"/>
              </w:rPr>
              <w:t>Individualisation</w:t>
            </w: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r>
              <w:rPr>
                <w:rFonts w:ascii="Arial" w:hAnsi="Arial" w:cs="Arial"/>
              </w:rPr>
              <w:t>Active Aging</w:t>
            </w: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p>
        </w:tc>
        <w:tc>
          <w:tcPr>
            <w:tcW w:w="6299" w:type="dxa"/>
            <w:vAlign w:val="center"/>
          </w:tcPr>
          <w:p w:rsidR="00805D1A" w:rsidRDefault="00805D1A" w:rsidP="00805D1A">
            <w:pPr>
              <w:jc w:val="center"/>
              <w:rPr>
                <w:rFonts w:ascii="Arial" w:hAnsi="Arial" w:cs="Arial"/>
              </w:rPr>
            </w:pPr>
          </w:p>
        </w:tc>
      </w:tr>
      <w:tr w:rsidR="00805D1A" w:rsidTr="00647E6F">
        <w:trPr>
          <w:trHeight w:val="851"/>
        </w:trPr>
        <w:tc>
          <w:tcPr>
            <w:tcW w:w="2943" w:type="dxa"/>
            <w:vAlign w:val="center"/>
          </w:tcPr>
          <w:p w:rsidR="00805D1A" w:rsidRDefault="00805D1A" w:rsidP="00805D1A">
            <w:pPr>
              <w:jc w:val="center"/>
              <w:rPr>
                <w:rFonts w:ascii="Arial" w:hAnsi="Arial" w:cs="Arial"/>
              </w:rPr>
            </w:pPr>
          </w:p>
        </w:tc>
        <w:tc>
          <w:tcPr>
            <w:tcW w:w="6299" w:type="dxa"/>
            <w:vAlign w:val="center"/>
          </w:tcPr>
          <w:p w:rsidR="00805D1A" w:rsidRDefault="00805D1A" w:rsidP="00805D1A">
            <w:pPr>
              <w:jc w:val="center"/>
              <w:rPr>
                <w:rFonts w:ascii="Arial" w:hAnsi="Arial" w:cs="Arial"/>
              </w:rPr>
            </w:pPr>
          </w:p>
        </w:tc>
      </w:tr>
    </w:tbl>
    <w:p w:rsidR="008B2457" w:rsidRDefault="008B2457" w:rsidP="00611179">
      <w:pPr>
        <w:rPr>
          <w:b/>
          <w:u w:val="single"/>
        </w:rPr>
      </w:pPr>
    </w:p>
    <w:p w:rsidR="00611179" w:rsidRDefault="00611179" w:rsidP="00611179">
      <w:pPr>
        <w:rPr>
          <w:b/>
          <w:u w:val="single"/>
        </w:rPr>
      </w:pPr>
      <w:r>
        <w:rPr>
          <w:b/>
          <w:u w:val="single"/>
        </w:rPr>
        <w:lastRenderedPageBreak/>
        <w:t xml:space="preserve">Key Studies: </w:t>
      </w:r>
    </w:p>
    <w:p w:rsidR="00842B3A" w:rsidRDefault="00842B3A">
      <w:r>
        <w:t xml:space="preserve">To achieve top AO1 (Knowledge and Understanding) marks, </w:t>
      </w:r>
      <w:r w:rsidR="00DF288A">
        <w:t xml:space="preserve">as well as AO2 (Interpretation and Analysis) marks </w:t>
      </w:r>
      <w:r>
        <w:t xml:space="preserve">you will also need to show awareness of relevance sociological studies, that can be applied to each area of the course. As we go through this topic note down details of </w:t>
      </w:r>
      <w:r w:rsidR="00DF288A">
        <w:t>these studies:</w:t>
      </w:r>
      <w:r>
        <w:t xml:space="preserve"> </w:t>
      </w:r>
    </w:p>
    <w:p w:rsidR="00842B3A" w:rsidRDefault="00842B3A">
      <w:pPr>
        <w:rPr>
          <w:b/>
          <w:u w:val="single"/>
        </w:rPr>
      </w:pPr>
      <w:r>
        <w:rPr>
          <w:b/>
          <w:u w:val="single"/>
        </w:rPr>
        <w:t>Key Studies:</w:t>
      </w:r>
    </w:p>
    <w:tbl>
      <w:tblPr>
        <w:tblStyle w:val="TableGrid"/>
        <w:tblW w:w="0" w:type="auto"/>
        <w:tblLook w:val="04A0" w:firstRow="1" w:lastRow="0" w:firstColumn="1" w:lastColumn="0" w:noHBand="0" w:noVBand="1"/>
      </w:tblPr>
      <w:tblGrid>
        <w:gridCol w:w="1931"/>
        <w:gridCol w:w="2100"/>
        <w:gridCol w:w="4985"/>
      </w:tblGrid>
      <w:tr w:rsidR="00842B3A" w:rsidTr="002C3CE2">
        <w:trPr>
          <w:trHeight w:val="530"/>
        </w:trPr>
        <w:tc>
          <w:tcPr>
            <w:tcW w:w="1927"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 xml:space="preserve">Study: </w:t>
            </w:r>
          </w:p>
        </w:tc>
        <w:tc>
          <w:tcPr>
            <w:tcW w:w="2100"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Perspective (and methodological approach if known)</w:t>
            </w:r>
          </w:p>
        </w:tc>
        <w:tc>
          <w:tcPr>
            <w:tcW w:w="4989"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Summary of study:</w:t>
            </w:r>
          </w:p>
        </w:tc>
      </w:tr>
      <w:tr w:rsidR="00842B3A" w:rsidTr="00647E6F">
        <w:trPr>
          <w:trHeight w:val="1815"/>
        </w:trPr>
        <w:tc>
          <w:tcPr>
            <w:tcW w:w="1956" w:type="dxa"/>
          </w:tcPr>
          <w:p w:rsidR="00842B3A" w:rsidRPr="00842B3A" w:rsidRDefault="00D326E4" w:rsidP="00647E6F">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Bytheway</w:t>
            </w:r>
            <w:proofErr w:type="spellEnd"/>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D326E4" w:rsidP="00842B3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Vincent</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D326E4"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Milne and Harding</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D326E4" w:rsidP="00D326E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Giddens</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D326E4" w:rsidP="00842B3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Bradley</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D326E4"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Davidson</w:t>
            </w:r>
          </w:p>
        </w:tc>
        <w:tc>
          <w:tcPr>
            <w:tcW w:w="2121" w:type="dxa"/>
          </w:tcPr>
          <w:p w:rsidR="00842B3A" w:rsidRPr="0068482B" w:rsidRDefault="00842B3A" w:rsidP="00647E6F"/>
        </w:tc>
        <w:tc>
          <w:tcPr>
            <w:tcW w:w="5165" w:type="dxa"/>
          </w:tcPr>
          <w:p w:rsidR="00842B3A" w:rsidRPr="0068482B" w:rsidRDefault="00842B3A" w:rsidP="00647E6F"/>
        </w:tc>
      </w:tr>
      <w:tr w:rsidR="00842B3A" w:rsidTr="002C3CE2">
        <w:trPr>
          <w:trHeight w:val="1815"/>
        </w:trPr>
        <w:tc>
          <w:tcPr>
            <w:tcW w:w="1927" w:type="dxa"/>
          </w:tcPr>
          <w:p w:rsidR="00842B3A" w:rsidRPr="00842B3A" w:rsidRDefault="00D326E4"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Butler</w:t>
            </w:r>
          </w:p>
        </w:tc>
        <w:tc>
          <w:tcPr>
            <w:tcW w:w="2100" w:type="dxa"/>
          </w:tcPr>
          <w:p w:rsidR="00842B3A" w:rsidRPr="0068482B" w:rsidRDefault="00842B3A" w:rsidP="00647E6F"/>
        </w:tc>
        <w:tc>
          <w:tcPr>
            <w:tcW w:w="4989" w:type="dxa"/>
          </w:tcPr>
          <w:p w:rsidR="00842B3A" w:rsidRPr="0068482B" w:rsidRDefault="00842B3A" w:rsidP="00647E6F"/>
        </w:tc>
      </w:tr>
      <w:tr w:rsidR="00842B3A" w:rsidTr="002C3CE2">
        <w:trPr>
          <w:trHeight w:val="1885"/>
        </w:trPr>
        <w:tc>
          <w:tcPr>
            <w:tcW w:w="1927" w:type="dxa"/>
          </w:tcPr>
          <w:p w:rsidR="00842B3A" w:rsidRPr="00A93A95" w:rsidRDefault="002C3CE2" w:rsidP="00647E6F">
            <w:pPr>
              <w:rPr>
                <w:rFonts w:asciiTheme="minorHAnsi" w:eastAsiaTheme="minorHAnsi" w:hAnsiTheme="minorHAnsi" w:cstheme="minorBidi"/>
                <w:sz w:val="22"/>
                <w:szCs w:val="22"/>
                <w:lang w:eastAsia="en-US"/>
              </w:rPr>
            </w:pPr>
            <w:proofErr w:type="spellStart"/>
            <w:r w:rsidRPr="00A93A95">
              <w:rPr>
                <w:rFonts w:asciiTheme="minorHAnsi" w:eastAsiaTheme="minorHAnsi" w:hAnsiTheme="minorHAnsi" w:cstheme="minorBidi"/>
                <w:sz w:val="22"/>
                <w:szCs w:val="22"/>
                <w:lang w:eastAsia="en-US"/>
              </w:rPr>
              <w:t>Greengross</w:t>
            </w:r>
            <w:proofErr w:type="spellEnd"/>
          </w:p>
        </w:tc>
        <w:tc>
          <w:tcPr>
            <w:tcW w:w="2100" w:type="dxa"/>
          </w:tcPr>
          <w:p w:rsidR="00842B3A" w:rsidRPr="0068482B" w:rsidRDefault="00842B3A" w:rsidP="00647E6F"/>
        </w:tc>
        <w:tc>
          <w:tcPr>
            <w:tcW w:w="4989" w:type="dxa"/>
          </w:tcPr>
          <w:p w:rsidR="00842B3A" w:rsidRPr="0068482B" w:rsidRDefault="00842B3A" w:rsidP="00647E6F"/>
        </w:tc>
      </w:tr>
      <w:tr w:rsidR="00842B3A" w:rsidTr="002C3CE2">
        <w:trPr>
          <w:trHeight w:val="1885"/>
        </w:trPr>
        <w:tc>
          <w:tcPr>
            <w:tcW w:w="1927" w:type="dxa"/>
          </w:tcPr>
          <w:p w:rsidR="00842B3A" w:rsidRPr="00A93A95" w:rsidRDefault="002C3CE2" w:rsidP="002C3CE2">
            <w:pPr>
              <w:rPr>
                <w:rFonts w:asciiTheme="minorHAnsi" w:eastAsiaTheme="minorHAnsi" w:hAnsiTheme="minorHAnsi" w:cstheme="minorBidi"/>
                <w:sz w:val="22"/>
                <w:szCs w:val="22"/>
                <w:lang w:eastAsia="en-US"/>
              </w:rPr>
            </w:pPr>
            <w:r w:rsidRPr="00A93A95">
              <w:rPr>
                <w:rFonts w:asciiTheme="minorHAnsi" w:eastAsiaTheme="minorHAnsi" w:hAnsiTheme="minorHAnsi" w:cstheme="minorBidi"/>
                <w:sz w:val="22"/>
                <w:szCs w:val="22"/>
                <w:lang w:eastAsia="en-US"/>
              </w:rPr>
              <w:t xml:space="preserve">Carrigan and </w:t>
            </w:r>
            <w:proofErr w:type="spellStart"/>
            <w:r w:rsidRPr="00A93A95">
              <w:rPr>
                <w:rFonts w:asciiTheme="minorHAnsi" w:eastAsiaTheme="minorHAnsi" w:hAnsiTheme="minorHAnsi" w:cstheme="minorBidi"/>
                <w:sz w:val="22"/>
                <w:szCs w:val="22"/>
                <w:lang w:eastAsia="en-US"/>
              </w:rPr>
              <w:t>Szmigan</w:t>
            </w:r>
            <w:proofErr w:type="spellEnd"/>
          </w:p>
        </w:tc>
        <w:tc>
          <w:tcPr>
            <w:tcW w:w="2100" w:type="dxa"/>
          </w:tcPr>
          <w:p w:rsidR="00842B3A" w:rsidRPr="0068482B" w:rsidRDefault="00842B3A" w:rsidP="00647E6F"/>
        </w:tc>
        <w:tc>
          <w:tcPr>
            <w:tcW w:w="4989" w:type="dxa"/>
          </w:tcPr>
          <w:p w:rsidR="00842B3A" w:rsidRPr="0068482B" w:rsidRDefault="00842B3A" w:rsidP="00647E6F"/>
        </w:tc>
      </w:tr>
      <w:tr w:rsidR="00842B3A" w:rsidTr="002C3CE2">
        <w:trPr>
          <w:trHeight w:val="1885"/>
        </w:trPr>
        <w:tc>
          <w:tcPr>
            <w:tcW w:w="1927" w:type="dxa"/>
          </w:tcPr>
          <w:p w:rsidR="00842B3A" w:rsidRPr="00A93A95" w:rsidRDefault="002C3CE2" w:rsidP="00647E6F">
            <w:pPr>
              <w:rPr>
                <w:rFonts w:asciiTheme="minorHAnsi" w:eastAsiaTheme="minorHAnsi" w:hAnsiTheme="minorHAnsi" w:cstheme="minorBidi"/>
                <w:sz w:val="22"/>
                <w:szCs w:val="22"/>
                <w:lang w:eastAsia="en-US"/>
              </w:rPr>
            </w:pPr>
            <w:r w:rsidRPr="00A93A95">
              <w:rPr>
                <w:rFonts w:asciiTheme="minorHAnsi" w:eastAsiaTheme="minorHAnsi" w:hAnsiTheme="minorHAnsi" w:cstheme="minorBidi"/>
                <w:sz w:val="22"/>
                <w:szCs w:val="22"/>
                <w:lang w:eastAsia="en-US"/>
              </w:rPr>
              <w:t>Parsons</w:t>
            </w:r>
          </w:p>
        </w:tc>
        <w:tc>
          <w:tcPr>
            <w:tcW w:w="2100" w:type="dxa"/>
          </w:tcPr>
          <w:p w:rsidR="00842B3A" w:rsidRPr="0068482B" w:rsidRDefault="00842B3A" w:rsidP="00647E6F"/>
        </w:tc>
        <w:tc>
          <w:tcPr>
            <w:tcW w:w="4989" w:type="dxa"/>
          </w:tcPr>
          <w:p w:rsidR="00842B3A" w:rsidRPr="0068482B" w:rsidRDefault="00842B3A" w:rsidP="00647E6F"/>
        </w:tc>
      </w:tr>
      <w:tr w:rsidR="00842B3A" w:rsidTr="002C3CE2">
        <w:trPr>
          <w:trHeight w:val="1885"/>
        </w:trPr>
        <w:tc>
          <w:tcPr>
            <w:tcW w:w="1927" w:type="dxa"/>
          </w:tcPr>
          <w:p w:rsidR="00842B3A" w:rsidRPr="00A93A95" w:rsidRDefault="002C3CE2" w:rsidP="00647E6F">
            <w:pPr>
              <w:rPr>
                <w:rFonts w:asciiTheme="minorHAnsi" w:eastAsiaTheme="minorHAnsi" w:hAnsiTheme="minorHAnsi" w:cstheme="minorBidi"/>
                <w:sz w:val="22"/>
                <w:szCs w:val="22"/>
                <w:lang w:eastAsia="en-US"/>
              </w:rPr>
            </w:pPr>
            <w:r w:rsidRPr="00A93A95">
              <w:rPr>
                <w:rFonts w:asciiTheme="minorHAnsi" w:eastAsiaTheme="minorHAnsi" w:hAnsiTheme="minorHAnsi" w:cstheme="minorBidi"/>
                <w:sz w:val="22"/>
                <w:szCs w:val="22"/>
                <w:lang w:eastAsia="en-US"/>
              </w:rPr>
              <w:t>Elias</w:t>
            </w:r>
          </w:p>
        </w:tc>
        <w:tc>
          <w:tcPr>
            <w:tcW w:w="2100" w:type="dxa"/>
          </w:tcPr>
          <w:p w:rsidR="00842B3A" w:rsidRPr="0068482B" w:rsidRDefault="00842B3A" w:rsidP="00647E6F"/>
        </w:tc>
        <w:tc>
          <w:tcPr>
            <w:tcW w:w="4989" w:type="dxa"/>
          </w:tcPr>
          <w:p w:rsidR="00842B3A" w:rsidRPr="0068482B" w:rsidRDefault="00842B3A" w:rsidP="00647E6F"/>
        </w:tc>
      </w:tr>
      <w:tr w:rsidR="00842B3A" w:rsidTr="002C3CE2">
        <w:trPr>
          <w:trHeight w:val="1885"/>
        </w:trPr>
        <w:tc>
          <w:tcPr>
            <w:tcW w:w="1927" w:type="dxa"/>
          </w:tcPr>
          <w:p w:rsidR="00842B3A" w:rsidRPr="00A93A95" w:rsidRDefault="002C3CE2" w:rsidP="00647E6F">
            <w:pPr>
              <w:rPr>
                <w:rFonts w:asciiTheme="minorHAnsi" w:eastAsiaTheme="minorHAnsi" w:hAnsiTheme="minorHAnsi" w:cstheme="minorBidi"/>
                <w:sz w:val="22"/>
                <w:szCs w:val="22"/>
                <w:lang w:eastAsia="en-US"/>
              </w:rPr>
            </w:pPr>
            <w:proofErr w:type="spellStart"/>
            <w:r w:rsidRPr="00A93A95">
              <w:rPr>
                <w:rFonts w:asciiTheme="minorHAnsi" w:eastAsiaTheme="minorHAnsi" w:hAnsiTheme="minorHAnsi" w:cstheme="minorBidi"/>
                <w:sz w:val="22"/>
                <w:szCs w:val="22"/>
                <w:lang w:eastAsia="en-US"/>
              </w:rPr>
              <w:t>Einstadt</w:t>
            </w:r>
            <w:proofErr w:type="spellEnd"/>
          </w:p>
        </w:tc>
        <w:tc>
          <w:tcPr>
            <w:tcW w:w="2100" w:type="dxa"/>
          </w:tcPr>
          <w:p w:rsidR="00842B3A" w:rsidRPr="0068482B" w:rsidRDefault="00842B3A" w:rsidP="00647E6F"/>
        </w:tc>
        <w:tc>
          <w:tcPr>
            <w:tcW w:w="4989" w:type="dxa"/>
          </w:tcPr>
          <w:p w:rsidR="00842B3A" w:rsidRPr="0068482B" w:rsidRDefault="00842B3A"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r w:rsidRPr="00A93A95">
              <w:rPr>
                <w:rFonts w:asciiTheme="minorHAnsi" w:eastAsiaTheme="minorHAnsi" w:hAnsiTheme="minorHAnsi"/>
                <w:sz w:val="22"/>
                <w:szCs w:val="22"/>
                <w:lang w:eastAsia="en-US"/>
              </w:rPr>
              <w:lastRenderedPageBreak/>
              <w:t>Cohen</w:t>
            </w:r>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proofErr w:type="spellStart"/>
            <w:r w:rsidRPr="00A93A95">
              <w:rPr>
                <w:rFonts w:asciiTheme="minorHAnsi" w:eastAsiaTheme="minorHAnsi" w:hAnsiTheme="minorHAnsi"/>
                <w:sz w:val="22"/>
                <w:szCs w:val="22"/>
                <w:lang w:eastAsia="en-US"/>
              </w:rPr>
              <w:t>Matza</w:t>
            </w:r>
            <w:proofErr w:type="spellEnd"/>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r w:rsidRPr="00A93A95">
              <w:rPr>
                <w:rFonts w:asciiTheme="minorHAnsi" w:eastAsiaTheme="minorHAnsi" w:hAnsiTheme="minorHAnsi"/>
                <w:sz w:val="22"/>
                <w:szCs w:val="22"/>
                <w:lang w:eastAsia="en-US"/>
              </w:rPr>
              <w:t>Philipson</w:t>
            </w:r>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proofErr w:type="spellStart"/>
            <w:r w:rsidRPr="00A93A95">
              <w:rPr>
                <w:rFonts w:asciiTheme="minorHAnsi" w:eastAsiaTheme="minorHAnsi" w:hAnsiTheme="minorHAnsi"/>
                <w:sz w:val="22"/>
                <w:szCs w:val="22"/>
                <w:lang w:eastAsia="en-US"/>
              </w:rPr>
              <w:t>McKingsley</w:t>
            </w:r>
            <w:proofErr w:type="spellEnd"/>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r w:rsidRPr="00A93A95">
              <w:rPr>
                <w:rFonts w:asciiTheme="minorHAnsi" w:eastAsiaTheme="minorHAnsi" w:hAnsiTheme="minorHAnsi"/>
                <w:sz w:val="22"/>
                <w:szCs w:val="22"/>
                <w:lang w:eastAsia="en-US"/>
              </w:rPr>
              <w:t>Parkin</w:t>
            </w:r>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r w:rsidRPr="00A93A95">
              <w:rPr>
                <w:rFonts w:asciiTheme="minorHAnsi" w:eastAsiaTheme="minorHAnsi" w:hAnsiTheme="minorHAnsi"/>
                <w:sz w:val="22"/>
                <w:szCs w:val="22"/>
                <w:lang w:eastAsia="en-US"/>
              </w:rPr>
              <w:t>Barron and Norris</w:t>
            </w:r>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r w:rsidRPr="00A93A95">
              <w:rPr>
                <w:rFonts w:asciiTheme="minorHAnsi" w:eastAsiaTheme="minorHAnsi" w:hAnsiTheme="minorHAnsi"/>
                <w:sz w:val="22"/>
                <w:szCs w:val="22"/>
                <w:lang w:eastAsia="en-US"/>
              </w:rPr>
              <w:t>Featherstone and Hepworth</w:t>
            </w:r>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Pr="00A93A95" w:rsidRDefault="002C3CE2" w:rsidP="00647E6F">
            <w:pPr>
              <w:rPr>
                <w:rFonts w:asciiTheme="minorHAnsi" w:eastAsiaTheme="minorHAnsi" w:hAnsiTheme="minorHAnsi"/>
                <w:sz w:val="22"/>
                <w:szCs w:val="22"/>
                <w:lang w:eastAsia="en-US"/>
              </w:rPr>
            </w:pPr>
            <w:r w:rsidRPr="00A93A95">
              <w:rPr>
                <w:rFonts w:asciiTheme="minorHAnsi" w:eastAsiaTheme="minorHAnsi" w:hAnsiTheme="minorHAnsi"/>
                <w:sz w:val="22"/>
                <w:szCs w:val="22"/>
                <w:lang w:eastAsia="en-US"/>
              </w:rPr>
              <w:lastRenderedPageBreak/>
              <w:t>Manheim</w:t>
            </w:r>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Default="002C3CE2" w:rsidP="00647E6F">
            <w:pPr>
              <w:rPr>
                <w:rFonts w:eastAsiaTheme="minorHAnsi"/>
                <w:lang w:eastAsia="en-US"/>
              </w:rPr>
            </w:pPr>
          </w:p>
        </w:tc>
        <w:tc>
          <w:tcPr>
            <w:tcW w:w="2100" w:type="dxa"/>
          </w:tcPr>
          <w:p w:rsidR="002C3CE2" w:rsidRPr="0068482B" w:rsidRDefault="002C3CE2" w:rsidP="00647E6F"/>
        </w:tc>
        <w:tc>
          <w:tcPr>
            <w:tcW w:w="4989" w:type="dxa"/>
          </w:tcPr>
          <w:p w:rsidR="002C3CE2" w:rsidRPr="0068482B" w:rsidRDefault="002C3CE2" w:rsidP="00647E6F"/>
        </w:tc>
      </w:tr>
      <w:tr w:rsidR="002C3CE2" w:rsidTr="002C3CE2">
        <w:trPr>
          <w:trHeight w:val="1885"/>
        </w:trPr>
        <w:tc>
          <w:tcPr>
            <w:tcW w:w="1927" w:type="dxa"/>
          </w:tcPr>
          <w:p w:rsidR="002C3CE2" w:rsidRDefault="002C3CE2" w:rsidP="00647E6F">
            <w:pPr>
              <w:rPr>
                <w:rFonts w:eastAsiaTheme="minorHAnsi"/>
                <w:lang w:eastAsia="en-US"/>
              </w:rPr>
            </w:pPr>
          </w:p>
        </w:tc>
        <w:tc>
          <w:tcPr>
            <w:tcW w:w="2100" w:type="dxa"/>
          </w:tcPr>
          <w:p w:rsidR="002C3CE2" w:rsidRPr="0068482B" w:rsidRDefault="002C3CE2" w:rsidP="00647E6F"/>
        </w:tc>
        <w:tc>
          <w:tcPr>
            <w:tcW w:w="4989" w:type="dxa"/>
          </w:tcPr>
          <w:p w:rsidR="002C3CE2" w:rsidRPr="0068482B" w:rsidRDefault="002C3CE2" w:rsidP="00647E6F"/>
        </w:tc>
      </w:tr>
    </w:tbl>
    <w:p w:rsidR="008159C5" w:rsidRDefault="008159C5">
      <w:pPr>
        <w:rPr>
          <w:b/>
          <w:u w:val="single"/>
        </w:rPr>
      </w:pPr>
    </w:p>
    <w:p w:rsidR="005E7947" w:rsidRDefault="008159C5" w:rsidP="00611179">
      <w:pPr>
        <w:rPr>
          <w:b/>
        </w:rPr>
      </w:pPr>
      <w:r w:rsidRPr="008159C5">
        <w:rPr>
          <w:b/>
        </w:rPr>
        <w:t>(Please note: This is not an exhaustive list of studies you</w:t>
      </w:r>
      <w:r w:rsidR="001C52A3">
        <w:rPr>
          <w:b/>
        </w:rPr>
        <w:t xml:space="preserve"> can use, look through your </w:t>
      </w:r>
      <w:r w:rsidRPr="008159C5">
        <w:rPr>
          <w:b/>
        </w:rPr>
        <w:t>textbook for others, and also consider which studies you could use from the previous modules.)</w:t>
      </w:r>
    </w:p>
    <w:p w:rsidR="003A6664" w:rsidRPr="003A6664" w:rsidRDefault="003A6664" w:rsidP="00611179">
      <w:pPr>
        <w:rPr>
          <w:b/>
        </w:rPr>
      </w:pPr>
    </w:p>
    <w:p w:rsidR="003624D5" w:rsidRPr="003017D3" w:rsidRDefault="00611179" w:rsidP="005E7947">
      <w:pPr>
        <w:pBdr>
          <w:top w:val="single" w:sz="4" w:space="1" w:color="auto"/>
        </w:pBdr>
        <w:rPr>
          <w:rFonts w:ascii="Arial" w:hAnsi="Arial" w:cs="Arial"/>
          <w:b/>
          <w:sz w:val="24"/>
        </w:rPr>
      </w:pPr>
      <w:r w:rsidRPr="003017D3">
        <w:rPr>
          <w:rFonts w:ascii="Arial" w:hAnsi="Arial" w:cs="Arial"/>
          <w:b/>
          <w:sz w:val="24"/>
        </w:rPr>
        <w:t>Examination Questions</w:t>
      </w:r>
      <w:r w:rsidR="00842B3A" w:rsidRPr="003017D3">
        <w:rPr>
          <w:rFonts w:ascii="Arial" w:hAnsi="Arial" w:cs="Arial"/>
          <w:b/>
          <w:sz w:val="24"/>
        </w:rPr>
        <w:t>:</w:t>
      </w:r>
    </w:p>
    <w:p w:rsidR="003A6664" w:rsidRPr="003017D3" w:rsidRDefault="003A6664" w:rsidP="001C52A3">
      <w:pPr>
        <w:autoSpaceDE w:val="0"/>
        <w:autoSpaceDN w:val="0"/>
        <w:adjustRightInd w:val="0"/>
        <w:spacing w:after="0" w:line="240" w:lineRule="auto"/>
        <w:rPr>
          <w:rFonts w:ascii="Arial" w:hAnsi="Arial" w:cs="Arial"/>
          <w:bCs/>
          <w:sz w:val="24"/>
        </w:rPr>
      </w:pPr>
      <w:r w:rsidRPr="003017D3">
        <w:rPr>
          <w:rFonts w:ascii="Arial" w:hAnsi="Arial" w:cs="Arial"/>
          <w:sz w:val="24"/>
        </w:rPr>
        <w:t xml:space="preserve">Outline </w:t>
      </w:r>
      <w:r w:rsidR="001C52A3" w:rsidRPr="003017D3">
        <w:rPr>
          <w:rFonts w:ascii="Arial" w:hAnsi="Arial" w:cs="Arial"/>
          <w:sz w:val="24"/>
        </w:rPr>
        <w:t>and explain two ways</w:t>
      </w:r>
      <w:r w:rsidR="00805D1A" w:rsidRPr="003017D3">
        <w:rPr>
          <w:rFonts w:ascii="Arial" w:hAnsi="Arial" w:cs="Arial"/>
          <w:sz w:val="24"/>
        </w:rPr>
        <w:t xml:space="preserve"> that older people are disadvantaged in the UK</w:t>
      </w:r>
      <w:r w:rsidRPr="003017D3">
        <w:rPr>
          <w:rFonts w:ascii="Arial" w:hAnsi="Arial" w:cs="Arial"/>
          <w:sz w:val="24"/>
        </w:rPr>
        <w:t xml:space="preserve">. </w:t>
      </w:r>
      <w:r w:rsidR="001C52A3" w:rsidRPr="003017D3">
        <w:rPr>
          <w:rFonts w:ascii="Arial" w:hAnsi="Arial" w:cs="Arial"/>
          <w:bCs/>
          <w:sz w:val="24"/>
        </w:rPr>
        <w:t>[1</w:t>
      </w:r>
      <w:r w:rsidRPr="003017D3">
        <w:rPr>
          <w:rFonts w:ascii="Arial" w:hAnsi="Arial" w:cs="Arial"/>
          <w:bCs/>
          <w:sz w:val="24"/>
        </w:rPr>
        <w:t>0]</w:t>
      </w:r>
    </w:p>
    <w:p w:rsidR="003017D3" w:rsidRPr="003017D3" w:rsidRDefault="003017D3" w:rsidP="001C52A3">
      <w:pPr>
        <w:autoSpaceDE w:val="0"/>
        <w:autoSpaceDN w:val="0"/>
        <w:adjustRightInd w:val="0"/>
        <w:spacing w:after="0" w:line="240" w:lineRule="auto"/>
        <w:rPr>
          <w:rFonts w:ascii="Arial" w:hAnsi="Arial" w:cs="Arial"/>
          <w:bCs/>
          <w:sz w:val="24"/>
        </w:rPr>
      </w:pPr>
    </w:p>
    <w:p w:rsidR="003017D3" w:rsidRDefault="003017D3" w:rsidP="001C52A3">
      <w:pPr>
        <w:autoSpaceDE w:val="0"/>
        <w:autoSpaceDN w:val="0"/>
        <w:adjustRightInd w:val="0"/>
        <w:spacing w:after="0" w:line="240" w:lineRule="auto"/>
        <w:rPr>
          <w:rFonts w:ascii="Arial" w:hAnsi="Arial" w:cs="Arial"/>
          <w:bCs/>
          <w:sz w:val="24"/>
        </w:rPr>
      </w:pPr>
      <w:r w:rsidRPr="003017D3">
        <w:rPr>
          <w:rFonts w:ascii="Arial" w:hAnsi="Arial" w:cs="Arial"/>
          <w:bCs/>
          <w:sz w:val="24"/>
        </w:rPr>
        <w:t>Outline and explain two ways young people are disadvantaged in the contemporary UK [10]</w:t>
      </w:r>
    </w:p>
    <w:p w:rsidR="003D48AA" w:rsidRDefault="003D48AA" w:rsidP="001C52A3">
      <w:pPr>
        <w:autoSpaceDE w:val="0"/>
        <w:autoSpaceDN w:val="0"/>
        <w:adjustRightInd w:val="0"/>
        <w:spacing w:after="0" w:line="240" w:lineRule="auto"/>
        <w:rPr>
          <w:rFonts w:ascii="Arial" w:hAnsi="Arial" w:cs="Arial"/>
          <w:bCs/>
          <w:sz w:val="24"/>
        </w:rPr>
      </w:pPr>
    </w:p>
    <w:p w:rsidR="003D48AA" w:rsidRPr="003D48AA" w:rsidRDefault="003D48AA" w:rsidP="003D48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rPr>
      </w:pPr>
      <w:r w:rsidRPr="003D48AA">
        <w:rPr>
          <w:rFonts w:ascii="Arial" w:hAnsi="Arial" w:cs="Arial"/>
          <w:b/>
          <w:bCs/>
          <w:sz w:val="24"/>
        </w:rPr>
        <w:t>Item A</w:t>
      </w:r>
    </w:p>
    <w:p w:rsidR="003D48AA" w:rsidRDefault="003D48AA" w:rsidP="003D48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4"/>
        </w:rPr>
      </w:pPr>
      <w:r>
        <w:rPr>
          <w:rFonts w:ascii="Arial" w:hAnsi="Arial" w:cs="Arial"/>
          <w:bCs/>
          <w:sz w:val="24"/>
        </w:rPr>
        <w:t>Class is measured by poverty affects in both youth and old age, but gender, ethnicity and disability are also tightly interwoven. This may be due to factors such as social exclusion and the social capital of these two groups, or may merely be due to the fact that these groups are less likely to be employed.</w:t>
      </w:r>
    </w:p>
    <w:p w:rsidR="003D48AA" w:rsidRDefault="003D48AA" w:rsidP="001C52A3">
      <w:pPr>
        <w:autoSpaceDE w:val="0"/>
        <w:autoSpaceDN w:val="0"/>
        <w:adjustRightInd w:val="0"/>
        <w:spacing w:after="0" w:line="240" w:lineRule="auto"/>
        <w:rPr>
          <w:rFonts w:ascii="Arial" w:hAnsi="Arial" w:cs="Arial"/>
          <w:bCs/>
          <w:sz w:val="24"/>
        </w:rPr>
      </w:pPr>
    </w:p>
    <w:p w:rsidR="003D48AA" w:rsidRPr="003017D3" w:rsidRDefault="003D48AA" w:rsidP="001C52A3">
      <w:pPr>
        <w:autoSpaceDE w:val="0"/>
        <w:autoSpaceDN w:val="0"/>
        <w:adjustRightInd w:val="0"/>
        <w:spacing w:after="0" w:line="240" w:lineRule="auto"/>
        <w:rPr>
          <w:rFonts w:ascii="Arial" w:hAnsi="Arial" w:cs="Arial"/>
          <w:bCs/>
          <w:sz w:val="24"/>
        </w:rPr>
      </w:pPr>
      <w:r>
        <w:rPr>
          <w:rFonts w:ascii="Arial" w:hAnsi="Arial" w:cs="Arial"/>
          <w:bCs/>
          <w:sz w:val="24"/>
        </w:rPr>
        <w:t>Applying material from Item A, analyse two reasons why the very young or the elderly face a higher risk of living in poverty [10 marks]</w:t>
      </w:r>
    </w:p>
    <w:p w:rsidR="003A6664" w:rsidRPr="003017D3" w:rsidRDefault="003A6664" w:rsidP="003A6664">
      <w:pPr>
        <w:autoSpaceDE w:val="0"/>
        <w:autoSpaceDN w:val="0"/>
        <w:adjustRightInd w:val="0"/>
        <w:spacing w:after="0" w:line="240" w:lineRule="auto"/>
        <w:rPr>
          <w:rFonts w:ascii="Arial" w:hAnsi="Arial" w:cs="Arial"/>
          <w:bCs/>
          <w:sz w:val="24"/>
        </w:rPr>
      </w:pPr>
    </w:p>
    <w:p w:rsidR="00805D1A" w:rsidRPr="003017D3" w:rsidRDefault="00805D1A" w:rsidP="003A6664">
      <w:pPr>
        <w:autoSpaceDE w:val="0"/>
        <w:autoSpaceDN w:val="0"/>
        <w:adjustRightInd w:val="0"/>
        <w:spacing w:after="0" w:line="240" w:lineRule="auto"/>
        <w:rPr>
          <w:rFonts w:ascii="Arial" w:hAnsi="Arial" w:cs="Arial"/>
          <w:bCs/>
          <w:sz w:val="24"/>
        </w:rPr>
      </w:pPr>
    </w:p>
    <w:p w:rsidR="00805D1A" w:rsidRPr="003017D3" w:rsidRDefault="001C52A3" w:rsidP="001C52A3">
      <w:pPr>
        <w:autoSpaceDE w:val="0"/>
        <w:autoSpaceDN w:val="0"/>
        <w:adjustRightInd w:val="0"/>
        <w:spacing w:after="0" w:line="240" w:lineRule="auto"/>
        <w:rPr>
          <w:rFonts w:ascii="Arial" w:hAnsi="Arial" w:cs="Arial"/>
          <w:bCs/>
          <w:sz w:val="24"/>
        </w:rPr>
      </w:pPr>
      <w:r w:rsidRPr="003017D3">
        <w:rPr>
          <w:rFonts w:ascii="Arial" w:hAnsi="Arial" w:cs="Arial"/>
          <w:bCs/>
          <w:sz w:val="24"/>
        </w:rPr>
        <w:t>Assess t</w:t>
      </w:r>
      <w:r w:rsidR="00805D1A" w:rsidRPr="003017D3">
        <w:rPr>
          <w:rFonts w:ascii="Arial" w:hAnsi="Arial" w:cs="Arial"/>
          <w:bCs/>
          <w:sz w:val="24"/>
        </w:rPr>
        <w:t>he view that age inequalities are most likely to happen during the period of old age. [20]</w:t>
      </w:r>
    </w:p>
    <w:p w:rsidR="003A6664" w:rsidRPr="003017D3" w:rsidRDefault="003A6664" w:rsidP="003A6664">
      <w:pPr>
        <w:autoSpaceDE w:val="0"/>
        <w:autoSpaceDN w:val="0"/>
        <w:adjustRightInd w:val="0"/>
        <w:spacing w:after="0" w:line="240" w:lineRule="auto"/>
        <w:rPr>
          <w:rFonts w:ascii="Arial" w:hAnsi="Arial" w:cs="Arial"/>
          <w:bCs/>
          <w:sz w:val="24"/>
        </w:rPr>
      </w:pPr>
    </w:p>
    <w:p w:rsidR="003017D3" w:rsidRPr="003017D3" w:rsidRDefault="003017D3" w:rsidP="003A6664">
      <w:pPr>
        <w:autoSpaceDE w:val="0"/>
        <w:autoSpaceDN w:val="0"/>
        <w:adjustRightInd w:val="0"/>
        <w:spacing w:after="0" w:line="240" w:lineRule="auto"/>
        <w:rPr>
          <w:rFonts w:ascii="Arial" w:hAnsi="Arial" w:cs="Arial"/>
          <w:bCs/>
          <w:sz w:val="24"/>
        </w:rPr>
      </w:pPr>
    </w:p>
    <w:p w:rsidR="003A6664" w:rsidRPr="003017D3" w:rsidRDefault="003A6664" w:rsidP="003A6664">
      <w:pPr>
        <w:autoSpaceDE w:val="0"/>
        <w:autoSpaceDN w:val="0"/>
        <w:adjustRightInd w:val="0"/>
        <w:spacing w:after="0" w:line="240" w:lineRule="auto"/>
        <w:rPr>
          <w:rFonts w:ascii="Arial" w:hAnsi="Arial" w:cs="Arial"/>
          <w:szCs w:val="20"/>
        </w:rPr>
      </w:pPr>
      <w:r w:rsidRPr="003017D3">
        <w:rPr>
          <w:rFonts w:ascii="Arial" w:hAnsi="Arial" w:cs="Arial"/>
          <w:sz w:val="24"/>
        </w:rPr>
        <w:t xml:space="preserve">Assess </w:t>
      </w:r>
      <w:r w:rsidR="00805D1A" w:rsidRPr="003017D3">
        <w:rPr>
          <w:rFonts w:ascii="Arial" w:hAnsi="Arial" w:cs="Arial"/>
          <w:sz w:val="24"/>
        </w:rPr>
        <w:t>functionalis</w:t>
      </w:r>
      <w:r w:rsidRPr="003017D3">
        <w:rPr>
          <w:rFonts w:ascii="Arial" w:hAnsi="Arial" w:cs="Arial"/>
          <w:sz w:val="24"/>
        </w:rPr>
        <w:t xml:space="preserve">t explanations of </w:t>
      </w:r>
      <w:r w:rsidR="00805D1A" w:rsidRPr="003017D3">
        <w:rPr>
          <w:rFonts w:ascii="Arial" w:hAnsi="Arial" w:cs="Arial"/>
          <w:sz w:val="24"/>
        </w:rPr>
        <w:t>age</w:t>
      </w:r>
      <w:r w:rsidRPr="003017D3">
        <w:rPr>
          <w:rFonts w:ascii="Arial" w:hAnsi="Arial" w:cs="Arial"/>
          <w:sz w:val="24"/>
        </w:rPr>
        <w:t xml:space="preserve"> </w:t>
      </w:r>
      <w:r w:rsidR="00805D1A" w:rsidRPr="003017D3">
        <w:rPr>
          <w:rFonts w:ascii="Arial" w:hAnsi="Arial" w:cs="Arial"/>
          <w:sz w:val="24"/>
        </w:rPr>
        <w:t>differentiation</w:t>
      </w:r>
      <w:r w:rsidRPr="003017D3">
        <w:rPr>
          <w:rFonts w:ascii="Arial" w:hAnsi="Arial" w:cs="Arial"/>
          <w:sz w:val="24"/>
        </w:rPr>
        <w:t xml:space="preserve">. </w:t>
      </w:r>
      <w:r w:rsidR="003017D3" w:rsidRPr="003017D3">
        <w:rPr>
          <w:rFonts w:ascii="Arial" w:hAnsi="Arial" w:cs="Arial"/>
          <w:bCs/>
          <w:sz w:val="24"/>
        </w:rPr>
        <w:t>[2</w:t>
      </w:r>
      <w:r w:rsidRPr="003017D3">
        <w:rPr>
          <w:rFonts w:ascii="Arial" w:hAnsi="Arial" w:cs="Arial"/>
          <w:bCs/>
          <w:sz w:val="24"/>
        </w:rPr>
        <w:t>0]</w:t>
      </w:r>
    </w:p>
    <w:p w:rsidR="00597034" w:rsidRDefault="00597034" w:rsidP="003A6664"/>
    <w:p w:rsidR="00AE36F5" w:rsidRPr="00AE36F5" w:rsidRDefault="00AE36F5" w:rsidP="003A6664">
      <w:pPr>
        <w:rPr>
          <w:b/>
        </w:rPr>
      </w:pPr>
    </w:p>
    <w:sectPr w:rsidR="00AE36F5" w:rsidRPr="00AE36F5" w:rsidSect="005E794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E4" w:rsidRDefault="00D326E4" w:rsidP="00E13DB8">
      <w:pPr>
        <w:spacing w:after="0" w:line="240" w:lineRule="auto"/>
      </w:pPr>
      <w:r>
        <w:separator/>
      </w:r>
    </w:p>
  </w:endnote>
  <w:endnote w:type="continuationSeparator" w:id="0">
    <w:p w:rsidR="00D326E4" w:rsidRDefault="00D326E4" w:rsidP="00E1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E4" w:rsidRDefault="00D326E4">
    <w:pPr>
      <w:pStyle w:val="Footer"/>
      <w:jc w:val="center"/>
    </w:pPr>
    <w:proofErr w:type="spellStart"/>
    <w:r>
      <w:t>Age</w:t>
    </w:r>
    <w:proofErr w:type="spellEnd"/>
    <w:r>
      <w:t xml:space="preserve"> Booklet - </w:t>
    </w:r>
    <w:sdt>
      <w:sdtPr>
        <w:id w:val="25741797"/>
        <w:docPartObj>
          <w:docPartGallery w:val="Page Numbers (Bottom of Page)"/>
          <w:docPartUnique/>
        </w:docPartObj>
      </w:sdtPr>
      <w:sdtEndPr/>
      <w:sdtContent>
        <w:r>
          <w:fldChar w:fldCharType="begin"/>
        </w:r>
        <w:r>
          <w:instrText xml:space="preserve"> PAGE   \* MERGEFORMAT </w:instrText>
        </w:r>
        <w:r>
          <w:fldChar w:fldCharType="separate"/>
        </w:r>
        <w:r w:rsidR="00940ED3">
          <w:rPr>
            <w:noProof/>
          </w:rPr>
          <w:t>14</w:t>
        </w:r>
        <w:r>
          <w:rPr>
            <w:noProof/>
          </w:rPr>
          <w:fldChar w:fldCharType="end"/>
        </w:r>
      </w:sdtContent>
    </w:sdt>
  </w:p>
  <w:p w:rsidR="00D326E4" w:rsidRDefault="00D32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E4" w:rsidRDefault="00D326E4" w:rsidP="00E13DB8">
      <w:pPr>
        <w:spacing w:after="0" w:line="240" w:lineRule="auto"/>
      </w:pPr>
      <w:r>
        <w:separator/>
      </w:r>
    </w:p>
  </w:footnote>
  <w:footnote w:type="continuationSeparator" w:id="0">
    <w:p w:rsidR="00D326E4" w:rsidRDefault="00D326E4" w:rsidP="00E13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561"/>
    <w:multiLevelType w:val="hybridMultilevel"/>
    <w:tmpl w:val="E05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5B80"/>
    <w:multiLevelType w:val="hybridMultilevel"/>
    <w:tmpl w:val="6A64F0D6"/>
    <w:lvl w:ilvl="0" w:tplc="8CF4D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E7B4A"/>
    <w:multiLevelType w:val="hybridMultilevel"/>
    <w:tmpl w:val="16066890"/>
    <w:lvl w:ilvl="0" w:tplc="CCF448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147E9"/>
    <w:multiLevelType w:val="hybridMultilevel"/>
    <w:tmpl w:val="054C9EE6"/>
    <w:lvl w:ilvl="0" w:tplc="897821F4">
      <w:start w:val="1"/>
      <w:numFmt w:val="bullet"/>
      <w:lvlText w:val=""/>
      <w:lvlJc w:val="left"/>
      <w:pPr>
        <w:tabs>
          <w:tab w:val="num" w:pos="720"/>
        </w:tabs>
        <w:ind w:left="720" w:hanging="360"/>
      </w:pPr>
      <w:rPr>
        <w:rFonts w:ascii="Wingdings" w:hAnsi="Wingdings" w:hint="default"/>
      </w:rPr>
    </w:lvl>
    <w:lvl w:ilvl="1" w:tplc="F166759C" w:tentative="1">
      <w:start w:val="1"/>
      <w:numFmt w:val="bullet"/>
      <w:lvlText w:val=""/>
      <w:lvlJc w:val="left"/>
      <w:pPr>
        <w:tabs>
          <w:tab w:val="num" w:pos="1440"/>
        </w:tabs>
        <w:ind w:left="1440" w:hanging="360"/>
      </w:pPr>
      <w:rPr>
        <w:rFonts w:ascii="Wingdings" w:hAnsi="Wingdings" w:hint="default"/>
      </w:rPr>
    </w:lvl>
    <w:lvl w:ilvl="2" w:tplc="7980BDAE" w:tentative="1">
      <w:start w:val="1"/>
      <w:numFmt w:val="bullet"/>
      <w:lvlText w:val=""/>
      <w:lvlJc w:val="left"/>
      <w:pPr>
        <w:tabs>
          <w:tab w:val="num" w:pos="2160"/>
        </w:tabs>
        <w:ind w:left="2160" w:hanging="360"/>
      </w:pPr>
      <w:rPr>
        <w:rFonts w:ascii="Wingdings" w:hAnsi="Wingdings" w:hint="default"/>
      </w:rPr>
    </w:lvl>
    <w:lvl w:ilvl="3" w:tplc="5CA49CEE" w:tentative="1">
      <w:start w:val="1"/>
      <w:numFmt w:val="bullet"/>
      <w:lvlText w:val=""/>
      <w:lvlJc w:val="left"/>
      <w:pPr>
        <w:tabs>
          <w:tab w:val="num" w:pos="2880"/>
        </w:tabs>
        <w:ind w:left="2880" w:hanging="360"/>
      </w:pPr>
      <w:rPr>
        <w:rFonts w:ascii="Wingdings" w:hAnsi="Wingdings" w:hint="default"/>
      </w:rPr>
    </w:lvl>
    <w:lvl w:ilvl="4" w:tplc="C5A03078" w:tentative="1">
      <w:start w:val="1"/>
      <w:numFmt w:val="bullet"/>
      <w:lvlText w:val=""/>
      <w:lvlJc w:val="left"/>
      <w:pPr>
        <w:tabs>
          <w:tab w:val="num" w:pos="3600"/>
        </w:tabs>
        <w:ind w:left="3600" w:hanging="360"/>
      </w:pPr>
      <w:rPr>
        <w:rFonts w:ascii="Wingdings" w:hAnsi="Wingdings" w:hint="default"/>
      </w:rPr>
    </w:lvl>
    <w:lvl w:ilvl="5" w:tplc="C37E3DE8" w:tentative="1">
      <w:start w:val="1"/>
      <w:numFmt w:val="bullet"/>
      <w:lvlText w:val=""/>
      <w:lvlJc w:val="left"/>
      <w:pPr>
        <w:tabs>
          <w:tab w:val="num" w:pos="4320"/>
        </w:tabs>
        <w:ind w:left="4320" w:hanging="360"/>
      </w:pPr>
      <w:rPr>
        <w:rFonts w:ascii="Wingdings" w:hAnsi="Wingdings" w:hint="default"/>
      </w:rPr>
    </w:lvl>
    <w:lvl w:ilvl="6" w:tplc="6AAA8F1E" w:tentative="1">
      <w:start w:val="1"/>
      <w:numFmt w:val="bullet"/>
      <w:lvlText w:val=""/>
      <w:lvlJc w:val="left"/>
      <w:pPr>
        <w:tabs>
          <w:tab w:val="num" w:pos="5040"/>
        </w:tabs>
        <w:ind w:left="5040" w:hanging="360"/>
      </w:pPr>
      <w:rPr>
        <w:rFonts w:ascii="Wingdings" w:hAnsi="Wingdings" w:hint="default"/>
      </w:rPr>
    </w:lvl>
    <w:lvl w:ilvl="7" w:tplc="F74A8E16" w:tentative="1">
      <w:start w:val="1"/>
      <w:numFmt w:val="bullet"/>
      <w:lvlText w:val=""/>
      <w:lvlJc w:val="left"/>
      <w:pPr>
        <w:tabs>
          <w:tab w:val="num" w:pos="5760"/>
        </w:tabs>
        <w:ind w:left="5760" w:hanging="360"/>
      </w:pPr>
      <w:rPr>
        <w:rFonts w:ascii="Wingdings" w:hAnsi="Wingdings" w:hint="default"/>
      </w:rPr>
    </w:lvl>
    <w:lvl w:ilvl="8" w:tplc="4F4EC2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45C1C"/>
    <w:multiLevelType w:val="hybridMultilevel"/>
    <w:tmpl w:val="9FAE6E40"/>
    <w:lvl w:ilvl="0" w:tplc="A306C0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72752"/>
    <w:multiLevelType w:val="hybridMultilevel"/>
    <w:tmpl w:val="83D86D58"/>
    <w:lvl w:ilvl="0" w:tplc="AD3ED45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597A09"/>
    <w:multiLevelType w:val="hybridMultilevel"/>
    <w:tmpl w:val="FED61C4A"/>
    <w:lvl w:ilvl="0" w:tplc="C8646100">
      <w:start w:val="1"/>
      <w:numFmt w:val="lowerLetter"/>
      <w:lvlText w:val="%1)"/>
      <w:lvlJc w:val="left"/>
      <w:pPr>
        <w:tabs>
          <w:tab w:val="num" w:pos="720"/>
        </w:tabs>
        <w:ind w:left="720" w:hanging="360"/>
      </w:pPr>
    </w:lvl>
    <w:lvl w:ilvl="1" w:tplc="C51EC28A" w:tentative="1">
      <w:start w:val="1"/>
      <w:numFmt w:val="lowerLetter"/>
      <w:lvlText w:val="%2)"/>
      <w:lvlJc w:val="left"/>
      <w:pPr>
        <w:tabs>
          <w:tab w:val="num" w:pos="1440"/>
        </w:tabs>
        <w:ind w:left="1440" w:hanging="360"/>
      </w:pPr>
    </w:lvl>
    <w:lvl w:ilvl="2" w:tplc="D616C288" w:tentative="1">
      <w:start w:val="1"/>
      <w:numFmt w:val="lowerLetter"/>
      <w:lvlText w:val="%3)"/>
      <w:lvlJc w:val="left"/>
      <w:pPr>
        <w:tabs>
          <w:tab w:val="num" w:pos="2160"/>
        </w:tabs>
        <w:ind w:left="2160" w:hanging="360"/>
      </w:pPr>
    </w:lvl>
    <w:lvl w:ilvl="3" w:tplc="6C5ED32C" w:tentative="1">
      <w:start w:val="1"/>
      <w:numFmt w:val="lowerLetter"/>
      <w:lvlText w:val="%4)"/>
      <w:lvlJc w:val="left"/>
      <w:pPr>
        <w:tabs>
          <w:tab w:val="num" w:pos="2880"/>
        </w:tabs>
        <w:ind w:left="2880" w:hanging="360"/>
      </w:pPr>
    </w:lvl>
    <w:lvl w:ilvl="4" w:tplc="C99C1204" w:tentative="1">
      <w:start w:val="1"/>
      <w:numFmt w:val="lowerLetter"/>
      <w:lvlText w:val="%5)"/>
      <w:lvlJc w:val="left"/>
      <w:pPr>
        <w:tabs>
          <w:tab w:val="num" w:pos="3600"/>
        </w:tabs>
        <w:ind w:left="3600" w:hanging="360"/>
      </w:pPr>
    </w:lvl>
    <w:lvl w:ilvl="5" w:tplc="8C26301E" w:tentative="1">
      <w:start w:val="1"/>
      <w:numFmt w:val="lowerLetter"/>
      <w:lvlText w:val="%6)"/>
      <w:lvlJc w:val="left"/>
      <w:pPr>
        <w:tabs>
          <w:tab w:val="num" w:pos="4320"/>
        </w:tabs>
        <w:ind w:left="4320" w:hanging="360"/>
      </w:pPr>
    </w:lvl>
    <w:lvl w:ilvl="6" w:tplc="558E7C2E" w:tentative="1">
      <w:start w:val="1"/>
      <w:numFmt w:val="lowerLetter"/>
      <w:lvlText w:val="%7)"/>
      <w:lvlJc w:val="left"/>
      <w:pPr>
        <w:tabs>
          <w:tab w:val="num" w:pos="5040"/>
        </w:tabs>
        <w:ind w:left="5040" w:hanging="360"/>
      </w:pPr>
    </w:lvl>
    <w:lvl w:ilvl="7" w:tplc="57CA76AA" w:tentative="1">
      <w:start w:val="1"/>
      <w:numFmt w:val="lowerLetter"/>
      <w:lvlText w:val="%8)"/>
      <w:lvlJc w:val="left"/>
      <w:pPr>
        <w:tabs>
          <w:tab w:val="num" w:pos="5760"/>
        </w:tabs>
        <w:ind w:left="5760" w:hanging="360"/>
      </w:pPr>
    </w:lvl>
    <w:lvl w:ilvl="8" w:tplc="C2605280" w:tentative="1">
      <w:start w:val="1"/>
      <w:numFmt w:val="lowerLetter"/>
      <w:lvlText w:val="%9)"/>
      <w:lvlJc w:val="left"/>
      <w:pPr>
        <w:tabs>
          <w:tab w:val="num" w:pos="6480"/>
        </w:tabs>
        <w:ind w:left="6480" w:hanging="360"/>
      </w:pPr>
    </w:lvl>
  </w:abstractNum>
  <w:abstractNum w:abstractNumId="7" w15:restartNumberingAfterBreak="0">
    <w:nsid w:val="26984D75"/>
    <w:multiLevelType w:val="hybridMultilevel"/>
    <w:tmpl w:val="7D1A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25E96"/>
    <w:multiLevelType w:val="hybridMultilevel"/>
    <w:tmpl w:val="F7262816"/>
    <w:lvl w:ilvl="0" w:tplc="5504F47C">
      <w:start w:val="1"/>
      <w:numFmt w:val="bullet"/>
      <w:lvlText w:val=""/>
      <w:lvlJc w:val="left"/>
      <w:pPr>
        <w:tabs>
          <w:tab w:val="num" w:pos="720"/>
        </w:tabs>
        <w:ind w:left="720" w:hanging="360"/>
      </w:pPr>
      <w:rPr>
        <w:rFonts w:ascii="Wingdings" w:hAnsi="Wingdings" w:hint="default"/>
      </w:rPr>
    </w:lvl>
    <w:lvl w:ilvl="1" w:tplc="D214CAC8" w:tentative="1">
      <w:start w:val="1"/>
      <w:numFmt w:val="bullet"/>
      <w:lvlText w:val=""/>
      <w:lvlJc w:val="left"/>
      <w:pPr>
        <w:tabs>
          <w:tab w:val="num" w:pos="1440"/>
        </w:tabs>
        <w:ind w:left="1440" w:hanging="360"/>
      </w:pPr>
      <w:rPr>
        <w:rFonts w:ascii="Wingdings" w:hAnsi="Wingdings" w:hint="default"/>
      </w:rPr>
    </w:lvl>
    <w:lvl w:ilvl="2" w:tplc="D4DE08AC" w:tentative="1">
      <w:start w:val="1"/>
      <w:numFmt w:val="bullet"/>
      <w:lvlText w:val=""/>
      <w:lvlJc w:val="left"/>
      <w:pPr>
        <w:tabs>
          <w:tab w:val="num" w:pos="2160"/>
        </w:tabs>
        <w:ind w:left="2160" w:hanging="360"/>
      </w:pPr>
      <w:rPr>
        <w:rFonts w:ascii="Wingdings" w:hAnsi="Wingdings" w:hint="default"/>
      </w:rPr>
    </w:lvl>
    <w:lvl w:ilvl="3" w:tplc="17125744" w:tentative="1">
      <w:start w:val="1"/>
      <w:numFmt w:val="bullet"/>
      <w:lvlText w:val=""/>
      <w:lvlJc w:val="left"/>
      <w:pPr>
        <w:tabs>
          <w:tab w:val="num" w:pos="2880"/>
        </w:tabs>
        <w:ind w:left="2880" w:hanging="360"/>
      </w:pPr>
      <w:rPr>
        <w:rFonts w:ascii="Wingdings" w:hAnsi="Wingdings" w:hint="default"/>
      </w:rPr>
    </w:lvl>
    <w:lvl w:ilvl="4" w:tplc="47F85802" w:tentative="1">
      <w:start w:val="1"/>
      <w:numFmt w:val="bullet"/>
      <w:lvlText w:val=""/>
      <w:lvlJc w:val="left"/>
      <w:pPr>
        <w:tabs>
          <w:tab w:val="num" w:pos="3600"/>
        </w:tabs>
        <w:ind w:left="3600" w:hanging="360"/>
      </w:pPr>
      <w:rPr>
        <w:rFonts w:ascii="Wingdings" w:hAnsi="Wingdings" w:hint="default"/>
      </w:rPr>
    </w:lvl>
    <w:lvl w:ilvl="5" w:tplc="DFC4E78C" w:tentative="1">
      <w:start w:val="1"/>
      <w:numFmt w:val="bullet"/>
      <w:lvlText w:val=""/>
      <w:lvlJc w:val="left"/>
      <w:pPr>
        <w:tabs>
          <w:tab w:val="num" w:pos="4320"/>
        </w:tabs>
        <w:ind w:left="4320" w:hanging="360"/>
      </w:pPr>
      <w:rPr>
        <w:rFonts w:ascii="Wingdings" w:hAnsi="Wingdings" w:hint="default"/>
      </w:rPr>
    </w:lvl>
    <w:lvl w:ilvl="6" w:tplc="96605754" w:tentative="1">
      <w:start w:val="1"/>
      <w:numFmt w:val="bullet"/>
      <w:lvlText w:val=""/>
      <w:lvlJc w:val="left"/>
      <w:pPr>
        <w:tabs>
          <w:tab w:val="num" w:pos="5040"/>
        </w:tabs>
        <w:ind w:left="5040" w:hanging="360"/>
      </w:pPr>
      <w:rPr>
        <w:rFonts w:ascii="Wingdings" w:hAnsi="Wingdings" w:hint="default"/>
      </w:rPr>
    </w:lvl>
    <w:lvl w:ilvl="7" w:tplc="A498DB8E" w:tentative="1">
      <w:start w:val="1"/>
      <w:numFmt w:val="bullet"/>
      <w:lvlText w:val=""/>
      <w:lvlJc w:val="left"/>
      <w:pPr>
        <w:tabs>
          <w:tab w:val="num" w:pos="5760"/>
        </w:tabs>
        <w:ind w:left="5760" w:hanging="360"/>
      </w:pPr>
      <w:rPr>
        <w:rFonts w:ascii="Wingdings" w:hAnsi="Wingdings" w:hint="default"/>
      </w:rPr>
    </w:lvl>
    <w:lvl w:ilvl="8" w:tplc="539AC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53E0F"/>
    <w:multiLevelType w:val="hybridMultilevel"/>
    <w:tmpl w:val="012AE920"/>
    <w:lvl w:ilvl="0" w:tplc="2E98ED9C">
      <w:start w:val="1"/>
      <w:numFmt w:val="bullet"/>
      <w:lvlText w:val=""/>
      <w:lvlJc w:val="left"/>
      <w:pPr>
        <w:tabs>
          <w:tab w:val="num" w:pos="720"/>
        </w:tabs>
        <w:ind w:left="720" w:hanging="360"/>
      </w:pPr>
      <w:rPr>
        <w:rFonts w:ascii="Wingdings" w:hAnsi="Wingdings" w:hint="default"/>
      </w:rPr>
    </w:lvl>
    <w:lvl w:ilvl="1" w:tplc="147411B6" w:tentative="1">
      <w:start w:val="1"/>
      <w:numFmt w:val="bullet"/>
      <w:lvlText w:val=""/>
      <w:lvlJc w:val="left"/>
      <w:pPr>
        <w:tabs>
          <w:tab w:val="num" w:pos="1440"/>
        </w:tabs>
        <w:ind w:left="1440" w:hanging="360"/>
      </w:pPr>
      <w:rPr>
        <w:rFonts w:ascii="Wingdings" w:hAnsi="Wingdings" w:hint="default"/>
      </w:rPr>
    </w:lvl>
    <w:lvl w:ilvl="2" w:tplc="B37E789C" w:tentative="1">
      <w:start w:val="1"/>
      <w:numFmt w:val="bullet"/>
      <w:lvlText w:val=""/>
      <w:lvlJc w:val="left"/>
      <w:pPr>
        <w:tabs>
          <w:tab w:val="num" w:pos="2160"/>
        </w:tabs>
        <w:ind w:left="2160" w:hanging="360"/>
      </w:pPr>
      <w:rPr>
        <w:rFonts w:ascii="Wingdings" w:hAnsi="Wingdings" w:hint="default"/>
      </w:rPr>
    </w:lvl>
    <w:lvl w:ilvl="3" w:tplc="7E32DD86" w:tentative="1">
      <w:start w:val="1"/>
      <w:numFmt w:val="bullet"/>
      <w:lvlText w:val=""/>
      <w:lvlJc w:val="left"/>
      <w:pPr>
        <w:tabs>
          <w:tab w:val="num" w:pos="2880"/>
        </w:tabs>
        <w:ind w:left="2880" w:hanging="360"/>
      </w:pPr>
      <w:rPr>
        <w:rFonts w:ascii="Wingdings" w:hAnsi="Wingdings" w:hint="default"/>
      </w:rPr>
    </w:lvl>
    <w:lvl w:ilvl="4" w:tplc="1CD6AE16" w:tentative="1">
      <w:start w:val="1"/>
      <w:numFmt w:val="bullet"/>
      <w:lvlText w:val=""/>
      <w:lvlJc w:val="left"/>
      <w:pPr>
        <w:tabs>
          <w:tab w:val="num" w:pos="3600"/>
        </w:tabs>
        <w:ind w:left="3600" w:hanging="360"/>
      </w:pPr>
      <w:rPr>
        <w:rFonts w:ascii="Wingdings" w:hAnsi="Wingdings" w:hint="default"/>
      </w:rPr>
    </w:lvl>
    <w:lvl w:ilvl="5" w:tplc="F4E0DABE" w:tentative="1">
      <w:start w:val="1"/>
      <w:numFmt w:val="bullet"/>
      <w:lvlText w:val=""/>
      <w:lvlJc w:val="left"/>
      <w:pPr>
        <w:tabs>
          <w:tab w:val="num" w:pos="4320"/>
        </w:tabs>
        <w:ind w:left="4320" w:hanging="360"/>
      </w:pPr>
      <w:rPr>
        <w:rFonts w:ascii="Wingdings" w:hAnsi="Wingdings" w:hint="default"/>
      </w:rPr>
    </w:lvl>
    <w:lvl w:ilvl="6" w:tplc="2D2C4F86" w:tentative="1">
      <w:start w:val="1"/>
      <w:numFmt w:val="bullet"/>
      <w:lvlText w:val=""/>
      <w:lvlJc w:val="left"/>
      <w:pPr>
        <w:tabs>
          <w:tab w:val="num" w:pos="5040"/>
        </w:tabs>
        <w:ind w:left="5040" w:hanging="360"/>
      </w:pPr>
      <w:rPr>
        <w:rFonts w:ascii="Wingdings" w:hAnsi="Wingdings" w:hint="default"/>
      </w:rPr>
    </w:lvl>
    <w:lvl w:ilvl="7" w:tplc="2CF66000" w:tentative="1">
      <w:start w:val="1"/>
      <w:numFmt w:val="bullet"/>
      <w:lvlText w:val=""/>
      <w:lvlJc w:val="left"/>
      <w:pPr>
        <w:tabs>
          <w:tab w:val="num" w:pos="5760"/>
        </w:tabs>
        <w:ind w:left="5760" w:hanging="360"/>
      </w:pPr>
      <w:rPr>
        <w:rFonts w:ascii="Wingdings" w:hAnsi="Wingdings" w:hint="default"/>
      </w:rPr>
    </w:lvl>
    <w:lvl w:ilvl="8" w:tplc="34109C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9191E"/>
    <w:multiLevelType w:val="hybridMultilevel"/>
    <w:tmpl w:val="7F80D46E"/>
    <w:lvl w:ilvl="0" w:tplc="163C7F7C">
      <w:start w:val="1"/>
      <w:numFmt w:val="bullet"/>
      <w:lvlText w:val=""/>
      <w:lvlJc w:val="left"/>
      <w:pPr>
        <w:tabs>
          <w:tab w:val="num" w:pos="720"/>
        </w:tabs>
        <w:ind w:left="720" w:hanging="360"/>
      </w:pPr>
      <w:rPr>
        <w:rFonts w:ascii="Wingdings" w:hAnsi="Wingdings" w:hint="default"/>
      </w:rPr>
    </w:lvl>
    <w:lvl w:ilvl="1" w:tplc="60760C74" w:tentative="1">
      <w:start w:val="1"/>
      <w:numFmt w:val="bullet"/>
      <w:lvlText w:val=""/>
      <w:lvlJc w:val="left"/>
      <w:pPr>
        <w:tabs>
          <w:tab w:val="num" w:pos="1440"/>
        </w:tabs>
        <w:ind w:left="1440" w:hanging="360"/>
      </w:pPr>
      <w:rPr>
        <w:rFonts w:ascii="Wingdings" w:hAnsi="Wingdings" w:hint="default"/>
      </w:rPr>
    </w:lvl>
    <w:lvl w:ilvl="2" w:tplc="23861084" w:tentative="1">
      <w:start w:val="1"/>
      <w:numFmt w:val="bullet"/>
      <w:lvlText w:val=""/>
      <w:lvlJc w:val="left"/>
      <w:pPr>
        <w:tabs>
          <w:tab w:val="num" w:pos="2160"/>
        </w:tabs>
        <w:ind w:left="2160" w:hanging="360"/>
      </w:pPr>
      <w:rPr>
        <w:rFonts w:ascii="Wingdings" w:hAnsi="Wingdings" w:hint="default"/>
      </w:rPr>
    </w:lvl>
    <w:lvl w:ilvl="3" w:tplc="026E8F28" w:tentative="1">
      <w:start w:val="1"/>
      <w:numFmt w:val="bullet"/>
      <w:lvlText w:val=""/>
      <w:lvlJc w:val="left"/>
      <w:pPr>
        <w:tabs>
          <w:tab w:val="num" w:pos="2880"/>
        </w:tabs>
        <w:ind w:left="2880" w:hanging="360"/>
      </w:pPr>
      <w:rPr>
        <w:rFonts w:ascii="Wingdings" w:hAnsi="Wingdings" w:hint="default"/>
      </w:rPr>
    </w:lvl>
    <w:lvl w:ilvl="4" w:tplc="57A48070" w:tentative="1">
      <w:start w:val="1"/>
      <w:numFmt w:val="bullet"/>
      <w:lvlText w:val=""/>
      <w:lvlJc w:val="left"/>
      <w:pPr>
        <w:tabs>
          <w:tab w:val="num" w:pos="3600"/>
        </w:tabs>
        <w:ind w:left="3600" w:hanging="360"/>
      </w:pPr>
      <w:rPr>
        <w:rFonts w:ascii="Wingdings" w:hAnsi="Wingdings" w:hint="default"/>
      </w:rPr>
    </w:lvl>
    <w:lvl w:ilvl="5" w:tplc="EB7C9046" w:tentative="1">
      <w:start w:val="1"/>
      <w:numFmt w:val="bullet"/>
      <w:lvlText w:val=""/>
      <w:lvlJc w:val="left"/>
      <w:pPr>
        <w:tabs>
          <w:tab w:val="num" w:pos="4320"/>
        </w:tabs>
        <w:ind w:left="4320" w:hanging="360"/>
      </w:pPr>
      <w:rPr>
        <w:rFonts w:ascii="Wingdings" w:hAnsi="Wingdings" w:hint="default"/>
      </w:rPr>
    </w:lvl>
    <w:lvl w:ilvl="6" w:tplc="66B21AAE" w:tentative="1">
      <w:start w:val="1"/>
      <w:numFmt w:val="bullet"/>
      <w:lvlText w:val=""/>
      <w:lvlJc w:val="left"/>
      <w:pPr>
        <w:tabs>
          <w:tab w:val="num" w:pos="5040"/>
        </w:tabs>
        <w:ind w:left="5040" w:hanging="360"/>
      </w:pPr>
      <w:rPr>
        <w:rFonts w:ascii="Wingdings" w:hAnsi="Wingdings" w:hint="default"/>
      </w:rPr>
    </w:lvl>
    <w:lvl w:ilvl="7" w:tplc="C3DA3192" w:tentative="1">
      <w:start w:val="1"/>
      <w:numFmt w:val="bullet"/>
      <w:lvlText w:val=""/>
      <w:lvlJc w:val="left"/>
      <w:pPr>
        <w:tabs>
          <w:tab w:val="num" w:pos="5760"/>
        </w:tabs>
        <w:ind w:left="5760" w:hanging="360"/>
      </w:pPr>
      <w:rPr>
        <w:rFonts w:ascii="Wingdings" w:hAnsi="Wingdings" w:hint="default"/>
      </w:rPr>
    </w:lvl>
    <w:lvl w:ilvl="8" w:tplc="13D8B8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36485"/>
    <w:multiLevelType w:val="hybridMultilevel"/>
    <w:tmpl w:val="003A0E64"/>
    <w:lvl w:ilvl="0" w:tplc="7B642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804331"/>
    <w:multiLevelType w:val="hybridMultilevel"/>
    <w:tmpl w:val="D6E24996"/>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3" w15:restartNumberingAfterBreak="0">
    <w:nsid w:val="703853D0"/>
    <w:multiLevelType w:val="hybridMultilevel"/>
    <w:tmpl w:val="1F66D8F8"/>
    <w:lvl w:ilvl="0" w:tplc="E0FE0F0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726718"/>
    <w:multiLevelType w:val="hybridMultilevel"/>
    <w:tmpl w:val="23C22608"/>
    <w:lvl w:ilvl="0" w:tplc="45703B1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436F8"/>
    <w:multiLevelType w:val="hybridMultilevel"/>
    <w:tmpl w:val="CC1835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0"/>
  </w:num>
  <w:num w:numId="5">
    <w:abstractNumId w:val="12"/>
  </w:num>
  <w:num w:numId="6">
    <w:abstractNumId w:val="0"/>
  </w:num>
  <w:num w:numId="7">
    <w:abstractNumId w:val="7"/>
  </w:num>
  <w:num w:numId="8">
    <w:abstractNumId w:val="15"/>
  </w:num>
  <w:num w:numId="9">
    <w:abstractNumId w:val="5"/>
  </w:num>
  <w:num w:numId="10">
    <w:abstractNumId w:val="13"/>
  </w:num>
  <w:num w:numId="11">
    <w:abstractNumId w:val="9"/>
  </w:num>
  <w:num w:numId="12">
    <w:abstractNumId w:val="11"/>
  </w:num>
  <w:num w:numId="13">
    <w:abstractNumId w:val="2"/>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B8"/>
    <w:rsid w:val="00105C9C"/>
    <w:rsid w:val="001164B5"/>
    <w:rsid w:val="001328FE"/>
    <w:rsid w:val="001C52A3"/>
    <w:rsid w:val="00201FA9"/>
    <w:rsid w:val="002B4744"/>
    <w:rsid w:val="002B53D6"/>
    <w:rsid w:val="002C3CE2"/>
    <w:rsid w:val="003017D3"/>
    <w:rsid w:val="003624D5"/>
    <w:rsid w:val="003A6664"/>
    <w:rsid w:val="003D48AA"/>
    <w:rsid w:val="00497034"/>
    <w:rsid w:val="00547F46"/>
    <w:rsid w:val="00597034"/>
    <w:rsid w:val="005E7947"/>
    <w:rsid w:val="0060067C"/>
    <w:rsid w:val="00611179"/>
    <w:rsid w:val="00615FE3"/>
    <w:rsid w:val="00647E6F"/>
    <w:rsid w:val="006D5BA8"/>
    <w:rsid w:val="00711E79"/>
    <w:rsid w:val="00752512"/>
    <w:rsid w:val="00783F82"/>
    <w:rsid w:val="007E408D"/>
    <w:rsid w:val="00805D1A"/>
    <w:rsid w:val="008159C5"/>
    <w:rsid w:val="00842B3A"/>
    <w:rsid w:val="008B2457"/>
    <w:rsid w:val="00940ED3"/>
    <w:rsid w:val="00962DC8"/>
    <w:rsid w:val="009D2EEC"/>
    <w:rsid w:val="00A163DA"/>
    <w:rsid w:val="00A93A95"/>
    <w:rsid w:val="00AA6BD6"/>
    <w:rsid w:val="00AE36F5"/>
    <w:rsid w:val="00B042EE"/>
    <w:rsid w:val="00B4769E"/>
    <w:rsid w:val="00BB2129"/>
    <w:rsid w:val="00BF5A79"/>
    <w:rsid w:val="00C34A2A"/>
    <w:rsid w:val="00CF56BD"/>
    <w:rsid w:val="00D326E4"/>
    <w:rsid w:val="00DD7600"/>
    <w:rsid w:val="00DE2D1F"/>
    <w:rsid w:val="00DF288A"/>
    <w:rsid w:val="00E13DB8"/>
    <w:rsid w:val="00EF0571"/>
    <w:rsid w:val="00F7165E"/>
    <w:rsid w:val="00FB0F27"/>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831383"/>
  <w15:docId w15:val="{0A50E303-CA59-4CD2-AC31-441D201F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E13D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E13DB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13D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B8"/>
    <w:rPr>
      <w:rFonts w:ascii="Tahoma" w:hAnsi="Tahoma" w:cs="Tahoma"/>
      <w:sz w:val="16"/>
      <w:szCs w:val="16"/>
    </w:rPr>
  </w:style>
  <w:style w:type="paragraph" w:styleId="Header">
    <w:name w:val="header"/>
    <w:basedOn w:val="Normal"/>
    <w:link w:val="HeaderChar"/>
    <w:uiPriority w:val="99"/>
    <w:semiHidden/>
    <w:unhideWhenUsed/>
    <w:rsid w:val="00E13D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3DB8"/>
  </w:style>
  <w:style w:type="paragraph" w:styleId="Footer">
    <w:name w:val="footer"/>
    <w:basedOn w:val="Normal"/>
    <w:link w:val="FooterChar"/>
    <w:uiPriority w:val="99"/>
    <w:unhideWhenUsed/>
    <w:rsid w:val="00E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B8"/>
  </w:style>
  <w:style w:type="paragraph" w:styleId="ListParagraph">
    <w:name w:val="List Paragraph"/>
    <w:basedOn w:val="Normal"/>
    <w:uiPriority w:val="34"/>
    <w:qFormat/>
    <w:rsid w:val="00B4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9147">
      <w:bodyDiv w:val="1"/>
      <w:marLeft w:val="0"/>
      <w:marRight w:val="0"/>
      <w:marTop w:val="0"/>
      <w:marBottom w:val="0"/>
      <w:divBdr>
        <w:top w:val="none" w:sz="0" w:space="0" w:color="auto"/>
        <w:left w:val="none" w:sz="0" w:space="0" w:color="auto"/>
        <w:bottom w:val="none" w:sz="0" w:space="0" w:color="auto"/>
        <w:right w:val="none" w:sz="0" w:space="0" w:color="auto"/>
      </w:divBdr>
    </w:div>
    <w:div w:id="1106772146">
      <w:bodyDiv w:val="1"/>
      <w:marLeft w:val="0"/>
      <w:marRight w:val="0"/>
      <w:marTop w:val="0"/>
      <w:marBottom w:val="0"/>
      <w:divBdr>
        <w:top w:val="none" w:sz="0" w:space="0" w:color="auto"/>
        <w:left w:val="none" w:sz="0" w:space="0" w:color="auto"/>
        <w:bottom w:val="none" w:sz="0" w:space="0" w:color="auto"/>
        <w:right w:val="none" w:sz="0" w:space="0" w:color="auto"/>
      </w:divBdr>
    </w:div>
    <w:div w:id="1142304730">
      <w:bodyDiv w:val="1"/>
      <w:marLeft w:val="0"/>
      <w:marRight w:val="0"/>
      <w:marTop w:val="0"/>
      <w:marBottom w:val="0"/>
      <w:divBdr>
        <w:top w:val="none" w:sz="0" w:space="0" w:color="auto"/>
        <w:left w:val="none" w:sz="0" w:space="0" w:color="auto"/>
        <w:bottom w:val="none" w:sz="0" w:space="0" w:color="auto"/>
        <w:right w:val="none" w:sz="0" w:space="0" w:color="auto"/>
      </w:divBdr>
      <w:divsChild>
        <w:div w:id="477262730">
          <w:marLeft w:val="547"/>
          <w:marRight w:val="0"/>
          <w:marTop w:val="154"/>
          <w:marBottom w:val="0"/>
          <w:divBdr>
            <w:top w:val="none" w:sz="0" w:space="0" w:color="auto"/>
            <w:left w:val="none" w:sz="0" w:space="0" w:color="auto"/>
            <w:bottom w:val="none" w:sz="0" w:space="0" w:color="auto"/>
            <w:right w:val="none" w:sz="0" w:space="0" w:color="auto"/>
          </w:divBdr>
        </w:div>
        <w:div w:id="1911647331">
          <w:marLeft w:val="547"/>
          <w:marRight w:val="0"/>
          <w:marTop w:val="154"/>
          <w:marBottom w:val="0"/>
          <w:divBdr>
            <w:top w:val="none" w:sz="0" w:space="0" w:color="auto"/>
            <w:left w:val="none" w:sz="0" w:space="0" w:color="auto"/>
            <w:bottom w:val="none" w:sz="0" w:space="0" w:color="auto"/>
            <w:right w:val="none" w:sz="0" w:space="0" w:color="auto"/>
          </w:divBdr>
        </w:div>
      </w:divsChild>
    </w:div>
    <w:div w:id="1188524137">
      <w:bodyDiv w:val="1"/>
      <w:marLeft w:val="0"/>
      <w:marRight w:val="0"/>
      <w:marTop w:val="0"/>
      <w:marBottom w:val="0"/>
      <w:divBdr>
        <w:top w:val="none" w:sz="0" w:space="0" w:color="auto"/>
        <w:left w:val="none" w:sz="0" w:space="0" w:color="auto"/>
        <w:bottom w:val="none" w:sz="0" w:space="0" w:color="auto"/>
        <w:right w:val="none" w:sz="0" w:space="0" w:color="auto"/>
      </w:divBdr>
      <w:divsChild>
        <w:div w:id="1223177448">
          <w:marLeft w:val="965"/>
          <w:marRight w:val="0"/>
          <w:marTop w:val="154"/>
          <w:marBottom w:val="0"/>
          <w:divBdr>
            <w:top w:val="none" w:sz="0" w:space="0" w:color="auto"/>
            <w:left w:val="none" w:sz="0" w:space="0" w:color="auto"/>
            <w:bottom w:val="none" w:sz="0" w:space="0" w:color="auto"/>
            <w:right w:val="none" w:sz="0" w:space="0" w:color="auto"/>
          </w:divBdr>
        </w:div>
        <w:div w:id="1224828140">
          <w:marLeft w:val="965"/>
          <w:marRight w:val="0"/>
          <w:marTop w:val="154"/>
          <w:marBottom w:val="0"/>
          <w:divBdr>
            <w:top w:val="none" w:sz="0" w:space="0" w:color="auto"/>
            <w:left w:val="none" w:sz="0" w:space="0" w:color="auto"/>
            <w:bottom w:val="none" w:sz="0" w:space="0" w:color="auto"/>
            <w:right w:val="none" w:sz="0" w:space="0" w:color="auto"/>
          </w:divBdr>
        </w:div>
      </w:divsChild>
    </w:div>
    <w:div w:id="1411536381">
      <w:bodyDiv w:val="1"/>
      <w:marLeft w:val="0"/>
      <w:marRight w:val="0"/>
      <w:marTop w:val="0"/>
      <w:marBottom w:val="0"/>
      <w:divBdr>
        <w:top w:val="none" w:sz="0" w:space="0" w:color="auto"/>
        <w:left w:val="none" w:sz="0" w:space="0" w:color="auto"/>
        <w:bottom w:val="none" w:sz="0" w:space="0" w:color="auto"/>
        <w:right w:val="none" w:sz="0" w:space="0" w:color="auto"/>
      </w:divBdr>
      <w:divsChild>
        <w:div w:id="781265580">
          <w:marLeft w:val="547"/>
          <w:marRight w:val="0"/>
          <w:marTop w:val="154"/>
          <w:marBottom w:val="0"/>
          <w:divBdr>
            <w:top w:val="none" w:sz="0" w:space="0" w:color="auto"/>
            <w:left w:val="none" w:sz="0" w:space="0" w:color="auto"/>
            <w:bottom w:val="none" w:sz="0" w:space="0" w:color="auto"/>
            <w:right w:val="none" w:sz="0" w:space="0" w:color="auto"/>
          </w:divBdr>
        </w:div>
        <w:div w:id="512231663">
          <w:marLeft w:val="547"/>
          <w:marRight w:val="0"/>
          <w:marTop w:val="154"/>
          <w:marBottom w:val="0"/>
          <w:divBdr>
            <w:top w:val="none" w:sz="0" w:space="0" w:color="auto"/>
            <w:left w:val="none" w:sz="0" w:space="0" w:color="auto"/>
            <w:bottom w:val="none" w:sz="0" w:space="0" w:color="auto"/>
            <w:right w:val="none" w:sz="0" w:space="0" w:color="auto"/>
          </w:divBdr>
        </w:div>
      </w:divsChild>
    </w:div>
    <w:div w:id="1585257484">
      <w:bodyDiv w:val="1"/>
      <w:marLeft w:val="0"/>
      <w:marRight w:val="0"/>
      <w:marTop w:val="0"/>
      <w:marBottom w:val="0"/>
      <w:divBdr>
        <w:top w:val="none" w:sz="0" w:space="0" w:color="auto"/>
        <w:left w:val="none" w:sz="0" w:space="0" w:color="auto"/>
        <w:bottom w:val="none" w:sz="0" w:space="0" w:color="auto"/>
        <w:right w:val="none" w:sz="0" w:space="0" w:color="auto"/>
      </w:divBdr>
      <w:divsChild>
        <w:div w:id="530458824">
          <w:marLeft w:val="0"/>
          <w:marRight w:val="0"/>
          <w:marTop w:val="134"/>
          <w:marBottom w:val="0"/>
          <w:divBdr>
            <w:top w:val="none" w:sz="0" w:space="0" w:color="auto"/>
            <w:left w:val="none" w:sz="0" w:space="0" w:color="auto"/>
            <w:bottom w:val="none" w:sz="0" w:space="0" w:color="auto"/>
            <w:right w:val="none" w:sz="0" w:space="0" w:color="auto"/>
          </w:divBdr>
        </w:div>
        <w:div w:id="584538614">
          <w:marLeft w:val="0"/>
          <w:marRight w:val="0"/>
          <w:marTop w:val="134"/>
          <w:marBottom w:val="0"/>
          <w:divBdr>
            <w:top w:val="none" w:sz="0" w:space="0" w:color="auto"/>
            <w:left w:val="none" w:sz="0" w:space="0" w:color="auto"/>
            <w:bottom w:val="none" w:sz="0" w:space="0" w:color="auto"/>
            <w:right w:val="none" w:sz="0" w:space="0" w:color="auto"/>
          </w:divBdr>
        </w:div>
        <w:div w:id="1575310615">
          <w:marLeft w:val="0"/>
          <w:marRight w:val="0"/>
          <w:marTop w:val="134"/>
          <w:marBottom w:val="0"/>
          <w:divBdr>
            <w:top w:val="none" w:sz="0" w:space="0" w:color="auto"/>
            <w:left w:val="none" w:sz="0" w:space="0" w:color="auto"/>
            <w:bottom w:val="none" w:sz="0" w:space="0" w:color="auto"/>
            <w:right w:val="none" w:sz="0" w:space="0" w:color="auto"/>
          </w:divBdr>
        </w:div>
        <w:div w:id="1969236594">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B483-AF05-4AE1-B303-D5AE1743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45DB72DC</Template>
  <TotalTime>50</TotalTime>
  <Pages>14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ajt</dc:creator>
  <cp:lastModifiedBy>Hannah Roberts</cp:lastModifiedBy>
  <cp:revision>8</cp:revision>
  <cp:lastPrinted>2019-11-27T15:05:00Z</cp:lastPrinted>
  <dcterms:created xsi:type="dcterms:W3CDTF">2017-03-21T13:26:00Z</dcterms:created>
  <dcterms:modified xsi:type="dcterms:W3CDTF">2019-11-27T15:05:00Z</dcterms:modified>
</cp:coreProperties>
</file>