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BD67AE" w14:textId="77777777" w:rsidR="00CB0E5B" w:rsidRPr="00652912" w:rsidRDefault="00C201B8" w:rsidP="00652912">
      <w:pPr>
        <w:spacing w:before="80" w:after="80" w:line="269" w:lineRule="auto"/>
        <w:rPr>
          <w:sz w:val="24"/>
          <w:szCs w:val="24"/>
        </w:rPr>
      </w:pPr>
      <w:bookmarkStart w:id="0" w:name="h.gjdgxs" w:colFirst="0" w:colLast="0"/>
      <w:bookmarkEnd w:id="0"/>
      <w:r w:rsidRPr="00652912">
        <w:rPr>
          <w:b/>
          <w:color w:val="F7A11A"/>
          <w:sz w:val="24"/>
          <w:szCs w:val="24"/>
        </w:rPr>
        <w:t xml:space="preserve">BTEC Assignment Brief </w:t>
      </w:r>
    </w:p>
    <w:tbl>
      <w:tblPr>
        <w:tblStyle w:val="a1"/>
        <w:tblW w:w="9588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567"/>
        <w:gridCol w:w="7230"/>
      </w:tblGrid>
      <w:tr w:rsidR="00CB0E5B" w:rsidRPr="00810630" w14:paraId="5F64166C" w14:textId="77777777" w:rsidTr="00A45044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F7640" w14:textId="77777777" w:rsidR="00CB0E5B" w:rsidRPr="00810630" w:rsidRDefault="008829DA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Qualification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315A" w14:textId="4D2B93BF" w:rsidR="0054044A" w:rsidRPr="00810630" w:rsidRDefault="00652912" w:rsidP="00815423">
            <w:pPr>
              <w:spacing w:before="80" w:after="80" w:line="269" w:lineRule="auto"/>
            </w:pPr>
            <w:r w:rsidRPr="00652912">
              <w:rPr>
                <w:b/>
              </w:rPr>
              <w:t xml:space="preserve">Pearson </w:t>
            </w:r>
            <w:r w:rsidR="00424CDC" w:rsidRPr="00652912">
              <w:rPr>
                <w:b/>
                <w:bCs/>
              </w:rPr>
              <w:t>BTEC</w:t>
            </w:r>
            <w:r w:rsidR="00424CDC" w:rsidRPr="00810630">
              <w:rPr>
                <w:b/>
                <w:bCs/>
              </w:rPr>
              <w:t xml:space="preserve"> </w:t>
            </w:r>
            <w:r w:rsidR="00815423">
              <w:rPr>
                <w:b/>
                <w:bCs/>
              </w:rPr>
              <w:t>First</w:t>
            </w:r>
            <w:r w:rsidR="0048611A">
              <w:rPr>
                <w:b/>
                <w:bCs/>
              </w:rPr>
              <w:t xml:space="preserve"> Award </w:t>
            </w:r>
            <w:r w:rsidR="00424CDC" w:rsidRPr="00810630">
              <w:rPr>
                <w:b/>
                <w:bCs/>
              </w:rPr>
              <w:t xml:space="preserve">in </w:t>
            </w:r>
            <w:r w:rsidR="0048611A">
              <w:rPr>
                <w:b/>
                <w:bCs/>
              </w:rPr>
              <w:t>Business (2018)</w:t>
            </w:r>
          </w:p>
        </w:tc>
      </w:tr>
      <w:tr w:rsidR="008829DA" w:rsidRPr="00810630" w14:paraId="63A521CA" w14:textId="77777777" w:rsidTr="00A45044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D0713" w14:textId="22EDBA6B" w:rsidR="008829DA" w:rsidRPr="00810630" w:rsidRDefault="00811852" w:rsidP="0065291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Unit </w:t>
            </w:r>
            <w:r w:rsidR="0030644F" w:rsidRPr="00810630">
              <w:rPr>
                <w:b/>
              </w:rPr>
              <w:t xml:space="preserve">number and title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3592" w14:textId="1514C705" w:rsidR="008829DA" w:rsidRPr="00810630" w:rsidRDefault="0048611A" w:rsidP="009C69B3">
            <w:pPr>
              <w:autoSpaceDE w:val="0"/>
              <w:autoSpaceDN w:val="0"/>
              <w:adjustRightInd w:val="0"/>
              <w:spacing w:before="80" w:after="80" w:line="269" w:lineRule="auto"/>
            </w:pPr>
            <w:r>
              <w:rPr>
                <w:b/>
              </w:rPr>
              <w:t>1</w:t>
            </w:r>
            <w:r w:rsidR="00FE6CEE" w:rsidRPr="00810630">
              <w:t xml:space="preserve">: </w:t>
            </w:r>
            <w:r>
              <w:rPr>
                <w:bCs/>
                <w:color w:val="auto"/>
              </w:rPr>
              <w:t>Introducing Business</w:t>
            </w:r>
          </w:p>
        </w:tc>
      </w:tr>
      <w:tr w:rsidR="008829DA" w:rsidRPr="00810630" w14:paraId="7D33794D" w14:textId="77777777" w:rsidTr="00A45044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0E370C" w14:textId="745304C3" w:rsidR="008829DA" w:rsidRPr="00810630" w:rsidRDefault="008829DA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Learning aim</w:t>
            </w:r>
            <w:r w:rsidR="00652912"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DF7C" w14:textId="4E62E6B9" w:rsidR="008829DA" w:rsidRPr="00810630" w:rsidRDefault="001E1903" w:rsidP="009C69B3">
            <w:pPr>
              <w:spacing w:before="80" w:after="80" w:line="269" w:lineRule="auto"/>
            </w:pPr>
            <w:r>
              <w:rPr>
                <w:rFonts w:cs="Arial"/>
                <w:b/>
              </w:rPr>
              <w:t>C</w:t>
            </w:r>
            <w:r w:rsidR="00FE6CEE" w:rsidRPr="00810630">
              <w:rPr>
                <w:rFonts w:cs="Arial"/>
              </w:rPr>
              <w:t xml:space="preserve">: </w:t>
            </w:r>
            <w:r w:rsidR="006F4237">
              <w:rPr>
                <w:bCs/>
                <w:color w:val="auto"/>
              </w:rPr>
              <w:t>Investigate the use of the marketing mix (the 4Ps)</w:t>
            </w:r>
          </w:p>
        </w:tc>
      </w:tr>
      <w:tr w:rsidR="008829DA" w:rsidRPr="00810630" w14:paraId="1BC1481A" w14:textId="77777777" w:rsidTr="00A45044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C17656" w14:textId="77777777" w:rsidR="008829DA" w:rsidRPr="00810630" w:rsidRDefault="008829DA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Assignment title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5171" w14:textId="675C84A2" w:rsidR="00815695" w:rsidRPr="00652912" w:rsidRDefault="00C70372" w:rsidP="009C69B3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Marketing M</w:t>
            </w:r>
            <w:r w:rsidR="006F4237">
              <w:rPr>
                <w:b/>
              </w:rPr>
              <w:t>ix</w:t>
            </w:r>
          </w:p>
        </w:tc>
      </w:tr>
      <w:tr w:rsidR="00CB0E5B" w:rsidRPr="00810630" w14:paraId="658518E8" w14:textId="77777777" w:rsidTr="00A45044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7BE39" w14:textId="77777777" w:rsidR="00CB0E5B" w:rsidRPr="00810630" w:rsidRDefault="00C201B8" w:rsidP="00652912">
            <w:pPr>
              <w:spacing w:before="80" w:after="80" w:line="269" w:lineRule="auto"/>
            </w:pPr>
            <w:r w:rsidRPr="00810630">
              <w:rPr>
                <w:b/>
              </w:rPr>
              <w:t>Assessor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5E1B" w14:textId="77777777" w:rsidR="0054044A" w:rsidRPr="00810630" w:rsidRDefault="0054044A" w:rsidP="00652912">
            <w:pPr>
              <w:spacing w:before="80" w:after="80" w:line="269" w:lineRule="auto"/>
            </w:pPr>
          </w:p>
        </w:tc>
      </w:tr>
      <w:tr w:rsidR="00CB0E5B" w:rsidRPr="00810630" w14:paraId="7697839B" w14:textId="77777777" w:rsidTr="00A45044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197A16" w14:textId="77777777" w:rsidR="00CB0E5B" w:rsidRPr="00810630" w:rsidRDefault="00813879" w:rsidP="00652912">
            <w:pPr>
              <w:spacing w:before="80" w:after="80" w:line="269" w:lineRule="auto"/>
            </w:pPr>
            <w:r w:rsidRPr="00810630">
              <w:rPr>
                <w:b/>
              </w:rPr>
              <w:t>Issue date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599BB" w14:textId="77777777" w:rsidR="0054044A" w:rsidRPr="00810630" w:rsidRDefault="0054044A" w:rsidP="00652912">
            <w:pPr>
              <w:spacing w:before="80" w:after="80" w:line="269" w:lineRule="auto"/>
            </w:pPr>
          </w:p>
        </w:tc>
      </w:tr>
      <w:tr w:rsidR="00CB0E5B" w:rsidRPr="00810630" w14:paraId="7FAF9B7F" w14:textId="77777777" w:rsidTr="00A45044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DA0C812" w14:textId="3221EFAA" w:rsidR="00CB0E5B" w:rsidRPr="00810630" w:rsidRDefault="00652912" w:rsidP="00652912">
            <w:pPr>
              <w:spacing w:before="80" w:after="80" w:line="269" w:lineRule="auto"/>
            </w:pPr>
            <w:r>
              <w:rPr>
                <w:b/>
              </w:rPr>
              <w:t>Hand in deadline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DE855F" w14:textId="77777777" w:rsidR="0054044A" w:rsidRPr="00810630" w:rsidRDefault="0054044A" w:rsidP="0048611A">
            <w:pPr>
              <w:spacing w:before="80" w:after="80" w:line="269" w:lineRule="auto"/>
            </w:pPr>
          </w:p>
        </w:tc>
      </w:tr>
      <w:tr w:rsidR="00CB0E5B" w:rsidRPr="00810630" w14:paraId="70392816" w14:textId="77777777" w:rsidTr="00A45044">
        <w:tc>
          <w:tcPr>
            <w:tcW w:w="9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9E73F" w14:textId="77777777" w:rsidR="00CB0E5B" w:rsidRPr="00810630" w:rsidRDefault="00CB0E5B" w:rsidP="00652912">
            <w:pPr>
              <w:spacing w:before="80" w:after="80" w:line="269" w:lineRule="auto"/>
            </w:pPr>
          </w:p>
        </w:tc>
      </w:tr>
      <w:tr w:rsidR="00CB0E5B" w:rsidRPr="00810630" w14:paraId="5D1EF05D" w14:textId="77777777" w:rsidTr="00A45044"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3C9C7" w14:textId="77777777" w:rsidR="00CB0E5B" w:rsidRPr="00810630" w:rsidRDefault="00AD3937" w:rsidP="00652912">
            <w:pPr>
              <w:spacing w:before="80" w:after="80" w:line="269" w:lineRule="auto"/>
            </w:pPr>
            <w:r w:rsidRPr="00810630">
              <w:rPr>
                <w:b/>
              </w:rPr>
              <w:t xml:space="preserve">Vocational </w:t>
            </w:r>
            <w:r w:rsidR="00C201B8" w:rsidRPr="00810630">
              <w:rPr>
                <w:b/>
              </w:rPr>
              <w:t>Scenario</w:t>
            </w:r>
            <w:r w:rsidRPr="00810630">
              <w:rPr>
                <w:b/>
              </w:rPr>
              <w:t xml:space="preserve">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BCF183A" w14:textId="77777777" w:rsidR="00676C2C" w:rsidRDefault="00CE6AB8" w:rsidP="00652912">
            <w:pPr>
              <w:snapToGrid w:val="0"/>
              <w:spacing w:before="80" w:after="80" w:line="269" w:lineRule="auto"/>
            </w:pPr>
            <w:bookmarkStart w:id="1" w:name="_Hlk515889227"/>
            <w:r>
              <w:t xml:space="preserve">Following on from </w:t>
            </w:r>
            <w:r w:rsidR="003A4DAE">
              <w:t xml:space="preserve">your three </w:t>
            </w:r>
            <w:r w:rsidR="00401FB2">
              <w:t xml:space="preserve">successful blogs </w:t>
            </w:r>
            <w:r>
              <w:t xml:space="preserve">introducing business concepts, the </w:t>
            </w:r>
            <w:r w:rsidR="00BD5CA0">
              <w:t xml:space="preserve">students are keen to find out </w:t>
            </w:r>
            <w:r>
              <w:t xml:space="preserve">more about business. </w:t>
            </w:r>
            <w:r w:rsidR="00401FB2">
              <w:t>H</w:t>
            </w:r>
            <w:r>
              <w:t xml:space="preserve">aving covered market research, your boss asks you to </w:t>
            </w:r>
            <w:r w:rsidR="00401FB2">
              <w:t xml:space="preserve">produce a final blog </w:t>
            </w:r>
            <w:r w:rsidR="00A45044">
              <w:t xml:space="preserve">to </w:t>
            </w:r>
            <w:r>
              <w:t>cover</w:t>
            </w:r>
            <w:r w:rsidR="006F4237">
              <w:t xml:space="preserve"> the marketing mix</w:t>
            </w:r>
            <w:r w:rsidR="00A45044">
              <w:t xml:space="preserve">, known as </w:t>
            </w:r>
            <w:r w:rsidR="006F4237">
              <w:t>the 4Ps</w:t>
            </w:r>
            <w:r w:rsidR="00676C2C">
              <w:t>:</w:t>
            </w:r>
          </w:p>
          <w:p w14:paraId="3495E965" w14:textId="742B3745" w:rsidR="00676C2C" w:rsidRPr="00676C2C" w:rsidRDefault="00676C2C" w:rsidP="00676C2C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product</w:t>
            </w:r>
          </w:p>
          <w:p w14:paraId="68AC18BE" w14:textId="67E81DDF" w:rsidR="00676C2C" w:rsidRPr="00676C2C" w:rsidRDefault="00676C2C" w:rsidP="00676C2C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price</w:t>
            </w:r>
          </w:p>
          <w:p w14:paraId="4147858B" w14:textId="684EB6A7" w:rsidR="00676C2C" w:rsidRPr="00676C2C" w:rsidRDefault="00676C2C" w:rsidP="00676C2C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promotion</w:t>
            </w:r>
          </w:p>
          <w:p w14:paraId="6A557A56" w14:textId="04CADB8D" w:rsidR="00CE6AB8" w:rsidRPr="00676C2C" w:rsidRDefault="00676C2C" w:rsidP="00676C2C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place</w:t>
            </w:r>
            <w:r w:rsidR="006F4237" w:rsidRP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511ABA29" w14:textId="77777777" w:rsidR="00CE6AB8" w:rsidRDefault="00CE6AB8" w:rsidP="00652912">
            <w:pPr>
              <w:snapToGrid w:val="0"/>
              <w:spacing w:before="80" w:after="80" w:line="269" w:lineRule="auto"/>
            </w:pPr>
          </w:p>
          <w:p w14:paraId="33F6F9B8" w14:textId="6FBD02C9" w:rsidR="006F4237" w:rsidRDefault="006F4237" w:rsidP="00652912">
            <w:pPr>
              <w:snapToGrid w:val="0"/>
              <w:spacing w:before="80" w:after="80" w:line="269" w:lineRule="auto"/>
            </w:pPr>
            <w:r>
              <w:t xml:space="preserve">The marketing mix is the </w:t>
            </w:r>
            <w:r w:rsidR="00602A7D">
              <w:t xml:space="preserve">first </w:t>
            </w:r>
            <w:r>
              <w:t xml:space="preserve">step a business takes in planning </w:t>
            </w:r>
            <w:r w:rsidR="00602A7D">
              <w:t xml:space="preserve">the </w:t>
            </w:r>
            <w:r>
              <w:t>marketing</w:t>
            </w:r>
            <w:r w:rsidR="00602A7D">
              <w:t xml:space="preserve"> of what it </w:t>
            </w:r>
            <w:proofErr w:type="gramStart"/>
            <w:r w:rsidR="00602A7D">
              <w:t>has to</w:t>
            </w:r>
            <w:proofErr w:type="gramEnd"/>
            <w:r w:rsidR="00602A7D">
              <w:t xml:space="preserve"> sell. </w:t>
            </w:r>
            <w:r>
              <w:t xml:space="preserve">There are different </w:t>
            </w:r>
            <w:r w:rsidR="00CE6AB8">
              <w:t>elements t</w:t>
            </w:r>
            <w:r w:rsidR="00602A7D">
              <w:t>hey need t</w:t>
            </w:r>
            <w:r w:rsidR="00CE6AB8">
              <w:t xml:space="preserve">o think about </w:t>
            </w:r>
            <w:r>
              <w:t>in getting the goods or services successfully to market</w:t>
            </w:r>
            <w:r w:rsidR="00CE6AB8">
              <w:t xml:space="preserve">. The </w:t>
            </w:r>
            <w:r>
              <w:t xml:space="preserve">business </w:t>
            </w:r>
            <w:proofErr w:type="gramStart"/>
            <w:r w:rsidR="00CE6AB8">
              <w:t>has to</w:t>
            </w:r>
            <w:proofErr w:type="gramEnd"/>
            <w:r w:rsidR="00CE6AB8">
              <w:t xml:space="preserve"> make decisions on the product, its price, how they will promote it and where they will sell it</w:t>
            </w:r>
            <w:r w:rsidR="00602A7D">
              <w:t xml:space="preserve">. </w:t>
            </w:r>
          </w:p>
          <w:p w14:paraId="66E5C83A" w14:textId="1CD4A1D2" w:rsidR="001806FE" w:rsidRDefault="001806FE" w:rsidP="00652912">
            <w:pPr>
              <w:snapToGrid w:val="0"/>
              <w:spacing w:before="80" w:after="80" w:line="269" w:lineRule="auto"/>
            </w:pPr>
          </w:p>
          <w:p w14:paraId="7A3C7B90" w14:textId="77777777" w:rsidR="00C70372" w:rsidRDefault="00C70372" w:rsidP="00652912">
            <w:pPr>
              <w:snapToGrid w:val="0"/>
              <w:spacing w:before="80" w:after="80" w:line="269" w:lineRule="auto"/>
            </w:pPr>
            <w:r>
              <w:t>You should choose</w:t>
            </w:r>
            <w:r w:rsidRPr="00C70372">
              <w:rPr>
                <w:b/>
              </w:rPr>
              <w:t xml:space="preserve"> one</w:t>
            </w:r>
            <w:r>
              <w:t xml:space="preserve"> business for this final blog. It could be the business you used for Assignment 2, as you are now familiar with it and know where to find information about it. </w:t>
            </w:r>
            <w:r w:rsidR="001806FE">
              <w:t xml:space="preserve"> </w:t>
            </w:r>
          </w:p>
          <w:p w14:paraId="2450C7CA" w14:textId="7D5D37D0" w:rsidR="001806FE" w:rsidRDefault="00C70372" w:rsidP="00652912">
            <w:pPr>
              <w:snapToGrid w:val="0"/>
              <w:spacing w:before="80" w:after="80" w:line="269" w:lineRule="auto"/>
            </w:pPr>
            <w:r>
              <w:t xml:space="preserve">You </w:t>
            </w:r>
            <w:r w:rsidR="001806FE">
              <w:t>need to gather information about the marketing mix</w:t>
            </w:r>
            <w:r w:rsidR="00BD5CA0">
              <w:t xml:space="preserve"> a selected </w:t>
            </w:r>
            <w:r w:rsidR="001806FE">
              <w:t>business uses and evaluate it, putting forward some ideas for improvements.</w:t>
            </w:r>
          </w:p>
          <w:bookmarkEnd w:id="1"/>
          <w:p w14:paraId="1784CFA7" w14:textId="6B763677" w:rsidR="00CE6AB8" w:rsidRPr="00810630" w:rsidRDefault="00CE6AB8" w:rsidP="00CE6AB8">
            <w:pPr>
              <w:snapToGrid w:val="0"/>
              <w:spacing w:before="80" w:after="80" w:line="269" w:lineRule="auto"/>
            </w:pPr>
          </w:p>
        </w:tc>
      </w:tr>
      <w:tr w:rsidR="00CB0E5B" w:rsidRPr="00810630" w14:paraId="26C85A85" w14:textId="77777777" w:rsidTr="00A45044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D3E0C" w14:textId="5CF8FC60" w:rsidR="00CB0E5B" w:rsidRPr="006B04D6" w:rsidRDefault="00C201B8" w:rsidP="009C69B3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Task 1</w:t>
            </w:r>
            <w:r w:rsidR="003106E7" w:rsidRPr="00810630"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vAlign w:val="center"/>
          </w:tcPr>
          <w:p w14:paraId="510A69EA" w14:textId="77777777" w:rsidR="00E82F2B" w:rsidRDefault="00C70372" w:rsidP="00CE6AB8">
            <w:pPr>
              <w:snapToGrid w:val="0"/>
              <w:spacing w:before="80" w:after="80" w:line="269" w:lineRule="auto"/>
            </w:pPr>
            <w:r>
              <w:t xml:space="preserve">The blog post </w:t>
            </w:r>
            <w:r w:rsidR="00676C2C">
              <w:t>must</w:t>
            </w:r>
            <w:r>
              <w:t xml:space="preserve"> provide a methodical and detailed e</w:t>
            </w:r>
            <w:r w:rsidR="00676C2C">
              <w:t>xamination of the different features of the marketing mix a business uses. You must</w:t>
            </w:r>
            <w:r w:rsidR="00E82F2B">
              <w:t>:</w:t>
            </w:r>
          </w:p>
          <w:p w14:paraId="39922B15" w14:textId="7EECAFD1" w:rsidR="00E82F2B" w:rsidRPr="00E82F2B" w:rsidRDefault="00E82F2B" w:rsidP="00E82F2B">
            <w:pPr>
              <w:pStyle w:val="ListParagraph"/>
              <w:numPr>
                <w:ilvl w:val="0"/>
                <w:numId w:val="46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describe how the marketing mix is used </w:t>
            </w:r>
          </w:p>
          <w:p w14:paraId="47AEC8DE" w14:textId="15090B6B" w:rsidR="00E82F2B" w:rsidRPr="00E82F2B" w:rsidRDefault="00E82F2B" w:rsidP="00E82F2B">
            <w:pPr>
              <w:pStyle w:val="ListParagraph"/>
              <w:numPr>
                <w:ilvl w:val="0"/>
                <w:numId w:val="46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give reasons why the mix is used in this way</w:t>
            </w:r>
          </w:p>
          <w:p w14:paraId="497A5105" w14:textId="154176FA" w:rsidR="00676C2C" w:rsidRPr="00E82F2B" w:rsidRDefault="00676C2C" w:rsidP="00E82F2B">
            <w:pPr>
              <w:pStyle w:val="ListParagraph"/>
              <w:numPr>
                <w:ilvl w:val="0"/>
                <w:numId w:val="46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lastRenderedPageBreak/>
              <w:t xml:space="preserve">interpret </w:t>
            </w:r>
            <w:r w:rsidR="00E82F2B"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the extent to which </w:t>
            </w:r>
            <w:r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the business</w:t>
            </w:r>
            <w:r w:rsidR="00E82F2B"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’s </w:t>
            </w:r>
            <w:r w:rsid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use</w:t>
            </w:r>
            <w:r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82F2B"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of the marketing mix </w:t>
            </w:r>
            <w:r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meet</w:t>
            </w:r>
            <w:r w:rsid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s</w:t>
            </w:r>
            <w:r w:rsidRPr="00E82F2B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the needs of its customers.</w:t>
            </w:r>
          </w:p>
          <w:p w14:paraId="58EAD0CF" w14:textId="728348C8" w:rsidR="00CE6AB8" w:rsidRDefault="00E82F2B" w:rsidP="00676C2C">
            <w:pPr>
              <w:snapToGrid w:val="0"/>
              <w:spacing w:before="80" w:after="80" w:line="269" w:lineRule="auto"/>
            </w:pPr>
            <w:r>
              <w:t>In doing so y</w:t>
            </w:r>
            <w:r w:rsidR="00676C2C">
              <w:t xml:space="preserve">ou must </w:t>
            </w:r>
            <w:r>
              <w:t xml:space="preserve">show that you have </w:t>
            </w:r>
            <w:r w:rsidR="00676C2C">
              <w:t>consider</w:t>
            </w:r>
            <w:r>
              <w:t>ed</w:t>
            </w:r>
            <w:r w:rsidR="00676C2C">
              <w:t xml:space="preserve"> the business’s </w:t>
            </w:r>
            <w:r w:rsidR="00BD5CA0">
              <w:t xml:space="preserve">use of the </w:t>
            </w:r>
            <w:r w:rsidR="00CE6AB8">
              <w:t>4Ps:</w:t>
            </w:r>
          </w:p>
          <w:p w14:paraId="43596A65" w14:textId="730D6504" w:rsidR="00CE6AB8" w:rsidRPr="00CE6AB8" w:rsidRDefault="00CE6AB8" w:rsidP="00CE6AB8">
            <w:pPr>
              <w:pStyle w:val="ListParagraph"/>
              <w:numPr>
                <w:ilvl w:val="0"/>
                <w:numId w:val="43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</w:t>
            </w:r>
            <w:r w:rsidRPr="00CE6AB8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roduct</w:t>
            </w:r>
            <w:r w:rsidR="003F78F6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(</w:t>
            </w:r>
            <w:proofErr w:type="spellStart"/>
            <w:proofErr w:type="gramStart"/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eg</w:t>
            </w:r>
            <w:proofErr w:type="spellEnd"/>
            <w:proofErr w:type="gramEnd"/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F78F6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appearance, features, benefits, packaging</w:t>
            </w:r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58536C52" w14:textId="38D0F46E" w:rsidR="00CE6AB8" w:rsidRPr="00CE6AB8" w:rsidRDefault="00CE6AB8" w:rsidP="00CE6AB8">
            <w:pPr>
              <w:pStyle w:val="ListParagraph"/>
              <w:numPr>
                <w:ilvl w:val="0"/>
                <w:numId w:val="43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CE6AB8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price</w:t>
            </w:r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proofErr w:type="gramStart"/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eg</w:t>
            </w:r>
            <w:proofErr w:type="spellEnd"/>
            <w:proofErr w:type="gramEnd"/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F78F6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penetration, skimming, competitor based, cost-plus, premium, psychological</w:t>
            </w:r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)</w:t>
            </w:r>
          </w:p>
          <w:p w14:paraId="136F7882" w14:textId="79A55BB1" w:rsidR="00CE6AB8" w:rsidRPr="00CE6AB8" w:rsidRDefault="00CE6AB8" w:rsidP="00CE6AB8">
            <w:pPr>
              <w:pStyle w:val="ListParagraph"/>
              <w:numPr>
                <w:ilvl w:val="0"/>
                <w:numId w:val="43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CE6AB8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promotion</w:t>
            </w:r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proofErr w:type="gramStart"/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eg</w:t>
            </w:r>
            <w:proofErr w:type="spellEnd"/>
            <w:proofErr w:type="gramEnd"/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F78F6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advertising, public relations, sales promotions, direct marketing</w:t>
            </w:r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)</w:t>
            </w:r>
          </w:p>
          <w:p w14:paraId="366ECA3A" w14:textId="347F0A7A" w:rsidR="00CE6AB8" w:rsidRPr="00CE6AB8" w:rsidRDefault="00CE6AB8" w:rsidP="00CE6AB8">
            <w:pPr>
              <w:pStyle w:val="ListParagraph"/>
              <w:numPr>
                <w:ilvl w:val="0"/>
                <w:numId w:val="43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CE6AB8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place </w:t>
            </w:r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(</w:t>
            </w:r>
            <w:proofErr w:type="spellStart"/>
            <w:proofErr w:type="gramStart"/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eg</w:t>
            </w:r>
            <w:proofErr w:type="spellEnd"/>
            <w:proofErr w:type="gramEnd"/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36D7A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physical (</w:t>
            </w:r>
            <w:r w:rsidR="003F78F6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bricks</w:t>
            </w:r>
            <w:r w:rsidR="00E36D7A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)</w:t>
            </w:r>
            <w:r w:rsidR="003F78F6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, </w:t>
            </w:r>
            <w:r w:rsidR="00E36D7A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online (</w:t>
            </w:r>
            <w:r w:rsidR="003F78F6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clicks</w:t>
            </w:r>
            <w:r w:rsidR="00E36D7A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)</w:t>
            </w:r>
            <w:r w:rsidR="00676C2C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)</w:t>
            </w:r>
          </w:p>
          <w:p w14:paraId="2BE71154" w14:textId="77777777" w:rsidR="00676C2C" w:rsidRDefault="00676C2C" w:rsidP="00CE6AB8">
            <w:pPr>
              <w:snapToGrid w:val="0"/>
              <w:spacing w:before="80" w:after="80" w:line="269" w:lineRule="auto"/>
            </w:pPr>
          </w:p>
          <w:p w14:paraId="2B1A30A1" w14:textId="5552161C" w:rsidR="00CB0E5B" w:rsidRPr="009C69B3" w:rsidRDefault="003C5050" w:rsidP="00E82F2B">
            <w:pPr>
              <w:snapToGrid w:val="0"/>
              <w:spacing w:before="80" w:after="80" w:line="269" w:lineRule="auto"/>
            </w:pPr>
            <w:r>
              <w:t>Finish the blog by reviewing all the information you have gathered</w:t>
            </w:r>
            <w:r w:rsidR="006539D3">
              <w:t xml:space="preserve">. </w:t>
            </w:r>
            <w:r w:rsidR="00E82F2B">
              <w:t>Use the information to draw</w:t>
            </w:r>
            <w:r>
              <w:t xml:space="preserve"> a conclusion on how successful</w:t>
            </w:r>
            <w:r w:rsidR="00E82F2B">
              <w:t xml:space="preserve"> you think</w:t>
            </w:r>
            <w:r>
              <w:t xml:space="preserve"> the</w:t>
            </w:r>
            <w:r w:rsidR="003F78F6">
              <w:t xml:space="preserve"> business has</w:t>
            </w:r>
            <w:r w:rsidR="006539D3">
              <w:t xml:space="preserve"> been in using </w:t>
            </w:r>
            <w:r>
              <w:t>the marketing mix</w:t>
            </w:r>
            <w:r w:rsidR="006539D3">
              <w:t xml:space="preserve"> to encourage customers to buy its products or services</w:t>
            </w:r>
            <w:r>
              <w:t xml:space="preserve">. </w:t>
            </w:r>
            <w:r w:rsidR="00E82F2B">
              <w:t>You must also show that you have</w:t>
            </w:r>
            <w:r>
              <w:t xml:space="preserve"> thought </w:t>
            </w:r>
            <w:r w:rsidR="00E82F2B">
              <w:t xml:space="preserve">about </w:t>
            </w:r>
            <w:r>
              <w:t xml:space="preserve">how </w:t>
            </w:r>
            <w:r w:rsidR="003F78F6">
              <w:t>the business can improve</w:t>
            </w:r>
            <w:r w:rsidR="006539D3">
              <w:t xml:space="preserve"> aspects of</w:t>
            </w:r>
            <w:r w:rsidR="003F78F6">
              <w:t xml:space="preserve"> its marketing mix </w:t>
            </w:r>
            <w:r>
              <w:t>and</w:t>
            </w:r>
            <w:r w:rsidR="00E82F2B">
              <w:t xml:space="preserve"> </w:t>
            </w:r>
            <w:r>
              <w:t>give reasons for your suggestions</w:t>
            </w:r>
            <w:r w:rsidR="00A45044">
              <w:t>.</w:t>
            </w:r>
            <w:r>
              <w:t xml:space="preserve"> </w:t>
            </w:r>
            <w:r w:rsidR="00401FB2">
              <w:t xml:space="preserve"> </w:t>
            </w:r>
          </w:p>
        </w:tc>
      </w:tr>
      <w:tr w:rsidR="00CB0E5B" w:rsidRPr="00810630" w14:paraId="7671A0D6" w14:textId="77777777" w:rsidTr="00A45044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56579" w14:textId="378BA3CA" w:rsidR="00CB0E5B" w:rsidRPr="00810630" w:rsidRDefault="00AD3937" w:rsidP="00652912">
            <w:pPr>
              <w:spacing w:before="80" w:after="80" w:line="269" w:lineRule="auto"/>
            </w:pPr>
            <w:r w:rsidRPr="00810630">
              <w:rPr>
                <w:b/>
              </w:rPr>
              <w:lastRenderedPageBreak/>
              <w:t>Checklist of e</w:t>
            </w:r>
            <w:r w:rsidR="00C201B8" w:rsidRPr="00810630">
              <w:rPr>
                <w:b/>
              </w:rPr>
              <w:t>vidence required</w:t>
            </w:r>
            <w:r w:rsidRPr="00810630"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09B817B1" w14:textId="0B7E0959" w:rsidR="00AD3937" w:rsidRPr="009C69B3" w:rsidRDefault="003C5050" w:rsidP="009C69B3">
            <w:pPr>
              <w:autoSpaceDE w:val="0"/>
              <w:autoSpaceDN w:val="0"/>
              <w:adjustRightInd w:val="0"/>
              <w:spacing w:before="80" w:after="80" w:line="269" w:lineRule="auto"/>
            </w:pPr>
            <w:r>
              <w:rPr>
                <w:bCs/>
              </w:rPr>
              <w:t xml:space="preserve">Blog </w:t>
            </w:r>
            <w:r w:rsidR="00E82F2B">
              <w:rPr>
                <w:bCs/>
              </w:rPr>
              <w:t xml:space="preserve">post </w:t>
            </w:r>
            <w:r w:rsidR="00A45044">
              <w:rPr>
                <w:bCs/>
              </w:rPr>
              <w:t>4</w:t>
            </w:r>
          </w:p>
        </w:tc>
      </w:tr>
      <w:tr w:rsidR="00CB0E5B" w:rsidRPr="00810630" w14:paraId="6D9AE097" w14:textId="77777777" w:rsidTr="00A45044">
        <w:tc>
          <w:tcPr>
            <w:tcW w:w="9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43326" w14:textId="77777777" w:rsidR="00CB0E5B" w:rsidRPr="00810630" w:rsidRDefault="00C201B8" w:rsidP="00652912">
            <w:pPr>
              <w:spacing w:before="80" w:after="80" w:line="269" w:lineRule="auto"/>
            </w:pPr>
            <w:r w:rsidRPr="00810630">
              <w:rPr>
                <w:b/>
              </w:rPr>
              <w:t>Criteria covered by this task:</w:t>
            </w:r>
          </w:p>
        </w:tc>
      </w:tr>
      <w:tr w:rsidR="008829DA" w:rsidRPr="00810630" w14:paraId="21CB208C" w14:textId="77777777" w:rsidTr="00A45044">
        <w:trPr>
          <w:trHeight w:val="4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9A6EC01" w14:textId="7197A843" w:rsidR="008829DA" w:rsidRPr="00810630" w:rsidRDefault="00122E2D" w:rsidP="00652912">
            <w:pPr>
              <w:spacing w:before="80" w:after="80" w:line="269" w:lineRule="auto"/>
            </w:pPr>
            <w:r w:rsidRPr="00810630">
              <w:t>Criteria reference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3B8C0D9" w14:textId="26011C95" w:rsidR="008829DA" w:rsidRPr="00810630" w:rsidRDefault="008829DA" w:rsidP="00652912">
            <w:pPr>
              <w:spacing w:before="80" w:after="80" w:line="269" w:lineRule="auto"/>
            </w:pPr>
            <w:r w:rsidRPr="00810630">
              <w:t xml:space="preserve">To achieve the </w:t>
            </w:r>
            <w:r w:rsidR="00B41AA1" w:rsidRPr="00810630">
              <w:t>criteria,</w:t>
            </w:r>
            <w:r w:rsidRPr="00810630">
              <w:t xml:space="preserve"> you must show that you are able to:</w:t>
            </w:r>
          </w:p>
        </w:tc>
      </w:tr>
      <w:tr w:rsidR="005C4A52" w:rsidRPr="00810630" w14:paraId="10440A09" w14:textId="77777777" w:rsidTr="00A45044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CA567" w14:textId="6A2FD27B" w:rsidR="005C4A52" w:rsidRPr="009C69B3" w:rsidRDefault="00CF3AB5" w:rsidP="006B04D6">
            <w:pPr>
              <w:snapToGrid w:val="0"/>
              <w:spacing w:before="80" w:after="80" w:line="269" w:lineRule="auto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proofErr w:type="gramStart"/>
            <w:r w:rsidR="003C5050">
              <w:rPr>
                <w:b/>
                <w:bCs/>
              </w:rPr>
              <w:t>C</w:t>
            </w:r>
            <w:r>
              <w:rPr>
                <w:b/>
                <w:bCs/>
              </w:rPr>
              <w:t>.D</w:t>
            </w:r>
            <w:proofErr w:type="gramEnd"/>
            <w:r w:rsidR="003C5050">
              <w:rPr>
                <w:b/>
                <w:bCs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24B6A" w14:textId="0FE334DA" w:rsidR="005C4A52" w:rsidRPr="00810630" w:rsidRDefault="003C5050" w:rsidP="00652912">
            <w:pPr>
              <w:autoSpaceDE w:val="0"/>
              <w:autoSpaceDN w:val="0"/>
              <w:adjustRightInd w:val="0"/>
              <w:spacing w:before="80" w:after="80" w:line="269" w:lineRule="auto"/>
            </w:pPr>
            <w:r w:rsidRPr="003C5050">
              <w:t>Evaluate the marketing mix of a business, justifying any improvements that could be made to meet the needs of its market.</w:t>
            </w:r>
          </w:p>
        </w:tc>
      </w:tr>
      <w:tr w:rsidR="005C4A52" w:rsidRPr="00810630" w14:paraId="5C3C3BF6" w14:textId="77777777" w:rsidTr="00A45044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337FA2" w14:textId="552BFC0A" w:rsidR="005C4A52" w:rsidRPr="009C69B3" w:rsidRDefault="00CF3AB5" w:rsidP="006B04D6">
            <w:pPr>
              <w:snapToGrid w:val="0"/>
              <w:spacing w:before="80" w:after="80" w:line="269" w:lineRule="auto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C5050">
              <w:rPr>
                <w:b/>
                <w:bCs/>
              </w:rPr>
              <w:t>C</w:t>
            </w:r>
            <w:r>
              <w:rPr>
                <w:b/>
                <w:bCs/>
              </w:rPr>
              <w:t>.M</w:t>
            </w:r>
            <w:r w:rsidR="003C5050">
              <w:rPr>
                <w:b/>
                <w:bCs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44EB4" w14:textId="7F6DEB72" w:rsidR="005C4A52" w:rsidRPr="00810630" w:rsidRDefault="003C5050" w:rsidP="00652912">
            <w:pPr>
              <w:autoSpaceDE w:val="0"/>
              <w:autoSpaceDN w:val="0"/>
              <w:adjustRightInd w:val="0"/>
              <w:spacing w:before="80" w:after="80" w:line="269" w:lineRule="auto"/>
            </w:pPr>
            <w:r w:rsidRPr="003C5050">
              <w:t>Analyse how the marketing mix of a business meets the need of its market.</w:t>
            </w:r>
          </w:p>
        </w:tc>
      </w:tr>
      <w:tr w:rsidR="005C4A52" w:rsidRPr="00810630" w14:paraId="61B49558" w14:textId="77777777" w:rsidTr="00A45044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AC5AED" w14:textId="55A66875" w:rsidR="005C4A52" w:rsidRPr="009C69B3" w:rsidRDefault="00CF3AB5" w:rsidP="006B04D6">
            <w:pPr>
              <w:snapToGrid w:val="0"/>
              <w:spacing w:before="80" w:after="80" w:line="269" w:lineRule="auto"/>
              <w:ind w:firstLine="34"/>
              <w:rPr>
                <w:rFonts w:cs="Arial"/>
                <w:b/>
              </w:rPr>
            </w:pPr>
            <w:r>
              <w:rPr>
                <w:b/>
                <w:bCs/>
              </w:rPr>
              <w:t>2</w:t>
            </w:r>
            <w:proofErr w:type="gramStart"/>
            <w:r w:rsidR="003C5050">
              <w:rPr>
                <w:b/>
                <w:bCs/>
              </w:rPr>
              <w:t>C</w:t>
            </w:r>
            <w:r>
              <w:rPr>
                <w:b/>
                <w:bCs/>
              </w:rPr>
              <w:t>.P</w:t>
            </w:r>
            <w:proofErr w:type="gramEnd"/>
            <w:r w:rsidR="003C5050">
              <w:rPr>
                <w:b/>
                <w:bCs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530A07" w14:textId="1A445616" w:rsidR="005C4A52" w:rsidRPr="00810630" w:rsidRDefault="003C5050" w:rsidP="009C69B3">
            <w:pPr>
              <w:autoSpaceDE w:val="0"/>
              <w:autoSpaceDN w:val="0"/>
              <w:adjustRightInd w:val="0"/>
              <w:spacing w:before="80" w:after="80" w:line="269" w:lineRule="auto"/>
              <w:rPr>
                <w:rFonts w:cs="Arial"/>
              </w:rPr>
            </w:pPr>
            <w:r>
              <w:rPr>
                <w:rFonts w:cs="Arial"/>
              </w:rPr>
              <w:t xml:space="preserve">Explain how a selected </w:t>
            </w:r>
            <w:r w:rsidRPr="003C5050">
              <w:rPr>
                <w:rFonts w:cs="Arial"/>
              </w:rPr>
              <w:t>business uses the marketing mix.</w:t>
            </w:r>
          </w:p>
        </w:tc>
      </w:tr>
      <w:tr w:rsidR="005C4A52" w:rsidRPr="00810630" w14:paraId="2F24058C" w14:textId="77777777" w:rsidTr="00A45044">
        <w:trPr>
          <w:trHeight w:val="60"/>
        </w:trPr>
        <w:tc>
          <w:tcPr>
            <w:tcW w:w="235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ACA9AFA" w14:textId="77777777" w:rsidR="005C4A52" w:rsidRPr="00E82F2B" w:rsidRDefault="005C4A52" w:rsidP="00652912">
            <w:pPr>
              <w:spacing w:before="80" w:after="80" w:line="269" w:lineRule="auto"/>
              <w:rPr>
                <w:color w:val="FF0000"/>
              </w:rPr>
            </w:pPr>
            <w:r w:rsidRPr="00187BDA">
              <w:rPr>
                <w:b/>
                <w:color w:val="auto"/>
              </w:rPr>
              <w:t>Sources of information to support you with this Assignment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541E52AD" w14:textId="77777777" w:rsidR="00803CD2" w:rsidRPr="009C69B3" w:rsidRDefault="00803CD2" w:rsidP="00803CD2">
            <w:pPr>
              <w:spacing w:before="80" w:after="80" w:line="269" w:lineRule="auto"/>
              <w:rPr>
                <w:b/>
              </w:rPr>
            </w:pPr>
            <w:r w:rsidRPr="009C69B3">
              <w:rPr>
                <w:b/>
              </w:rPr>
              <w:t>Websites</w:t>
            </w:r>
          </w:p>
          <w:p w14:paraId="3E047796" w14:textId="77777777" w:rsidR="00803CD2" w:rsidRDefault="00E825DB" w:rsidP="00803CD2">
            <w:pPr>
              <w:spacing w:before="80" w:after="80" w:line="269" w:lineRule="auto"/>
              <w:rPr>
                <w:rStyle w:val="Hyperlink"/>
              </w:rPr>
            </w:pPr>
            <w:hyperlink r:id="rId10" w:history="1">
              <w:r w:rsidR="00803CD2" w:rsidRPr="00493B96">
                <w:rPr>
                  <w:rStyle w:val="Hyperlink"/>
                </w:rPr>
                <w:t>https://www.bbc.com/bitesize/guides/zw987ty/revision/1</w:t>
              </w:r>
            </w:hyperlink>
          </w:p>
          <w:p w14:paraId="7B9B435C" w14:textId="77777777" w:rsidR="00803CD2" w:rsidRDefault="00E825DB" w:rsidP="00803CD2">
            <w:pPr>
              <w:spacing w:before="80" w:after="80" w:line="269" w:lineRule="auto"/>
              <w:rPr>
                <w:rStyle w:val="Hyperlink"/>
              </w:rPr>
            </w:pPr>
            <w:hyperlink r:id="rId11" w:history="1">
              <w:r w:rsidR="00803CD2" w:rsidRPr="00493B96">
                <w:rPr>
                  <w:rStyle w:val="Hyperlink"/>
                </w:rPr>
                <w:t>https://www.mindtools.com/pages/article/newSTR_94.htm</w:t>
              </w:r>
            </w:hyperlink>
          </w:p>
          <w:p w14:paraId="15290D80" w14:textId="77777777" w:rsidR="00803CD2" w:rsidRDefault="00E825DB" w:rsidP="00803CD2">
            <w:pPr>
              <w:spacing w:before="80" w:after="80" w:line="269" w:lineRule="auto"/>
              <w:rPr>
                <w:rStyle w:val="Hyperlink"/>
              </w:rPr>
            </w:pPr>
            <w:hyperlink r:id="rId12" w:history="1">
              <w:r w:rsidR="00803CD2" w:rsidRPr="00493B96">
                <w:rPr>
                  <w:rStyle w:val="Hyperlink"/>
                </w:rPr>
                <w:t>https://www.marketingweek.com/</w:t>
              </w:r>
            </w:hyperlink>
          </w:p>
          <w:p w14:paraId="5093D3E5" w14:textId="28ED23AC" w:rsidR="00803CD2" w:rsidRDefault="00E825DB" w:rsidP="00803CD2">
            <w:pPr>
              <w:spacing w:before="80" w:after="80" w:line="269" w:lineRule="auto"/>
              <w:rPr>
                <w:rStyle w:val="Hyperlink"/>
              </w:rPr>
            </w:pPr>
            <w:hyperlink r:id="rId13" w:history="1">
              <w:r w:rsidR="00803CD2" w:rsidRPr="007D7A7D">
                <w:rPr>
                  <w:rStyle w:val="Hyperlink"/>
                </w:rPr>
                <w:t>http://marketingmix.co.uk/</w:t>
              </w:r>
            </w:hyperlink>
          </w:p>
          <w:p w14:paraId="25EA02E4" w14:textId="2C7E4724" w:rsidR="00803CD2" w:rsidRDefault="00803CD2" w:rsidP="00803CD2">
            <w:pPr>
              <w:spacing w:before="80" w:after="80" w:line="269" w:lineRule="auto"/>
              <w:rPr>
                <w:rStyle w:val="Hyperlink"/>
              </w:rPr>
            </w:pPr>
          </w:p>
          <w:p w14:paraId="037BF8C3" w14:textId="2F623A65" w:rsidR="00803CD2" w:rsidRPr="00803CD2" w:rsidRDefault="00803CD2" w:rsidP="00803CD2">
            <w:pPr>
              <w:spacing w:before="80" w:after="80" w:line="269" w:lineRule="auto"/>
              <w:rPr>
                <w:b/>
                <w:color w:val="auto"/>
              </w:rPr>
            </w:pPr>
            <w:r w:rsidRPr="00803CD2">
              <w:rPr>
                <w:b/>
                <w:color w:val="auto"/>
              </w:rPr>
              <w:t>Textbook</w:t>
            </w:r>
          </w:p>
          <w:p w14:paraId="497CDB5D" w14:textId="77777777" w:rsidR="00803CD2" w:rsidRPr="00ED0E2D" w:rsidRDefault="00803CD2" w:rsidP="00803CD2">
            <w:r w:rsidRPr="00ED0E2D">
              <w:t xml:space="preserve">Bentley, P., </w:t>
            </w:r>
            <w:proofErr w:type="spellStart"/>
            <w:r w:rsidRPr="00ED0E2D">
              <w:t>Carysforth</w:t>
            </w:r>
            <w:proofErr w:type="spellEnd"/>
            <w:r w:rsidRPr="00ED0E2D">
              <w:t>, C., Chandler-</w:t>
            </w:r>
            <w:proofErr w:type="spellStart"/>
            <w:r w:rsidRPr="00ED0E2D">
              <w:t>Corris</w:t>
            </w:r>
            <w:proofErr w:type="spellEnd"/>
            <w:r w:rsidRPr="00ED0E2D">
              <w:t xml:space="preserve">, L., Glencross, K. and </w:t>
            </w:r>
            <w:proofErr w:type="spellStart"/>
            <w:r w:rsidRPr="00ED0E2D">
              <w:t>Nield</w:t>
            </w:r>
            <w:proofErr w:type="spellEnd"/>
            <w:r w:rsidRPr="00ED0E2D">
              <w:t xml:space="preserve">, M., BTEC First Business Student Book, 2012 ISBN 9781446901366 </w:t>
            </w:r>
          </w:p>
          <w:p w14:paraId="5DD77EB0" w14:textId="7EDAD2C6" w:rsidR="003837F9" w:rsidRPr="00E82F2B" w:rsidRDefault="003837F9" w:rsidP="00652912">
            <w:pPr>
              <w:spacing w:before="80" w:after="80" w:line="269" w:lineRule="auto"/>
              <w:rPr>
                <w:color w:val="FF0000"/>
              </w:rPr>
            </w:pPr>
          </w:p>
        </w:tc>
      </w:tr>
      <w:tr w:rsidR="005C4A52" w:rsidRPr="00810630" w14:paraId="04ADD21B" w14:textId="77777777" w:rsidTr="00A45044">
        <w:trPr>
          <w:trHeight w:val="60"/>
        </w:trPr>
        <w:tc>
          <w:tcPr>
            <w:tcW w:w="235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3F59D02" w14:textId="68F52CEC" w:rsidR="005C4A52" w:rsidRPr="00F2318C" w:rsidRDefault="005C4A52" w:rsidP="00652912">
            <w:pPr>
              <w:spacing w:before="80" w:after="80" w:line="269" w:lineRule="auto"/>
              <w:rPr>
                <w:color w:val="auto"/>
              </w:rPr>
            </w:pPr>
            <w:r w:rsidRPr="00F2318C">
              <w:rPr>
                <w:b/>
                <w:color w:val="auto"/>
              </w:rPr>
              <w:t xml:space="preserve">Other assessment materials attached </w:t>
            </w:r>
            <w:r w:rsidRPr="00F2318C">
              <w:rPr>
                <w:b/>
                <w:color w:val="auto"/>
              </w:rPr>
              <w:lastRenderedPageBreak/>
              <w:t>to this Assignment Brief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509524B3" w14:textId="27CA3D6F" w:rsidR="005C4A52" w:rsidRPr="00803CD2" w:rsidRDefault="00F2318C" w:rsidP="009C69B3">
            <w:pPr>
              <w:spacing w:before="80" w:after="80" w:line="269" w:lineRule="auto"/>
              <w:rPr>
                <w:color w:val="auto"/>
              </w:rPr>
            </w:pPr>
            <w:r w:rsidRPr="00803CD2">
              <w:rPr>
                <w:color w:val="auto"/>
              </w:rPr>
              <w:lastRenderedPageBreak/>
              <w:t>None</w:t>
            </w:r>
          </w:p>
        </w:tc>
      </w:tr>
    </w:tbl>
    <w:p w14:paraId="59601F77" w14:textId="28BF9CC3" w:rsidR="00BE01F7" w:rsidRDefault="00BE01F7" w:rsidP="00652912">
      <w:pPr>
        <w:spacing w:before="80" w:after="80" w:line="269" w:lineRule="auto"/>
        <w:jc w:val="both"/>
      </w:pPr>
    </w:p>
    <w:tbl>
      <w:tblPr>
        <w:tblW w:w="97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CC99"/>
        <w:tblLook w:val="01E0" w:firstRow="1" w:lastRow="1" w:firstColumn="1" w:lastColumn="1" w:noHBand="0" w:noVBand="0"/>
      </w:tblPr>
      <w:tblGrid>
        <w:gridCol w:w="1435"/>
        <w:gridCol w:w="8312"/>
      </w:tblGrid>
      <w:tr w:rsidR="003A5787" w:rsidRPr="009B100F" w14:paraId="6FD7DC65" w14:textId="77777777" w:rsidTr="004453B2">
        <w:tc>
          <w:tcPr>
            <w:tcW w:w="9747" w:type="dxa"/>
            <w:gridSpan w:val="2"/>
            <w:tcBorders>
              <w:left w:val="single" w:sz="4" w:space="0" w:color="auto"/>
              <w:right w:val="nil"/>
            </w:tcBorders>
            <w:shd w:val="clear" w:color="auto" w:fill="262626"/>
          </w:tcPr>
          <w:p w14:paraId="10D5A998" w14:textId="77777777" w:rsidR="003A5787" w:rsidRPr="009B100F" w:rsidRDefault="003A5787" w:rsidP="004453B2">
            <w:pPr>
              <w:rPr>
                <w:rFonts w:cs="Arial"/>
                <w:color w:val="FFFFFF"/>
              </w:rPr>
            </w:pPr>
            <w:r w:rsidRPr="009B100F">
              <w:rPr>
                <w:rFonts w:cs="Arial"/>
                <w:color w:val="FFFFFF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E044B1" w:rsidRPr="009B100F" w14:paraId="02BA5CB8" w14:textId="77777777" w:rsidTr="00E044B1">
        <w:trPr>
          <w:trHeight w:val="486"/>
        </w:trPr>
        <w:tc>
          <w:tcPr>
            <w:tcW w:w="143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472F0707" w14:textId="5FD8B9EC" w:rsidR="00E044B1" w:rsidRPr="009B100F" w:rsidRDefault="00E044B1" w:rsidP="003A5787">
            <w:pPr>
              <w:rPr>
                <w:rFonts w:cs="Arial"/>
              </w:rPr>
            </w:pPr>
            <w:r w:rsidRPr="009B100F">
              <w:rPr>
                <w:rFonts w:cs="Arial"/>
              </w:rPr>
              <w:t>Criterion reference</w:t>
            </w:r>
          </w:p>
        </w:tc>
        <w:tc>
          <w:tcPr>
            <w:tcW w:w="831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722D6697" w14:textId="428B8432" w:rsidR="00E044B1" w:rsidRPr="009B100F" w:rsidRDefault="00E044B1" w:rsidP="003A5787">
            <w:pPr>
              <w:rPr>
                <w:rFonts w:cs="Arial"/>
              </w:rPr>
            </w:pPr>
            <w:r w:rsidRPr="009B100F">
              <w:rPr>
                <w:rFonts w:cs="Arial"/>
              </w:rPr>
              <w:t xml:space="preserve">To achieve the </w:t>
            </w:r>
            <w:proofErr w:type="gramStart"/>
            <w:r w:rsidRPr="009B100F">
              <w:rPr>
                <w:rFonts w:cs="Arial"/>
              </w:rPr>
              <w:t>criteria</w:t>
            </w:r>
            <w:proofErr w:type="gramEnd"/>
            <w:r w:rsidRPr="009B100F">
              <w:rPr>
                <w:rFonts w:cs="Arial"/>
              </w:rPr>
              <w:t xml:space="preserve"> you must show that you are able to:</w:t>
            </w:r>
          </w:p>
        </w:tc>
      </w:tr>
      <w:tr w:rsidR="00E044B1" w:rsidRPr="009B100F" w14:paraId="1354CB9D" w14:textId="77777777" w:rsidTr="00E044B1">
        <w:trPr>
          <w:trHeight w:val="486"/>
        </w:trPr>
        <w:tc>
          <w:tcPr>
            <w:tcW w:w="14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283A50F" w14:textId="1C8ABD73" w:rsidR="00E044B1" w:rsidRPr="007B3723" w:rsidRDefault="003C5050" w:rsidP="003A5787">
            <w:pPr>
              <w:rPr>
                <w:rFonts w:cs="Arial"/>
                <w:b/>
              </w:rPr>
            </w:pPr>
            <w:r w:rsidRPr="00AE536D">
              <w:rPr>
                <w:rFonts w:cs="Arial"/>
                <w:b/>
                <w:color w:val="auto"/>
              </w:rPr>
              <w:t>1C.</w:t>
            </w:r>
            <w:r w:rsidR="00AE536D">
              <w:rPr>
                <w:rFonts w:cs="Arial"/>
                <w:b/>
                <w:color w:val="auto"/>
              </w:rPr>
              <w:t>5</w:t>
            </w:r>
          </w:p>
        </w:tc>
        <w:tc>
          <w:tcPr>
            <w:tcW w:w="831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F5FFC5A" w14:textId="1B989C59" w:rsidR="00E044B1" w:rsidRPr="009B100F" w:rsidRDefault="003C5050" w:rsidP="00E044B1">
            <w:pPr>
              <w:spacing w:line="360" w:lineRule="auto"/>
              <w:rPr>
                <w:rFonts w:cs="Arial"/>
              </w:rPr>
            </w:pPr>
            <w:r w:rsidRPr="003C5050">
              <w:rPr>
                <w:rFonts w:cs="Arial"/>
              </w:rPr>
              <w:t>Outline how a selected business uses the marketing mix.</w:t>
            </w:r>
          </w:p>
        </w:tc>
      </w:tr>
    </w:tbl>
    <w:p w14:paraId="59EDBF6D" w14:textId="383AFF45" w:rsidR="003A5787" w:rsidRDefault="003A5787" w:rsidP="00652912">
      <w:pPr>
        <w:spacing w:before="80" w:after="80" w:line="269" w:lineRule="auto"/>
        <w:jc w:val="both"/>
      </w:pPr>
    </w:p>
    <w:p w14:paraId="1C81B54B" w14:textId="77777777" w:rsidR="006B04D6" w:rsidRDefault="006B04D6" w:rsidP="00652912">
      <w:pPr>
        <w:spacing w:before="80" w:after="80" w:line="269" w:lineRule="auto"/>
        <w:jc w:val="both"/>
      </w:pPr>
    </w:p>
    <w:sectPr w:rsidR="006B04D6" w:rsidSect="001B55D3">
      <w:headerReference w:type="default" r:id="rId14"/>
      <w:footerReference w:type="default" r:id="rId15"/>
      <w:headerReference w:type="first" r:id="rId16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DD525" w14:textId="77777777" w:rsidR="000928A3" w:rsidRDefault="000928A3">
      <w:r>
        <w:separator/>
      </w:r>
    </w:p>
  </w:endnote>
  <w:endnote w:type="continuationSeparator" w:id="0">
    <w:p w14:paraId="024B5E44" w14:textId="77777777" w:rsidR="000928A3" w:rsidRDefault="0009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61C55" w14:textId="556E60C9" w:rsidR="00CE4743" w:rsidRDefault="00CE4743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7B6929">
      <w:rPr>
        <w:noProof/>
      </w:rPr>
      <w:t>1</w:t>
    </w:r>
    <w:r>
      <w:fldChar w:fldCharType="end"/>
    </w:r>
  </w:p>
  <w:p w14:paraId="1A0C8950" w14:textId="07910E44" w:rsidR="006B04D6" w:rsidRDefault="00CE4743" w:rsidP="006B04D6">
    <w:pPr>
      <w:rPr>
        <w:sz w:val="16"/>
        <w:szCs w:val="16"/>
      </w:rPr>
    </w:pPr>
    <w:r w:rsidRPr="00943A9D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7A466D49" wp14:editId="7ADB927C">
          <wp:simplePos x="0" y="0"/>
          <wp:positionH relativeFrom="column">
            <wp:posOffset>5204460</wp:posOffset>
          </wp:positionH>
          <wp:positionV relativeFrom="paragraph">
            <wp:posOffset>49530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3" name="Picture 3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BTEC </w:t>
    </w:r>
    <w:r w:rsidR="00811852">
      <w:rPr>
        <w:sz w:val="16"/>
        <w:szCs w:val="16"/>
      </w:rPr>
      <w:t xml:space="preserve">First </w:t>
    </w:r>
    <w:r w:rsidR="006B04D6">
      <w:rPr>
        <w:sz w:val="16"/>
        <w:szCs w:val="16"/>
      </w:rPr>
      <w:t xml:space="preserve">in </w:t>
    </w:r>
    <w:r w:rsidR="00811852">
      <w:rPr>
        <w:sz w:val="16"/>
        <w:szCs w:val="16"/>
      </w:rPr>
      <w:t>Business</w:t>
    </w:r>
  </w:p>
  <w:p w14:paraId="6DFC7F20" w14:textId="4BF15C3A" w:rsidR="006B04D6" w:rsidRDefault="00811852" w:rsidP="006B04D6">
    <w:pPr>
      <w:rPr>
        <w:sz w:val="16"/>
        <w:szCs w:val="16"/>
      </w:rPr>
    </w:pPr>
    <w:r>
      <w:rPr>
        <w:sz w:val="16"/>
        <w:szCs w:val="16"/>
      </w:rPr>
      <w:t>Unit 1 Learning Aim C</w:t>
    </w:r>
  </w:p>
  <w:p w14:paraId="0AA5F041" w14:textId="2CF6799D" w:rsidR="006B04D6" w:rsidRDefault="006B04D6" w:rsidP="006B04D6">
    <w:r>
      <w:rPr>
        <w:sz w:val="16"/>
        <w:szCs w:val="16"/>
      </w:rPr>
      <w:t xml:space="preserve">Authorised Assignment Brief v1.0 </w:t>
    </w:r>
    <w:r w:rsidR="00811852">
      <w:rPr>
        <w:sz w:val="16"/>
        <w:szCs w:val="16"/>
      </w:rPr>
      <w:t>September</w:t>
    </w:r>
    <w:r>
      <w:rPr>
        <w:sz w:val="16"/>
        <w:szCs w:val="16"/>
      </w:rPr>
      <w:t xml:space="preserve"> 2018</w:t>
    </w:r>
    <w:r w:rsidR="00811852">
      <w:rPr>
        <w:sz w:val="16"/>
        <w:szCs w:val="16"/>
      </w:rPr>
      <w:t xml:space="preserve"> DCL2</w:t>
    </w:r>
  </w:p>
  <w:p w14:paraId="33C343E3" w14:textId="73799315" w:rsidR="00CE4743" w:rsidRDefault="00CE4743" w:rsidP="006B04D6">
    <w:pPr>
      <w:pStyle w:val="NormalWeb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95FAE" w14:textId="77777777" w:rsidR="000928A3" w:rsidRDefault="000928A3">
      <w:r>
        <w:separator/>
      </w:r>
    </w:p>
  </w:footnote>
  <w:footnote w:type="continuationSeparator" w:id="0">
    <w:p w14:paraId="19BA1C3B" w14:textId="77777777" w:rsidR="000928A3" w:rsidRDefault="0009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A4ED" w14:textId="77777777" w:rsidR="00CE4743" w:rsidRDefault="00CE4743" w:rsidP="00D00396">
    <w:pPr>
      <w:jc w:val="right"/>
    </w:pPr>
    <w:r w:rsidRPr="005824F2">
      <w:rPr>
        <w:noProof/>
        <w:lang w:eastAsia="en-GB"/>
      </w:rPr>
      <w:drawing>
        <wp:inline distT="0" distB="0" distL="0" distR="0" wp14:anchorId="4F3F17BA" wp14:editId="427E1708">
          <wp:extent cx="914400" cy="277792"/>
          <wp:effectExtent l="19050" t="0" r="0" b="0"/>
          <wp:docPr id="2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52E186" w14:textId="77777777" w:rsidR="00CE4743" w:rsidRDefault="00CE47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46AD7" w14:textId="77777777" w:rsidR="00CE4743" w:rsidRDefault="00CE4743" w:rsidP="005824F2">
    <w:pPr>
      <w:pStyle w:val="Header"/>
      <w:jc w:val="right"/>
    </w:pPr>
    <w:r w:rsidRPr="005824F2">
      <w:rPr>
        <w:noProof/>
        <w:lang w:eastAsia="en-GB"/>
      </w:rPr>
      <w:drawing>
        <wp:inline distT="0" distB="0" distL="0" distR="0" wp14:anchorId="548FA0BF" wp14:editId="2516A96A">
          <wp:extent cx="914400" cy="277792"/>
          <wp:effectExtent l="19050" t="0" r="0" b="0"/>
          <wp:docPr id="4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93C"/>
    <w:multiLevelType w:val="hybridMultilevel"/>
    <w:tmpl w:val="69C4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A1F"/>
    <w:multiLevelType w:val="hybridMultilevel"/>
    <w:tmpl w:val="961E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CD6"/>
    <w:multiLevelType w:val="hybridMultilevel"/>
    <w:tmpl w:val="EAC4E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D6753"/>
    <w:multiLevelType w:val="hybridMultilevel"/>
    <w:tmpl w:val="6C4E4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729AD"/>
    <w:multiLevelType w:val="hybridMultilevel"/>
    <w:tmpl w:val="DC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9713E"/>
    <w:multiLevelType w:val="hybridMultilevel"/>
    <w:tmpl w:val="05B40A46"/>
    <w:lvl w:ilvl="0" w:tplc="66EE2A0A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1" w:tplc="C4546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102B"/>
    <w:multiLevelType w:val="hybridMultilevel"/>
    <w:tmpl w:val="F95CE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20B34"/>
    <w:multiLevelType w:val="hybridMultilevel"/>
    <w:tmpl w:val="1C647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51190"/>
    <w:multiLevelType w:val="hybridMultilevel"/>
    <w:tmpl w:val="C8CE2AA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2A274CB2"/>
    <w:multiLevelType w:val="hybridMultilevel"/>
    <w:tmpl w:val="D620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A42B1"/>
    <w:multiLevelType w:val="hybridMultilevel"/>
    <w:tmpl w:val="28E2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14B33"/>
    <w:multiLevelType w:val="hybridMultilevel"/>
    <w:tmpl w:val="48A4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E42E4"/>
    <w:multiLevelType w:val="hybridMultilevel"/>
    <w:tmpl w:val="A99408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36720"/>
    <w:multiLevelType w:val="hybridMultilevel"/>
    <w:tmpl w:val="7DEC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25D31"/>
    <w:multiLevelType w:val="hybridMultilevel"/>
    <w:tmpl w:val="B2EA3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B63EA"/>
    <w:multiLevelType w:val="hybridMultilevel"/>
    <w:tmpl w:val="2CA6407C"/>
    <w:lvl w:ilvl="0" w:tplc="26A4E51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1395E"/>
    <w:multiLevelType w:val="hybridMultilevel"/>
    <w:tmpl w:val="374A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613"/>
    <w:multiLevelType w:val="hybridMultilevel"/>
    <w:tmpl w:val="F0E4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041A4"/>
    <w:multiLevelType w:val="hybridMultilevel"/>
    <w:tmpl w:val="D782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D55DE"/>
    <w:multiLevelType w:val="hybridMultilevel"/>
    <w:tmpl w:val="EB6E7D60"/>
    <w:lvl w:ilvl="0" w:tplc="2988918C">
      <w:start w:val="1"/>
      <w:numFmt w:val="decimal"/>
      <w:lvlText w:val="%1"/>
      <w:lvlJc w:val="left"/>
      <w:pPr>
        <w:ind w:left="360" w:hanging="360"/>
      </w:pPr>
      <w:rPr>
        <w:rFonts w:ascii="Verdana" w:eastAsia="Verdana" w:hAnsi="Verdana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72CA3"/>
    <w:multiLevelType w:val="hybridMultilevel"/>
    <w:tmpl w:val="591C1EE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07B6B8C"/>
    <w:multiLevelType w:val="hybridMultilevel"/>
    <w:tmpl w:val="6DD0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A5320"/>
    <w:multiLevelType w:val="hybridMultilevel"/>
    <w:tmpl w:val="96B2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743B"/>
    <w:multiLevelType w:val="hybridMultilevel"/>
    <w:tmpl w:val="7F569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77AC8"/>
    <w:multiLevelType w:val="hybridMultilevel"/>
    <w:tmpl w:val="DA407176"/>
    <w:lvl w:ilvl="0" w:tplc="3350F420">
      <w:start w:val="1"/>
      <w:numFmt w:val="decimal"/>
      <w:lvlText w:val="%1"/>
      <w:lvlJc w:val="left"/>
      <w:pPr>
        <w:ind w:left="720" w:hanging="360"/>
      </w:pPr>
      <w:rPr>
        <w:rFonts w:ascii="Verdana" w:eastAsia="Verdana" w:hAnsi="Verdan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43F45"/>
    <w:multiLevelType w:val="hybridMultilevel"/>
    <w:tmpl w:val="15F6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32878"/>
    <w:multiLevelType w:val="hybridMultilevel"/>
    <w:tmpl w:val="31447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C1BDC"/>
    <w:multiLevelType w:val="hybridMultilevel"/>
    <w:tmpl w:val="C47C5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066B4"/>
    <w:multiLevelType w:val="hybridMultilevel"/>
    <w:tmpl w:val="8714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5D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C4D6F8C"/>
    <w:multiLevelType w:val="hybridMultilevel"/>
    <w:tmpl w:val="244A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D787C"/>
    <w:multiLevelType w:val="hybridMultilevel"/>
    <w:tmpl w:val="F7DC5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A6130"/>
    <w:multiLevelType w:val="hybridMultilevel"/>
    <w:tmpl w:val="7AB86E8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 w15:restartNumberingAfterBreak="0">
    <w:nsid w:val="582A0F23"/>
    <w:multiLevelType w:val="hybridMultilevel"/>
    <w:tmpl w:val="BC5E12AC"/>
    <w:lvl w:ilvl="0" w:tplc="B44E97A4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5917D0"/>
    <w:multiLevelType w:val="hybridMultilevel"/>
    <w:tmpl w:val="588E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07424"/>
    <w:multiLevelType w:val="hybridMultilevel"/>
    <w:tmpl w:val="BD5AB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E2DC1"/>
    <w:multiLevelType w:val="hybridMultilevel"/>
    <w:tmpl w:val="250E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830A1"/>
    <w:multiLevelType w:val="hybridMultilevel"/>
    <w:tmpl w:val="8E8A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41AA5"/>
    <w:multiLevelType w:val="hybridMultilevel"/>
    <w:tmpl w:val="E5B8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83A11"/>
    <w:multiLevelType w:val="hybridMultilevel"/>
    <w:tmpl w:val="10EE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F65E6"/>
    <w:multiLevelType w:val="hybridMultilevel"/>
    <w:tmpl w:val="CBB4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729E9"/>
    <w:multiLevelType w:val="hybridMultilevel"/>
    <w:tmpl w:val="3902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F6154"/>
    <w:multiLevelType w:val="hybridMultilevel"/>
    <w:tmpl w:val="D1BCD0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DA1866"/>
    <w:multiLevelType w:val="hybridMultilevel"/>
    <w:tmpl w:val="183E61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DA7AD5"/>
    <w:multiLevelType w:val="hybridMultilevel"/>
    <w:tmpl w:val="FBFC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F5CBF"/>
    <w:multiLevelType w:val="hybridMultilevel"/>
    <w:tmpl w:val="9986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32"/>
  </w:num>
  <w:num w:numId="5">
    <w:abstractNumId w:val="21"/>
  </w:num>
  <w:num w:numId="6">
    <w:abstractNumId w:val="1"/>
  </w:num>
  <w:num w:numId="7">
    <w:abstractNumId w:val="29"/>
  </w:num>
  <w:num w:numId="8">
    <w:abstractNumId w:val="12"/>
  </w:num>
  <w:num w:numId="9">
    <w:abstractNumId w:val="19"/>
  </w:num>
  <w:num w:numId="10">
    <w:abstractNumId w:val="42"/>
  </w:num>
  <w:num w:numId="11">
    <w:abstractNumId w:val="15"/>
  </w:num>
  <w:num w:numId="12">
    <w:abstractNumId w:val="4"/>
  </w:num>
  <w:num w:numId="13">
    <w:abstractNumId w:val="14"/>
  </w:num>
  <w:num w:numId="14">
    <w:abstractNumId w:val="24"/>
  </w:num>
  <w:num w:numId="15">
    <w:abstractNumId w:val="40"/>
  </w:num>
  <w:num w:numId="16">
    <w:abstractNumId w:val="38"/>
  </w:num>
  <w:num w:numId="17">
    <w:abstractNumId w:val="33"/>
  </w:num>
  <w:num w:numId="18">
    <w:abstractNumId w:val="2"/>
  </w:num>
  <w:num w:numId="19">
    <w:abstractNumId w:val="30"/>
  </w:num>
  <w:num w:numId="20">
    <w:abstractNumId w:val="0"/>
  </w:num>
  <w:num w:numId="21">
    <w:abstractNumId w:val="37"/>
  </w:num>
  <w:num w:numId="22">
    <w:abstractNumId w:val="10"/>
  </w:num>
  <w:num w:numId="23">
    <w:abstractNumId w:val="41"/>
  </w:num>
  <w:num w:numId="24">
    <w:abstractNumId w:val="28"/>
  </w:num>
  <w:num w:numId="25">
    <w:abstractNumId w:val="17"/>
  </w:num>
  <w:num w:numId="26">
    <w:abstractNumId w:val="36"/>
  </w:num>
  <w:num w:numId="27">
    <w:abstractNumId w:val="18"/>
  </w:num>
  <w:num w:numId="28">
    <w:abstractNumId w:val="25"/>
  </w:num>
  <w:num w:numId="29">
    <w:abstractNumId w:val="34"/>
  </w:num>
  <w:num w:numId="30">
    <w:abstractNumId w:val="11"/>
  </w:num>
  <w:num w:numId="31">
    <w:abstractNumId w:val="45"/>
  </w:num>
  <w:num w:numId="32">
    <w:abstractNumId w:val="39"/>
  </w:num>
  <w:num w:numId="33">
    <w:abstractNumId w:val="35"/>
  </w:num>
  <w:num w:numId="34">
    <w:abstractNumId w:val="9"/>
  </w:num>
  <w:num w:numId="35">
    <w:abstractNumId w:val="31"/>
  </w:num>
  <w:num w:numId="36">
    <w:abstractNumId w:val="7"/>
  </w:num>
  <w:num w:numId="37">
    <w:abstractNumId w:val="13"/>
  </w:num>
  <w:num w:numId="38">
    <w:abstractNumId w:val="43"/>
  </w:num>
  <w:num w:numId="39">
    <w:abstractNumId w:val="16"/>
  </w:num>
  <w:num w:numId="40">
    <w:abstractNumId w:val="27"/>
  </w:num>
  <w:num w:numId="41">
    <w:abstractNumId w:val="3"/>
  </w:num>
  <w:num w:numId="42">
    <w:abstractNumId w:val="8"/>
  </w:num>
  <w:num w:numId="43">
    <w:abstractNumId w:val="44"/>
  </w:num>
  <w:num w:numId="44">
    <w:abstractNumId w:val="23"/>
  </w:num>
  <w:num w:numId="45">
    <w:abstractNumId w:val="2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1sLQwNjO3NDKxNDZU0lEKTi0uzszPAykwqgUA+tKu/SwAAAA="/>
  </w:docVars>
  <w:rsids>
    <w:rsidRoot w:val="00CB0E5B"/>
    <w:rsid w:val="00013F4F"/>
    <w:rsid w:val="00036BA4"/>
    <w:rsid w:val="0004642A"/>
    <w:rsid w:val="00057DB2"/>
    <w:rsid w:val="00062B6D"/>
    <w:rsid w:val="00074761"/>
    <w:rsid w:val="00074AED"/>
    <w:rsid w:val="000928A3"/>
    <w:rsid w:val="00092C01"/>
    <w:rsid w:val="000A0804"/>
    <w:rsid w:val="000A6E26"/>
    <w:rsid w:val="000B16AB"/>
    <w:rsid w:val="000B649C"/>
    <w:rsid w:val="000C7014"/>
    <w:rsid w:val="000D63EC"/>
    <w:rsid w:val="000E2B4B"/>
    <w:rsid w:val="000E5D62"/>
    <w:rsid w:val="000F6FB3"/>
    <w:rsid w:val="000F7311"/>
    <w:rsid w:val="00112FA9"/>
    <w:rsid w:val="00117223"/>
    <w:rsid w:val="00117AA4"/>
    <w:rsid w:val="00122A6D"/>
    <w:rsid w:val="00122E2D"/>
    <w:rsid w:val="00124B09"/>
    <w:rsid w:val="001370AE"/>
    <w:rsid w:val="001410B3"/>
    <w:rsid w:val="001410C3"/>
    <w:rsid w:val="00153773"/>
    <w:rsid w:val="0016413A"/>
    <w:rsid w:val="00176613"/>
    <w:rsid w:val="001806FE"/>
    <w:rsid w:val="0018308D"/>
    <w:rsid w:val="0018399D"/>
    <w:rsid w:val="001839EE"/>
    <w:rsid w:val="001873CD"/>
    <w:rsid w:val="00187BDA"/>
    <w:rsid w:val="001943D1"/>
    <w:rsid w:val="00196B64"/>
    <w:rsid w:val="00197CEC"/>
    <w:rsid w:val="001A793A"/>
    <w:rsid w:val="001B37BA"/>
    <w:rsid w:val="001B55D3"/>
    <w:rsid w:val="001C6039"/>
    <w:rsid w:val="001E1903"/>
    <w:rsid w:val="00212D1F"/>
    <w:rsid w:val="002270AF"/>
    <w:rsid w:val="002310E5"/>
    <w:rsid w:val="00250F39"/>
    <w:rsid w:val="002668C4"/>
    <w:rsid w:val="00276076"/>
    <w:rsid w:val="0028235C"/>
    <w:rsid w:val="00293656"/>
    <w:rsid w:val="002A08BE"/>
    <w:rsid w:val="002A5763"/>
    <w:rsid w:val="002B6CAE"/>
    <w:rsid w:val="002C0994"/>
    <w:rsid w:val="002C17EB"/>
    <w:rsid w:val="002D1B8B"/>
    <w:rsid w:val="002D43A8"/>
    <w:rsid w:val="002D4DDA"/>
    <w:rsid w:val="002D7DC4"/>
    <w:rsid w:val="002E346D"/>
    <w:rsid w:val="002E49D2"/>
    <w:rsid w:val="002F3A4A"/>
    <w:rsid w:val="0030377A"/>
    <w:rsid w:val="0030644F"/>
    <w:rsid w:val="00307F9E"/>
    <w:rsid w:val="003106E7"/>
    <w:rsid w:val="0031242D"/>
    <w:rsid w:val="0032602D"/>
    <w:rsid w:val="0033551A"/>
    <w:rsid w:val="00337207"/>
    <w:rsid w:val="0034171D"/>
    <w:rsid w:val="00351C50"/>
    <w:rsid w:val="00354841"/>
    <w:rsid w:val="00374FDD"/>
    <w:rsid w:val="003837F9"/>
    <w:rsid w:val="00390D6B"/>
    <w:rsid w:val="00392CD8"/>
    <w:rsid w:val="0039421B"/>
    <w:rsid w:val="003954E6"/>
    <w:rsid w:val="003A117F"/>
    <w:rsid w:val="003A4DAE"/>
    <w:rsid w:val="003A5787"/>
    <w:rsid w:val="003C2939"/>
    <w:rsid w:val="003C2A68"/>
    <w:rsid w:val="003C5050"/>
    <w:rsid w:val="003D6C7E"/>
    <w:rsid w:val="003F78F6"/>
    <w:rsid w:val="00400788"/>
    <w:rsid w:val="00401FB2"/>
    <w:rsid w:val="004100DE"/>
    <w:rsid w:val="004109E2"/>
    <w:rsid w:val="00424388"/>
    <w:rsid w:val="00424CDC"/>
    <w:rsid w:val="00444421"/>
    <w:rsid w:val="00456F6B"/>
    <w:rsid w:val="00462DE0"/>
    <w:rsid w:val="00466782"/>
    <w:rsid w:val="004818EE"/>
    <w:rsid w:val="0048611A"/>
    <w:rsid w:val="0049097B"/>
    <w:rsid w:val="00492ECD"/>
    <w:rsid w:val="004A2EDD"/>
    <w:rsid w:val="004C20E1"/>
    <w:rsid w:val="004C2317"/>
    <w:rsid w:val="004C7556"/>
    <w:rsid w:val="004E4127"/>
    <w:rsid w:val="004E79D0"/>
    <w:rsid w:val="00506E48"/>
    <w:rsid w:val="00512A11"/>
    <w:rsid w:val="00527F71"/>
    <w:rsid w:val="005321B2"/>
    <w:rsid w:val="00537573"/>
    <w:rsid w:val="0054044A"/>
    <w:rsid w:val="00546067"/>
    <w:rsid w:val="00547650"/>
    <w:rsid w:val="00550985"/>
    <w:rsid w:val="005577E4"/>
    <w:rsid w:val="00564C2B"/>
    <w:rsid w:val="00573E14"/>
    <w:rsid w:val="00574266"/>
    <w:rsid w:val="005813E0"/>
    <w:rsid w:val="005824F2"/>
    <w:rsid w:val="00583F9C"/>
    <w:rsid w:val="00593B24"/>
    <w:rsid w:val="00596129"/>
    <w:rsid w:val="005B5AD3"/>
    <w:rsid w:val="005C4A52"/>
    <w:rsid w:val="005C7167"/>
    <w:rsid w:val="005C778F"/>
    <w:rsid w:val="005D38D9"/>
    <w:rsid w:val="005D42BB"/>
    <w:rsid w:val="005E2055"/>
    <w:rsid w:val="005E3055"/>
    <w:rsid w:val="005F52DF"/>
    <w:rsid w:val="00602A7D"/>
    <w:rsid w:val="00646557"/>
    <w:rsid w:val="00652912"/>
    <w:rsid w:val="006539D3"/>
    <w:rsid w:val="00672D7A"/>
    <w:rsid w:val="00676C2C"/>
    <w:rsid w:val="00680901"/>
    <w:rsid w:val="006A1FAD"/>
    <w:rsid w:val="006B04D6"/>
    <w:rsid w:val="006C7882"/>
    <w:rsid w:val="006D7B7A"/>
    <w:rsid w:val="006E38B9"/>
    <w:rsid w:val="006E452C"/>
    <w:rsid w:val="006E5D10"/>
    <w:rsid w:val="006F4237"/>
    <w:rsid w:val="006F7361"/>
    <w:rsid w:val="00727912"/>
    <w:rsid w:val="00747234"/>
    <w:rsid w:val="0075026D"/>
    <w:rsid w:val="007867E1"/>
    <w:rsid w:val="00786DDF"/>
    <w:rsid w:val="007914C5"/>
    <w:rsid w:val="00795C1E"/>
    <w:rsid w:val="0079751C"/>
    <w:rsid w:val="007B36BF"/>
    <w:rsid w:val="007B3723"/>
    <w:rsid w:val="007B6929"/>
    <w:rsid w:val="007E2C73"/>
    <w:rsid w:val="007F2B18"/>
    <w:rsid w:val="00803CD2"/>
    <w:rsid w:val="00810630"/>
    <w:rsid w:val="00811852"/>
    <w:rsid w:val="008121C2"/>
    <w:rsid w:val="00813879"/>
    <w:rsid w:val="00815423"/>
    <w:rsid w:val="00815695"/>
    <w:rsid w:val="00815CAE"/>
    <w:rsid w:val="008248E8"/>
    <w:rsid w:val="0083788A"/>
    <w:rsid w:val="00841232"/>
    <w:rsid w:val="00846D85"/>
    <w:rsid w:val="008612CF"/>
    <w:rsid w:val="00872F35"/>
    <w:rsid w:val="008761E7"/>
    <w:rsid w:val="008829DA"/>
    <w:rsid w:val="008A0AD9"/>
    <w:rsid w:val="008B1763"/>
    <w:rsid w:val="008B7E42"/>
    <w:rsid w:val="008C139C"/>
    <w:rsid w:val="008C695F"/>
    <w:rsid w:val="008D28E2"/>
    <w:rsid w:val="008D5EC7"/>
    <w:rsid w:val="008D60FD"/>
    <w:rsid w:val="008F521B"/>
    <w:rsid w:val="008F6D8D"/>
    <w:rsid w:val="008F785F"/>
    <w:rsid w:val="00903D5D"/>
    <w:rsid w:val="00915C79"/>
    <w:rsid w:val="00916C18"/>
    <w:rsid w:val="00917049"/>
    <w:rsid w:val="00955D26"/>
    <w:rsid w:val="00994177"/>
    <w:rsid w:val="009955AB"/>
    <w:rsid w:val="00996626"/>
    <w:rsid w:val="009C69B3"/>
    <w:rsid w:val="009D5AC9"/>
    <w:rsid w:val="009F144B"/>
    <w:rsid w:val="009F3DBB"/>
    <w:rsid w:val="009F4928"/>
    <w:rsid w:val="009F6EB6"/>
    <w:rsid w:val="00A03991"/>
    <w:rsid w:val="00A03FB4"/>
    <w:rsid w:val="00A207CA"/>
    <w:rsid w:val="00A34022"/>
    <w:rsid w:val="00A3793B"/>
    <w:rsid w:val="00A45044"/>
    <w:rsid w:val="00A47D8E"/>
    <w:rsid w:val="00A54888"/>
    <w:rsid w:val="00A57998"/>
    <w:rsid w:val="00A67816"/>
    <w:rsid w:val="00A72CC0"/>
    <w:rsid w:val="00A804A0"/>
    <w:rsid w:val="00A91484"/>
    <w:rsid w:val="00A93EA2"/>
    <w:rsid w:val="00A947C8"/>
    <w:rsid w:val="00A96A4D"/>
    <w:rsid w:val="00AA1BF4"/>
    <w:rsid w:val="00AA5141"/>
    <w:rsid w:val="00AC089A"/>
    <w:rsid w:val="00AC45B4"/>
    <w:rsid w:val="00AD3937"/>
    <w:rsid w:val="00AD3FFF"/>
    <w:rsid w:val="00AE1FA9"/>
    <w:rsid w:val="00AE4598"/>
    <w:rsid w:val="00AE536D"/>
    <w:rsid w:val="00AE7E12"/>
    <w:rsid w:val="00AF16A3"/>
    <w:rsid w:val="00B036FF"/>
    <w:rsid w:val="00B0696C"/>
    <w:rsid w:val="00B41AA1"/>
    <w:rsid w:val="00B6193C"/>
    <w:rsid w:val="00B76C1D"/>
    <w:rsid w:val="00B81AEA"/>
    <w:rsid w:val="00B854A1"/>
    <w:rsid w:val="00B854AC"/>
    <w:rsid w:val="00BA5C0C"/>
    <w:rsid w:val="00BD25B5"/>
    <w:rsid w:val="00BD2E79"/>
    <w:rsid w:val="00BD5967"/>
    <w:rsid w:val="00BD5CA0"/>
    <w:rsid w:val="00BD767D"/>
    <w:rsid w:val="00BE01F7"/>
    <w:rsid w:val="00BE42EE"/>
    <w:rsid w:val="00BE4A58"/>
    <w:rsid w:val="00BF7433"/>
    <w:rsid w:val="00C012CA"/>
    <w:rsid w:val="00C05AB5"/>
    <w:rsid w:val="00C05B77"/>
    <w:rsid w:val="00C06A7D"/>
    <w:rsid w:val="00C06CC9"/>
    <w:rsid w:val="00C201B8"/>
    <w:rsid w:val="00C3587F"/>
    <w:rsid w:val="00C41D44"/>
    <w:rsid w:val="00C5476B"/>
    <w:rsid w:val="00C561AC"/>
    <w:rsid w:val="00C63589"/>
    <w:rsid w:val="00C67DB5"/>
    <w:rsid w:val="00C70372"/>
    <w:rsid w:val="00C741BA"/>
    <w:rsid w:val="00C7768D"/>
    <w:rsid w:val="00C87761"/>
    <w:rsid w:val="00CA0A53"/>
    <w:rsid w:val="00CA5710"/>
    <w:rsid w:val="00CA7A28"/>
    <w:rsid w:val="00CB0E5B"/>
    <w:rsid w:val="00CB427A"/>
    <w:rsid w:val="00CC6E79"/>
    <w:rsid w:val="00CC719C"/>
    <w:rsid w:val="00CD4093"/>
    <w:rsid w:val="00CD482A"/>
    <w:rsid w:val="00CE4743"/>
    <w:rsid w:val="00CE6AB8"/>
    <w:rsid w:val="00CF1E57"/>
    <w:rsid w:val="00CF3AB5"/>
    <w:rsid w:val="00CF3B67"/>
    <w:rsid w:val="00D00396"/>
    <w:rsid w:val="00D04913"/>
    <w:rsid w:val="00D04B35"/>
    <w:rsid w:val="00D10251"/>
    <w:rsid w:val="00D10E3D"/>
    <w:rsid w:val="00D24919"/>
    <w:rsid w:val="00D2776A"/>
    <w:rsid w:val="00D44102"/>
    <w:rsid w:val="00D45AAE"/>
    <w:rsid w:val="00D47F72"/>
    <w:rsid w:val="00D50C5F"/>
    <w:rsid w:val="00D56B83"/>
    <w:rsid w:val="00D572A1"/>
    <w:rsid w:val="00D62D13"/>
    <w:rsid w:val="00D73E56"/>
    <w:rsid w:val="00D74F90"/>
    <w:rsid w:val="00D81FF3"/>
    <w:rsid w:val="00D93371"/>
    <w:rsid w:val="00DA7738"/>
    <w:rsid w:val="00DC7F28"/>
    <w:rsid w:val="00DD7008"/>
    <w:rsid w:val="00DF5557"/>
    <w:rsid w:val="00E044B1"/>
    <w:rsid w:val="00E12CA7"/>
    <w:rsid w:val="00E233CA"/>
    <w:rsid w:val="00E25B18"/>
    <w:rsid w:val="00E26403"/>
    <w:rsid w:val="00E27C57"/>
    <w:rsid w:val="00E36D7A"/>
    <w:rsid w:val="00E41322"/>
    <w:rsid w:val="00E4358A"/>
    <w:rsid w:val="00E56BDA"/>
    <w:rsid w:val="00E57534"/>
    <w:rsid w:val="00E64593"/>
    <w:rsid w:val="00E6783E"/>
    <w:rsid w:val="00E7651C"/>
    <w:rsid w:val="00E76C15"/>
    <w:rsid w:val="00E774E5"/>
    <w:rsid w:val="00E77718"/>
    <w:rsid w:val="00E77E36"/>
    <w:rsid w:val="00E77E71"/>
    <w:rsid w:val="00E825DB"/>
    <w:rsid w:val="00E82F2B"/>
    <w:rsid w:val="00E85A07"/>
    <w:rsid w:val="00E94255"/>
    <w:rsid w:val="00EA4DAC"/>
    <w:rsid w:val="00EC0746"/>
    <w:rsid w:val="00EC2E0D"/>
    <w:rsid w:val="00EC30B5"/>
    <w:rsid w:val="00EC3C57"/>
    <w:rsid w:val="00ED21A0"/>
    <w:rsid w:val="00ED7FB5"/>
    <w:rsid w:val="00F1522D"/>
    <w:rsid w:val="00F2318C"/>
    <w:rsid w:val="00F477EF"/>
    <w:rsid w:val="00F546F3"/>
    <w:rsid w:val="00F558CC"/>
    <w:rsid w:val="00F662A7"/>
    <w:rsid w:val="00F67426"/>
    <w:rsid w:val="00F6756E"/>
    <w:rsid w:val="00F81633"/>
    <w:rsid w:val="00F94899"/>
    <w:rsid w:val="00FB08F3"/>
    <w:rsid w:val="00FB766A"/>
    <w:rsid w:val="00FC35A2"/>
    <w:rsid w:val="00FC35C8"/>
    <w:rsid w:val="00FD569C"/>
    <w:rsid w:val="00FD6869"/>
    <w:rsid w:val="00FE2FD5"/>
    <w:rsid w:val="00FE6CEE"/>
    <w:rsid w:val="00FF12DA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6205CC"/>
  <w15:docId w15:val="{E0033348-BF2E-4EE2-92C3-C574D52C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EastAsi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xtChar">
    <w:name w:val="Text Char"/>
    <w:link w:val="Text"/>
    <w:rsid w:val="0034171D"/>
    <w:rPr>
      <w:rFonts w:cs="Humanist521BT-Light"/>
      <w:sz w:val="18"/>
      <w:szCs w:val="18"/>
    </w:rPr>
  </w:style>
  <w:style w:type="paragraph" w:customStyle="1" w:styleId="Text">
    <w:name w:val="Text"/>
    <w:basedOn w:val="Normal"/>
    <w:link w:val="TextChar"/>
    <w:qFormat/>
    <w:rsid w:val="0034171D"/>
    <w:pPr>
      <w:widowControl w:val="0"/>
      <w:tabs>
        <w:tab w:val="left" w:pos="238"/>
      </w:tabs>
      <w:suppressAutoHyphens/>
      <w:autoSpaceDE w:val="0"/>
      <w:autoSpaceDN w:val="0"/>
      <w:adjustRightInd w:val="0"/>
      <w:spacing w:before="60" w:after="60" w:line="260" w:lineRule="exact"/>
    </w:pPr>
    <w:rPr>
      <w:rFonts w:cs="Humanist521BT-Light"/>
      <w:sz w:val="18"/>
      <w:szCs w:val="18"/>
    </w:rPr>
  </w:style>
  <w:style w:type="paragraph" w:customStyle="1" w:styleId="Default">
    <w:name w:val="Default"/>
    <w:rsid w:val="00424C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ullets">
    <w:name w:val="Bullets"/>
    <w:basedOn w:val="Normal"/>
    <w:link w:val="BulletsChar"/>
    <w:rsid w:val="00FE6CEE"/>
    <w:pPr>
      <w:numPr>
        <w:numId w:val="1"/>
      </w:numPr>
      <w:spacing w:before="40" w:after="40" w:line="280" w:lineRule="exact"/>
    </w:pPr>
    <w:rPr>
      <w:rFonts w:ascii="Arial" w:eastAsia="Cambria" w:hAnsi="Arial" w:cs="Times New Roman"/>
      <w:color w:val="auto"/>
      <w:sz w:val="21"/>
      <w:szCs w:val="22"/>
      <w:lang w:val="x-none" w:eastAsia="en-US"/>
    </w:rPr>
  </w:style>
  <w:style w:type="character" w:customStyle="1" w:styleId="BulletsChar">
    <w:name w:val="Bullets Char"/>
    <w:link w:val="Bullets"/>
    <w:locked/>
    <w:rsid w:val="00FE6CEE"/>
    <w:rPr>
      <w:rFonts w:ascii="Arial" w:eastAsia="Cambria" w:hAnsi="Arial" w:cs="Times New Roman"/>
      <w:color w:val="auto"/>
      <w:sz w:val="21"/>
      <w:szCs w:val="22"/>
      <w:lang w:val="x-none" w:eastAsia="en-US"/>
    </w:rPr>
  </w:style>
  <w:style w:type="paragraph" w:customStyle="1" w:styleId="text1">
    <w:name w:val="text1"/>
    <w:basedOn w:val="Normal"/>
    <w:rsid w:val="00FE6CEE"/>
    <w:pPr>
      <w:tabs>
        <w:tab w:val="left" w:pos="360"/>
      </w:tabs>
      <w:suppressAutoHyphens/>
      <w:spacing w:before="60" w:after="60" w:line="260" w:lineRule="atLeast"/>
      <w:ind w:left="360" w:hanging="360"/>
    </w:pPr>
    <w:rPr>
      <w:rFonts w:eastAsia="Times New Roman" w:cs="Times New Roman"/>
      <w:color w:val="auto"/>
      <w:lang w:eastAsia="ar-SA"/>
    </w:rPr>
  </w:style>
  <w:style w:type="character" w:styleId="Hyperlink">
    <w:name w:val="Hyperlink"/>
    <w:basedOn w:val="DefaultParagraphFont"/>
    <w:uiPriority w:val="99"/>
    <w:unhideWhenUsed/>
    <w:rsid w:val="00BD25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25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12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E452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551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0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arketingmix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rketingweek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tools.com/pages/article/newSTR_94.ht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bc.com/bitesize/guides/zw987ty/revision/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FD615A-A2BF-4EB8-A56F-E8B96C07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8D4E4-7643-4A9A-8D1F-1E5B9FB70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2DFDB-5736-48C1-919C-3220746D080B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Jenkin, Claire</dc:creator>
  <cp:lastModifiedBy>Anne Lomas</cp:lastModifiedBy>
  <cp:revision>2</cp:revision>
  <cp:lastPrinted>2016-10-25T14:15:00Z</cp:lastPrinted>
  <dcterms:created xsi:type="dcterms:W3CDTF">2021-02-03T11:11:00Z</dcterms:created>
  <dcterms:modified xsi:type="dcterms:W3CDTF">2021-02-03T11:11:00Z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