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F132BC" w:rsidRPr="009A6CD1" w:rsidTr="00D21EBE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132BC" w:rsidRPr="009A6CD1" w:rsidRDefault="00F132BC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24.2</w:t>
            </w:r>
          </w:p>
        </w:tc>
      </w:tr>
      <w:tr w:rsidR="00F132BC" w:rsidRPr="009A6CD1" w:rsidTr="00D21EBE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2BC" w:rsidRPr="009A6CD1" w:rsidRDefault="00F132BC" w:rsidP="00D21EBE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Moving charges in a magnetic field</w:t>
            </w:r>
          </w:p>
        </w:tc>
      </w:tr>
      <w:tr w:rsidR="00F132BC" w:rsidRPr="009A6CD1" w:rsidTr="00D21EBE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3.7.5.2</w:t>
            </w:r>
          </w:p>
        </w:tc>
      </w:tr>
      <w:tr w:rsidR="00F132BC" w:rsidRPr="009A6CD1" w:rsidTr="00D21EBE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F132BC" w:rsidRPr="009A6CD1" w:rsidTr="00D21EBE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F132BC" w:rsidRDefault="00F132BC" w:rsidP="00D21EBE">
            <w:pPr>
              <w:rPr>
                <w:rFonts w:ascii="Arial" w:hAnsi="Arial" w:cs="Arial"/>
              </w:rPr>
            </w:pPr>
          </w:p>
          <w:p w:rsidR="00F132BC" w:rsidRDefault="00F132BC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Force on charged particles moving in a magnetic field,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F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BQv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HelveticaNeueLTStd-Roman" w:hAnsi="HelveticaNeueLTStd-Roman" w:cs="HelveticaNeueLTStd-Roman"/>
              </w:rPr>
              <w:t>when the field is perpendicular to velocity.</w:t>
            </w:r>
          </w:p>
          <w:p w:rsidR="00F132BC" w:rsidRDefault="00F132BC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F132BC" w:rsidRDefault="00F132BC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Direction of force on positive and negative charged particles.</w:t>
            </w:r>
          </w:p>
          <w:p w:rsidR="00F132BC" w:rsidRDefault="00F132BC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F132BC" w:rsidRPr="00943E65" w:rsidRDefault="00F132BC" w:rsidP="00D21EB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Circular path of particles; application in devices such as the cyclotron.</w:t>
            </w:r>
          </w:p>
          <w:p w:rsidR="00F132BC" w:rsidRPr="009A6CD1" w:rsidRDefault="00F132BC" w:rsidP="00D21EBE">
            <w:pPr>
              <w:rPr>
                <w:rFonts w:ascii="Arial" w:hAnsi="Arial" w:cs="Arial"/>
              </w:rPr>
            </w:pPr>
          </w:p>
        </w:tc>
      </w:tr>
      <w:tr w:rsidR="00F132BC" w:rsidRPr="009A6CD1" w:rsidTr="00D21EBE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F132BC" w:rsidRPr="009A6CD1" w:rsidTr="00D21EBE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402 questions</w:t>
            </w:r>
          </w:p>
        </w:tc>
      </w:tr>
      <w:tr w:rsidR="00F132BC" w:rsidRPr="009A6CD1" w:rsidTr="00D21EBE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132BC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allows the students to discuss and think about extending the previous lesson on current carrying conductors to individual particles</w:t>
            </w:r>
          </w:p>
          <w:p w:rsidR="00F132BC" w:rsidRPr="009A6CD1" w:rsidRDefault="00F132BC" w:rsidP="00D21EBE">
            <w:pPr>
              <w:rPr>
                <w:rFonts w:ascii="Arial" w:hAnsi="Arial" w:cs="Arial"/>
              </w:rPr>
            </w:pPr>
          </w:p>
        </w:tc>
      </w:tr>
      <w:tr w:rsidR="00F132BC" w:rsidRPr="009A6CD1" w:rsidTr="00D21EBE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132BC" w:rsidRPr="00C920E4" w:rsidRDefault="00F132BC" w:rsidP="00D21EB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introduces the Maltese cross experiment – Demonstrate this now using a bar magnet </w:t>
            </w:r>
            <w:r>
              <w:rPr>
                <w:rFonts w:ascii="Arial" w:hAnsi="Arial" w:cs="Arial"/>
                <w:color w:val="FF0000"/>
              </w:rPr>
              <w:t>(Ensure the N-S are labelled in the magnet)</w:t>
            </w:r>
          </w:p>
          <w:p w:rsidR="00F132BC" w:rsidRDefault="00F132BC" w:rsidP="00D21EBE">
            <w:pPr>
              <w:rPr>
                <w:rFonts w:ascii="Arial" w:hAnsi="Arial" w:cs="Arial"/>
              </w:rPr>
            </w:pPr>
          </w:p>
          <w:p w:rsidR="00F132BC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is a quick explanation of the motor force on particles and hints at some homework research (CERN) that could be set</w:t>
            </w:r>
          </w:p>
          <w:p w:rsidR="00F132BC" w:rsidRDefault="00F132BC" w:rsidP="00D21EBE">
            <w:pPr>
              <w:rPr>
                <w:rFonts w:ascii="Arial" w:hAnsi="Arial" w:cs="Arial"/>
              </w:rPr>
            </w:pPr>
          </w:p>
          <w:p w:rsidR="00F132BC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is a picture courtesy of CERN of a high energy collision in a magnetic field</w:t>
            </w:r>
          </w:p>
          <w:p w:rsidR="00F132BC" w:rsidRDefault="00F132BC" w:rsidP="00D21EBE">
            <w:pPr>
              <w:rPr>
                <w:rFonts w:ascii="Arial" w:hAnsi="Arial" w:cs="Arial"/>
              </w:rPr>
            </w:pPr>
          </w:p>
          <w:p w:rsidR="00F132BC" w:rsidRDefault="00F132BC" w:rsidP="00D21EB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Slide #6 derives the formula for particles </w:t>
            </w:r>
            <w:r>
              <w:rPr>
                <w:rFonts w:ascii="Arial" w:hAnsi="Arial" w:cs="Arial"/>
                <w:i/>
              </w:rPr>
              <w:t>F=</w:t>
            </w:r>
            <w:proofErr w:type="spellStart"/>
            <w:r>
              <w:rPr>
                <w:rFonts w:ascii="Arial" w:hAnsi="Arial" w:cs="Arial"/>
                <w:i/>
              </w:rPr>
              <w:t>BQv</w:t>
            </w:r>
            <w:bookmarkStart w:id="0" w:name="_GoBack"/>
            <w:bookmarkEnd w:id="0"/>
            <w:proofErr w:type="spellEnd"/>
          </w:p>
          <w:p w:rsidR="00F132BC" w:rsidRPr="00C920E4" w:rsidRDefault="00F132BC" w:rsidP="00D21EBE">
            <w:pPr>
              <w:rPr>
                <w:rFonts w:ascii="Arial" w:hAnsi="Arial" w:cs="Arial"/>
              </w:rPr>
            </w:pPr>
          </w:p>
          <w:p w:rsidR="00F132BC" w:rsidRPr="00C920E4" w:rsidRDefault="00F132BC" w:rsidP="00D21EBE">
            <w:pPr>
              <w:rPr>
                <w:rFonts w:ascii="Arial" w:hAnsi="Arial" w:cs="Arial"/>
              </w:rPr>
            </w:pPr>
            <w:r w:rsidRPr="00C920E4">
              <w:rPr>
                <w:rFonts w:ascii="Arial" w:hAnsi="Arial" w:cs="Arial"/>
              </w:rPr>
              <w:t>Slide #7 is an extension</w:t>
            </w:r>
            <w:r>
              <w:rPr>
                <w:rFonts w:ascii="Arial" w:hAnsi="Arial" w:cs="Arial"/>
              </w:rPr>
              <w:t xml:space="preserve"> slide, not needed for A-level</w:t>
            </w:r>
          </w:p>
          <w:p w:rsidR="00F132BC" w:rsidRPr="009A6CD1" w:rsidRDefault="00F132BC" w:rsidP="00D21EBE">
            <w:pPr>
              <w:rPr>
                <w:rFonts w:ascii="Arial" w:hAnsi="Arial" w:cs="Arial"/>
              </w:rPr>
            </w:pPr>
          </w:p>
        </w:tc>
      </w:tr>
      <w:tr w:rsidR="00F132BC" w:rsidRPr="009A6CD1" w:rsidTr="00D21EBE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summary</w:t>
            </w:r>
          </w:p>
        </w:tc>
      </w:tr>
    </w:tbl>
    <w:p w:rsidR="00F132BC" w:rsidRDefault="00F132BC" w:rsidP="00F132B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F132BC" w:rsidRPr="009A6CD1" w:rsidTr="00D21EBE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402 questions, research CERN and cyclotrons, research Hall probes</w:t>
            </w:r>
          </w:p>
        </w:tc>
      </w:tr>
      <w:tr w:rsidR="00F132BC" w:rsidRPr="009A6CD1" w:rsidTr="00D21EBE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F132BC" w:rsidRPr="009A6CD1" w:rsidTr="00D21EBE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Extending the maths to any angle using trigonometric functions</w:t>
            </w:r>
          </w:p>
        </w:tc>
      </w:tr>
      <w:tr w:rsidR="00F132BC" w:rsidRPr="009A6CD1" w:rsidTr="00D21EBE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F132BC" w:rsidRPr="009A6CD1" w:rsidTr="00D21EBE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derivation of formula</w:t>
            </w:r>
          </w:p>
        </w:tc>
        <w:tc>
          <w:tcPr>
            <w:tcW w:w="2366" w:type="pct"/>
            <w:tcBorders>
              <w:top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CERN, particle physics and the collaboration of scientists and governments</w:t>
            </w:r>
          </w:p>
        </w:tc>
      </w:tr>
      <w:tr w:rsidR="00F132BC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F132BC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F132BC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Demonstration:</w:t>
            </w:r>
          </w:p>
          <w:p w:rsidR="00F132BC" w:rsidRPr="00C920E4" w:rsidRDefault="00F132BC" w:rsidP="00F132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20E4">
              <w:rPr>
                <w:rFonts w:ascii="Arial" w:hAnsi="Arial" w:cs="Arial"/>
              </w:rPr>
              <w:t>Maltese cross experiment and high voltage power supply</w:t>
            </w:r>
          </w:p>
          <w:p w:rsidR="00F132BC" w:rsidRPr="00C920E4" w:rsidRDefault="00F132BC" w:rsidP="00F132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20E4">
              <w:rPr>
                <w:rFonts w:ascii="Arial" w:hAnsi="Arial" w:cs="Arial"/>
              </w:rPr>
              <w:t xml:space="preserve">Bar magnet with North / South labelled </w:t>
            </w:r>
          </w:p>
        </w:tc>
      </w:tr>
      <w:tr w:rsidR="00F132BC" w:rsidRPr="009A6CD1" w:rsidTr="00D21EBE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F132BC" w:rsidRPr="009A6CD1" w:rsidTr="00D21EBE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F132BC" w:rsidRDefault="00F132BC" w:rsidP="00D21EBE">
            <w:pPr>
              <w:rPr>
                <w:rFonts w:ascii="Arial" w:hAnsi="Arial" w:cs="Arial"/>
              </w:rPr>
            </w:pPr>
          </w:p>
          <w:p w:rsidR="00F132BC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voltage is dangerous – precautions must be taken to ensure that nobody can touch the live metal, use high voltage insulated wires</w:t>
            </w:r>
          </w:p>
          <w:p w:rsidR="00F132BC" w:rsidRDefault="00F132BC" w:rsidP="00D21EBE">
            <w:pPr>
              <w:rPr>
                <w:rFonts w:ascii="Arial" w:hAnsi="Arial" w:cs="Arial"/>
              </w:rPr>
            </w:pPr>
          </w:p>
          <w:p w:rsidR="00F132BC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the laboratory RCCD system prior to using high voltage equipment</w:t>
            </w:r>
          </w:p>
          <w:p w:rsidR="00F132BC" w:rsidRPr="009A6CD1" w:rsidRDefault="00F132BC" w:rsidP="00D21EBE">
            <w:pPr>
              <w:rPr>
                <w:rFonts w:ascii="Arial" w:hAnsi="Arial" w:cs="Arial"/>
              </w:rPr>
            </w:pPr>
          </w:p>
        </w:tc>
      </w:tr>
      <w:tr w:rsidR="00F132BC" w:rsidRPr="009A6CD1" w:rsidTr="00D21EBE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F132BC" w:rsidRPr="009A6CD1" w:rsidTr="00D21EBE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F132BC" w:rsidRPr="009A6CD1" w:rsidRDefault="00F132BC" w:rsidP="00D2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“Hall Probe” on page 401</w:t>
            </w:r>
          </w:p>
        </w:tc>
      </w:tr>
    </w:tbl>
    <w:p w:rsidR="00F132BC" w:rsidRDefault="00F132BC" w:rsidP="00F132BC">
      <w:pPr>
        <w:rPr>
          <w:rFonts w:ascii="Arial" w:hAnsi="Arial" w:cs="Arial"/>
        </w:rPr>
      </w:pPr>
    </w:p>
    <w:p w:rsidR="00F132BC" w:rsidRDefault="00F132BC" w:rsidP="00F132BC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F132BC" w:rsidRDefault="00F132BC" w:rsidP="00F132BC">
      <w:pPr>
        <w:rPr>
          <w:rFonts w:ascii="Arial" w:hAnsi="Arial" w:cs="Arial"/>
        </w:rPr>
      </w:pPr>
      <w:r>
        <w:rPr>
          <w:rFonts w:ascii="Arial" w:hAnsi="Arial" w:cs="Arial"/>
        </w:rPr>
        <w:t>Slide #1 – Wikipedia</w:t>
      </w:r>
    </w:p>
    <w:p w:rsidR="00F132BC" w:rsidRDefault="00F132BC" w:rsidP="00F132BC">
      <w:pPr>
        <w:rPr>
          <w:rFonts w:ascii="Arial" w:hAnsi="Arial" w:cs="Arial"/>
        </w:rPr>
      </w:pPr>
      <w:r>
        <w:rPr>
          <w:rFonts w:ascii="Arial" w:hAnsi="Arial" w:cs="Arial"/>
        </w:rPr>
        <w:t>Slide #2 b</w:t>
      </w:r>
      <w:r w:rsidRPr="00943E65">
        <w:rPr>
          <w:rFonts w:ascii="Arial" w:hAnsi="Arial" w:cs="Arial"/>
        </w:rPr>
        <w:t xml:space="preserve">y Chris Burks </w:t>
      </w:r>
      <w:proofErr w:type="spellStart"/>
      <w:r w:rsidRPr="00943E65">
        <w:rPr>
          <w:rFonts w:ascii="Arial" w:hAnsi="Arial" w:cs="Arial"/>
        </w:rPr>
        <w:t>Chetvorno</w:t>
      </w:r>
      <w:proofErr w:type="spellEnd"/>
      <w:r w:rsidRPr="00943E65">
        <w:rPr>
          <w:rFonts w:ascii="Arial" w:hAnsi="Arial" w:cs="Arial"/>
        </w:rPr>
        <w:t xml:space="preserve"> (Own work) [Public domain], via Wikimedia Commons </w:t>
      </w:r>
    </w:p>
    <w:p w:rsidR="00BA44D1" w:rsidRDefault="00F132BC" w:rsidP="00F132BC">
      <w:r>
        <w:rPr>
          <w:rFonts w:ascii="Arial" w:hAnsi="Arial" w:cs="Arial"/>
        </w:rPr>
        <w:t>Slide #4 b</w:t>
      </w:r>
      <w:r w:rsidRPr="00943E65">
        <w:rPr>
          <w:rFonts w:ascii="Arial" w:hAnsi="Arial" w:cs="Arial"/>
        </w:rPr>
        <w:t>y Lucas Taylor / CERN (http://cdsweb.cern.ch/record/628469) [CC BY-SA 3.0 (http://creativecommons.org/licenses/by-sa/3.0)], via Wikimedia Commons</w:t>
      </w:r>
    </w:p>
    <w:sectPr w:rsidR="00BA4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858F2"/>
    <w:multiLevelType w:val="hybridMultilevel"/>
    <w:tmpl w:val="0CB2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5A"/>
    <w:rsid w:val="00BA44D1"/>
    <w:rsid w:val="00D03B5A"/>
    <w:rsid w:val="00F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2016-08-24T14:18:00Z</dcterms:created>
  <dcterms:modified xsi:type="dcterms:W3CDTF">2016-08-24T14:18:00Z</dcterms:modified>
</cp:coreProperties>
</file>