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B0E9B" w14:textId="77777777" w:rsidR="00B25DD0" w:rsidRPr="00D50787" w:rsidRDefault="00D50787" w:rsidP="00D50787">
      <w:pPr>
        <w:pStyle w:val="Heading1"/>
        <w:jc w:val="center"/>
        <w:rPr>
          <w:rFonts w:ascii="Arial" w:hAnsi="Arial" w:cs="Arial"/>
          <w:sz w:val="36"/>
        </w:rPr>
      </w:pPr>
      <w:r w:rsidRPr="00D50787">
        <w:rPr>
          <w:rFonts w:ascii="Arial" w:hAnsi="Arial" w:cs="Arial"/>
          <w:sz w:val="36"/>
        </w:rPr>
        <w:t>Nuclear Power Generation</w:t>
      </w:r>
    </w:p>
    <w:p w14:paraId="7ADC29C5" w14:textId="77777777" w:rsidR="002B11BB" w:rsidRDefault="002B11BB" w:rsidP="00B61C20">
      <w:pPr>
        <w:numPr>
          <w:ilvl w:val="0"/>
          <w:numId w:val="1"/>
        </w:numPr>
      </w:pPr>
      <w:r>
        <w:t>Name a material that can be used for the fuel rods</w:t>
      </w:r>
      <w:r w:rsidR="000127A1">
        <w:t xml:space="preserve"> in a reactor.</w:t>
      </w:r>
    </w:p>
    <w:p w14:paraId="6B3B661F" w14:textId="77777777" w:rsidR="00D80C73" w:rsidRDefault="00D80C73" w:rsidP="00D80C73">
      <w:pPr>
        <w:ind w:firstLine="720"/>
        <w:rPr>
          <w:color w:val="00B0F0"/>
        </w:rPr>
      </w:pPr>
      <w:r>
        <w:rPr>
          <w:color w:val="00B0F0"/>
        </w:rPr>
        <w:t>Uranium</w:t>
      </w:r>
      <w:r w:rsidR="00446E8D">
        <w:rPr>
          <w:color w:val="00B0F0"/>
        </w:rPr>
        <w:t>(-235 or -238 in fast breed</w:t>
      </w:r>
      <w:bookmarkStart w:id="0" w:name="_GoBack"/>
      <w:bookmarkEnd w:id="0"/>
      <w:r w:rsidR="00446E8D">
        <w:rPr>
          <w:color w:val="00B0F0"/>
        </w:rPr>
        <w:t>ers)</w:t>
      </w:r>
      <w:r w:rsidR="008C3E5F">
        <w:rPr>
          <w:color w:val="00B0F0"/>
        </w:rPr>
        <w:t xml:space="preserve"> (</w:t>
      </w:r>
      <w:r>
        <w:rPr>
          <w:color w:val="00B0F0"/>
        </w:rPr>
        <w:t xml:space="preserve"> plutonium</w:t>
      </w:r>
      <w:r w:rsidR="00446E8D">
        <w:rPr>
          <w:color w:val="00B0F0"/>
        </w:rPr>
        <w:t>(-239</w:t>
      </w:r>
      <w:r w:rsidR="008C3E5F">
        <w:rPr>
          <w:color w:val="00B0F0"/>
        </w:rPr>
        <w:t>)</w:t>
      </w:r>
      <w:r w:rsidR="00446E8D">
        <w:rPr>
          <w:color w:val="00B0F0"/>
        </w:rPr>
        <w:t xml:space="preserve">) </w:t>
      </w:r>
      <w:r w:rsidR="008C3E5F">
        <w:rPr>
          <w:color w:val="00B0F0"/>
        </w:rPr>
        <w:tab/>
      </w:r>
      <w:r w:rsidR="008C3E5F">
        <w:rPr>
          <w:color w:val="00B0F0"/>
        </w:rPr>
        <w:tab/>
      </w:r>
      <w:r w:rsidR="008C3E5F">
        <w:rPr>
          <w:color w:val="00B0F0"/>
        </w:rPr>
        <w:tab/>
      </w:r>
      <w:r w:rsidR="008C3E5F">
        <w:rPr>
          <w:color w:val="00B0F0"/>
        </w:rPr>
        <w:tab/>
        <w:t>(1)</w:t>
      </w:r>
    </w:p>
    <w:p w14:paraId="60C9A154" w14:textId="77777777" w:rsidR="00D80C73" w:rsidRPr="00D80C73" w:rsidRDefault="00D80C73">
      <w:pPr>
        <w:rPr>
          <w:color w:val="00B0F0"/>
        </w:rPr>
      </w:pPr>
    </w:p>
    <w:p w14:paraId="323F0D46" w14:textId="77777777" w:rsidR="002B11BB" w:rsidRDefault="002B11BB" w:rsidP="00B61C20">
      <w:pPr>
        <w:numPr>
          <w:ilvl w:val="0"/>
          <w:numId w:val="1"/>
        </w:numPr>
      </w:pPr>
      <w:r>
        <w:t>Name a material that can be used for control rods</w:t>
      </w:r>
      <w:r w:rsidR="000127A1">
        <w:t xml:space="preserve"> in a reactor.</w:t>
      </w:r>
    </w:p>
    <w:p w14:paraId="37ED16A3" w14:textId="77777777" w:rsidR="00446E8D" w:rsidRDefault="00D80C73" w:rsidP="00446E8D">
      <w:pPr>
        <w:ind w:left="720"/>
        <w:rPr>
          <w:color w:val="00B0F0"/>
        </w:rPr>
      </w:pPr>
      <w:r w:rsidRPr="00703092">
        <w:rPr>
          <w:b/>
          <w:color w:val="00B0F0"/>
        </w:rPr>
        <w:t>Boron</w:t>
      </w:r>
      <w:r w:rsidR="00703092">
        <w:rPr>
          <w:color w:val="00B0F0"/>
        </w:rPr>
        <w:t xml:space="preserve">/ </w:t>
      </w:r>
      <w:r w:rsidR="00446E8D" w:rsidRPr="00446E8D">
        <w:rPr>
          <w:b/>
          <w:bCs/>
          <w:color w:val="00B0F0"/>
          <w:lang w:val="en"/>
        </w:rPr>
        <w:t>Silver-indium-cadmium</w:t>
      </w:r>
      <w:r w:rsidR="00446E8D" w:rsidRPr="00446E8D">
        <w:rPr>
          <w:color w:val="00B0F0"/>
          <w:lang w:val="en"/>
        </w:rPr>
        <w:t xml:space="preserve"> alloys</w:t>
      </w:r>
      <w:r w:rsidR="00703092">
        <w:rPr>
          <w:color w:val="00B0F0"/>
          <w:lang w:val="en"/>
        </w:rPr>
        <w:t>/</w:t>
      </w:r>
      <w:r w:rsidR="00446E8D" w:rsidRPr="00446E8D">
        <w:rPr>
          <w:color w:val="00B0F0"/>
          <w:lang w:val="en"/>
        </w:rPr>
        <w:t xml:space="preserve"> </w:t>
      </w:r>
      <w:r w:rsidR="00446E8D" w:rsidRPr="00446E8D">
        <w:rPr>
          <w:b/>
          <w:bCs/>
          <w:color w:val="00B0F0"/>
          <w:lang w:val="en"/>
        </w:rPr>
        <w:t>Hafnium</w:t>
      </w:r>
      <w:r w:rsidR="00703092">
        <w:rPr>
          <w:b/>
          <w:bCs/>
          <w:color w:val="00B0F0"/>
          <w:lang w:val="en"/>
        </w:rPr>
        <w:t>/</w:t>
      </w:r>
      <w:r w:rsidR="00446E8D" w:rsidRPr="00446E8D">
        <w:rPr>
          <w:b/>
          <w:bCs/>
          <w:color w:val="00B0F0"/>
          <w:lang w:val="en"/>
        </w:rPr>
        <w:t xml:space="preserve"> </w:t>
      </w:r>
      <w:hyperlink r:id="rId9" w:tooltip="Dysprosium titanate" w:history="1">
        <w:r w:rsidR="00446E8D" w:rsidRPr="00446E8D">
          <w:rPr>
            <w:rStyle w:val="Hyperlink"/>
            <w:b/>
            <w:bCs/>
            <w:color w:val="00B0F0"/>
            <w:lang w:val="en"/>
          </w:rPr>
          <w:t>Dysprosium titanate</w:t>
        </w:r>
      </w:hyperlink>
      <w:r w:rsidR="00703092">
        <w:rPr>
          <w:color w:val="00B0F0"/>
        </w:rPr>
        <w:tab/>
      </w:r>
      <w:r w:rsidR="00703092">
        <w:rPr>
          <w:color w:val="00B0F0"/>
        </w:rPr>
        <w:tab/>
        <w:t>(1)</w:t>
      </w:r>
    </w:p>
    <w:p w14:paraId="1D8A4DBF" w14:textId="77777777" w:rsidR="00703092" w:rsidRDefault="00703092" w:rsidP="00446E8D">
      <w:pPr>
        <w:ind w:left="720"/>
        <w:rPr>
          <w:color w:val="00B0F0"/>
          <w:lang w:val="en"/>
        </w:rPr>
      </w:pPr>
    </w:p>
    <w:p w14:paraId="5DD56CC1" w14:textId="77777777" w:rsidR="008C3E5F" w:rsidRDefault="00446E8D" w:rsidP="00446E8D">
      <w:pPr>
        <w:ind w:left="720"/>
        <w:rPr>
          <w:color w:val="00B0F0"/>
        </w:rPr>
      </w:pPr>
      <w:r w:rsidRPr="00446E8D">
        <w:rPr>
          <w:color w:val="00B0F0"/>
          <w:lang w:val="en"/>
        </w:rPr>
        <w:t xml:space="preserve">Chemical elements with a sufficiently high capture cross section for neutrons include </w:t>
      </w:r>
      <w:hyperlink r:id="rId10" w:tooltip="Silver" w:history="1">
        <w:r w:rsidRPr="00446E8D">
          <w:rPr>
            <w:rStyle w:val="Hyperlink"/>
            <w:color w:val="00B0F0"/>
            <w:lang w:val="en"/>
          </w:rPr>
          <w:t>silver</w:t>
        </w:r>
      </w:hyperlink>
      <w:r w:rsidRPr="00446E8D">
        <w:rPr>
          <w:color w:val="00B0F0"/>
          <w:lang w:val="en"/>
        </w:rPr>
        <w:t xml:space="preserve">, </w:t>
      </w:r>
      <w:hyperlink r:id="rId11" w:tooltip="Indium" w:history="1">
        <w:r w:rsidRPr="00446E8D">
          <w:rPr>
            <w:rStyle w:val="Hyperlink"/>
            <w:color w:val="00B0F0"/>
            <w:lang w:val="en"/>
          </w:rPr>
          <w:t>indium</w:t>
        </w:r>
      </w:hyperlink>
      <w:r w:rsidRPr="00446E8D">
        <w:rPr>
          <w:color w:val="00B0F0"/>
          <w:lang w:val="en"/>
        </w:rPr>
        <w:t xml:space="preserve"> and </w:t>
      </w:r>
      <w:hyperlink r:id="rId12" w:tooltip="Cadmium" w:history="1">
        <w:r w:rsidRPr="00446E8D">
          <w:rPr>
            <w:rStyle w:val="Hyperlink"/>
            <w:color w:val="00B0F0"/>
            <w:lang w:val="en"/>
          </w:rPr>
          <w:t>cadmium</w:t>
        </w:r>
      </w:hyperlink>
      <w:r w:rsidRPr="00446E8D">
        <w:rPr>
          <w:color w:val="00B0F0"/>
          <w:lang w:val="en"/>
        </w:rPr>
        <w:t xml:space="preserve">. Other elements that can be used include </w:t>
      </w:r>
      <w:hyperlink r:id="rId13" w:tooltip="Boron" w:history="1">
        <w:r w:rsidRPr="00446E8D">
          <w:rPr>
            <w:rStyle w:val="Hyperlink"/>
            <w:color w:val="00B0F0"/>
            <w:lang w:val="en"/>
          </w:rPr>
          <w:t>boron</w:t>
        </w:r>
      </w:hyperlink>
      <w:r w:rsidRPr="00446E8D">
        <w:rPr>
          <w:color w:val="00B0F0"/>
          <w:lang w:val="en"/>
        </w:rPr>
        <w:t xml:space="preserve">, </w:t>
      </w:r>
      <w:hyperlink r:id="rId14" w:tooltip="Cobalt" w:history="1">
        <w:r w:rsidRPr="00446E8D">
          <w:rPr>
            <w:rStyle w:val="Hyperlink"/>
            <w:color w:val="00B0F0"/>
            <w:lang w:val="en"/>
          </w:rPr>
          <w:t>cobalt</w:t>
        </w:r>
      </w:hyperlink>
      <w:r w:rsidRPr="00446E8D">
        <w:rPr>
          <w:color w:val="00B0F0"/>
          <w:lang w:val="en"/>
        </w:rPr>
        <w:t xml:space="preserve">, </w:t>
      </w:r>
      <w:hyperlink r:id="rId15" w:tooltip="Hafnium" w:history="1">
        <w:r w:rsidRPr="00446E8D">
          <w:rPr>
            <w:rStyle w:val="Hyperlink"/>
            <w:color w:val="00B0F0"/>
            <w:lang w:val="en"/>
          </w:rPr>
          <w:t>hafnium</w:t>
        </w:r>
      </w:hyperlink>
      <w:r w:rsidRPr="00446E8D">
        <w:rPr>
          <w:color w:val="00B0F0"/>
          <w:lang w:val="en"/>
        </w:rPr>
        <w:t xml:space="preserve">, </w:t>
      </w:r>
      <w:hyperlink r:id="rId16" w:tooltip="Dysprosium" w:history="1">
        <w:r w:rsidRPr="00446E8D">
          <w:rPr>
            <w:rStyle w:val="Hyperlink"/>
            <w:color w:val="00B0F0"/>
            <w:lang w:val="en"/>
          </w:rPr>
          <w:t>dysprosium</w:t>
        </w:r>
      </w:hyperlink>
      <w:r w:rsidRPr="00446E8D">
        <w:rPr>
          <w:color w:val="00B0F0"/>
          <w:lang w:val="en"/>
        </w:rPr>
        <w:t xml:space="preserve">, </w:t>
      </w:r>
      <w:hyperlink r:id="rId17" w:tooltip="Gadolinium" w:history="1">
        <w:r w:rsidRPr="00446E8D">
          <w:rPr>
            <w:rStyle w:val="Hyperlink"/>
            <w:color w:val="00B0F0"/>
            <w:lang w:val="en"/>
          </w:rPr>
          <w:t>gadolinium</w:t>
        </w:r>
      </w:hyperlink>
      <w:r w:rsidRPr="00446E8D">
        <w:rPr>
          <w:color w:val="00B0F0"/>
          <w:lang w:val="en"/>
        </w:rPr>
        <w:t xml:space="preserve">, </w:t>
      </w:r>
      <w:hyperlink r:id="rId18" w:tooltip="Samarium" w:history="1">
        <w:r w:rsidRPr="00446E8D">
          <w:rPr>
            <w:rStyle w:val="Hyperlink"/>
            <w:color w:val="00B0F0"/>
            <w:lang w:val="en"/>
          </w:rPr>
          <w:t>samarium</w:t>
        </w:r>
      </w:hyperlink>
      <w:r w:rsidRPr="00446E8D">
        <w:rPr>
          <w:color w:val="00B0F0"/>
          <w:lang w:val="en"/>
        </w:rPr>
        <w:t xml:space="preserve">, </w:t>
      </w:r>
      <w:hyperlink r:id="rId19" w:tooltip="Erbium" w:history="1">
        <w:r w:rsidRPr="00446E8D">
          <w:rPr>
            <w:rStyle w:val="Hyperlink"/>
            <w:color w:val="00B0F0"/>
            <w:lang w:val="en"/>
          </w:rPr>
          <w:t>erbium</w:t>
        </w:r>
      </w:hyperlink>
      <w:r w:rsidRPr="00446E8D">
        <w:rPr>
          <w:color w:val="00B0F0"/>
          <w:lang w:val="en"/>
        </w:rPr>
        <w:t xml:space="preserve">, and </w:t>
      </w:r>
      <w:hyperlink r:id="rId20" w:tooltip="Europium" w:history="1">
        <w:r w:rsidRPr="00446E8D">
          <w:rPr>
            <w:rStyle w:val="Hyperlink"/>
            <w:color w:val="00B0F0"/>
            <w:lang w:val="en"/>
          </w:rPr>
          <w:t>europium</w:t>
        </w:r>
      </w:hyperlink>
      <w:r w:rsidRPr="00446E8D">
        <w:rPr>
          <w:color w:val="00B0F0"/>
          <w:lang w:val="en"/>
        </w:rPr>
        <w:t xml:space="preserve">, or their alloys and compounds, </w:t>
      </w:r>
    </w:p>
    <w:p w14:paraId="5FBA162E" w14:textId="77777777" w:rsidR="00D80C73" w:rsidRPr="00D80C73" w:rsidRDefault="00D80C73" w:rsidP="008C3E5F">
      <w:pPr>
        <w:rPr>
          <w:color w:val="00B0F0"/>
        </w:rPr>
      </w:pPr>
    </w:p>
    <w:p w14:paraId="00F1DC66" w14:textId="77777777" w:rsidR="002B11BB" w:rsidRDefault="002B11BB" w:rsidP="00B61C20">
      <w:pPr>
        <w:numPr>
          <w:ilvl w:val="0"/>
          <w:numId w:val="1"/>
        </w:numPr>
      </w:pPr>
      <w:r>
        <w:t>What is the purpose of the control rods?</w:t>
      </w:r>
    </w:p>
    <w:p w14:paraId="59A0E7EE" w14:textId="77777777" w:rsidR="00290708" w:rsidRDefault="00D80C73" w:rsidP="001D7704">
      <w:pPr>
        <w:ind w:left="720"/>
        <w:rPr>
          <w:color w:val="00B0F0"/>
        </w:rPr>
      </w:pPr>
      <w:r>
        <w:rPr>
          <w:color w:val="00B0F0"/>
        </w:rPr>
        <w:t xml:space="preserve">They are used  </w:t>
      </w:r>
      <w:r w:rsidRPr="009D51AD">
        <w:rPr>
          <w:b/>
          <w:color w:val="00B0F0"/>
        </w:rPr>
        <w:t xml:space="preserve">regulate the </w:t>
      </w:r>
      <w:r w:rsidR="00290708">
        <w:rPr>
          <w:b/>
          <w:color w:val="00B0F0"/>
        </w:rPr>
        <w:t xml:space="preserve">rate of </w:t>
      </w:r>
      <w:r w:rsidRPr="009D51AD">
        <w:rPr>
          <w:b/>
          <w:color w:val="00B0F0"/>
        </w:rPr>
        <w:t>reaction by absorbing excess neutrons</w:t>
      </w:r>
      <w:r w:rsidR="00290708">
        <w:rPr>
          <w:color w:val="00B0F0"/>
        </w:rPr>
        <w:t xml:space="preserve"> so that</w:t>
      </w:r>
    </w:p>
    <w:p w14:paraId="0CEE7C1E" w14:textId="77777777" w:rsidR="00013BEA" w:rsidRDefault="00290708" w:rsidP="00290708">
      <w:pPr>
        <w:ind w:left="720"/>
        <w:rPr>
          <w:color w:val="00B0F0"/>
        </w:rPr>
      </w:pPr>
      <w:r>
        <w:rPr>
          <w:color w:val="00B0F0"/>
        </w:rPr>
        <w:t>O</w:t>
      </w:r>
      <w:r w:rsidR="00D80C73">
        <w:rPr>
          <w:color w:val="00B0F0"/>
        </w:rPr>
        <w:t>nly</w:t>
      </w:r>
      <w:r>
        <w:rPr>
          <w:color w:val="00B0F0"/>
        </w:rPr>
        <w:t xml:space="preserve"> </w:t>
      </w:r>
      <w:r w:rsidR="00D80C73">
        <w:rPr>
          <w:color w:val="00B0F0"/>
        </w:rPr>
        <w:t>one of the extra neutrons produced goes on to fission another nucleus.</w:t>
      </w:r>
      <w:r w:rsidR="001D7704" w:rsidRPr="001D7704">
        <w:rPr>
          <w:color w:val="00B0F0"/>
        </w:rPr>
        <w:t xml:space="preserve"> </w:t>
      </w:r>
      <w:r w:rsidR="001D7704">
        <w:rPr>
          <w:color w:val="00B0F0"/>
        </w:rPr>
        <w:tab/>
        <w:t>(1)</w:t>
      </w:r>
    </w:p>
    <w:p w14:paraId="341C43FF" w14:textId="77777777" w:rsidR="00D80C73" w:rsidRPr="00D80C73" w:rsidRDefault="00D80C73" w:rsidP="00D80C73">
      <w:pPr>
        <w:pStyle w:val="ListParagraph"/>
        <w:ind w:left="0"/>
        <w:rPr>
          <w:color w:val="00B0F0"/>
        </w:rPr>
      </w:pPr>
    </w:p>
    <w:p w14:paraId="3B6950D9" w14:textId="77777777" w:rsidR="00013BEA" w:rsidRDefault="00013BEA" w:rsidP="00B61C20">
      <w:pPr>
        <w:numPr>
          <w:ilvl w:val="0"/>
          <w:numId w:val="1"/>
        </w:numPr>
      </w:pPr>
      <w:r>
        <w:t>Name a material that can be used as a coolant.</w:t>
      </w:r>
    </w:p>
    <w:p w14:paraId="524F6C0C" w14:textId="77777777" w:rsidR="008C3E5F" w:rsidRDefault="00D80C73" w:rsidP="008C3E5F">
      <w:pPr>
        <w:ind w:firstLine="720"/>
        <w:rPr>
          <w:color w:val="00B0F0"/>
        </w:rPr>
      </w:pPr>
      <w:r w:rsidRPr="00D80C73">
        <w:rPr>
          <w:color w:val="00B0F0"/>
        </w:rPr>
        <w:t>Water</w:t>
      </w:r>
      <w:r w:rsidR="00290708">
        <w:rPr>
          <w:color w:val="00B0F0"/>
        </w:rPr>
        <w:t>/sodium</w:t>
      </w:r>
      <w:r w:rsidR="008C3E5F">
        <w:rPr>
          <w:color w:val="00B0F0"/>
        </w:rPr>
        <w:tab/>
      </w:r>
      <w:r w:rsidR="008C3E5F">
        <w:rPr>
          <w:color w:val="00B0F0"/>
        </w:rPr>
        <w:tab/>
      </w:r>
      <w:r w:rsidR="008C3E5F">
        <w:rPr>
          <w:color w:val="00B0F0"/>
        </w:rPr>
        <w:tab/>
      </w:r>
      <w:r w:rsidR="008C3E5F">
        <w:rPr>
          <w:color w:val="00B0F0"/>
        </w:rPr>
        <w:tab/>
      </w:r>
      <w:r w:rsidR="008C3E5F">
        <w:rPr>
          <w:color w:val="00B0F0"/>
        </w:rPr>
        <w:tab/>
      </w:r>
      <w:r w:rsidR="008C3E5F">
        <w:rPr>
          <w:color w:val="00B0F0"/>
        </w:rPr>
        <w:tab/>
      </w:r>
      <w:r w:rsidR="008C3E5F">
        <w:rPr>
          <w:color w:val="00B0F0"/>
        </w:rPr>
        <w:tab/>
      </w:r>
      <w:r w:rsidR="008C3E5F">
        <w:rPr>
          <w:color w:val="00B0F0"/>
        </w:rPr>
        <w:tab/>
      </w:r>
      <w:r w:rsidR="008C3E5F">
        <w:rPr>
          <w:color w:val="00B0F0"/>
        </w:rPr>
        <w:tab/>
      </w:r>
      <w:r w:rsidR="008C3E5F">
        <w:rPr>
          <w:color w:val="00B0F0"/>
        </w:rPr>
        <w:tab/>
        <w:t>(1)</w:t>
      </w:r>
    </w:p>
    <w:p w14:paraId="4BF0F2AF" w14:textId="77777777" w:rsidR="00703092" w:rsidRPr="00703092" w:rsidRDefault="00703092" w:rsidP="00013BEA">
      <w:pPr>
        <w:pStyle w:val="ListParagraph"/>
        <w:rPr>
          <w:color w:val="00B0F0"/>
        </w:rPr>
      </w:pPr>
      <w:r w:rsidRPr="00703092">
        <w:rPr>
          <w:color w:val="00B0F0"/>
          <w:lang w:val="en"/>
        </w:rPr>
        <w:t xml:space="preserve">A </w:t>
      </w:r>
      <w:hyperlink r:id="rId21" w:tooltip="Nuclear reactor coolant" w:history="1">
        <w:r w:rsidRPr="00703092">
          <w:rPr>
            <w:rStyle w:val="Hyperlink"/>
            <w:color w:val="00B0F0"/>
            <w:lang w:val="en"/>
          </w:rPr>
          <w:t>nuclear reactor coolant</w:t>
        </w:r>
      </w:hyperlink>
      <w:r w:rsidRPr="00703092">
        <w:rPr>
          <w:color w:val="00B0F0"/>
          <w:lang w:val="en"/>
        </w:rPr>
        <w:t xml:space="preserve"> — usually water but sometimes a gas or a liquid metal or </w:t>
      </w:r>
      <w:hyperlink r:id="rId22" w:tooltip="Molten salt" w:history="1">
        <w:r w:rsidRPr="00703092">
          <w:rPr>
            <w:rStyle w:val="Hyperlink"/>
            <w:color w:val="00B0F0"/>
            <w:lang w:val="en"/>
          </w:rPr>
          <w:t>molten salt</w:t>
        </w:r>
      </w:hyperlink>
    </w:p>
    <w:p w14:paraId="759AF3BF" w14:textId="77777777" w:rsidR="00013BEA" w:rsidRDefault="00013BEA" w:rsidP="00B61C20">
      <w:pPr>
        <w:numPr>
          <w:ilvl w:val="0"/>
          <w:numId w:val="1"/>
        </w:numPr>
      </w:pPr>
      <w:r>
        <w:t>What is meant by the critical mass of the fuel?</w:t>
      </w:r>
    </w:p>
    <w:p w14:paraId="5485CDDD" w14:textId="77777777" w:rsidR="008C3E5F" w:rsidRDefault="00D80C73" w:rsidP="008C3E5F">
      <w:pPr>
        <w:ind w:firstLine="720"/>
        <w:rPr>
          <w:color w:val="00B0F0"/>
        </w:rPr>
      </w:pPr>
      <w:r>
        <w:rPr>
          <w:color w:val="00B0F0"/>
        </w:rPr>
        <w:t xml:space="preserve">The minimum mass required for the chain reaction to </w:t>
      </w:r>
      <w:r w:rsidR="00290708">
        <w:rPr>
          <w:color w:val="00B0F0"/>
        </w:rPr>
        <w:t>be sustainable</w:t>
      </w:r>
      <w:r w:rsidR="008C3E5F">
        <w:rPr>
          <w:color w:val="00B0F0"/>
        </w:rPr>
        <w:tab/>
      </w:r>
      <w:r w:rsidR="008C3E5F">
        <w:rPr>
          <w:color w:val="00B0F0"/>
        </w:rPr>
        <w:tab/>
        <w:t>(1)</w:t>
      </w:r>
    </w:p>
    <w:p w14:paraId="2C376B48" w14:textId="77777777" w:rsidR="00D80C73" w:rsidRPr="00D80C73" w:rsidRDefault="00D80C73" w:rsidP="001D7704">
      <w:pPr>
        <w:rPr>
          <w:color w:val="00B0F0"/>
        </w:rPr>
      </w:pPr>
    </w:p>
    <w:p w14:paraId="651B7462" w14:textId="51E64F0C" w:rsidR="002B11BB" w:rsidRPr="002B11BB" w:rsidRDefault="00A31AC3" w:rsidP="00B61C20">
      <w:pPr>
        <w:numPr>
          <w:ilvl w:val="0"/>
          <w:numId w:val="1"/>
        </w:numPr>
        <w:spacing w:after="30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EFAD6C" wp14:editId="1E94EA1E">
            <wp:simplePos x="0" y="0"/>
            <wp:positionH relativeFrom="column">
              <wp:posOffset>561975</wp:posOffset>
            </wp:positionH>
            <wp:positionV relativeFrom="paragraph">
              <wp:posOffset>260985</wp:posOffset>
            </wp:positionV>
            <wp:extent cx="2477770" cy="457200"/>
            <wp:effectExtent l="0" t="0" r="0" b="0"/>
            <wp:wrapTight wrapText="bothSides">
              <wp:wrapPolygon edited="0">
                <wp:start x="0" y="0"/>
                <wp:lineTo x="0" y="20700"/>
                <wp:lineTo x="21423" y="20700"/>
                <wp:lineTo x="21423" y="0"/>
                <wp:lineTo x="0" y="0"/>
              </wp:wrapPolygon>
            </wp:wrapTight>
            <wp:docPr id="2" name="Picture 2" descr="tap527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p527_image01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1BB" w:rsidRPr="002B11BB">
        <w:rPr>
          <w:rFonts w:cs="Arial"/>
        </w:rPr>
        <w:t>Here is the nuclear equation for a typical fission process:</w:t>
      </w:r>
    </w:p>
    <w:p w14:paraId="694CBB86" w14:textId="77777777" w:rsidR="00D50787" w:rsidRDefault="00D50787" w:rsidP="00D50787">
      <w:pPr>
        <w:spacing w:after="300"/>
        <w:ind w:firstLine="720"/>
        <w:rPr>
          <w:rFonts w:cs="Arial"/>
        </w:rPr>
      </w:pPr>
    </w:p>
    <w:p w14:paraId="3FC30169" w14:textId="77777777" w:rsidR="00D80C73" w:rsidRPr="00D50787" w:rsidRDefault="002B11BB" w:rsidP="00D50787">
      <w:pPr>
        <w:spacing w:after="300"/>
        <w:ind w:firstLine="360"/>
        <w:rPr>
          <w:rFonts w:cs="Arial"/>
        </w:rPr>
      </w:pPr>
      <w:r w:rsidRPr="002B11BB">
        <w:rPr>
          <w:rFonts w:cs="Arial"/>
        </w:rPr>
        <w:t>What is required to balance the equation?</w:t>
      </w:r>
      <w:r w:rsidR="00D50787">
        <w:rPr>
          <w:rFonts w:cs="Arial"/>
        </w:rPr>
        <w:t xml:space="preserve">  </w:t>
      </w:r>
      <w:r w:rsidR="00D80C73" w:rsidRPr="00D80C73">
        <w:rPr>
          <w:rFonts w:cs="Arial"/>
          <w:color w:val="00B0F0"/>
        </w:rPr>
        <w:t>3 neutrons</w:t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  <w:t>(1)</w:t>
      </w:r>
    </w:p>
    <w:p w14:paraId="3719EB0B" w14:textId="77777777" w:rsidR="00B61C20" w:rsidRDefault="00B61C20" w:rsidP="00D50787">
      <w:pPr>
        <w:numPr>
          <w:ilvl w:val="0"/>
          <w:numId w:val="1"/>
        </w:numPr>
        <w:spacing w:line="360" w:lineRule="atLeast"/>
        <w:rPr>
          <w:rFonts w:cs="Arial"/>
        </w:rPr>
      </w:pPr>
      <w:r>
        <w:rPr>
          <w:rFonts w:cs="Arial"/>
        </w:rPr>
        <w:t>In what form will the bulk of the energy from fission be in?</w:t>
      </w:r>
    </w:p>
    <w:p w14:paraId="785ACCED" w14:textId="77777777" w:rsidR="00D80C73" w:rsidRPr="00D80C73" w:rsidRDefault="00D80C73" w:rsidP="00D80C73">
      <w:pPr>
        <w:spacing w:after="300" w:line="360" w:lineRule="atLeast"/>
        <w:ind w:left="720"/>
        <w:rPr>
          <w:rFonts w:cs="Arial"/>
          <w:color w:val="00B0F0"/>
        </w:rPr>
      </w:pPr>
      <w:r>
        <w:rPr>
          <w:rFonts w:cs="Arial"/>
          <w:color w:val="00B0F0"/>
        </w:rPr>
        <w:t>Kinetic energy of the fission fragments/thermal energy</w:t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  <w:t>(1)</w:t>
      </w:r>
    </w:p>
    <w:p w14:paraId="4E748853" w14:textId="77777777" w:rsidR="00B61C20" w:rsidRDefault="00B61C20" w:rsidP="00D50787">
      <w:pPr>
        <w:numPr>
          <w:ilvl w:val="0"/>
          <w:numId w:val="1"/>
        </w:numPr>
        <w:spacing w:line="360" w:lineRule="atLeast"/>
        <w:rPr>
          <w:rFonts w:cs="Arial"/>
        </w:rPr>
      </w:pPr>
      <w:r>
        <w:rPr>
          <w:rFonts w:cs="Arial"/>
        </w:rPr>
        <w:t>How is this energy used in a power plant so that electricity can be generated?</w:t>
      </w:r>
    </w:p>
    <w:p w14:paraId="679EA51A" w14:textId="77777777" w:rsidR="00D80C73" w:rsidRPr="00D80C73" w:rsidRDefault="00D80C73" w:rsidP="00D80C73">
      <w:pPr>
        <w:spacing w:after="300" w:line="360" w:lineRule="atLeast"/>
        <w:ind w:left="720"/>
        <w:rPr>
          <w:rFonts w:cs="Arial"/>
          <w:color w:val="00B0F0"/>
        </w:rPr>
      </w:pPr>
      <w:r>
        <w:rPr>
          <w:rFonts w:cs="Arial"/>
          <w:color w:val="00B0F0"/>
        </w:rPr>
        <w:t>It is used to heat water to produce steam.</w:t>
      </w:r>
      <w:r w:rsidR="001D7704" w:rsidRPr="001D7704">
        <w:rPr>
          <w:color w:val="00B0F0"/>
        </w:rPr>
        <w:t xml:space="preserve"> </w:t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  <w:t>(1)</w:t>
      </w:r>
    </w:p>
    <w:p w14:paraId="4C30C530" w14:textId="77777777" w:rsidR="000127A1" w:rsidRDefault="000127A1" w:rsidP="00D50787">
      <w:pPr>
        <w:numPr>
          <w:ilvl w:val="0"/>
          <w:numId w:val="1"/>
        </w:numPr>
        <w:spacing w:line="360" w:lineRule="atLeast"/>
        <w:rPr>
          <w:rFonts w:cs="Arial"/>
        </w:rPr>
      </w:pPr>
      <w:r>
        <w:rPr>
          <w:rFonts w:cs="Arial"/>
        </w:rPr>
        <w:t>Why is the reactor made of thick steel?</w:t>
      </w:r>
    </w:p>
    <w:p w14:paraId="0609AE1D" w14:textId="77777777" w:rsidR="00D80C73" w:rsidRPr="00D80C73" w:rsidRDefault="00D80C73" w:rsidP="00D80C73">
      <w:pPr>
        <w:spacing w:after="300" w:line="360" w:lineRule="atLeast"/>
        <w:ind w:left="720"/>
        <w:rPr>
          <w:rFonts w:cs="Arial"/>
          <w:color w:val="00B0F0"/>
        </w:rPr>
      </w:pPr>
      <w:r>
        <w:rPr>
          <w:rFonts w:cs="Arial"/>
          <w:color w:val="00B0F0"/>
        </w:rPr>
        <w:t>This is to ensure it can withstand the high pressure and temperature developed.</w:t>
      </w:r>
      <w:r w:rsidR="001D7704" w:rsidRPr="001D7704">
        <w:rPr>
          <w:color w:val="00B0F0"/>
        </w:rPr>
        <w:t xml:space="preserve"> </w:t>
      </w:r>
      <w:r w:rsidR="001D7704">
        <w:rPr>
          <w:color w:val="00B0F0"/>
        </w:rPr>
        <w:tab/>
        <w:t>(1)</w:t>
      </w:r>
    </w:p>
    <w:p w14:paraId="3C6942B0" w14:textId="77777777" w:rsidR="000127A1" w:rsidRDefault="000127A1" w:rsidP="00D50787">
      <w:pPr>
        <w:numPr>
          <w:ilvl w:val="0"/>
          <w:numId w:val="1"/>
        </w:numPr>
        <w:spacing w:line="360" w:lineRule="atLeast"/>
        <w:rPr>
          <w:rFonts w:cs="Arial"/>
        </w:rPr>
      </w:pPr>
      <w:r>
        <w:rPr>
          <w:rFonts w:cs="Arial"/>
        </w:rPr>
        <w:t>Which kind of radiation is most difficult to stop?</w:t>
      </w:r>
    </w:p>
    <w:p w14:paraId="2D301D99" w14:textId="77777777" w:rsidR="00D80C73" w:rsidRPr="00D80C73" w:rsidRDefault="00D80C73" w:rsidP="00D80C73">
      <w:pPr>
        <w:spacing w:after="300" w:line="360" w:lineRule="atLeast"/>
        <w:ind w:left="720"/>
        <w:rPr>
          <w:rFonts w:cs="Arial"/>
          <w:color w:val="00B0F0"/>
        </w:rPr>
      </w:pPr>
      <w:r>
        <w:rPr>
          <w:rFonts w:cs="Arial"/>
          <w:color w:val="00B0F0"/>
        </w:rPr>
        <w:t>Gamma</w:t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  <w:t>(1)</w:t>
      </w:r>
    </w:p>
    <w:p w14:paraId="29EC513F" w14:textId="77777777" w:rsidR="000127A1" w:rsidRDefault="000127A1" w:rsidP="00D50787">
      <w:pPr>
        <w:numPr>
          <w:ilvl w:val="0"/>
          <w:numId w:val="1"/>
        </w:numPr>
        <w:spacing w:line="360" w:lineRule="atLeast"/>
        <w:rPr>
          <w:rFonts w:cs="Arial"/>
        </w:rPr>
      </w:pPr>
      <w:r>
        <w:rPr>
          <w:rFonts w:cs="Arial"/>
        </w:rPr>
        <w:t>What kind of radiation is most likely to be emitted by a neutron rich isotope produced by fission?</w:t>
      </w:r>
    </w:p>
    <w:p w14:paraId="69F5AF7B" w14:textId="77777777" w:rsidR="00D80C73" w:rsidRPr="00CA35A5" w:rsidRDefault="00CA35A5" w:rsidP="00D80C73">
      <w:pPr>
        <w:spacing w:after="300" w:line="360" w:lineRule="atLeast"/>
        <w:ind w:left="720"/>
        <w:rPr>
          <w:rFonts w:cs="Arial"/>
          <w:color w:val="00B0F0"/>
        </w:rPr>
      </w:pPr>
      <w:r>
        <w:rPr>
          <w:rFonts w:cs="Arial"/>
          <w:color w:val="00B0F0"/>
        </w:rPr>
        <w:t>Beta minus</w:t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  <w:t>(1)</w:t>
      </w:r>
    </w:p>
    <w:p w14:paraId="1159FA79" w14:textId="77777777" w:rsidR="000127A1" w:rsidRDefault="000127A1" w:rsidP="00D50787">
      <w:pPr>
        <w:numPr>
          <w:ilvl w:val="0"/>
          <w:numId w:val="1"/>
        </w:numPr>
        <w:spacing w:line="360" w:lineRule="atLeast"/>
        <w:rPr>
          <w:rFonts w:cs="Arial"/>
        </w:rPr>
      </w:pPr>
      <w:r>
        <w:rPr>
          <w:rFonts w:cs="Arial"/>
        </w:rPr>
        <w:t xml:space="preserve"> Why does gamma emission often occur after alpha or beta emission?</w:t>
      </w:r>
    </w:p>
    <w:p w14:paraId="43EA9FF1" w14:textId="77777777" w:rsidR="00CA35A5" w:rsidRPr="00CA35A5" w:rsidRDefault="00CA35A5" w:rsidP="00CA35A5">
      <w:pPr>
        <w:spacing w:after="300" w:line="360" w:lineRule="atLeast"/>
        <w:ind w:left="720"/>
        <w:rPr>
          <w:rFonts w:cs="Arial"/>
          <w:color w:val="00B0F0"/>
        </w:rPr>
      </w:pPr>
      <w:r>
        <w:rPr>
          <w:rFonts w:cs="Arial"/>
          <w:color w:val="00B0F0"/>
        </w:rPr>
        <w:t xml:space="preserve">Because the nucleus </w:t>
      </w:r>
      <w:r w:rsidRPr="009D51AD">
        <w:rPr>
          <w:rFonts w:cs="Arial"/>
          <w:b/>
          <w:color w:val="00B0F0"/>
        </w:rPr>
        <w:t>has excess energy</w:t>
      </w:r>
      <w:r w:rsidR="009D51AD" w:rsidRPr="009D51AD">
        <w:rPr>
          <w:rFonts w:cs="Arial"/>
          <w:b/>
          <w:color w:val="00B0F0"/>
        </w:rPr>
        <w:t>/</w:t>
      </w:r>
      <w:r w:rsidRPr="009D51AD">
        <w:rPr>
          <w:rFonts w:cs="Arial"/>
          <w:b/>
          <w:color w:val="00B0F0"/>
        </w:rPr>
        <w:t xml:space="preserve"> is in an excited state after particle emission</w:t>
      </w:r>
      <w:r>
        <w:rPr>
          <w:rFonts w:cs="Arial"/>
          <w:color w:val="00B0F0"/>
        </w:rPr>
        <w:t>.  This excess energy is given out as the gamma emission.</w:t>
      </w:r>
      <w:r w:rsidR="001D7704" w:rsidRPr="001D7704">
        <w:rPr>
          <w:color w:val="00B0F0"/>
        </w:rPr>
        <w:t xml:space="preserve"> </w:t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  <w:t>(1)</w:t>
      </w:r>
    </w:p>
    <w:p w14:paraId="1B06ABEE" w14:textId="77777777" w:rsidR="000127A1" w:rsidRDefault="000127A1" w:rsidP="00D50787">
      <w:pPr>
        <w:numPr>
          <w:ilvl w:val="0"/>
          <w:numId w:val="1"/>
        </w:numPr>
        <w:spacing w:line="360" w:lineRule="atLeast"/>
        <w:rPr>
          <w:rFonts w:cs="Arial"/>
        </w:rPr>
      </w:pPr>
      <w:r>
        <w:rPr>
          <w:rFonts w:cs="Arial"/>
        </w:rPr>
        <w:t>Why are the fuel rods likely to be more dangerous after use than before use?</w:t>
      </w:r>
    </w:p>
    <w:p w14:paraId="69FE98F5" w14:textId="77777777" w:rsidR="00CA35A5" w:rsidRPr="00CA35A5" w:rsidRDefault="00CA35A5" w:rsidP="00CA35A5">
      <w:pPr>
        <w:spacing w:after="300" w:line="360" w:lineRule="atLeast"/>
        <w:ind w:left="720"/>
        <w:rPr>
          <w:rFonts w:cs="Arial"/>
          <w:color w:val="00B0F0"/>
        </w:rPr>
      </w:pPr>
      <w:r w:rsidRPr="009D51AD">
        <w:rPr>
          <w:rFonts w:cs="Arial"/>
          <w:b/>
          <w:color w:val="00B0F0"/>
        </w:rPr>
        <w:t>The fission products</w:t>
      </w:r>
      <w:r>
        <w:rPr>
          <w:rFonts w:cs="Arial"/>
          <w:color w:val="00B0F0"/>
        </w:rPr>
        <w:t xml:space="preserve"> are </w:t>
      </w:r>
      <w:r w:rsidR="009D51AD">
        <w:rPr>
          <w:rFonts w:cs="Arial"/>
          <w:color w:val="00B0F0"/>
        </w:rPr>
        <w:t>not</w:t>
      </w:r>
      <w:r>
        <w:rPr>
          <w:rFonts w:cs="Arial"/>
          <w:color w:val="00B0F0"/>
        </w:rPr>
        <w:t xml:space="preserve"> alpha emitters like the original uranium and will therefore </w:t>
      </w:r>
      <w:r w:rsidRPr="009D51AD">
        <w:rPr>
          <w:rFonts w:cs="Arial"/>
          <w:b/>
          <w:color w:val="00B0F0"/>
        </w:rPr>
        <w:t>emit the more penetrating beta and gamma.</w:t>
      </w:r>
      <w:r w:rsidR="001D7704" w:rsidRPr="001D7704">
        <w:rPr>
          <w:color w:val="00B0F0"/>
        </w:rPr>
        <w:t xml:space="preserve"> </w:t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9D51AD">
        <w:rPr>
          <w:color w:val="00B0F0"/>
        </w:rPr>
        <w:tab/>
      </w:r>
      <w:r w:rsidR="001D7704">
        <w:rPr>
          <w:color w:val="00B0F0"/>
        </w:rPr>
        <w:tab/>
        <w:t>(1)</w:t>
      </w:r>
    </w:p>
    <w:p w14:paraId="673EE47D" w14:textId="77777777" w:rsidR="002B11BB" w:rsidRPr="00B61C20" w:rsidRDefault="002B11BB" w:rsidP="00D50787">
      <w:pPr>
        <w:pStyle w:val="NormalWeb"/>
        <w:numPr>
          <w:ilvl w:val="0"/>
          <w:numId w:val="1"/>
        </w:numPr>
        <w:spacing w:after="0"/>
        <w:rPr>
          <w:rFonts w:ascii="Arial" w:hAnsi="Arial" w:cs="Arial"/>
        </w:rPr>
      </w:pPr>
      <w:r w:rsidRPr="00B61C20">
        <w:rPr>
          <w:rFonts w:ascii="Arial" w:hAnsi="Arial" w:cs="Arial"/>
        </w:rPr>
        <w:t xml:space="preserve">Because </w:t>
      </w:r>
      <w:r w:rsidR="00B61C20" w:rsidRPr="00B61C20">
        <w:rPr>
          <w:rFonts w:ascii="Arial" w:hAnsi="Arial" w:cs="Arial"/>
        </w:rPr>
        <w:t>the fission fragments</w:t>
      </w:r>
      <w:r w:rsidRPr="00B61C20">
        <w:rPr>
          <w:rFonts w:ascii="Arial" w:hAnsi="Arial" w:cs="Arial"/>
        </w:rPr>
        <w:t xml:space="preserve"> have a relatively high fraction of neutrons, they are unstable, and decay with short half-lives. They form the ‘high-level’ radioactive waste that cannot be simply disposed of; it has to be stored somewhere for a minimum of 20 half lives.</w:t>
      </w:r>
    </w:p>
    <w:p w14:paraId="72D0886B" w14:textId="77777777" w:rsidR="002B11BB" w:rsidRDefault="002B11BB" w:rsidP="00B61C20">
      <w:pPr>
        <w:pStyle w:val="NormalWeb"/>
        <w:ind w:left="720"/>
        <w:rPr>
          <w:rFonts w:ascii="Arial" w:hAnsi="Arial" w:cs="Arial"/>
        </w:rPr>
      </w:pPr>
      <w:r w:rsidRPr="00B61C20">
        <w:rPr>
          <w:rFonts w:ascii="Arial" w:hAnsi="Arial" w:cs="Arial"/>
        </w:rPr>
        <w:t>By what factor will the activity fall after 20 half lives?</w:t>
      </w:r>
    </w:p>
    <w:p w14:paraId="450E581F" w14:textId="77777777" w:rsidR="00CA35A5" w:rsidRPr="00CA35A5" w:rsidRDefault="00CA35A5" w:rsidP="00B61C20">
      <w:pPr>
        <w:pStyle w:val="NormalWeb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By ½</w:t>
      </w:r>
      <w:r>
        <w:rPr>
          <w:rFonts w:ascii="Arial" w:hAnsi="Arial" w:cs="Arial"/>
          <w:color w:val="00B0F0"/>
          <w:vertAlign w:val="superscript"/>
        </w:rPr>
        <w:t>20</w:t>
      </w:r>
      <w:r>
        <w:rPr>
          <w:rFonts w:ascii="Arial" w:hAnsi="Arial" w:cs="Arial"/>
          <w:color w:val="00B0F0"/>
        </w:rPr>
        <w:t xml:space="preserve"> /9.5 x 10</w:t>
      </w:r>
      <w:r>
        <w:rPr>
          <w:rFonts w:ascii="Arial" w:hAnsi="Arial" w:cs="Arial"/>
          <w:color w:val="00B0F0"/>
          <w:vertAlign w:val="superscript"/>
        </w:rPr>
        <w:t>-7</w:t>
      </w:r>
      <w:r>
        <w:rPr>
          <w:rFonts w:ascii="Arial" w:hAnsi="Arial" w:cs="Arial"/>
          <w:color w:val="00B0F0"/>
        </w:rPr>
        <w:t>/approximately a millionth</w:t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  <w:t>(1)</w:t>
      </w:r>
    </w:p>
    <w:p w14:paraId="525782CA" w14:textId="77777777" w:rsidR="002B11BB" w:rsidRDefault="00013BEA" w:rsidP="00D50787">
      <w:pPr>
        <w:pStyle w:val="NormalWeb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2B11BB" w:rsidRPr="00013BEA">
        <w:rPr>
          <w:rFonts w:ascii="Arial" w:hAnsi="Arial" w:cs="Arial"/>
          <w:vertAlign w:val="superscript"/>
        </w:rPr>
        <w:t>137</w:t>
      </w:r>
      <w:r w:rsidR="002B11BB" w:rsidRPr="00013BEA">
        <w:rPr>
          <w:rFonts w:ascii="Arial" w:hAnsi="Arial" w:cs="Arial"/>
        </w:rPr>
        <w:t>Cs h</w:t>
      </w:r>
      <w:r>
        <w:rPr>
          <w:rFonts w:ascii="Arial" w:hAnsi="Arial" w:cs="Arial"/>
        </w:rPr>
        <w:t>as a half life of 30.23 years how long is 20 half lives?  If the initial activity is 100,000 Bq, what will be the activity after 20 half lives?</w:t>
      </w:r>
    </w:p>
    <w:p w14:paraId="02415DF2" w14:textId="77777777" w:rsidR="00CA35A5" w:rsidRDefault="00CA35A5" w:rsidP="00CA35A5">
      <w:pPr>
        <w:pStyle w:val="NormalWeb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20 half-lives is 30.23 x 20 = 604.6 years.</w:t>
      </w:r>
      <w:r w:rsidR="001D7704" w:rsidRPr="001D7704">
        <w:rPr>
          <w:color w:val="00B0F0"/>
        </w:rPr>
        <w:t xml:space="preserve"> </w:t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  <w:t>(1)</w:t>
      </w:r>
    </w:p>
    <w:p w14:paraId="20BDC93C" w14:textId="77777777" w:rsidR="00CA35A5" w:rsidRPr="00CA35A5" w:rsidRDefault="00CA35A5" w:rsidP="001D7704">
      <w:pPr>
        <w:pStyle w:val="NormalWeb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½</w:t>
      </w:r>
      <w:r>
        <w:rPr>
          <w:rFonts w:ascii="Arial" w:hAnsi="Arial" w:cs="Arial"/>
          <w:color w:val="00B0F0"/>
          <w:vertAlign w:val="superscript"/>
        </w:rPr>
        <w:t>20</w:t>
      </w:r>
      <w:r>
        <w:rPr>
          <w:rFonts w:ascii="Arial" w:hAnsi="Arial" w:cs="Arial"/>
          <w:color w:val="00B0F0"/>
        </w:rPr>
        <w:t xml:space="preserve"> x </w:t>
      </w:r>
      <w:r w:rsidRPr="00CA35A5">
        <w:rPr>
          <w:rFonts w:ascii="Arial" w:hAnsi="Arial" w:cs="Arial"/>
          <w:color w:val="00B0F0"/>
        </w:rPr>
        <w:t>100,000</w:t>
      </w:r>
      <w:r>
        <w:rPr>
          <w:rFonts w:ascii="Arial" w:hAnsi="Arial" w:cs="Arial"/>
          <w:color w:val="00B0F0"/>
        </w:rPr>
        <w:t xml:space="preserve"> = </w:t>
      </w:r>
      <w:r w:rsidR="001D7704">
        <w:rPr>
          <w:rFonts w:ascii="Arial" w:hAnsi="Arial" w:cs="Arial"/>
          <w:color w:val="00B0F0"/>
        </w:rPr>
        <w:t>0.095… i.e. 0.1 Bq</w:t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</w:r>
      <w:r w:rsidR="001D7704">
        <w:rPr>
          <w:color w:val="00B0F0"/>
        </w:rPr>
        <w:tab/>
        <w:t>(1)</w:t>
      </w:r>
    </w:p>
    <w:p w14:paraId="2BDDBEBE" w14:textId="77777777" w:rsidR="00013BEA" w:rsidRDefault="00013BEA" w:rsidP="00D50787">
      <w:pPr>
        <w:pStyle w:val="NormalWeb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the difference between high level waste and low level waste?</w:t>
      </w:r>
    </w:p>
    <w:p w14:paraId="74EB557D" w14:textId="77777777" w:rsidR="001D7704" w:rsidRDefault="001D7704" w:rsidP="001D7704">
      <w:pPr>
        <w:pStyle w:val="NormalWeb"/>
        <w:ind w:left="720"/>
        <w:rPr>
          <w:color w:val="00B0F0"/>
        </w:rPr>
      </w:pPr>
      <w:r>
        <w:rPr>
          <w:rFonts w:ascii="Arial" w:hAnsi="Arial" w:cs="Arial"/>
          <w:color w:val="00B0F0"/>
        </w:rPr>
        <w:t>High level waste is the waste that is directly radioactive i.e. unused fuel and the fission products.</w:t>
      </w:r>
      <w:r w:rsidRPr="001D7704">
        <w:rPr>
          <w:color w:val="00B0F0"/>
        </w:rPr>
        <w:t xml:space="preserve"> 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>(1)</w:t>
      </w:r>
    </w:p>
    <w:p w14:paraId="033B8DC8" w14:textId="77777777" w:rsidR="001D7704" w:rsidRPr="001D7704" w:rsidRDefault="001D7704" w:rsidP="001D7704">
      <w:pPr>
        <w:pStyle w:val="NormalWeb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Low level waste is the waste that consists of items that are contaminated by the radioactive material such as clothing and the material the reactor itself is made of.</w:t>
      </w:r>
      <w:r w:rsidRPr="001D7704">
        <w:rPr>
          <w:color w:val="00B0F0"/>
        </w:rPr>
        <w:t xml:space="preserve"> </w:t>
      </w:r>
      <w:r>
        <w:rPr>
          <w:color w:val="00B0F0"/>
        </w:rPr>
        <w:tab/>
      </w:r>
      <w:r>
        <w:rPr>
          <w:color w:val="00B0F0"/>
        </w:rPr>
        <w:tab/>
        <w:t>(1)</w:t>
      </w:r>
    </w:p>
    <w:p w14:paraId="1EBADE64" w14:textId="77777777" w:rsidR="00013BEA" w:rsidRDefault="00013BEA" w:rsidP="00D50787">
      <w:pPr>
        <w:pStyle w:val="NormalWeb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Where does depleted uranium come from?</w:t>
      </w:r>
    </w:p>
    <w:p w14:paraId="01F266AB" w14:textId="77777777" w:rsidR="001D7704" w:rsidRPr="001D7704" w:rsidRDefault="001D7704" w:rsidP="001D7704">
      <w:pPr>
        <w:pStyle w:val="NormalWeb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The enrichment process that is used to manufacture the fuel rods in which the U-235 has been removed to leave mostly U-238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>(1)</w:t>
      </w:r>
    </w:p>
    <w:p w14:paraId="4B596B69" w14:textId="77777777" w:rsidR="00013BEA" w:rsidRDefault="00013BEA" w:rsidP="00D50787">
      <w:pPr>
        <w:pStyle w:val="NormalWeb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How can high level waste be reduced?</w:t>
      </w:r>
    </w:p>
    <w:p w14:paraId="407A8B51" w14:textId="77777777" w:rsidR="001D7704" w:rsidRPr="001D7704" w:rsidRDefault="001D7704" w:rsidP="001D7704">
      <w:pPr>
        <w:pStyle w:val="NormalWeb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By reprocessing </w:t>
      </w:r>
      <w:r w:rsidR="009D51AD">
        <w:rPr>
          <w:rFonts w:ascii="Arial" w:hAnsi="Arial" w:cs="Arial"/>
          <w:color w:val="00B0F0"/>
        </w:rPr>
        <w:t>- recovering the uranium and plutonium from t</w:t>
      </w:r>
      <w:r>
        <w:rPr>
          <w:rFonts w:ascii="Arial" w:hAnsi="Arial" w:cs="Arial"/>
          <w:color w:val="00B0F0"/>
        </w:rPr>
        <w:t>he spent nuclear fuel and reusing in a mixed oxide fuel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>(1)</w:t>
      </w:r>
    </w:p>
    <w:p w14:paraId="383F69AF" w14:textId="77777777" w:rsidR="00013BEA" w:rsidRDefault="000127A1" w:rsidP="00D50787">
      <w:pPr>
        <w:pStyle w:val="NormalWeb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How do nuclear power plants prevent radiation escaping into the surroundings?</w:t>
      </w:r>
    </w:p>
    <w:p w14:paraId="73C62E72" w14:textId="77777777" w:rsidR="009D51AD" w:rsidRPr="009D51AD" w:rsidRDefault="009D51AD" w:rsidP="009D51AD">
      <w:pPr>
        <w:pStyle w:val="NormalWeb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The core is inside a building with very thick concrete walls</w:t>
      </w:r>
      <w:r w:rsidRPr="009D51AD">
        <w:rPr>
          <w:rFonts w:ascii="Arial" w:hAnsi="Arial" w:cs="Arial"/>
          <w:color w:val="00B0F0"/>
        </w:rPr>
        <w:t xml:space="preserve"> 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>(1)</w:t>
      </w:r>
    </w:p>
    <w:p w14:paraId="14F0BD62" w14:textId="77777777" w:rsidR="00013BEA" w:rsidRDefault="00013BEA" w:rsidP="00D50787">
      <w:pPr>
        <w:pStyle w:val="NormalWeb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Where are spent fuel rods stored initially?</w:t>
      </w:r>
    </w:p>
    <w:p w14:paraId="729E16B7" w14:textId="77777777" w:rsidR="009D51AD" w:rsidRPr="009D51AD" w:rsidRDefault="009D51AD" w:rsidP="009D51AD">
      <w:pPr>
        <w:pStyle w:val="NormalWeb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They are stored underwater in specially constructed shielded pools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>(1)</w:t>
      </w:r>
    </w:p>
    <w:p w14:paraId="35DA5A93" w14:textId="77777777" w:rsidR="002B11BB" w:rsidRPr="002B11BB" w:rsidRDefault="002B11BB" w:rsidP="002B11BB">
      <w:pPr>
        <w:spacing w:after="300" w:line="360" w:lineRule="atLeast"/>
        <w:rPr>
          <w:rFonts w:cs="Arial"/>
        </w:rPr>
      </w:pPr>
    </w:p>
    <w:p w14:paraId="14D1890E" w14:textId="77777777" w:rsidR="002B11BB" w:rsidRDefault="002B11BB"/>
    <w:p w14:paraId="458394C9" w14:textId="77777777" w:rsidR="002B11BB" w:rsidRDefault="002B11BB"/>
    <w:sectPr w:rsidR="002B11BB" w:rsidSect="00B61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67E0"/>
    <w:multiLevelType w:val="hybridMultilevel"/>
    <w:tmpl w:val="961C3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BB"/>
    <w:rsid w:val="000127A1"/>
    <w:rsid w:val="00013BEA"/>
    <w:rsid w:val="00035117"/>
    <w:rsid w:val="001D7704"/>
    <w:rsid w:val="00290708"/>
    <w:rsid w:val="002B11BB"/>
    <w:rsid w:val="002E4EF3"/>
    <w:rsid w:val="004019A3"/>
    <w:rsid w:val="00446E8D"/>
    <w:rsid w:val="00613F52"/>
    <w:rsid w:val="00703092"/>
    <w:rsid w:val="00752FBF"/>
    <w:rsid w:val="00780209"/>
    <w:rsid w:val="007D31E9"/>
    <w:rsid w:val="008C3E5F"/>
    <w:rsid w:val="009D51AD"/>
    <w:rsid w:val="00A10334"/>
    <w:rsid w:val="00A31AC3"/>
    <w:rsid w:val="00AF712C"/>
    <w:rsid w:val="00B25DD0"/>
    <w:rsid w:val="00B61C20"/>
    <w:rsid w:val="00C0203C"/>
    <w:rsid w:val="00C132AA"/>
    <w:rsid w:val="00CA35A5"/>
    <w:rsid w:val="00D50787"/>
    <w:rsid w:val="00D80C73"/>
    <w:rsid w:val="00E64ABE"/>
    <w:rsid w:val="00F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F90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07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B1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1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B11BB"/>
    <w:pPr>
      <w:spacing w:after="300" w:line="360" w:lineRule="atLeas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13BEA"/>
    <w:pPr>
      <w:ind w:left="720"/>
    </w:pPr>
  </w:style>
  <w:style w:type="character" w:styleId="Hyperlink">
    <w:name w:val="Hyperlink"/>
    <w:basedOn w:val="DefaultParagraphFont"/>
    <w:uiPriority w:val="99"/>
    <w:unhideWhenUsed/>
    <w:rsid w:val="00446E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5078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07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B1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1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B11BB"/>
    <w:pPr>
      <w:spacing w:after="300" w:line="360" w:lineRule="atLeas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13BEA"/>
    <w:pPr>
      <w:ind w:left="720"/>
    </w:pPr>
  </w:style>
  <w:style w:type="character" w:styleId="Hyperlink">
    <w:name w:val="Hyperlink"/>
    <w:basedOn w:val="DefaultParagraphFont"/>
    <w:uiPriority w:val="99"/>
    <w:unhideWhenUsed/>
    <w:rsid w:val="00446E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5078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99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6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8200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219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n.wikipedia.org/wiki/Boron" TargetMode="External"/><Relationship Id="rId18" Type="http://schemas.openxmlformats.org/officeDocument/2006/relationships/hyperlink" Target="http://en.wikipedia.org/wiki/Samariu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n.wikipedia.org/wiki/Nuclear_reactor_coola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en.wikipedia.org/wiki/Cadmium" TargetMode="External"/><Relationship Id="rId17" Type="http://schemas.openxmlformats.org/officeDocument/2006/relationships/hyperlink" Target="http://en.wikipedia.org/wiki/Gadoliniu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n.wikipedia.org/wiki/Dysprosium" TargetMode="External"/><Relationship Id="rId20" Type="http://schemas.openxmlformats.org/officeDocument/2006/relationships/hyperlink" Target="http://en.wikipedia.org/wiki/Europiu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n.wikipedia.org/wiki/Indiu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n.wikipedia.org/wiki/Hafnium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://en.wikipedia.org/wiki/Silver" TargetMode="External"/><Relationship Id="rId19" Type="http://schemas.openxmlformats.org/officeDocument/2006/relationships/hyperlink" Target="http://en.wikipedia.org/wiki/Erbiu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en.wikipedia.org/wiki/Dysprosium_titanate" TargetMode="External"/><Relationship Id="rId14" Type="http://schemas.openxmlformats.org/officeDocument/2006/relationships/hyperlink" Target="http://en.wikipedia.org/wiki/Cobalt" TargetMode="External"/><Relationship Id="rId22" Type="http://schemas.openxmlformats.org/officeDocument/2006/relationships/hyperlink" Target="http://en.wikipedia.org/wiki/Molten_sa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D689FF-94C8-4A78-A965-94F261F50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4239C-14BB-4923-A6E4-2AB509D99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1582B-790C-4E3B-87A2-9D8A0ACBBD8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1BFDDCD5</Template>
  <TotalTime>2</TotalTime>
  <Pages>2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4773</CharactersWithSpaces>
  <SharedDoc>false</SharedDoc>
  <HLinks>
    <vt:vector size="126" baseType="variant">
      <vt:variant>
        <vt:i4>3211359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http://en.wikipedia.org/wiki/Molten_salt</vt:lpwstr>
      </vt:variant>
      <vt:variant>
        <vt:lpwstr/>
      </vt:variant>
      <vt:variant>
        <vt:i4>589897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http://en.wikipedia.org/wiki/Nuclear_reactor_coolant</vt:lpwstr>
      </vt:variant>
      <vt:variant>
        <vt:lpwstr/>
      </vt:variant>
      <vt:variant>
        <vt:i4>3080269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http://en.wikipedia.org/wiki/Dysprosium_titanate</vt:lpwstr>
      </vt:variant>
      <vt:variant>
        <vt:lpwstr/>
      </vt:variant>
      <vt:variant>
        <vt:i4>3211269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http://en.wikipedia.org/w/index.php?title=Gadolinium_titanate&amp;action=edit&amp;redlink=1</vt:lpwstr>
      </vt:variant>
      <vt:variant>
        <vt:lpwstr/>
      </vt:variant>
      <vt:variant>
        <vt:i4>327807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http://en.wikipedia.org/wiki/Hafnium_diboride</vt:lpwstr>
      </vt:variant>
      <vt:variant>
        <vt:lpwstr/>
      </vt:variant>
      <vt:variant>
        <vt:i4>5308457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http://en.wikipedia.org/wiki/Titanium_diboride</vt:lpwstr>
      </vt:variant>
      <vt:variant>
        <vt:lpwstr/>
      </vt:variant>
      <vt:variant>
        <vt:i4>7077908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http://en.wikipedia.org/wiki/Zirconium_diboride</vt:lpwstr>
      </vt:variant>
      <vt:variant>
        <vt:lpwstr/>
      </vt:variant>
      <vt:variant>
        <vt:i4>8126477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http://en.wikipedia.org/wiki/Boron_carbide</vt:lpwstr>
      </vt:variant>
      <vt:variant>
        <vt:lpwstr/>
      </vt:variant>
      <vt:variant>
        <vt:i4>6619172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http://en.wikipedia.org/wiki/Steel</vt:lpwstr>
      </vt:variant>
      <vt:variant>
        <vt:lpwstr/>
      </vt:variant>
      <vt:variant>
        <vt:i4>852038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http://en.wikipedia.org/wiki/Europium</vt:lpwstr>
      </vt:variant>
      <vt:variant>
        <vt:lpwstr/>
      </vt:variant>
      <vt:variant>
        <vt:i4>7143470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http://en.wikipedia.org/wiki/Erbium</vt:lpwstr>
      </vt:variant>
      <vt:variant>
        <vt:lpwstr/>
      </vt:variant>
      <vt:variant>
        <vt:i4>393308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http://en.wikipedia.org/wiki/Samarium</vt:lpwstr>
      </vt:variant>
      <vt:variant>
        <vt:lpwstr/>
      </vt:variant>
      <vt:variant>
        <vt:i4>7012411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http://en.wikipedia.org/wiki/Gadolinium</vt:lpwstr>
      </vt:variant>
      <vt:variant>
        <vt:lpwstr/>
      </vt:variant>
      <vt:variant>
        <vt:i4>8126522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http://en.wikipedia.org/wiki/Dysprosium</vt:lpwstr>
      </vt:variant>
      <vt:variant>
        <vt:lpwstr/>
      </vt:variant>
      <vt:variant>
        <vt:i4>1376335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http://en.wikipedia.org/wiki/Hafnium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http://en.wikipedia.org/wiki/Cobalt</vt:lpwstr>
      </vt:variant>
      <vt:variant>
        <vt:lpwstr/>
      </vt:variant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http://en.wikipedia.org/wiki/Boron</vt:lpwstr>
      </vt:variant>
      <vt:variant>
        <vt:lpwstr/>
      </vt:variant>
      <vt:variant>
        <vt:i4>1835084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http://en.wikipedia.org/wiki/Cadmium</vt:lpwstr>
      </vt:variant>
      <vt:variant>
        <vt:lpwstr/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http://en.wikipedia.org/wiki/Indium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http://en.wikipedia.org/wiki/Silver</vt:lpwstr>
      </vt:variant>
      <vt:variant>
        <vt:lpwstr/>
      </vt:variant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http://en.wikipedia.org/wiki/Dysprosium_titanate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</dc:creator>
  <cp:lastModifiedBy>Joe McCarthy-Holland</cp:lastModifiedBy>
  <cp:revision>2</cp:revision>
  <cp:lastPrinted>2013-11-05T12:08:00Z</cp:lastPrinted>
  <dcterms:created xsi:type="dcterms:W3CDTF">2013-11-05T14:22:00Z</dcterms:created>
  <dcterms:modified xsi:type="dcterms:W3CDTF">2013-11-05T14:22:00Z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