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FE" w:rsidRDefault="00F77918" w:rsidP="00F77918">
      <w:pPr>
        <w:jc w:val="center"/>
        <w:rPr>
          <w:rFonts w:ascii="Times New Roman" w:hAnsi="Times New Roman" w:cs="Times New Roman"/>
          <w:b/>
          <w:sz w:val="24"/>
          <w:szCs w:val="24"/>
        </w:rPr>
      </w:pPr>
      <w:r w:rsidRPr="00F77918">
        <w:rPr>
          <w:rFonts w:ascii="Times New Roman" w:hAnsi="Times New Roman" w:cs="Times New Roman"/>
          <w:b/>
          <w:sz w:val="24"/>
          <w:szCs w:val="24"/>
        </w:rPr>
        <w:t xml:space="preserve">Questions for </w:t>
      </w:r>
      <w:r w:rsidRPr="00F77918">
        <w:rPr>
          <w:rFonts w:ascii="Times New Roman" w:hAnsi="Times New Roman" w:cs="Times New Roman"/>
          <w:b/>
          <w:i/>
          <w:sz w:val="24"/>
          <w:szCs w:val="24"/>
        </w:rPr>
        <w:t>Why Be Happy…</w:t>
      </w:r>
      <w:r w:rsidRPr="00F77918">
        <w:rPr>
          <w:rFonts w:ascii="Times New Roman" w:hAnsi="Times New Roman" w:cs="Times New Roman"/>
          <w:b/>
          <w:sz w:val="24"/>
          <w:szCs w:val="24"/>
        </w:rPr>
        <w:t xml:space="preserve"> pages 4</w:t>
      </w:r>
      <w:r>
        <w:rPr>
          <w:rFonts w:ascii="Times New Roman" w:hAnsi="Times New Roman" w:cs="Times New Roman"/>
          <w:b/>
          <w:sz w:val="24"/>
          <w:szCs w:val="24"/>
        </w:rPr>
        <w:t xml:space="preserve"> – </w:t>
      </w:r>
      <w:r w:rsidRPr="00F77918">
        <w:rPr>
          <w:rFonts w:ascii="Times New Roman" w:hAnsi="Times New Roman" w:cs="Times New Roman"/>
          <w:b/>
          <w:sz w:val="24"/>
          <w:szCs w:val="24"/>
        </w:rPr>
        <w:t>12</w:t>
      </w:r>
    </w:p>
    <w:p w:rsidR="00F77918" w:rsidRDefault="00F77918" w:rsidP="00F77918">
      <w:pPr>
        <w:rPr>
          <w:rFonts w:ascii="Times New Roman" w:hAnsi="Times New Roman" w:cs="Times New Roman"/>
          <w:sz w:val="24"/>
          <w:szCs w:val="24"/>
        </w:rPr>
      </w:pPr>
    </w:p>
    <w:p w:rsidR="00F77918" w:rsidRDefault="00F77918" w:rsidP="00F77918">
      <w:pPr>
        <w:rPr>
          <w:rFonts w:ascii="Times New Roman" w:hAnsi="Times New Roman" w:cs="Times New Roman"/>
          <w:sz w:val="24"/>
          <w:szCs w:val="24"/>
        </w:rPr>
      </w:pPr>
      <w:r>
        <w:rPr>
          <w:rFonts w:ascii="Times New Roman" w:hAnsi="Times New Roman" w:cs="Times New Roman"/>
          <w:sz w:val="24"/>
          <w:szCs w:val="24"/>
        </w:rPr>
        <w:t>How would you analyse the significance of the repeated italicized sentence starting “</w:t>
      </w:r>
      <w:r w:rsidRPr="00F77918">
        <w:rPr>
          <w:rFonts w:ascii="Times New Roman" w:hAnsi="Times New Roman" w:cs="Times New Roman"/>
          <w:i/>
          <w:sz w:val="24"/>
          <w:szCs w:val="24"/>
        </w:rPr>
        <w:t>The pips - …</w:t>
      </w:r>
      <w:r>
        <w:rPr>
          <w:rFonts w:ascii="Times New Roman" w:hAnsi="Times New Roman" w:cs="Times New Roman"/>
          <w:sz w:val="24"/>
          <w:szCs w:val="24"/>
        </w:rPr>
        <w:t>.” on p4?</w:t>
      </w:r>
    </w:p>
    <w:p w:rsidR="00F77918" w:rsidRDefault="00F77918" w:rsidP="00F77918">
      <w:pPr>
        <w:rPr>
          <w:rFonts w:ascii="Times New Roman" w:hAnsi="Times New Roman" w:cs="Times New Roman"/>
          <w:sz w:val="24"/>
          <w:szCs w:val="24"/>
        </w:rPr>
      </w:pPr>
    </w:p>
    <w:p w:rsidR="00F77918" w:rsidRDefault="00F77918" w:rsidP="00F77918">
      <w:pPr>
        <w:rPr>
          <w:rFonts w:ascii="Times New Roman" w:hAnsi="Times New Roman" w:cs="Times New Roman"/>
          <w:sz w:val="24"/>
          <w:szCs w:val="24"/>
        </w:rPr>
      </w:pPr>
      <w:r>
        <w:rPr>
          <w:rFonts w:ascii="Times New Roman" w:hAnsi="Times New Roman" w:cs="Times New Roman"/>
          <w:sz w:val="24"/>
          <w:szCs w:val="24"/>
        </w:rPr>
        <w:t>What is effective about Jeanette going into the present tense to describe childhood memories on p4?</w:t>
      </w:r>
    </w:p>
    <w:p w:rsidR="00F77918" w:rsidRDefault="00F77918" w:rsidP="00F77918">
      <w:pPr>
        <w:rPr>
          <w:rFonts w:ascii="Times New Roman" w:hAnsi="Times New Roman" w:cs="Times New Roman"/>
          <w:sz w:val="24"/>
          <w:szCs w:val="24"/>
        </w:rPr>
      </w:pPr>
    </w:p>
    <w:p w:rsidR="00F77918" w:rsidRDefault="00F77918" w:rsidP="00F77918">
      <w:pPr>
        <w:rPr>
          <w:rFonts w:ascii="Times New Roman" w:hAnsi="Times New Roman" w:cs="Times New Roman"/>
          <w:sz w:val="24"/>
          <w:szCs w:val="24"/>
        </w:rPr>
      </w:pPr>
      <w:r>
        <w:rPr>
          <w:rFonts w:ascii="Times New Roman" w:hAnsi="Times New Roman" w:cs="Times New Roman"/>
          <w:sz w:val="24"/>
          <w:szCs w:val="24"/>
        </w:rPr>
        <w:t>Identify and discuss some use of listing, of simile, of metaphor and of anaphora on p5?</w:t>
      </w:r>
    </w:p>
    <w:p w:rsidR="00F77918" w:rsidRDefault="00F77918" w:rsidP="00F77918">
      <w:pPr>
        <w:rPr>
          <w:rFonts w:ascii="Times New Roman" w:hAnsi="Times New Roman" w:cs="Times New Roman"/>
          <w:sz w:val="24"/>
          <w:szCs w:val="24"/>
        </w:rPr>
      </w:pPr>
    </w:p>
    <w:p w:rsidR="00F77918" w:rsidRDefault="00F77918" w:rsidP="00F77918">
      <w:pPr>
        <w:rPr>
          <w:rFonts w:ascii="Times New Roman" w:hAnsi="Times New Roman" w:cs="Times New Roman"/>
          <w:sz w:val="24"/>
          <w:szCs w:val="24"/>
        </w:rPr>
      </w:pPr>
      <w:r>
        <w:rPr>
          <w:rFonts w:ascii="Times New Roman" w:hAnsi="Times New Roman" w:cs="Times New Roman"/>
          <w:sz w:val="24"/>
          <w:szCs w:val="24"/>
        </w:rPr>
        <w:t>What is significant about the simile “like a bomb in the womb”?</w:t>
      </w:r>
    </w:p>
    <w:p w:rsidR="00F77918" w:rsidRDefault="00F77918" w:rsidP="00F77918">
      <w:pPr>
        <w:rPr>
          <w:rFonts w:ascii="Times New Roman" w:hAnsi="Times New Roman" w:cs="Times New Roman"/>
          <w:sz w:val="24"/>
          <w:szCs w:val="24"/>
        </w:rPr>
      </w:pPr>
    </w:p>
    <w:p w:rsidR="00F77918" w:rsidRDefault="00F77918" w:rsidP="00F77918">
      <w:pPr>
        <w:rPr>
          <w:rFonts w:ascii="Times New Roman" w:hAnsi="Times New Roman" w:cs="Times New Roman"/>
          <w:sz w:val="24"/>
          <w:szCs w:val="24"/>
        </w:rPr>
      </w:pPr>
      <w:r>
        <w:rPr>
          <w:rFonts w:ascii="Times New Roman" w:hAnsi="Times New Roman" w:cs="Times New Roman"/>
          <w:sz w:val="24"/>
          <w:szCs w:val="24"/>
        </w:rPr>
        <w:t>Give examples, from p6, of the way Jeanette discusses the idea of ‘truth’ in her writing and think about how this causes her to deliberately blur the generic line between ‘fiction’ and ‘non-fiction’.</w:t>
      </w:r>
    </w:p>
    <w:p w:rsidR="00F77918" w:rsidRDefault="00F77918" w:rsidP="00F77918">
      <w:pPr>
        <w:rPr>
          <w:rFonts w:ascii="Times New Roman" w:hAnsi="Times New Roman" w:cs="Times New Roman"/>
          <w:sz w:val="24"/>
          <w:szCs w:val="24"/>
        </w:rPr>
      </w:pPr>
    </w:p>
    <w:p w:rsidR="00F77918" w:rsidRDefault="00F77918" w:rsidP="00F77918">
      <w:pPr>
        <w:rPr>
          <w:rFonts w:ascii="Times New Roman" w:hAnsi="Times New Roman" w:cs="Times New Roman"/>
          <w:sz w:val="24"/>
          <w:szCs w:val="24"/>
        </w:rPr>
      </w:pPr>
      <w:r>
        <w:rPr>
          <w:rFonts w:ascii="Times New Roman" w:hAnsi="Times New Roman" w:cs="Times New Roman"/>
          <w:sz w:val="24"/>
          <w:szCs w:val="24"/>
        </w:rPr>
        <w:t>In the light of the way Jeanette describes her personality on p7, think about the symbolic significance of “the railings”.</w:t>
      </w:r>
    </w:p>
    <w:p w:rsidR="00F77918" w:rsidRDefault="00F77918" w:rsidP="00F77918">
      <w:pPr>
        <w:rPr>
          <w:rFonts w:ascii="Times New Roman" w:hAnsi="Times New Roman" w:cs="Times New Roman"/>
          <w:sz w:val="24"/>
          <w:szCs w:val="24"/>
        </w:rPr>
      </w:pPr>
    </w:p>
    <w:p w:rsidR="00F77918" w:rsidRDefault="00F77918" w:rsidP="00F77918">
      <w:pPr>
        <w:rPr>
          <w:rFonts w:ascii="Times New Roman" w:hAnsi="Times New Roman" w:cs="Times New Roman"/>
          <w:sz w:val="24"/>
          <w:szCs w:val="24"/>
        </w:rPr>
      </w:pPr>
      <w:r>
        <w:rPr>
          <w:rFonts w:ascii="Times New Roman" w:hAnsi="Times New Roman" w:cs="Times New Roman"/>
          <w:sz w:val="24"/>
          <w:szCs w:val="24"/>
        </w:rPr>
        <w:t xml:space="preserve">On p8, think about the </w:t>
      </w:r>
      <w:r w:rsidR="00C83EF4">
        <w:rPr>
          <w:rFonts w:ascii="Times New Roman" w:hAnsi="Times New Roman" w:cs="Times New Roman"/>
          <w:sz w:val="24"/>
          <w:szCs w:val="24"/>
        </w:rPr>
        <w:t>structure of the interrogative “Why is the measure of love loss?” and think about its effectiveness.</w:t>
      </w:r>
    </w:p>
    <w:p w:rsidR="00C83EF4" w:rsidRDefault="00C83EF4" w:rsidP="00F77918">
      <w:pPr>
        <w:rPr>
          <w:rFonts w:ascii="Times New Roman" w:hAnsi="Times New Roman" w:cs="Times New Roman"/>
          <w:sz w:val="24"/>
          <w:szCs w:val="24"/>
        </w:rPr>
      </w:pPr>
    </w:p>
    <w:p w:rsidR="00C83EF4" w:rsidRDefault="00C83EF4" w:rsidP="00F77918">
      <w:pPr>
        <w:rPr>
          <w:rFonts w:ascii="Times New Roman" w:hAnsi="Times New Roman" w:cs="Times New Roman"/>
          <w:sz w:val="24"/>
          <w:szCs w:val="24"/>
        </w:rPr>
      </w:pPr>
      <w:r>
        <w:rPr>
          <w:rFonts w:ascii="Times New Roman" w:hAnsi="Times New Roman" w:cs="Times New Roman"/>
          <w:sz w:val="24"/>
          <w:szCs w:val="24"/>
        </w:rPr>
        <w:t xml:space="preserve">Also on p8, </w:t>
      </w:r>
      <w:r w:rsidR="00FE3CC9">
        <w:rPr>
          <w:rFonts w:ascii="Times New Roman" w:hAnsi="Times New Roman" w:cs="Times New Roman"/>
          <w:sz w:val="24"/>
          <w:szCs w:val="24"/>
        </w:rPr>
        <w:t>consider why the symbols of the “story’s silent twin” and the “gap” become so powerful.</w:t>
      </w:r>
    </w:p>
    <w:p w:rsidR="00FE3CC9" w:rsidRDefault="00FE3CC9" w:rsidP="00F77918">
      <w:pPr>
        <w:rPr>
          <w:rFonts w:ascii="Times New Roman" w:hAnsi="Times New Roman" w:cs="Times New Roman"/>
          <w:sz w:val="24"/>
          <w:szCs w:val="24"/>
        </w:rPr>
      </w:pPr>
    </w:p>
    <w:p w:rsidR="00FE3CC9" w:rsidRDefault="00FE3CC9" w:rsidP="00F77918">
      <w:pPr>
        <w:rPr>
          <w:rFonts w:ascii="Times New Roman" w:hAnsi="Times New Roman" w:cs="Times New Roman"/>
          <w:sz w:val="24"/>
          <w:szCs w:val="24"/>
        </w:rPr>
      </w:pPr>
      <w:r>
        <w:rPr>
          <w:rFonts w:ascii="Times New Roman" w:hAnsi="Times New Roman" w:cs="Times New Roman"/>
          <w:sz w:val="24"/>
          <w:szCs w:val="24"/>
        </w:rPr>
        <w:t>On pages 8-9, why does Jeanette sometimes need words and why does she sometimes need silence?</w:t>
      </w:r>
    </w:p>
    <w:p w:rsidR="00FE3CC9" w:rsidRDefault="00FE3CC9" w:rsidP="00F77918">
      <w:pPr>
        <w:rPr>
          <w:rFonts w:ascii="Times New Roman" w:hAnsi="Times New Roman" w:cs="Times New Roman"/>
          <w:sz w:val="24"/>
          <w:szCs w:val="24"/>
        </w:rPr>
      </w:pPr>
    </w:p>
    <w:p w:rsidR="00FE3CC9" w:rsidRDefault="00FE3CC9" w:rsidP="00F77918">
      <w:pPr>
        <w:rPr>
          <w:rFonts w:ascii="Times New Roman" w:hAnsi="Times New Roman" w:cs="Times New Roman"/>
          <w:sz w:val="24"/>
          <w:szCs w:val="24"/>
        </w:rPr>
      </w:pPr>
      <w:r>
        <w:rPr>
          <w:rFonts w:ascii="Times New Roman" w:hAnsi="Times New Roman" w:cs="Times New Roman"/>
          <w:sz w:val="24"/>
          <w:szCs w:val="24"/>
        </w:rPr>
        <w:t>Look at the second half of p9 and the top half of p10 – how does Jeanette use language and describe situations to create humour?</w:t>
      </w:r>
    </w:p>
    <w:p w:rsidR="00FE3CC9" w:rsidRDefault="00FE3CC9" w:rsidP="00F77918">
      <w:pPr>
        <w:rPr>
          <w:rFonts w:ascii="Times New Roman" w:hAnsi="Times New Roman" w:cs="Times New Roman"/>
          <w:sz w:val="24"/>
          <w:szCs w:val="24"/>
        </w:rPr>
      </w:pPr>
    </w:p>
    <w:p w:rsidR="00FE3CC9" w:rsidRDefault="00FE3CC9" w:rsidP="00F77918">
      <w:pPr>
        <w:rPr>
          <w:rFonts w:ascii="Times New Roman" w:hAnsi="Times New Roman" w:cs="Times New Roman"/>
          <w:sz w:val="24"/>
          <w:szCs w:val="24"/>
        </w:rPr>
      </w:pPr>
    </w:p>
    <w:p w:rsidR="00F77918" w:rsidRDefault="00F77918" w:rsidP="00F77918">
      <w:pPr>
        <w:rPr>
          <w:rFonts w:ascii="Times New Roman" w:hAnsi="Times New Roman" w:cs="Times New Roman"/>
          <w:sz w:val="24"/>
          <w:szCs w:val="24"/>
        </w:rPr>
      </w:pPr>
    </w:p>
    <w:p w:rsidR="00F77918" w:rsidRDefault="00F77918" w:rsidP="00F77918">
      <w:pPr>
        <w:rPr>
          <w:rFonts w:ascii="Times New Roman" w:hAnsi="Times New Roman" w:cs="Times New Roman"/>
          <w:sz w:val="24"/>
          <w:szCs w:val="24"/>
        </w:rPr>
      </w:pPr>
    </w:p>
    <w:p w:rsidR="00F77918" w:rsidRDefault="00FE3CC9" w:rsidP="00F77918">
      <w:pPr>
        <w:rPr>
          <w:rFonts w:ascii="Times New Roman" w:hAnsi="Times New Roman" w:cs="Times New Roman"/>
          <w:sz w:val="24"/>
          <w:szCs w:val="24"/>
        </w:rPr>
      </w:pPr>
      <w:r>
        <w:rPr>
          <w:rFonts w:ascii="Times New Roman" w:hAnsi="Times New Roman" w:cs="Times New Roman"/>
          <w:sz w:val="24"/>
          <w:szCs w:val="24"/>
        </w:rPr>
        <w:lastRenderedPageBreak/>
        <w:t xml:space="preserve">How does the idea of the “silent twin” re-emerge </w:t>
      </w:r>
      <w:r w:rsidR="008418C4">
        <w:rPr>
          <w:rFonts w:ascii="Times New Roman" w:hAnsi="Times New Roman" w:cs="Times New Roman"/>
          <w:sz w:val="24"/>
          <w:szCs w:val="24"/>
        </w:rPr>
        <w:t>in the section spanning the second half of page 10 and the top section of page 11?</w:t>
      </w:r>
    </w:p>
    <w:p w:rsidR="008418C4" w:rsidRDefault="008418C4" w:rsidP="00F77918">
      <w:pPr>
        <w:rPr>
          <w:rFonts w:ascii="Times New Roman" w:hAnsi="Times New Roman" w:cs="Times New Roman"/>
          <w:sz w:val="24"/>
          <w:szCs w:val="24"/>
        </w:rPr>
      </w:pPr>
    </w:p>
    <w:p w:rsidR="008418C4" w:rsidRPr="00F77918" w:rsidRDefault="008418C4" w:rsidP="00F77918">
      <w:pPr>
        <w:rPr>
          <w:rFonts w:ascii="Times New Roman" w:hAnsi="Times New Roman" w:cs="Times New Roman"/>
          <w:sz w:val="24"/>
          <w:szCs w:val="24"/>
        </w:rPr>
      </w:pPr>
      <w:r>
        <w:rPr>
          <w:rFonts w:ascii="Times New Roman" w:hAnsi="Times New Roman" w:cs="Times New Roman"/>
          <w:sz w:val="24"/>
          <w:szCs w:val="24"/>
        </w:rPr>
        <w:t>Read the final section of the chapter and consider the following: ideas about truth, memory, the use of the present tense, the use of child’s perspective.</w:t>
      </w:r>
      <w:bookmarkStart w:id="0" w:name="_GoBack"/>
      <w:bookmarkEnd w:id="0"/>
    </w:p>
    <w:sectPr w:rsidR="008418C4" w:rsidRPr="00F77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18"/>
    <w:rsid w:val="002832FE"/>
    <w:rsid w:val="008418C4"/>
    <w:rsid w:val="00C83EF4"/>
    <w:rsid w:val="00F77918"/>
    <w:rsid w:val="00FE3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29B3"/>
  <w15:chartTrackingRefBased/>
  <w15:docId w15:val="{67FEBA22-6463-477E-8FD5-66185890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2021-06-21T11:11:00Z</dcterms:created>
  <dcterms:modified xsi:type="dcterms:W3CDTF">2021-06-21T11:11:00Z</dcterms:modified>
</cp:coreProperties>
</file>