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FC" w:rsidRPr="001767B7" w:rsidRDefault="00EE4E55" w:rsidP="001767B7">
      <w:pPr>
        <w:jc w:val="center"/>
        <w:rPr>
          <w:b/>
          <w:sz w:val="32"/>
          <w:szCs w:val="32"/>
        </w:rPr>
      </w:pPr>
      <w:r>
        <w:rPr>
          <w:b/>
          <w:sz w:val="32"/>
          <w:szCs w:val="32"/>
        </w:rPr>
        <w:t xml:space="preserve">Ionic, </w:t>
      </w:r>
      <w:r w:rsidR="001767B7" w:rsidRPr="001767B7">
        <w:rPr>
          <w:b/>
          <w:sz w:val="32"/>
          <w:szCs w:val="32"/>
        </w:rPr>
        <w:t>covalent</w:t>
      </w:r>
      <w:r>
        <w:rPr>
          <w:b/>
          <w:sz w:val="32"/>
          <w:szCs w:val="32"/>
        </w:rPr>
        <w:t xml:space="preserve"> and metallic bonding</w:t>
      </w:r>
      <w:bookmarkStart w:id="0" w:name="_GoBack"/>
      <w:bookmarkEnd w:id="0"/>
    </w:p>
    <w:tbl>
      <w:tblPr>
        <w:tblStyle w:val="TableGrid"/>
        <w:tblW w:w="0" w:type="auto"/>
        <w:tblLook w:val="04A0" w:firstRow="1" w:lastRow="0" w:firstColumn="1" w:lastColumn="0" w:noHBand="0" w:noVBand="1"/>
      </w:tblPr>
      <w:tblGrid>
        <w:gridCol w:w="2263"/>
        <w:gridCol w:w="4281"/>
        <w:gridCol w:w="824"/>
        <w:gridCol w:w="824"/>
        <w:gridCol w:w="824"/>
      </w:tblGrid>
      <w:tr w:rsidR="00EE4E55" w:rsidTr="00CB0A32">
        <w:tc>
          <w:tcPr>
            <w:tcW w:w="2263" w:type="dxa"/>
          </w:tcPr>
          <w:p w:rsidR="00EE4E55" w:rsidRPr="00192E80" w:rsidRDefault="00EE4E55" w:rsidP="0021573E">
            <w:pPr>
              <w:widowControl w:val="0"/>
              <w:spacing w:before="40" w:after="40" w:line="264" w:lineRule="auto"/>
              <w:rPr>
                <w:b/>
                <w:sz w:val="28"/>
                <w:szCs w:val="28"/>
              </w:rPr>
            </w:pPr>
            <w:r w:rsidRPr="00192E80">
              <w:rPr>
                <w:b/>
                <w:sz w:val="28"/>
                <w:szCs w:val="28"/>
              </w:rPr>
              <w:t>Essential Content</w:t>
            </w:r>
          </w:p>
        </w:tc>
        <w:tc>
          <w:tcPr>
            <w:tcW w:w="4281" w:type="dxa"/>
          </w:tcPr>
          <w:p w:rsidR="00EE4E55" w:rsidRPr="00192E80" w:rsidRDefault="00EE4E55" w:rsidP="0021573E">
            <w:pPr>
              <w:widowControl w:val="0"/>
              <w:spacing w:before="40" w:after="40" w:line="264" w:lineRule="auto"/>
              <w:rPr>
                <w:b/>
                <w:sz w:val="28"/>
                <w:szCs w:val="28"/>
              </w:rPr>
            </w:pPr>
            <w:r w:rsidRPr="00192E80">
              <w:rPr>
                <w:b/>
                <w:sz w:val="28"/>
                <w:szCs w:val="28"/>
              </w:rPr>
              <w:t>Additional Guidance</w:t>
            </w:r>
          </w:p>
        </w:tc>
        <w:tc>
          <w:tcPr>
            <w:tcW w:w="824" w:type="dxa"/>
          </w:tcPr>
          <w:p w:rsidR="00EE4E55" w:rsidRPr="00877CD1" w:rsidRDefault="00EE4E55" w:rsidP="0021573E">
            <w:pPr>
              <w:widowControl w:val="0"/>
              <w:spacing w:before="40" w:after="40" w:line="264" w:lineRule="auto"/>
              <w:rPr>
                <w:b/>
                <w:color w:val="00B050"/>
                <w:sz w:val="72"/>
                <w:szCs w:val="72"/>
              </w:rPr>
            </w:pPr>
            <w:r w:rsidRPr="00877CD1">
              <w:rPr>
                <w:b/>
                <w:color w:val="00B050"/>
                <w:sz w:val="72"/>
                <w:szCs w:val="72"/>
              </w:rPr>
              <w:sym w:font="Wingdings" w:char="F04A"/>
            </w:r>
          </w:p>
        </w:tc>
        <w:tc>
          <w:tcPr>
            <w:tcW w:w="824" w:type="dxa"/>
          </w:tcPr>
          <w:p w:rsidR="00EE4E55" w:rsidRPr="00877CD1" w:rsidRDefault="00EE4E55" w:rsidP="0021573E">
            <w:pPr>
              <w:widowControl w:val="0"/>
              <w:spacing w:before="40" w:after="40" w:line="264" w:lineRule="auto"/>
              <w:rPr>
                <w:b/>
                <w:sz w:val="72"/>
                <w:szCs w:val="72"/>
              </w:rPr>
            </w:pPr>
            <w:r w:rsidRPr="00877CD1">
              <w:rPr>
                <w:b/>
                <w:sz w:val="72"/>
                <w:szCs w:val="72"/>
              </w:rPr>
              <w:sym w:font="Wingdings" w:char="F04B"/>
            </w:r>
          </w:p>
        </w:tc>
        <w:tc>
          <w:tcPr>
            <w:tcW w:w="824" w:type="dxa"/>
          </w:tcPr>
          <w:p w:rsidR="00EE4E55" w:rsidRPr="00877CD1" w:rsidRDefault="00EE4E55" w:rsidP="0021573E">
            <w:pPr>
              <w:widowControl w:val="0"/>
              <w:spacing w:before="40" w:after="40" w:line="264" w:lineRule="auto"/>
              <w:rPr>
                <w:b/>
                <w:sz w:val="72"/>
                <w:szCs w:val="72"/>
              </w:rPr>
            </w:pPr>
            <w:r w:rsidRPr="00877CD1">
              <w:rPr>
                <w:b/>
                <w:color w:val="FF0000"/>
                <w:sz w:val="72"/>
                <w:szCs w:val="72"/>
              </w:rPr>
              <w:sym w:font="Wingdings" w:char="F04C"/>
            </w:r>
          </w:p>
        </w:tc>
      </w:tr>
      <w:tr w:rsidR="00EE4E55" w:rsidTr="00CB0A32">
        <w:tc>
          <w:tcPr>
            <w:tcW w:w="2263" w:type="dxa"/>
          </w:tcPr>
          <w:p w:rsidR="00EE4E55" w:rsidRPr="00192E80" w:rsidRDefault="00EE4E55" w:rsidP="00EE4E55">
            <w:pPr>
              <w:pStyle w:val="ListParagraph"/>
              <w:widowControl w:val="0"/>
              <w:numPr>
                <w:ilvl w:val="0"/>
                <w:numId w:val="12"/>
              </w:numPr>
              <w:spacing w:before="40" w:after="40" w:line="264" w:lineRule="auto"/>
              <w:contextualSpacing w:val="0"/>
            </w:pPr>
            <w:r w:rsidRPr="00192E80">
              <w:t>Understand ionic bonding</w:t>
            </w:r>
            <w:r>
              <w:t>:</w:t>
            </w:r>
          </w:p>
        </w:tc>
        <w:tc>
          <w:tcPr>
            <w:tcW w:w="4281" w:type="dxa"/>
          </w:tcPr>
          <w:p w:rsidR="00EE4E55" w:rsidRPr="00192E80" w:rsidRDefault="00EE4E55" w:rsidP="00EE4E55">
            <w:pPr>
              <w:pStyle w:val="ListParagraph"/>
              <w:widowControl w:val="0"/>
              <w:numPr>
                <w:ilvl w:val="0"/>
                <w:numId w:val="10"/>
              </w:numPr>
              <w:spacing w:before="40" w:after="40" w:line="264" w:lineRule="auto"/>
              <w:contextualSpacing w:val="0"/>
            </w:pPr>
            <w:r w:rsidRPr="00192E80">
              <w:t>be able to predict  whether a compound has ionic bonding from its name or formula</w:t>
            </w:r>
          </w:p>
          <w:p w:rsidR="00EE4E55" w:rsidRPr="00192E80" w:rsidRDefault="00EE4E55" w:rsidP="00EE4E55">
            <w:pPr>
              <w:pStyle w:val="ListParagraph"/>
              <w:widowControl w:val="0"/>
              <w:numPr>
                <w:ilvl w:val="0"/>
                <w:numId w:val="10"/>
              </w:numPr>
              <w:spacing w:before="40" w:after="40" w:line="264" w:lineRule="auto"/>
              <w:contextualSpacing w:val="0"/>
            </w:pPr>
            <w:r w:rsidRPr="00192E80">
              <w:t>be able to predict the formula of an ionic compound from its elements ( for groups 1, 2, 3, 6 and 7)</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how the physical properties of ionic substances, such as melting and boiling point, solubility and electrical conductivity, are affected by their bonding and structure</w:t>
            </w:r>
          </w:p>
        </w:tc>
        <w:tc>
          <w:tcPr>
            <w:tcW w:w="824" w:type="dxa"/>
          </w:tcPr>
          <w:p w:rsidR="00EE4E55" w:rsidRPr="00192E80" w:rsidRDefault="00EE4E55" w:rsidP="00EE4E55">
            <w:pPr>
              <w:widowControl w:val="0"/>
              <w:spacing w:before="40" w:after="40" w:line="264" w:lineRule="auto"/>
            </w:pPr>
          </w:p>
        </w:tc>
        <w:tc>
          <w:tcPr>
            <w:tcW w:w="824" w:type="dxa"/>
          </w:tcPr>
          <w:p w:rsidR="00EE4E55" w:rsidRPr="00192E80" w:rsidRDefault="00EE4E55" w:rsidP="00EE4E55">
            <w:pPr>
              <w:widowControl w:val="0"/>
              <w:spacing w:before="40" w:after="40" w:line="264" w:lineRule="auto"/>
            </w:pPr>
          </w:p>
        </w:tc>
        <w:tc>
          <w:tcPr>
            <w:tcW w:w="824" w:type="dxa"/>
          </w:tcPr>
          <w:p w:rsidR="00EE4E55" w:rsidRPr="00192E80" w:rsidRDefault="00EE4E55" w:rsidP="00EE4E55">
            <w:pPr>
              <w:widowControl w:val="0"/>
              <w:spacing w:before="40" w:after="40" w:line="264" w:lineRule="auto"/>
            </w:pPr>
          </w:p>
        </w:tc>
      </w:tr>
      <w:tr w:rsidR="00EE4E55" w:rsidTr="00CB0A32">
        <w:tc>
          <w:tcPr>
            <w:tcW w:w="2263" w:type="dxa"/>
          </w:tcPr>
          <w:p w:rsidR="00EE4E55" w:rsidRPr="00192E80" w:rsidRDefault="00EE4E55" w:rsidP="00EE4E55">
            <w:pPr>
              <w:pStyle w:val="ListParagraph"/>
              <w:widowControl w:val="0"/>
              <w:numPr>
                <w:ilvl w:val="0"/>
                <w:numId w:val="9"/>
              </w:numPr>
              <w:spacing w:before="40" w:after="40" w:line="264" w:lineRule="auto"/>
              <w:contextualSpacing w:val="0"/>
            </w:pPr>
            <w:r w:rsidRPr="00192E80">
              <w:t>strong electrostatic attraction between oppositely charged ions</w:t>
            </w:r>
          </w:p>
        </w:tc>
        <w:tc>
          <w:tcPr>
            <w:tcW w:w="4281" w:type="dxa"/>
          </w:tcPr>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ionic bonding is a result of strong electrostatic attraction between positive and negative ions</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electrostatic attraction between ions can occur in any direction</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a giant ionic structure is a lattice of many ions held together by electrostatic attraction</w:t>
            </w: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r w:rsidR="00EE4E55" w:rsidTr="00CB0A32">
        <w:tc>
          <w:tcPr>
            <w:tcW w:w="2263" w:type="dxa"/>
          </w:tcPr>
          <w:p w:rsidR="00EE4E55" w:rsidRPr="00192E80" w:rsidRDefault="00EE4E55" w:rsidP="00EE4E55">
            <w:pPr>
              <w:pStyle w:val="ListParagraph"/>
              <w:widowControl w:val="0"/>
              <w:numPr>
                <w:ilvl w:val="0"/>
                <w:numId w:val="9"/>
              </w:numPr>
              <w:spacing w:before="40" w:after="40" w:line="264" w:lineRule="auto"/>
              <w:contextualSpacing w:val="0"/>
            </w:pPr>
            <w:r w:rsidRPr="00192E80">
              <w:t>effects ionic radius and ionic charge have on the strength of ionic bonding</w:t>
            </w:r>
          </w:p>
        </w:tc>
        <w:tc>
          <w:tcPr>
            <w:tcW w:w="4281" w:type="dxa"/>
          </w:tcPr>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the strength of electrostatic attraction increases with increasing ionic charge</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the strength of electrostatic attraction decreases with increasing size of ionic radius</w:t>
            </w:r>
          </w:p>
          <w:p w:rsidR="00EE4E55" w:rsidRPr="00192E80" w:rsidRDefault="00EE4E55" w:rsidP="00EE4E55">
            <w:pPr>
              <w:pStyle w:val="ListParagraph"/>
              <w:widowControl w:val="0"/>
              <w:numPr>
                <w:ilvl w:val="0"/>
                <w:numId w:val="10"/>
              </w:numPr>
              <w:spacing w:before="40" w:after="40" w:line="264" w:lineRule="auto"/>
              <w:contextualSpacing w:val="0"/>
            </w:pPr>
            <w:r w:rsidRPr="00192E80">
              <w:t xml:space="preserve">understand why ionic radius increases down a group  </w:t>
            </w:r>
          </w:p>
          <w:p w:rsidR="00EE4E55" w:rsidRPr="00192E80" w:rsidRDefault="00EE4E55" w:rsidP="00EE4E55">
            <w:pPr>
              <w:pStyle w:val="ListParagraph"/>
              <w:widowControl w:val="0"/>
              <w:numPr>
                <w:ilvl w:val="0"/>
                <w:numId w:val="10"/>
              </w:numPr>
              <w:spacing w:before="40" w:after="40" w:line="264" w:lineRule="auto"/>
              <w:contextualSpacing w:val="0"/>
            </w:pPr>
            <w:r w:rsidRPr="00192E80">
              <w:t xml:space="preserve">understand how ionic radius changes across a period (for groups 1, 2, 3, 5, 6 and 7) </w:t>
            </w:r>
          </w:p>
          <w:p w:rsidR="00EE4E55" w:rsidRPr="00192E80" w:rsidRDefault="00EE4E55" w:rsidP="00EE4E55">
            <w:pPr>
              <w:pStyle w:val="ListParagraph"/>
              <w:widowControl w:val="0"/>
              <w:numPr>
                <w:ilvl w:val="0"/>
                <w:numId w:val="10"/>
              </w:numPr>
              <w:spacing w:before="40" w:after="40" w:line="264" w:lineRule="auto"/>
              <w:contextualSpacing w:val="0"/>
            </w:pPr>
            <w:r w:rsidRPr="00192E80">
              <w:t>be able to predict differences in the strength of ionic bonding for different ionic compounds</w:t>
            </w:r>
          </w:p>
          <w:p w:rsidR="00EE4E55" w:rsidRPr="00192E80" w:rsidRDefault="00EE4E55" w:rsidP="00EE4E55">
            <w:pPr>
              <w:widowControl w:val="0"/>
              <w:spacing w:before="40" w:after="40" w:line="264" w:lineRule="auto"/>
              <w:rPr>
                <w:b/>
              </w:rPr>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r w:rsidR="00EE4E55" w:rsidTr="00CB0A32">
        <w:tc>
          <w:tcPr>
            <w:tcW w:w="2263" w:type="dxa"/>
          </w:tcPr>
          <w:p w:rsidR="00EE4E55" w:rsidRPr="00192E80" w:rsidRDefault="00EE4E55" w:rsidP="00EE4E55">
            <w:pPr>
              <w:pStyle w:val="ListParagraph"/>
              <w:widowControl w:val="0"/>
              <w:numPr>
                <w:ilvl w:val="0"/>
                <w:numId w:val="9"/>
              </w:numPr>
              <w:spacing w:before="40" w:after="40" w:line="264" w:lineRule="auto"/>
              <w:contextualSpacing w:val="0"/>
            </w:pPr>
            <w:r w:rsidRPr="00192E80">
              <w:t>formation of ions in terms of electron loss or gain</w:t>
            </w:r>
          </w:p>
        </w:tc>
        <w:tc>
          <w:tcPr>
            <w:tcW w:w="4281" w:type="dxa"/>
          </w:tcPr>
          <w:p w:rsidR="00EE4E55" w:rsidRPr="00192E80" w:rsidRDefault="00EE4E55" w:rsidP="00EE4E55">
            <w:pPr>
              <w:pStyle w:val="ListParagraph"/>
              <w:widowControl w:val="0"/>
              <w:numPr>
                <w:ilvl w:val="0"/>
                <w:numId w:val="10"/>
              </w:numPr>
              <w:spacing w:before="40" w:after="40" w:line="264" w:lineRule="auto"/>
              <w:contextualSpacing w:val="0"/>
            </w:pPr>
            <w:r w:rsidRPr="00192E80">
              <w:t xml:space="preserve">be able to describe the formation of positive ions (cations) by the loss </w:t>
            </w:r>
            <w:r>
              <w:t>of electron(s) from metal atoms</w:t>
            </w:r>
          </w:p>
          <w:p w:rsidR="00EE4E55" w:rsidRPr="00192E80" w:rsidRDefault="00EE4E55" w:rsidP="00EE4E55">
            <w:pPr>
              <w:pStyle w:val="ListParagraph"/>
              <w:widowControl w:val="0"/>
              <w:numPr>
                <w:ilvl w:val="0"/>
                <w:numId w:val="10"/>
              </w:numPr>
              <w:spacing w:before="40" w:after="40" w:line="264" w:lineRule="auto"/>
              <w:contextualSpacing w:val="0"/>
              <w:rPr>
                <w:strike/>
              </w:rPr>
            </w:pPr>
            <w:r w:rsidRPr="00192E80">
              <w:t>be able to describe the formation of negative ions (anions) by the gain of electron(s) by non-metal atoms</w:t>
            </w:r>
          </w:p>
          <w:p w:rsidR="00EE4E55" w:rsidRPr="00192E80" w:rsidRDefault="00EE4E55" w:rsidP="00EE4E55">
            <w:pPr>
              <w:pStyle w:val="ListParagraph"/>
              <w:widowControl w:val="0"/>
              <w:numPr>
                <w:ilvl w:val="0"/>
                <w:numId w:val="10"/>
              </w:numPr>
              <w:spacing w:before="40" w:after="40" w:line="264" w:lineRule="auto"/>
              <w:contextualSpacing w:val="0"/>
            </w:pPr>
            <w:r w:rsidRPr="00192E80">
              <w:t>be able to draw dot-and-cross diagrams for ionic compounds of groups 1, 2, 3, 6 and 7 elements, showing outer electrons and correct charges</w:t>
            </w: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r w:rsidR="00EE4E55" w:rsidTr="00CB0A32">
        <w:tc>
          <w:tcPr>
            <w:tcW w:w="2263" w:type="dxa"/>
          </w:tcPr>
          <w:p w:rsidR="0021573E" w:rsidRDefault="0021573E" w:rsidP="00EE4E55">
            <w:pPr>
              <w:pStyle w:val="ListParagraph"/>
              <w:widowControl w:val="0"/>
              <w:numPr>
                <w:ilvl w:val="0"/>
                <w:numId w:val="9"/>
              </w:numPr>
              <w:spacing w:before="40" w:after="40" w:line="264" w:lineRule="auto"/>
              <w:contextualSpacing w:val="0"/>
            </w:pPr>
          </w:p>
          <w:p w:rsidR="0021573E" w:rsidRDefault="0021573E" w:rsidP="00EE4E55">
            <w:pPr>
              <w:pStyle w:val="ListParagraph"/>
              <w:widowControl w:val="0"/>
              <w:numPr>
                <w:ilvl w:val="0"/>
                <w:numId w:val="9"/>
              </w:numPr>
              <w:spacing w:before="40" w:after="40" w:line="264" w:lineRule="auto"/>
              <w:contextualSpacing w:val="0"/>
            </w:pPr>
          </w:p>
          <w:p w:rsidR="0021573E" w:rsidRDefault="0021573E" w:rsidP="00EE4E55">
            <w:pPr>
              <w:pStyle w:val="ListParagraph"/>
              <w:widowControl w:val="0"/>
              <w:numPr>
                <w:ilvl w:val="0"/>
                <w:numId w:val="9"/>
              </w:numPr>
              <w:spacing w:before="40" w:after="40" w:line="264" w:lineRule="auto"/>
              <w:contextualSpacing w:val="0"/>
            </w:pPr>
          </w:p>
          <w:p w:rsidR="00EE4E55" w:rsidRPr="00192E80" w:rsidRDefault="00EE4E55" w:rsidP="00EE4E55">
            <w:pPr>
              <w:pStyle w:val="ListParagraph"/>
              <w:widowControl w:val="0"/>
              <w:numPr>
                <w:ilvl w:val="0"/>
                <w:numId w:val="9"/>
              </w:numPr>
              <w:spacing w:before="40" w:after="40" w:line="264" w:lineRule="auto"/>
              <w:contextualSpacing w:val="0"/>
            </w:pPr>
            <w:r w:rsidRPr="00192E80">
              <w:lastRenderedPageBreak/>
              <w:t>electronic configuration diagrams of cations and anions</w:t>
            </w:r>
          </w:p>
        </w:tc>
        <w:tc>
          <w:tcPr>
            <w:tcW w:w="4281" w:type="dxa"/>
          </w:tcPr>
          <w:p w:rsidR="0021573E" w:rsidRDefault="0021573E" w:rsidP="00EE4E55">
            <w:pPr>
              <w:pStyle w:val="ListParagraph"/>
              <w:widowControl w:val="0"/>
              <w:numPr>
                <w:ilvl w:val="0"/>
                <w:numId w:val="10"/>
              </w:numPr>
              <w:spacing w:before="40" w:after="40" w:line="264" w:lineRule="auto"/>
              <w:contextualSpacing w:val="0"/>
            </w:pPr>
          </w:p>
          <w:p w:rsidR="0021573E" w:rsidRDefault="0021573E" w:rsidP="00EE4E55">
            <w:pPr>
              <w:pStyle w:val="ListParagraph"/>
              <w:widowControl w:val="0"/>
              <w:numPr>
                <w:ilvl w:val="0"/>
                <w:numId w:val="10"/>
              </w:numPr>
              <w:spacing w:before="40" w:after="40" w:line="264" w:lineRule="auto"/>
              <w:contextualSpacing w:val="0"/>
            </w:pPr>
          </w:p>
          <w:p w:rsidR="0021573E" w:rsidRDefault="0021573E" w:rsidP="00EE4E55">
            <w:pPr>
              <w:pStyle w:val="ListParagraph"/>
              <w:widowControl w:val="0"/>
              <w:numPr>
                <w:ilvl w:val="0"/>
                <w:numId w:val="10"/>
              </w:numPr>
              <w:spacing w:before="40" w:after="40" w:line="264" w:lineRule="auto"/>
              <w:contextualSpacing w:val="0"/>
            </w:pPr>
          </w:p>
          <w:p w:rsidR="00EE4E55" w:rsidRPr="0021573E" w:rsidRDefault="00EE4E55" w:rsidP="0021573E">
            <w:pPr>
              <w:pStyle w:val="ListParagraph"/>
              <w:widowControl w:val="0"/>
              <w:numPr>
                <w:ilvl w:val="0"/>
                <w:numId w:val="10"/>
              </w:numPr>
              <w:spacing w:before="40" w:after="40" w:line="264" w:lineRule="auto"/>
              <w:contextualSpacing w:val="0"/>
            </w:pPr>
            <w:r w:rsidRPr="0021573E">
              <w:lastRenderedPageBreak/>
              <w:t>be able to write the electronic structure (configuration) of cations and anions, using s, p and d subshell notation for the first 35 elements</w:t>
            </w: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r w:rsidR="00EE4E55" w:rsidTr="00CB0A32">
        <w:tc>
          <w:tcPr>
            <w:tcW w:w="2263" w:type="dxa"/>
          </w:tcPr>
          <w:p w:rsidR="00EE4E55" w:rsidRPr="0021573E" w:rsidRDefault="00EE4E55" w:rsidP="0021573E">
            <w:pPr>
              <w:widowControl w:val="0"/>
              <w:spacing w:before="40" w:after="40" w:line="264" w:lineRule="auto"/>
            </w:pPr>
          </w:p>
          <w:p w:rsidR="00EE4E55" w:rsidRPr="00192E80" w:rsidRDefault="00EE4E55" w:rsidP="00EE4E55">
            <w:pPr>
              <w:pStyle w:val="ListParagraph"/>
              <w:widowControl w:val="0"/>
              <w:numPr>
                <w:ilvl w:val="0"/>
                <w:numId w:val="12"/>
              </w:numPr>
              <w:spacing w:before="40" w:after="40" w:line="264" w:lineRule="auto"/>
              <w:contextualSpacing w:val="0"/>
            </w:pPr>
            <w:r w:rsidRPr="00192E80">
              <w:t>Understand covalent bonding:</w:t>
            </w:r>
          </w:p>
        </w:tc>
        <w:tc>
          <w:tcPr>
            <w:tcW w:w="4281" w:type="dxa"/>
          </w:tcPr>
          <w:p w:rsidR="00EE4E55" w:rsidRPr="0021573E" w:rsidRDefault="00EE4E55" w:rsidP="0021573E">
            <w:pPr>
              <w:widowControl w:val="0"/>
              <w:spacing w:before="40" w:after="40" w:line="264" w:lineRule="auto"/>
            </w:pPr>
          </w:p>
          <w:p w:rsidR="00EE4E55" w:rsidRPr="00192E80" w:rsidRDefault="00EE4E55" w:rsidP="00EE4E55">
            <w:pPr>
              <w:pStyle w:val="ListParagraph"/>
              <w:widowControl w:val="0"/>
              <w:numPr>
                <w:ilvl w:val="0"/>
                <w:numId w:val="10"/>
              </w:numPr>
              <w:spacing w:before="40" w:after="40" w:line="264" w:lineRule="auto"/>
              <w:contextualSpacing w:val="0"/>
            </w:pPr>
            <w:r w:rsidRPr="00192E80">
              <w:t>be able to predict if a compound has covalent bonding from its name or formula</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how the physical properties of covalent substances, such as melting and boiling point, solubility and electrical conductivity, are affected by their bonding and structure (to include simple molecular and giant covalent structures)</w:t>
            </w: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r w:rsidR="00EE4E55" w:rsidTr="00CB0A32">
        <w:tc>
          <w:tcPr>
            <w:tcW w:w="2263" w:type="dxa"/>
          </w:tcPr>
          <w:p w:rsidR="00EE4E55" w:rsidRPr="00192E80" w:rsidRDefault="00EE4E55" w:rsidP="00EE4E55">
            <w:pPr>
              <w:pStyle w:val="ListParagraph"/>
              <w:widowControl w:val="0"/>
              <w:numPr>
                <w:ilvl w:val="0"/>
                <w:numId w:val="9"/>
              </w:numPr>
              <w:spacing w:before="40" w:after="40" w:line="264" w:lineRule="auto"/>
              <w:contextualSpacing w:val="0"/>
            </w:pPr>
            <w:r w:rsidRPr="00192E80">
              <w:t>strong electrostatic attraction between two nuclei and the shared pair(s) of electrons between them</w:t>
            </w:r>
          </w:p>
        </w:tc>
        <w:tc>
          <w:tcPr>
            <w:tcW w:w="4281" w:type="dxa"/>
          </w:tcPr>
          <w:p w:rsidR="00EE4E55" w:rsidRPr="00192E80" w:rsidRDefault="00EE4E55" w:rsidP="00EE4E55">
            <w:pPr>
              <w:pStyle w:val="ListParagraph"/>
              <w:widowControl w:val="0"/>
              <w:numPr>
                <w:ilvl w:val="0"/>
                <w:numId w:val="13"/>
              </w:numPr>
              <w:spacing w:before="40" w:after="40" w:line="264" w:lineRule="auto"/>
              <w:contextualSpacing w:val="0"/>
            </w:pPr>
            <w:r w:rsidRPr="00192E80">
              <w:t>understand that covalent bonding involves the sharing of a pair of electrons between two atoms and that there is strong electrostatic attraction between the nuclei and the electrons being shared</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electrostatic attraction between nuclei and the shared electrons is localised and in a specific direction</w:t>
            </w:r>
          </w:p>
          <w:p w:rsidR="00EE4E55" w:rsidRPr="00192E80" w:rsidRDefault="00EE4E55" w:rsidP="00EE4E55">
            <w:pPr>
              <w:pStyle w:val="ListParagraph"/>
              <w:widowControl w:val="0"/>
              <w:numPr>
                <w:ilvl w:val="0"/>
                <w:numId w:val="10"/>
              </w:numPr>
              <w:spacing w:before="40" w:after="40" w:line="264" w:lineRule="auto"/>
              <w:contextualSpacing w:val="0"/>
              <w:rPr>
                <w:strike/>
              </w:rPr>
            </w:pPr>
            <w:r w:rsidRPr="00192E80">
              <w:t>understand that a  giant covalent structure is a lattice of many atoms bonded covalently</w:t>
            </w: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r w:rsidR="00EE4E55" w:rsidTr="00CB0A32">
        <w:tc>
          <w:tcPr>
            <w:tcW w:w="2263" w:type="dxa"/>
          </w:tcPr>
          <w:p w:rsidR="00EE4E55" w:rsidRPr="00192E80" w:rsidRDefault="00EE4E55" w:rsidP="00EE4E55">
            <w:pPr>
              <w:pStyle w:val="ListParagraph"/>
              <w:widowControl w:val="0"/>
              <w:numPr>
                <w:ilvl w:val="0"/>
                <w:numId w:val="9"/>
              </w:numPr>
              <w:spacing w:before="40" w:after="40" w:line="264" w:lineRule="auto"/>
              <w:contextualSpacing w:val="0"/>
            </w:pPr>
            <w:r w:rsidRPr="00192E80">
              <w:t>dot and cross diagrams to show electrons in simple covalent molecules, including those with multiple bonds and dative covalent (coordinate) bonds</w:t>
            </w:r>
          </w:p>
        </w:tc>
        <w:tc>
          <w:tcPr>
            <w:tcW w:w="4281" w:type="dxa"/>
          </w:tcPr>
          <w:p w:rsidR="00EE4E55" w:rsidRPr="00192E80" w:rsidRDefault="00EE4E55" w:rsidP="00EE4E55">
            <w:pPr>
              <w:pStyle w:val="ListParagraph"/>
              <w:widowControl w:val="0"/>
              <w:numPr>
                <w:ilvl w:val="0"/>
                <w:numId w:val="10"/>
              </w:numPr>
              <w:spacing w:before="40" w:after="40" w:line="264" w:lineRule="auto"/>
              <w:contextualSpacing w:val="0"/>
              <w:rPr>
                <w:strike/>
              </w:rPr>
            </w:pPr>
            <w:r w:rsidRPr="00192E80">
              <w:t>be able to draw dot-and-cross diagrams for simple covalent molecules, showing outer electrons</w:t>
            </w:r>
          </w:p>
          <w:p w:rsidR="00EE4E55" w:rsidRPr="00192E80" w:rsidRDefault="00EE4E55" w:rsidP="00EE4E55">
            <w:pPr>
              <w:pStyle w:val="ListParagraph"/>
              <w:widowControl w:val="0"/>
              <w:numPr>
                <w:ilvl w:val="0"/>
                <w:numId w:val="10"/>
              </w:numPr>
              <w:spacing w:before="40" w:after="40" w:line="264" w:lineRule="auto"/>
              <w:contextualSpacing w:val="0"/>
            </w:pPr>
            <w:r w:rsidRPr="00192E80">
              <w:t>know that multiple bonds involve two or more pairs of electrons being shared</w:t>
            </w:r>
          </w:p>
          <w:p w:rsidR="00EE4E55" w:rsidRPr="00192E80" w:rsidRDefault="00EE4E55" w:rsidP="00EE4E55">
            <w:pPr>
              <w:pStyle w:val="ListParagraph"/>
              <w:widowControl w:val="0"/>
              <w:numPr>
                <w:ilvl w:val="0"/>
                <w:numId w:val="10"/>
              </w:numPr>
              <w:spacing w:before="40" w:after="40" w:line="264" w:lineRule="auto"/>
              <w:contextualSpacing w:val="0"/>
            </w:pPr>
            <w:r w:rsidRPr="00192E80">
              <w:t xml:space="preserve">know that a dative covalent (coordinate) bond is a covalent bond in which the pair of electrons being shared is donated by one atom </w:t>
            </w: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r w:rsidR="00EE4E55" w:rsidTr="00CB0A32">
        <w:tc>
          <w:tcPr>
            <w:tcW w:w="2263" w:type="dxa"/>
          </w:tcPr>
          <w:p w:rsidR="00EE4E55" w:rsidRPr="00192E80" w:rsidRDefault="00EE4E55" w:rsidP="00EE4E55">
            <w:pPr>
              <w:pStyle w:val="ListParagraph"/>
              <w:widowControl w:val="0"/>
              <w:numPr>
                <w:ilvl w:val="0"/>
                <w:numId w:val="9"/>
              </w:numPr>
              <w:spacing w:before="40" w:after="40" w:line="264" w:lineRule="auto"/>
              <w:contextualSpacing w:val="0"/>
            </w:pPr>
            <w:r w:rsidRPr="00192E80">
              <w:t>the relationship between bond lengths and bond strengths in covalent bonds</w:t>
            </w:r>
          </w:p>
        </w:tc>
        <w:tc>
          <w:tcPr>
            <w:tcW w:w="4281" w:type="dxa"/>
          </w:tcPr>
          <w:p w:rsidR="00EE4E55" w:rsidRPr="00192E80" w:rsidRDefault="00EE4E55" w:rsidP="00EE4E55">
            <w:pPr>
              <w:pStyle w:val="ListParagraph"/>
              <w:widowControl w:val="0"/>
              <w:numPr>
                <w:ilvl w:val="0"/>
                <w:numId w:val="10"/>
              </w:numPr>
              <w:spacing w:before="40" w:after="40" w:line="264" w:lineRule="auto"/>
              <w:contextualSpacing w:val="0"/>
            </w:pPr>
            <w:r w:rsidRPr="00192E80">
              <w:t xml:space="preserve">understand that as the number of shared pairs of electrons  between two atoms increases, the bond length decreases </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as the number of shared pairs of electrons  between two atoms increases, the bond strength increases</w:t>
            </w:r>
          </w:p>
          <w:p w:rsidR="00EE4E55" w:rsidRPr="00192E80" w:rsidRDefault="00EE4E55" w:rsidP="00EE4E55">
            <w:pPr>
              <w:pStyle w:val="ListParagraph"/>
              <w:widowControl w:val="0"/>
              <w:numPr>
                <w:ilvl w:val="0"/>
                <w:numId w:val="10"/>
              </w:numPr>
              <w:spacing w:before="40" w:after="40" w:line="264" w:lineRule="auto"/>
              <w:contextualSpacing w:val="0"/>
            </w:pPr>
            <w:r w:rsidRPr="00192E80">
              <w:t>be able to represent covalent bonds in substances as 2D line diagrams</w:t>
            </w: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r w:rsidR="00EE4E55" w:rsidTr="00CB0A32">
        <w:tc>
          <w:tcPr>
            <w:tcW w:w="2263" w:type="dxa"/>
          </w:tcPr>
          <w:p w:rsidR="00EE4E55" w:rsidRPr="00192E80" w:rsidRDefault="00EE4E55" w:rsidP="00EE4E55">
            <w:pPr>
              <w:pStyle w:val="ListParagraph"/>
              <w:widowControl w:val="0"/>
              <w:numPr>
                <w:ilvl w:val="0"/>
                <w:numId w:val="9"/>
              </w:numPr>
              <w:spacing w:before="40" w:after="40" w:line="264" w:lineRule="auto"/>
              <w:contextualSpacing w:val="0"/>
            </w:pPr>
            <w:r w:rsidRPr="00192E80">
              <w:t>tetrahe</w:t>
            </w:r>
            <w:r>
              <w:t>dral basis of organic chemistry</w:t>
            </w:r>
          </w:p>
        </w:tc>
        <w:tc>
          <w:tcPr>
            <w:tcW w:w="4281" w:type="dxa"/>
          </w:tcPr>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electron pairs in bonds repel each other in order to be as far apart as possible around a central atom</w:t>
            </w:r>
          </w:p>
          <w:p w:rsidR="00EE4E55" w:rsidRPr="00192E80" w:rsidRDefault="00EE4E55" w:rsidP="00EE4E55">
            <w:pPr>
              <w:pStyle w:val="ListParagraph"/>
              <w:widowControl w:val="0"/>
              <w:numPr>
                <w:ilvl w:val="0"/>
                <w:numId w:val="10"/>
              </w:numPr>
              <w:spacing w:before="40" w:after="40" w:line="264" w:lineRule="auto"/>
              <w:contextualSpacing w:val="0"/>
            </w:pPr>
            <w:r w:rsidRPr="00192E80">
              <w:t>know that carbon has four outer shell electrons so can form up to 4</w:t>
            </w:r>
            <w:r>
              <w:t xml:space="preserve"> single bonds/</w:t>
            </w:r>
            <w:r w:rsidRPr="00192E80">
              <w:t xml:space="preserve">bonding electron pairs and will form tetrahedral shapes </w:t>
            </w:r>
          </w:p>
          <w:p w:rsidR="00EE4E55" w:rsidRPr="00192E80" w:rsidRDefault="00EE4E55" w:rsidP="00EE4E55">
            <w:pPr>
              <w:pStyle w:val="ListParagraph"/>
              <w:widowControl w:val="0"/>
              <w:numPr>
                <w:ilvl w:val="0"/>
                <w:numId w:val="10"/>
              </w:numPr>
              <w:spacing w:before="40" w:after="40" w:line="264" w:lineRule="auto"/>
              <w:contextualSpacing w:val="0"/>
            </w:pPr>
            <w:r w:rsidRPr="00192E80">
              <w:lastRenderedPageBreak/>
              <w:t>know the bond angle associated with 4 bonding electron pairs  around a central carbon atom is 109.5</w:t>
            </w:r>
            <w:r w:rsidRPr="00192E80">
              <w:rPr>
                <w:vertAlign w:val="superscript"/>
              </w:rPr>
              <w:t>o</w:t>
            </w:r>
          </w:p>
          <w:p w:rsidR="00EE4E55" w:rsidRPr="00192E80" w:rsidRDefault="00EE4E55" w:rsidP="00EE4E55">
            <w:pPr>
              <w:pStyle w:val="ListParagraph"/>
              <w:widowControl w:val="0"/>
              <w:numPr>
                <w:ilvl w:val="0"/>
                <w:numId w:val="10"/>
              </w:numPr>
              <w:spacing w:before="40" w:after="40" w:line="264" w:lineRule="auto"/>
              <w:contextualSpacing w:val="0"/>
            </w:pPr>
            <w:r w:rsidRPr="00192E80">
              <w:t>be able to represent covalent bonds in  simple organic molecules as 3D line diagrams</w:t>
            </w: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r w:rsidR="00EE4E55" w:rsidTr="00CB0A32">
        <w:tc>
          <w:tcPr>
            <w:tcW w:w="2263" w:type="dxa"/>
          </w:tcPr>
          <w:p w:rsidR="00EE4E55" w:rsidRPr="00192E80" w:rsidRDefault="00EE4E55" w:rsidP="00EE4E55">
            <w:pPr>
              <w:pStyle w:val="ListParagraph"/>
              <w:widowControl w:val="0"/>
              <w:numPr>
                <w:ilvl w:val="0"/>
                <w:numId w:val="12"/>
              </w:numPr>
              <w:spacing w:before="40" w:after="40" w:line="264" w:lineRule="auto"/>
              <w:contextualSpacing w:val="0"/>
            </w:pPr>
            <w:r w:rsidRPr="00192E80">
              <w:t>Understand metallic bonding:</w:t>
            </w:r>
          </w:p>
        </w:tc>
        <w:tc>
          <w:tcPr>
            <w:tcW w:w="4281" w:type="dxa"/>
          </w:tcPr>
          <w:p w:rsidR="00EE4E55" w:rsidRPr="00192E80" w:rsidRDefault="00EE4E55" w:rsidP="00EE4E55">
            <w:pPr>
              <w:pStyle w:val="ListParagraph"/>
              <w:widowControl w:val="0"/>
              <w:numPr>
                <w:ilvl w:val="0"/>
                <w:numId w:val="10"/>
              </w:numPr>
              <w:spacing w:before="40" w:after="40" w:line="264" w:lineRule="auto"/>
              <w:contextualSpacing w:val="0"/>
            </w:pPr>
            <w:r w:rsidRPr="00192E80">
              <w:t>be able to predict if a substance has metallic bonding from its name or symbol</w:t>
            </w:r>
          </w:p>
          <w:p w:rsidR="00EE4E55" w:rsidRPr="00192E80" w:rsidRDefault="00EE4E55" w:rsidP="00EE4E55">
            <w:pPr>
              <w:pStyle w:val="ListParagraph"/>
              <w:widowControl w:val="0"/>
              <w:numPr>
                <w:ilvl w:val="0"/>
                <w:numId w:val="10"/>
              </w:numPr>
              <w:spacing w:before="40" w:after="40" w:line="264" w:lineRule="auto"/>
              <w:contextualSpacing w:val="0"/>
            </w:pPr>
            <w:r w:rsidRPr="00192E80">
              <w:t>know that the structure of a metal is a lattice of positive metal ions surrounded by delocalised electrons</w:t>
            </w:r>
          </w:p>
          <w:p w:rsidR="00EE4E55" w:rsidRPr="00192E80" w:rsidRDefault="00EE4E55" w:rsidP="00EE4E55">
            <w:pPr>
              <w:pStyle w:val="ListParagraph"/>
              <w:widowControl w:val="0"/>
              <w:numPr>
                <w:ilvl w:val="0"/>
                <w:numId w:val="10"/>
              </w:numPr>
              <w:spacing w:before="40" w:after="40" w:line="264" w:lineRule="auto"/>
              <w:contextualSpacing w:val="0"/>
            </w:pPr>
            <w:r w:rsidRPr="00192E80">
              <w:t>know that metallic bonding is the electrostatic attraction between  the nuclei of the positive metal ions and  the delocalised electrons</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delocalised electrons are formed by the loss and free movement of the outer shell electrons from the metal atoms</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electrostatic attraction between positive ions and delocalised electrons can occur in any direction</w:t>
            </w:r>
          </w:p>
          <w:p w:rsidR="00EE4E55" w:rsidRPr="00192E80" w:rsidRDefault="00EE4E55" w:rsidP="00EE4E55">
            <w:pPr>
              <w:pStyle w:val="ListParagraph"/>
              <w:widowControl w:val="0"/>
              <w:numPr>
                <w:ilvl w:val="0"/>
                <w:numId w:val="10"/>
              </w:numPr>
              <w:spacing w:before="40" w:after="40" w:line="264" w:lineRule="auto"/>
              <w:contextualSpacing w:val="0"/>
            </w:pPr>
            <w:r w:rsidRPr="00192E80">
              <w:t>understand that a giant metallic structure is a lattice of many atoms held together in regular layers by metallic bonding</w:t>
            </w:r>
          </w:p>
          <w:p w:rsidR="00EE4E55" w:rsidRPr="00192E80" w:rsidRDefault="00EE4E55" w:rsidP="00EE4E55">
            <w:pPr>
              <w:pStyle w:val="ListParagraph"/>
              <w:widowControl w:val="0"/>
              <w:numPr>
                <w:ilvl w:val="0"/>
                <w:numId w:val="10"/>
              </w:numPr>
              <w:spacing w:before="40" w:after="40" w:line="264" w:lineRule="auto"/>
              <w:contextualSpacing w:val="0"/>
            </w:pPr>
            <w:r w:rsidRPr="00192E80">
              <w:t xml:space="preserve">be able to describe or draw diagrams to show the structure of a metal and metallic bonding </w:t>
            </w:r>
          </w:p>
          <w:p w:rsidR="00EE4E55" w:rsidRPr="00192E80" w:rsidRDefault="00EE4E55" w:rsidP="00EE4E55">
            <w:pPr>
              <w:pStyle w:val="ListParagraph"/>
              <w:numPr>
                <w:ilvl w:val="0"/>
                <w:numId w:val="10"/>
              </w:numPr>
              <w:spacing w:before="40" w:after="40" w:line="264" w:lineRule="auto"/>
              <w:contextualSpacing w:val="0"/>
              <w:rPr>
                <w:strike/>
              </w:rPr>
            </w:pPr>
            <w:r w:rsidRPr="00192E80">
              <w:t>understand how the chemical and physical properties of metals, such as melting and boiling point, malleability, ductility and electrical conductivity, are affected by their bonding and structure</w:t>
            </w:r>
            <w:r w:rsidRPr="00192E80">
              <w:rPr>
                <w:strike/>
              </w:rPr>
              <w:t xml:space="preserve"> </w:t>
            </w: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c>
          <w:tcPr>
            <w:tcW w:w="824" w:type="dxa"/>
          </w:tcPr>
          <w:p w:rsidR="00EE4E55" w:rsidRPr="00192E80" w:rsidRDefault="00EE4E55" w:rsidP="00EE4E55">
            <w:pPr>
              <w:pStyle w:val="ListParagraph"/>
              <w:widowControl w:val="0"/>
              <w:spacing w:before="40" w:after="40" w:line="264" w:lineRule="auto"/>
              <w:ind w:left="360"/>
              <w:contextualSpacing w:val="0"/>
            </w:pPr>
          </w:p>
        </w:tc>
      </w:tr>
    </w:tbl>
    <w:p w:rsidR="004A0BDD" w:rsidRPr="00327AC1" w:rsidRDefault="004A0BDD">
      <w:pPr>
        <w:rPr>
          <w:sz w:val="24"/>
          <w:szCs w:val="24"/>
        </w:rPr>
      </w:pPr>
      <w:r w:rsidRPr="00327AC1">
        <w:rPr>
          <w:sz w:val="24"/>
          <w:szCs w:val="24"/>
        </w:rPr>
        <w:br w:type="page"/>
      </w:r>
    </w:p>
    <w:p w:rsidR="00A52B88" w:rsidRDefault="00A52B88" w:rsidP="00A52B88">
      <w:pPr>
        <w:rPr>
          <w:rFonts w:ascii="Arial" w:hAnsi="Arial" w:cs="Arial"/>
          <w:sz w:val="32"/>
          <w:szCs w:val="32"/>
        </w:rPr>
      </w:pPr>
      <w:r>
        <w:rPr>
          <w:rFonts w:ascii="Arial" w:hAnsi="Arial" w:cs="Arial"/>
          <w:sz w:val="32"/>
          <w:szCs w:val="32"/>
        </w:rPr>
        <w:lastRenderedPageBreak/>
        <w:t xml:space="preserve">SUMMARY </w:t>
      </w:r>
    </w:p>
    <w:p w:rsidR="00A52B88" w:rsidRDefault="00A52B88" w:rsidP="00A52B88">
      <w:pPr>
        <w:rPr>
          <w:rFonts w:ascii="Arial" w:hAnsi="Arial" w:cs="Arial"/>
          <w:sz w:val="32"/>
          <w:szCs w:val="32"/>
        </w:rPr>
      </w:pPr>
      <w:r>
        <w:rPr>
          <w:rFonts w:ascii="Arial" w:hAnsi="Arial" w:cs="Arial"/>
          <w:sz w:val="32"/>
          <w:szCs w:val="32"/>
        </w:rPr>
        <w:t xml:space="preserve">Atoms are neutral because they contain the same number of +ve protons as –ve electrons </w:t>
      </w:r>
    </w:p>
    <w:p w:rsidR="00A52B88" w:rsidRDefault="00A52B88" w:rsidP="00A52B88">
      <w:pPr>
        <w:rPr>
          <w:rFonts w:ascii="Arial" w:hAnsi="Arial" w:cs="Arial"/>
          <w:sz w:val="32"/>
          <w:szCs w:val="32"/>
        </w:rPr>
      </w:pPr>
    </w:p>
    <w:p w:rsidR="00A52B88" w:rsidRDefault="00A52B88" w:rsidP="00A52B88">
      <w:pPr>
        <w:rPr>
          <w:rFonts w:ascii="Arial" w:hAnsi="Arial" w:cs="Arial"/>
          <w:sz w:val="32"/>
          <w:szCs w:val="32"/>
        </w:rPr>
      </w:pPr>
      <w:r>
        <w:rPr>
          <w:rFonts w:ascii="Arial" w:hAnsi="Arial" w:cs="Arial"/>
          <w:sz w:val="32"/>
          <w:szCs w:val="32"/>
        </w:rPr>
        <w:t xml:space="preserve">Ions are charged because they have gained or lost electrons. If the atom gains an electron it becomes a negative ion (called an anion). If the atom loses electrons it becomes a positive ion (called a cation) </w:t>
      </w:r>
    </w:p>
    <w:p w:rsidR="00A52B88" w:rsidRDefault="00A52B88" w:rsidP="00A52B88">
      <w:pPr>
        <w:rPr>
          <w:rFonts w:ascii="Arial" w:hAnsi="Arial" w:cs="Arial"/>
          <w:sz w:val="32"/>
          <w:szCs w:val="32"/>
        </w:rPr>
      </w:pPr>
    </w:p>
    <w:p w:rsidR="00A52B88" w:rsidRDefault="00A52B88" w:rsidP="00A52B88">
      <w:pPr>
        <w:rPr>
          <w:rFonts w:ascii="Arial" w:hAnsi="Arial" w:cs="Arial"/>
          <w:sz w:val="32"/>
          <w:szCs w:val="32"/>
        </w:rPr>
      </w:pPr>
      <w:r>
        <w:rPr>
          <w:rFonts w:ascii="Arial" w:hAnsi="Arial" w:cs="Arial"/>
          <w:sz w:val="32"/>
          <w:szCs w:val="32"/>
        </w:rPr>
        <w:t xml:space="preserve">Atoms gain or lose electrons to get 8 electrons in their outer shell. This makes a stable Nobel gas electron arrangement. </w:t>
      </w:r>
    </w:p>
    <w:p w:rsidR="00A52B88" w:rsidRDefault="00A52B88" w:rsidP="00A52B88">
      <w:pPr>
        <w:rPr>
          <w:rFonts w:ascii="Arial" w:hAnsi="Arial" w:cs="Arial"/>
          <w:sz w:val="32"/>
          <w:szCs w:val="32"/>
        </w:rPr>
      </w:pPr>
    </w:p>
    <w:p w:rsidR="00A52B88" w:rsidRDefault="00A52B88" w:rsidP="00A52B88">
      <w:pPr>
        <w:rPr>
          <w:rFonts w:ascii="Arial" w:hAnsi="Arial" w:cs="Arial"/>
          <w:sz w:val="32"/>
          <w:szCs w:val="32"/>
        </w:rPr>
      </w:pPr>
      <w:r>
        <w:rPr>
          <w:rFonts w:ascii="Arial" w:hAnsi="Arial" w:cs="Arial"/>
          <w:sz w:val="32"/>
          <w:szCs w:val="32"/>
        </w:rPr>
        <w:t xml:space="preserve">The strength of the ionic bond depends on the size of the ions and the charge of the ions. </w:t>
      </w:r>
    </w:p>
    <w:p w:rsidR="00EE4E55" w:rsidRDefault="00EE4E55" w:rsidP="00A52B88">
      <w:pPr>
        <w:rPr>
          <w:rFonts w:ascii="Arial" w:hAnsi="Arial" w:cs="Arial"/>
          <w:sz w:val="32"/>
          <w:szCs w:val="32"/>
        </w:rPr>
      </w:pPr>
    </w:p>
    <w:p w:rsidR="00EE4E55" w:rsidRDefault="00EE4E55" w:rsidP="00A52B88">
      <w:pPr>
        <w:rPr>
          <w:rFonts w:ascii="Arial" w:hAnsi="Arial" w:cs="Arial"/>
          <w:sz w:val="32"/>
          <w:szCs w:val="32"/>
        </w:rPr>
      </w:pPr>
      <w:r>
        <w:rPr>
          <w:rFonts w:ascii="Arial" w:hAnsi="Arial" w:cs="Arial"/>
          <w:sz w:val="32"/>
          <w:szCs w:val="32"/>
        </w:rPr>
        <w:t>Ions increase in size going down a group. As the ion has more shells of electrons</w:t>
      </w:r>
    </w:p>
    <w:p w:rsidR="00EE4E55" w:rsidRDefault="00EE4E55" w:rsidP="00A52B88">
      <w:pPr>
        <w:rPr>
          <w:rFonts w:ascii="Arial" w:hAnsi="Arial" w:cs="Arial"/>
          <w:sz w:val="32"/>
          <w:szCs w:val="32"/>
        </w:rPr>
      </w:pPr>
    </w:p>
    <w:p w:rsidR="00EE4E55" w:rsidRDefault="00EE4E55" w:rsidP="00A52B88">
      <w:pPr>
        <w:rPr>
          <w:rFonts w:ascii="Arial" w:hAnsi="Arial" w:cs="Arial"/>
          <w:sz w:val="32"/>
          <w:szCs w:val="32"/>
        </w:rPr>
      </w:pPr>
      <w:r>
        <w:rPr>
          <w:rFonts w:ascii="Arial" w:hAnsi="Arial" w:cs="Arial"/>
          <w:sz w:val="32"/>
          <w:szCs w:val="32"/>
        </w:rPr>
        <w:t xml:space="preserve">Negative ions are bigger than the atom, as they have gained an electron </w:t>
      </w:r>
    </w:p>
    <w:p w:rsidR="00EE4E55" w:rsidRDefault="00EE4E55" w:rsidP="00A52B88">
      <w:pPr>
        <w:rPr>
          <w:rFonts w:ascii="Arial" w:hAnsi="Arial" w:cs="Arial"/>
          <w:sz w:val="32"/>
          <w:szCs w:val="32"/>
        </w:rPr>
      </w:pPr>
    </w:p>
    <w:p w:rsidR="00EE4E55" w:rsidRDefault="00EE4E55" w:rsidP="00A52B88">
      <w:pPr>
        <w:rPr>
          <w:rFonts w:ascii="Arial" w:hAnsi="Arial" w:cs="Arial"/>
          <w:sz w:val="32"/>
          <w:szCs w:val="32"/>
        </w:rPr>
      </w:pPr>
      <w:r>
        <w:rPr>
          <w:rFonts w:ascii="Arial" w:hAnsi="Arial" w:cs="Arial"/>
          <w:sz w:val="32"/>
          <w:szCs w:val="32"/>
        </w:rPr>
        <w:t>Pos</w:t>
      </w:r>
      <w:r w:rsidR="0021573E">
        <w:rPr>
          <w:rFonts w:ascii="Arial" w:hAnsi="Arial" w:cs="Arial"/>
          <w:sz w:val="32"/>
          <w:szCs w:val="32"/>
        </w:rPr>
        <w:t>i</w:t>
      </w:r>
      <w:r>
        <w:rPr>
          <w:rFonts w:ascii="Arial" w:hAnsi="Arial" w:cs="Arial"/>
          <w:sz w:val="32"/>
          <w:szCs w:val="32"/>
        </w:rPr>
        <w:t>tive ions a</w:t>
      </w:r>
      <w:r w:rsidR="0021573E">
        <w:rPr>
          <w:rFonts w:ascii="Arial" w:hAnsi="Arial" w:cs="Arial"/>
          <w:sz w:val="32"/>
          <w:szCs w:val="32"/>
        </w:rPr>
        <w:t>r</w:t>
      </w:r>
      <w:r>
        <w:rPr>
          <w:rFonts w:ascii="Arial" w:hAnsi="Arial" w:cs="Arial"/>
          <w:sz w:val="32"/>
          <w:szCs w:val="32"/>
        </w:rPr>
        <w:t xml:space="preserve">e smaller than the atom, because they have lost an electron. </w:t>
      </w:r>
    </w:p>
    <w:p w:rsidR="0021573E" w:rsidRDefault="0021573E" w:rsidP="00A52B88">
      <w:pPr>
        <w:rPr>
          <w:rFonts w:ascii="Arial" w:hAnsi="Arial" w:cs="Arial"/>
          <w:sz w:val="32"/>
          <w:szCs w:val="32"/>
        </w:rPr>
      </w:pPr>
    </w:p>
    <w:p w:rsidR="0021573E" w:rsidRDefault="0021573E" w:rsidP="00A52B88">
      <w:pPr>
        <w:rPr>
          <w:rFonts w:ascii="Arial" w:hAnsi="Arial" w:cs="Arial"/>
          <w:sz w:val="32"/>
          <w:szCs w:val="32"/>
        </w:rPr>
      </w:pPr>
      <w:r>
        <w:rPr>
          <w:rFonts w:ascii="Arial" w:hAnsi="Arial" w:cs="Arial"/>
          <w:sz w:val="32"/>
          <w:szCs w:val="32"/>
        </w:rPr>
        <w:t xml:space="preserve">Ionic compounds conduct electricity when they are dissolved in water (aqueous) or molten. This is because the ions are free to move. </w:t>
      </w:r>
    </w:p>
    <w:p w:rsidR="00A52B88" w:rsidRDefault="00A52B88">
      <w:pPr>
        <w:rPr>
          <w:sz w:val="24"/>
          <w:szCs w:val="24"/>
        </w:rPr>
      </w:pPr>
      <w:r>
        <w:rPr>
          <w:sz w:val="24"/>
          <w:szCs w:val="24"/>
        </w:rPr>
        <w:br w:type="page"/>
      </w:r>
    </w:p>
    <w:p w:rsidR="004A0BDD" w:rsidRPr="00327AC1" w:rsidRDefault="004A0BDD" w:rsidP="004A0BDD">
      <w:pPr>
        <w:spacing w:after="0"/>
        <w:rPr>
          <w:sz w:val="24"/>
          <w:szCs w:val="24"/>
        </w:rPr>
      </w:pPr>
      <w:r w:rsidRPr="00327AC1">
        <w:rPr>
          <w:sz w:val="24"/>
          <w:szCs w:val="24"/>
        </w:rPr>
        <w:lastRenderedPageBreak/>
        <w:t xml:space="preserve">Ionic Bonding </w:t>
      </w:r>
    </w:p>
    <w:p w:rsidR="00827442" w:rsidRPr="00327AC1" w:rsidRDefault="00827442" w:rsidP="004A0BDD">
      <w:pPr>
        <w:spacing w:after="0"/>
        <w:rPr>
          <w:sz w:val="24"/>
          <w:szCs w:val="24"/>
        </w:rPr>
      </w:pPr>
    </w:p>
    <w:p w:rsidR="00827442" w:rsidRPr="00327AC1" w:rsidRDefault="00827442" w:rsidP="004A0BDD">
      <w:pPr>
        <w:spacing w:after="0"/>
        <w:rPr>
          <w:sz w:val="24"/>
          <w:szCs w:val="24"/>
        </w:rPr>
      </w:pPr>
      <w:r w:rsidRPr="00327AC1">
        <w:rPr>
          <w:sz w:val="24"/>
          <w:szCs w:val="24"/>
        </w:rPr>
        <w:t xml:space="preserve">Many substances you will come across do not exist as elements but rather as compounds. These compounds can exist either as covalent or ionic substances dependant on if they can share electrons (covalent) or gain or lose electrons (ionic) </w:t>
      </w:r>
    </w:p>
    <w:p w:rsidR="00827442" w:rsidRPr="00327AC1" w:rsidRDefault="00827442" w:rsidP="004A0BDD">
      <w:pPr>
        <w:spacing w:after="0"/>
        <w:rPr>
          <w:sz w:val="24"/>
          <w:szCs w:val="24"/>
        </w:rPr>
      </w:pPr>
    </w:p>
    <w:p w:rsidR="00827442" w:rsidRPr="00327AC1" w:rsidRDefault="00827442" w:rsidP="004A0BDD">
      <w:pPr>
        <w:spacing w:after="0"/>
        <w:rPr>
          <w:sz w:val="24"/>
          <w:szCs w:val="24"/>
        </w:rPr>
      </w:pPr>
      <w:r w:rsidRPr="00327AC1">
        <w:rPr>
          <w:sz w:val="24"/>
          <w:szCs w:val="24"/>
        </w:rPr>
        <w:t xml:space="preserve">Note elements gain or lose ELECTRONS to form ions never protons </w:t>
      </w:r>
    </w:p>
    <w:p w:rsidR="00827442" w:rsidRPr="00327AC1" w:rsidRDefault="00827442" w:rsidP="004A0BDD">
      <w:pPr>
        <w:spacing w:after="0"/>
        <w:rPr>
          <w:sz w:val="24"/>
          <w:szCs w:val="24"/>
        </w:rPr>
      </w:pPr>
    </w:p>
    <w:p w:rsidR="00827442" w:rsidRPr="00327AC1" w:rsidRDefault="00827442" w:rsidP="004A0BDD">
      <w:pPr>
        <w:spacing w:after="0"/>
        <w:rPr>
          <w:sz w:val="24"/>
          <w:szCs w:val="24"/>
        </w:rPr>
      </w:pPr>
      <w:r w:rsidRPr="00327AC1">
        <w:rPr>
          <w:sz w:val="24"/>
          <w:szCs w:val="24"/>
        </w:rPr>
        <w:t xml:space="preserve">Ionic Bond </w:t>
      </w:r>
    </w:p>
    <w:p w:rsidR="00827442" w:rsidRPr="00327AC1" w:rsidRDefault="00827442" w:rsidP="004A0BDD">
      <w:pPr>
        <w:spacing w:after="0"/>
        <w:rPr>
          <w:sz w:val="24"/>
          <w:szCs w:val="24"/>
        </w:rPr>
      </w:pPr>
    </w:p>
    <w:p w:rsidR="00827442" w:rsidRPr="00327AC1" w:rsidRDefault="00827442" w:rsidP="004A0BDD">
      <w:pPr>
        <w:spacing w:after="0"/>
        <w:rPr>
          <w:sz w:val="24"/>
          <w:szCs w:val="24"/>
        </w:rPr>
      </w:pPr>
      <w:r w:rsidRPr="00327AC1">
        <w:rPr>
          <w:noProof/>
          <w:sz w:val="24"/>
          <w:szCs w:val="24"/>
          <w:lang w:eastAsia="en-GB"/>
        </w:rPr>
        <mc:AlternateContent>
          <mc:Choice Requires="wps">
            <w:drawing>
              <wp:anchor distT="0" distB="0" distL="114300" distR="114300" simplePos="0" relativeHeight="251659264" behindDoc="0" locked="0" layoutInCell="1" allowOverlap="1" wp14:anchorId="54A8061F" wp14:editId="4CFFAADA">
                <wp:simplePos x="0" y="0"/>
                <wp:positionH relativeFrom="column">
                  <wp:posOffset>0</wp:posOffset>
                </wp:positionH>
                <wp:positionV relativeFrom="paragraph">
                  <wp:posOffset>11430</wp:posOffset>
                </wp:positionV>
                <wp:extent cx="6120130" cy="652145"/>
                <wp:effectExtent l="5080" t="11430" r="8890" b="12700"/>
                <wp:wrapNone/>
                <wp:docPr id="1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52145"/>
                        </a:xfrm>
                        <a:prstGeom prst="rect">
                          <a:avLst/>
                        </a:prstGeom>
                        <a:solidFill>
                          <a:srgbClr val="FFFFFF"/>
                        </a:solidFill>
                        <a:ln w="9525">
                          <a:solidFill>
                            <a:srgbClr val="000000"/>
                          </a:solidFill>
                          <a:miter lim="800000"/>
                          <a:headEnd/>
                          <a:tailEnd/>
                        </a:ln>
                      </wps:spPr>
                      <wps:txbx>
                        <w:txbxContent>
                          <w:p w:rsidR="00187627" w:rsidRPr="00327AC1" w:rsidRDefault="00187627" w:rsidP="00827442">
                            <w:pPr>
                              <w:rPr>
                                <w:sz w:val="24"/>
                                <w:szCs w:val="24"/>
                              </w:rPr>
                            </w:pPr>
                            <w:r w:rsidRPr="00327AC1">
                              <w:rPr>
                                <w:b/>
                                <w:bCs/>
                                <w:sz w:val="24"/>
                                <w:szCs w:val="24"/>
                              </w:rPr>
                              <w:t>DEFINITION</w:t>
                            </w:r>
                            <w:r w:rsidRPr="00327AC1">
                              <w:rPr>
                                <w:sz w:val="24"/>
                                <w:szCs w:val="24"/>
                              </w:rPr>
                              <w:t xml:space="preserve">: An ionic bond is an </w:t>
                            </w:r>
                            <w:r w:rsidRPr="00327AC1">
                              <w:rPr>
                                <w:b/>
                                <w:sz w:val="24"/>
                                <w:szCs w:val="24"/>
                              </w:rPr>
                              <w:t>electrostatic attraction</w:t>
                            </w:r>
                            <w:r w:rsidRPr="00327AC1">
                              <w:rPr>
                                <w:sz w:val="24"/>
                                <w:szCs w:val="24"/>
                              </w:rPr>
                              <w:t xml:space="preserve"> between </w:t>
                            </w:r>
                            <w:r w:rsidRPr="00327AC1">
                              <w:rPr>
                                <w:b/>
                                <w:sz w:val="24"/>
                                <w:szCs w:val="24"/>
                              </w:rPr>
                              <w:t>oppositely charged</w:t>
                            </w:r>
                            <w:r w:rsidRPr="00327AC1">
                              <w:rPr>
                                <w:sz w:val="24"/>
                                <w:szCs w:val="24"/>
                              </w:rPr>
                              <w:t xml:space="preserve"> positive cations and negative anions. It is usually formed by </w:t>
                            </w:r>
                            <w:r w:rsidRPr="00327AC1">
                              <w:rPr>
                                <w:b/>
                                <w:sz w:val="24"/>
                                <w:szCs w:val="24"/>
                              </w:rPr>
                              <w:t>electron transfer</w:t>
                            </w:r>
                            <w:r w:rsidRPr="00327AC1">
                              <w:rPr>
                                <w:sz w:val="24"/>
                                <w:szCs w:val="24"/>
                              </w:rPr>
                              <w:t xml:space="preserve"> from a metal atom to a non-metal.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8061F" id="_x0000_t202" coordsize="21600,21600" o:spt="202" path="m,l,21600r21600,l21600,xe">
                <v:stroke joinstyle="miter"/>
                <v:path gradientshapeok="t" o:connecttype="rect"/>
              </v:shapetype>
              <v:shape id="Text Box 10" o:spid="_x0000_s1026" type="#_x0000_t202" style="position:absolute;margin-left:0;margin-top:.9pt;width:481.9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">
                <v:textbox>
                  <w:txbxContent>
                    <w:p w:rsidR="00187627" w:rsidRPr="00327AC1" w:rsidRDefault="00187627" w:rsidP="00827442">
                      <w:pPr>
                        <w:rPr>
                          <w:sz w:val="24"/>
                          <w:szCs w:val="24"/>
                        </w:rPr>
                      </w:pPr>
                      <w:r w:rsidRPr="00327AC1">
                        <w:rPr>
                          <w:b/>
                          <w:bCs/>
                          <w:sz w:val="24"/>
                          <w:szCs w:val="24"/>
                        </w:rPr>
                        <w:t>DEFINITION</w:t>
                      </w:r>
                      <w:r w:rsidRPr="00327AC1">
                        <w:rPr>
                          <w:sz w:val="24"/>
                          <w:szCs w:val="24"/>
                        </w:rPr>
                        <w:t xml:space="preserve">: An ionic bond is an </w:t>
                      </w:r>
                      <w:r w:rsidRPr="00327AC1">
                        <w:rPr>
                          <w:b/>
                          <w:sz w:val="24"/>
                          <w:szCs w:val="24"/>
                        </w:rPr>
                        <w:t>electrostatic attraction</w:t>
                      </w:r>
                      <w:r w:rsidRPr="00327AC1">
                        <w:rPr>
                          <w:sz w:val="24"/>
                          <w:szCs w:val="24"/>
                        </w:rPr>
                        <w:t xml:space="preserve"> between </w:t>
                      </w:r>
                      <w:r w:rsidRPr="00327AC1">
                        <w:rPr>
                          <w:b/>
                          <w:sz w:val="24"/>
                          <w:szCs w:val="24"/>
                        </w:rPr>
                        <w:t>oppositely charged</w:t>
                      </w:r>
                      <w:r w:rsidRPr="00327AC1">
                        <w:rPr>
                          <w:sz w:val="24"/>
                          <w:szCs w:val="24"/>
                        </w:rPr>
                        <w:t xml:space="preserve"> positive cations and negative anions. It is usually formed by </w:t>
                      </w:r>
                      <w:r w:rsidRPr="00327AC1">
                        <w:rPr>
                          <w:b/>
                          <w:sz w:val="24"/>
                          <w:szCs w:val="24"/>
                        </w:rPr>
                        <w:t>electron transfer</w:t>
                      </w:r>
                      <w:r w:rsidRPr="00327AC1">
                        <w:rPr>
                          <w:sz w:val="24"/>
                          <w:szCs w:val="24"/>
                        </w:rPr>
                        <w:t xml:space="preserve"> from a metal atom to a non-metal.</w:t>
                      </w:r>
                    </w:p>
                  </w:txbxContent>
                </v:textbox>
              </v:shape>
            </w:pict>
          </mc:Fallback>
        </mc:AlternateContent>
      </w:r>
    </w:p>
    <w:p w:rsidR="00827442" w:rsidRPr="00327AC1" w:rsidRDefault="00827442" w:rsidP="004A0BDD">
      <w:pPr>
        <w:spacing w:after="0"/>
        <w:rPr>
          <w:sz w:val="24"/>
          <w:szCs w:val="24"/>
        </w:rPr>
      </w:pPr>
    </w:p>
    <w:p w:rsidR="00827442" w:rsidRPr="00327AC1" w:rsidRDefault="00827442" w:rsidP="004A0BDD">
      <w:pPr>
        <w:spacing w:after="0"/>
        <w:rPr>
          <w:sz w:val="24"/>
          <w:szCs w:val="24"/>
        </w:rPr>
      </w:pPr>
    </w:p>
    <w:p w:rsidR="00827442" w:rsidRPr="00327AC1" w:rsidRDefault="00827442" w:rsidP="00827442">
      <w:pPr>
        <w:rPr>
          <w:sz w:val="24"/>
          <w:szCs w:val="24"/>
        </w:rPr>
      </w:pPr>
    </w:p>
    <w:p w:rsidR="00827442" w:rsidRPr="00327AC1" w:rsidRDefault="00827442" w:rsidP="00827442">
      <w:pPr>
        <w:widowControl w:val="0"/>
        <w:autoSpaceDE w:val="0"/>
        <w:autoSpaceDN w:val="0"/>
        <w:adjustRightInd w:val="0"/>
        <w:spacing w:after="0"/>
        <w:rPr>
          <w:sz w:val="24"/>
          <w:szCs w:val="24"/>
        </w:rPr>
      </w:pPr>
      <w:r w:rsidRPr="00327AC1">
        <w:rPr>
          <w:sz w:val="24"/>
          <w:szCs w:val="24"/>
        </w:rPr>
        <w:t xml:space="preserve">Typical ionic bonds are formed when </w:t>
      </w:r>
      <w:r w:rsidRPr="0021573E">
        <w:rPr>
          <w:b/>
          <w:sz w:val="24"/>
          <w:szCs w:val="24"/>
        </w:rPr>
        <w:t>metals</w:t>
      </w:r>
      <w:r w:rsidRPr="00327AC1">
        <w:rPr>
          <w:sz w:val="24"/>
          <w:szCs w:val="24"/>
        </w:rPr>
        <w:t xml:space="preserve"> in groups I and II react with </w:t>
      </w:r>
      <w:r w:rsidRPr="0021573E">
        <w:rPr>
          <w:b/>
          <w:sz w:val="24"/>
          <w:szCs w:val="24"/>
        </w:rPr>
        <w:t>non-metals</w:t>
      </w:r>
      <w:r w:rsidRPr="00327AC1">
        <w:rPr>
          <w:sz w:val="24"/>
          <w:szCs w:val="24"/>
        </w:rPr>
        <w:t xml:space="preserve"> in </w:t>
      </w:r>
    </w:p>
    <w:p w:rsidR="00827442" w:rsidRPr="00327AC1" w:rsidRDefault="00936E12" w:rsidP="00827442">
      <w:pPr>
        <w:widowControl w:val="0"/>
        <w:autoSpaceDE w:val="0"/>
        <w:autoSpaceDN w:val="0"/>
        <w:adjustRightInd w:val="0"/>
        <w:spacing w:after="0"/>
        <w:rPr>
          <w:sz w:val="24"/>
          <w:szCs w:val="24"/>
        </w:rPr>
      </w:pPr>
      <w:r w:rsidRPr="00327AC1">
        <w:rPr>
          <w:sz w:val="24"/>
          <w:szCs w:val="24"/>
        </w:rPr>
        <w:t>Groups</w:t>
      </w:r>
      <w:r w:rsidR="00827442" w:rsidRPr="00327AC1">
        <w:rPr>
          <w:sz w:val="24"/>
          <w:szCs w:val="24"/>
        </w:rPr>
        <w:t xml:space="preserve"> VI and VII.</w:t>
      </w:r>
    </w:p>
    <w:p w:rsidR="00827442" w:rsidRPr="00327AC1" w:rsidRDefault="00827442" w:rsidP="00827442">
      <w:pPr>
        <w:widowControl w:val="0"/>
        <w:autoSpaceDE w:val="0"/>
        <w:autoSpaceDN w:val="0"/>
        <w:adjustRightInd w:val="0"/>
        <w:rPr>
          <w:sz w:val="24"/>
          <w:szCs w:val="24"/>
        </w:rPr>
      </w:pPr>
      <w:r w:rsidRPr="00327AC1">
        <w:rPr>
          <w:sz w:val="24"/>
          <w:szCs w:val="24"/>
        </w:rPr>
        <w:t>When these atoms react, they tend to do so in such a way that they attain a noble gas configuration, which is stable.  To achieve this, electrons are transferred from elements on the left hand side of the periodic table to those on the right hand side.</w:t>
      </w:r>
    </w:p>
    <w:p w:rsidR="00827442" w:rsidRPr="00327AC1" w:rsidRDefault="00827442" w:rsidP="00827442">
      <w:pPr>
        <w:widowControl w:val="0"/>
        <w:autoSpaceDE w:val="0"/>
        <w:autoSpaceDN w:val="0"/>
        <w:adjustRightInd w:val="0"/>
        <w:spacing w:before="120"/>
        <w:rPr>
          <w:sz w:val="24"/>
          <w:szCs w:val="24"/>
        </w:rPr>
      </w:pPr>
      <w:r w:rsidRPr="00327AC1">
        <w:rPr>
          <w:sz w:val="24"/>
          <w:szCs w:val="24"/>
        </w:rPr>
        <w:t xml:space="preserve">Example: </w:t>
      </w:r>
      <w:r w:rsidRPr="00327AC1">
        <w:rPr>
          <w:b/>
          <w:sz w:val="24"/>
          <w:szCs w:val="24"/>
        </w:rPr>
        <w:t xml:space="preserve">sodium chloride </w:t>
      </w:r>
      <w:r w:rsidRPr="00327AC1">
        <w:rPr>
          <w:sz w:val="24"/>
          <w:szCs w:val="24"/>
        </w:rPr>
        <w:t>(you will need to use a periodic table to find the atomic numbers)</w:t>
      </w:r>
    </w:p>
    <w:p w:rsidR="00827442" w:rsidRPr="00327AC1" w:rsidRDefault="00827442" w:rsidP="00827442">
      <w:pPr>
        <w:widowControl w:val="0"/>
        <w:numPr>
          <w:ilvl w:val="0"/>
          <w:numId w:val="1"/>
        </w:numPr>
        <w:tabs>
          <w:tab w:val="num" w:pos="426"/>
        </w:tabs>
        <w:autoSpaceDE w:val="0"/>
        <w:autoSpaceDN w:val="0"/>
        <w:adjustRightInd w:val="0"/>
        <w:spacing w:after="0" w:line="240" w:lineRule="auto"/>
        <w:ind w:hanging="1069"/>
        <w:rPr>
          <w:sz w:val="24"/>
          <w:szCs w:val="24"/>
        </w:rPr>
      </w:pPr>
      <w:r w:rsidRPr="00327AC1">
        <w:rPr>
          <w:sz w:val="24"/>
          <w:szCs w:val="24"/>
        </w:rPr>
        <w:t>Show only outer shell electrons in the dot and cross diagrams.</w:t>
      </w:r>
    </w:p>
    <w:p w:rsidR="00827442" w:rsidRDefault="00827442" w:rsidP="00827442">
      <w:pPr>
        <w:widowControl w:val="0"/>
        <w:numPr>
          <w:ilvl w:val="0"/>
          <w:numId w:val="1"/>
        </w:numPr>
        <w:tabs>
          <w:tab w:val="num" w:pos="426"/>
        </w:tabs>
        <w:autoSpaceDE w:val="0"/>
        <w:autoSpaceDN w:val="0"/>
        <w:adjustRightInd w:val="0"/>
        <w:spacing w:after="120" w:line="240" w:lineRule="auto"/>
        <w:ind w:left="1214" w:hanging="1072"/>
      </w:pPr>
      <w:r w:rsidRPr="00327AC1">
        <w:rPr>
          <w:noProof/>
          <w:sz w:val="24"/>
          <w:szCs w:val="24"/>
          <w:lang w:eastAsia="en-GB"/>
        </w:rPr>
        <w:drawing>
          <wp:anchor distT="0" distB="0" distL="114300" distR="114300" simplePos="0" relativeHeight="251661312" behindDoc="0" locked="0" layoutInCell="1" allowOverlap="1" wp14:anchorId="0EEDA99F" wp14:editId="4E90E245">
            <wp:simplePos x="0" y="0"/>
            <wp:positionH relativeFrom="column">
              <wp:posOffset>5356225</wp:posOffset>
            </wp:positionH>
            <wp:positionV relativeFrom="paragraph">
              <wp:posOffset>186690</wp:posOffset>
            </wp:positionV>
            <wp:extent cx="832485" cy="334645"/>
            <wp:effectExtent l="0" t="0" r="5715" b="8255"/>
            <wp:wrapNone/>
            <wp:docPr id="181" name="Picture 181"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New exerci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AC1">
        <w:rPr>
          <w:sz w:val="24"/>
          <w:szCs w:val="24"/>
        </w:rPr>
        <w:t>Use dots and crosses for electrons from different atoms (even though all electrons are identical</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21"/>
        <w:gridCol w:w="3221"/>
      </w:tblGrid>
      <w:tr w:rsidR="00827442" w:rsidTr="00327AC1">
        <w:trPr>
          <w:jc w:val="center"/>
        </w:trPr>
        <w:tc>
          <w:tcPr>
            <w:tcW w:w="3197" w:type="dxa"/>
          </w:tcPr>
          <w:p w:rsidR="00827442" w:rsidRDefault="00827442" w:rsidP="00CD1189">
            <w:pPr>
              <w:widowControl w:val="0"/>
              <w:autoSpaceDE w:val="0"/>
              <w:autoSpaceDN w:val="0"/>
              <w:adjustRightInd w:val="0"/>
              <w:spacing w:before="120"/>
            </w:pPr>
            <w:r>
              <w:t>Electron configurations:</w:t>
            </w:r>
          </w:p>
        </w:tc>
        <w:tc>
          <w:tcPr>
            <w:tcW w:w="3221" w:type="dxa"/>
          </w:tcPr>
          <w:p w:rsidR="00827442" w:rsidRDefault="00827442" w:rsidP="00CD1189">
            <w:pPr>
              <w:widowControl w:val="0"/>
              <w:autoSpaceDE w:val="0"/>
              <w:autoSpaceDN w:val="0"/>
              <w:adjustRightInd w:val="0"/>
              <w:spacing w:before="120"/>
            </w:pPr>
            <w:r>
              <w:t>Na atom .............................</w:t>
            </w:r>
          </w:p>
        </w:tc>
        <w:tc>
          <w:tcPr>
            <w:tcW w:w="3221" w:type="dxa"/>
          </w:tcPr>
          <w:p w:rsidR="00827442" w:rsidRDefault="00827442" w:rsidP="00CD1189">
            <w:pPr>
              <w:widowControl w:val="0"/>
              <w:autoSpaceDE w:val="0"/>
              <w:autoSpaceDN w:val="0"/>
              <w:adjustRightInd w:val="0"/>
              <w:spacing w:before="120"/>
            </w:pPr>
            <w:r>
              <w:t>Cl atom ................................</w:t>
            </w:r>
          </w:p>
        </w:tc>
      </w:tr>
      <w:tr w:rsidR="00827442" w:rsidTr="00327AC1">
        <w:trPr>
          <w:jc w:val="center"/>
        </w:trPr>
        <w:tc>
          <w:tcPr>
            <w:tcW w:w="3197"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21" w:type="dxa"/>
          </w:tcPr>
          <w:p w:rsidR="00827442" w:rsidRDefault="00827442" w:rsidP="00CD1189">
            <w:pPr>
              <w:widowControl w:val="0"/>
              <w:autoSpaceDE w:val="0"/>
              <w:autoSpaceDN w:val="0"/>
              <w:adjustRightInd w:val="0"/>
              <w:spacing w:before="120"/>
            </w:pPr>
          </w:p>
        </w:tc>
        <w:tc>
          <w:tcPr>
            <w:tcW w:w="3221" w:type="dxa"/>
          </w:tcPr>
          <w:p w:rsidR="00827442" w:rsidRDefault="00827442" w:rsidP="00CD1189">
            <w:pPr>
              <w:widowControl w:val="0"/>
              <w:autoSpaceDE w:val="0"/>
              <w:autoSpaceDN w:val="0"/>
              <w:adjustRightInd w:val="0"/>
              <w:spacing w:before="120"/>
            </w:pPr>
          </w:p>
        </w:tc>
      </w:tr>
      <w:tr w:rsidR="00827442" w:rsidTr="00327AC1">
        <w:trPr>
          <w:jc w:val="center"/>
        </w:trPr>
        <w:tc>
          <w:tcPr>
            <w:tcW w:w="3197" w:type="dxa"/>
          </w:tcPr>
          <w:p w:rsidR="00827442" w:rsidRDefault="00827442" w:rsidP="00CD1189">
            <w:pPr>
              <w:widowControl w:val="0"/>
              <w:autoSpaceDE w:val="0"/>
              <w:autoSpaceDN w:val="0"/>
              <w:adjustRightInd w:val="0"/>
              <w:spacing w:before="120"/>
            </w:pPr>
            <w:r>
              <w:t>Electron configurations:</w:t>
            </w:r>
          </w:p>
        </w:tc>
        <w:tc>
          <w:tcPr>
            <w:tcW w:w="3221" w:type="dxa"/>
          </w:tcPr>
          <w:p w:rsidR="00827442" w:rsidRPr="007E5770" w:rsidRDefault="00827442" w:rsidP="00CD1189">
            <w:pPr>
              <w:widowControl w:val="0"/>
              <w:autoSpaceDE w:val="0"/>
              <w:autoSpaceDN w:val="0"/>
              <w:adjustRightInd w:val="0"/>
              <w:spacing w:before="120"/>
            </w:pPr>
            <w:r>
              <w:t>Na</w:t>
            </w:r>
            <w:r w:rsidRPr="0079614E">
              <w:rPr>
                <w:vertAlign w:val="superscript"/>
              </w:rPr>
              <w:t>+</w:t>
            </w:r>
            <w:r>
              <w:t xml:space="preserve"> ion: .................................</w:t>
            </w:r>
          </w:p>
        </w:tc>
        <w:tc>
          <w:tcPr>
            <w:tcW w:w="3221" w:type="dxa"/>
          </w:tcPr>
          <w:p w:rsidR="00827442" w:rsidRPr="007E5770" w:rsidRDefault="00827442" w:rsidP="00CD1189">
            <w:pPr>
              <w:widowControl w:val="0"/>
              <w:autoSpaceDE w:val="0"/>
              <w:autoSpaceDN w:val="0"/>
              <w:adjustRightInd w:val="0"/>
              <w:spacing w:before="120"/>
            </w:pPr>
            <w:r>
              <w:t>Cl</w:t>
            </w:r>
            <w:r w:rsidRPr="0079614E">
              <w:rPr>
                <w:vertAlign w:val="superscript"/>
              </w:rPr>
              <w:t>-</w:t>
            </w:r>
            <w:r>
              <w:t xml:space="preserve"> ion: .................................</w:t>
            </w:r>
          </w:p>
        </w:tc>
      </w:tr>
      <w:tr w:rsidR="00827442" w:rsidTr="00327AC1">
        <w:trPr>
          <w:jc w:val="center"/>
        </w:trPr>
        <w:tc>
          <w:tcPr>
            <w:tcW w:w="3197"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21" w:type="dxa"/>
          </w:tcPr>
          <w:p w:rsidR="00827442" w:rsidRDefault="00827442" w:rsidP="00CD1189">
            <w:pPr>
              <w:widowControl w:val="0"/>
              <w:autoSpaceDE w:val="0"/>
              <w:autoSpaceDN w:val="0"/>
              <w:adjustRightInd w:val="0"/>
              <w:spacing w:before="120"/>
            </w:pPr>
          </w:p>
        </w:tc>
        <w:tc>
          <w:tcPr>
            <w:tcW w:w="3221" w:type="dxa"/>
          </w:tcPr>
          <w:p w:rsidR="00827442" w:rsidRDefault="00827442" w:rsidP="00CD1189">
            <w:pPr>
              <w:widowControl w:val="0"/>
              <w:autoSpaceDE w:val="0"/>
              <w:autoSpaceDN w:val="0"/>
              <w:adjustRightInd w:val="0"/>
              <w:spacing w:before="120"/>
            </w:pPr>
          </w:p>
        </w:tc>
      </w:tr>
    </w:tbl>
    <w:p w:rsidR="00827442" w:rsidRPr="00305701" w:rsidRDefault="00827442" w:rsidP="00827442">
      <w:pPr>
        <w:widowControl w:val="0"/>
        <w:autoSpaceDE w:val="0"/>
        <w:autoSpaceDN w:val="0"/>
        <w:adjustRightInd w:val="0"/>
        <w:spacing w:before="120" w:line="360" w:lineRule="auto"/>
      </w:pPr>
      <w:r>
        <w:lastRenderedPageBreak/>
        <w:tab/>
      </w:r>
      <w:r>
        <w:tab/>
      </w:r>
    </w:p>
    <w:p w:rsidR="00827442" w:rsidRPr="008D0196" w:rsidRDefault="00827442" w:rsidP="00827442">
      <w:pPr>
        <w:rPr>
          <w:b/>
        </w:rPr>
      </w:pPr>
      <w:r w:rsidRPr="008D0196">
        <w:rPr>
          <w:b/>
        </w:rPr>
        <w:t>Magnesium oxide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21"/>
        <w:gridCol w:w="3221"/>
      </w:tblGrid>
      <w:tr w:rsidR="00827442" w:rsidTr="00CD1189">
        <w:trPr>
          <w:jc w:val="center"/>
        </w:trPr>
        <w:tc>
          <w:tcPr>
            <w:tcW w:w="3285" w:type="dxa"/>
          </w:tcPr>
          <w:p w:rsidR="00827442" w:rsidRDefault="00827442" w:rsidP="00CD1189">
            <w:pPr>
              <w:widowControl w:val="0"/>
              <w:autoSpaceDE w:val="0"/>
              <w:autoSpaceDN w:val="0"/>
              <w:adjustRightInd w:val="0"/>
              <w:spacing w:before="120"/>
            </w:pPr>
            <w:r>
              <w:t>Electron configurations:</w:t>
            </w:r>
          </w:p>
        </w:tc>
        <w:tc>
          <w:tcPr>
            <w:tcW w:w="3285" w:type="dxa"/>
          </w:tcPr>
          <w:p w:rsidR="00827442" w:rsidRDefault="00827442" w:rsidP="00CD1189">
            <w:pPr>
              <w:widowControl w:val="0"/>
              <w:autoSpaceDE w:val="0"/>
              <w:autoSpaceDN w:val="0"/>
              <w:adjustRightInd w:val="0"/>
              <w:spacing w:before="120"/>
            </w:pPr>
            <w:r>
              <w:t>Mg atom .............................</w:t>
            </w:r>
          </w:p>
        </w:tc>
        <w:tc>
          <w:tcPr>
            <w:tcW w:w="3285" w:type="dxa"/>
          </w:tcPr>
          <w:p w:rsidR="00827442" w:rsidRDefault="00827442" w:rsidP="00CD1189">
            <w:pPr>
              <w:widowControl w:val="0"/>
              <w:autoSpaceDE w:val="0"/>
              <w:autoSpaceDN w:val="0"/>
              <w:adjustRightInd w:val="0"/>
              <w:spacing w:before="120"/>
            </w:pPr>
            <w:r>
              <w:t>O atom ................................</w:t>
            </w:r>
          </w:p>
        </w:tc>
      </w:tr>
      <w:tr w:rsidR="00827442" w:rsidTr="00CD1189">
        <w:trPr>
          <w:jc w:val="center"/>
        </w:trPr>
        <w:tc>
          <w:tcPr>
            <w:tcW w:w="3285"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r>
      <w:tr w:rsidR="00827442" w:rsidTr="00CD1189">
        <w:trPr>
          <w:jc w:val="center"/>
        </w:trPr>
        <w:tc>
          <w:tcPr>
            <w:tcW w:w="3285" w:type="dxa"/>
          </w:tcPr>
          <w:p w:rsidR="00827442" w:rsidRDefault="00827442" w:rsidP="00CD1189">
            <w:pPr>
              <w:widowControl w:val="0"/>
              <w:autoSpaceDE w:val="0"/>
              <w:autoSpaceDN w:val="0"/>
              <w:adjustRightInd w:val="0"/>
              <w:spacing w:before="120"/>
            </w:pPr>
            <w:r>
              <w:t>Electron configurations:</w:t>
            </w:r>
          </w:p>
        </w:tc>
        <w:tc>
          <w:tcPr>
            <w:tcW w:w="3285" w:type="dxa"/>
          </w:tcPr>
          <w:p w:rsidR="00827442" w:rsidRPr="007E5770" w:rsidRDefault="00827442" w:rsidP="00CD1189">
            <w:pPr>
              <w:widowControl w:val="0"/>
              <w:autoSpaceDE w:val="0"/>
              <w:autoSpaceDN w:val="0"/>
              <w:adjustRightInd w:val="0"/>
              <w:spacing w:before="120"/>
            </w:pPr>
            <w:r>
              <w:t>Mg</w:t>
            </w:r>
            <w:r w:rsidRPr="0079614E">
              <w:rPr>
                <w:vertAlign w:val="superscript"/>
              </w:rPr>
              <w:t>2+</w:t>
            </w:r>
            <w:r>
              <w:t xml:space="preserve"> ion: .................................</w:t>
            </w:r>
          </w:p>
        </w:tc>
        <w:tc>
          <w:tcPr>
            <w:tcW w:w="3285" w:type="dxa"/>
          </w:tcPr>
          <w:p w:rsidR="00827442" w:rsidRPr="007E5770" w:rsidRDefault="00827442" w:rsidP="00CD1189">
            <w:pPr>
              <w:widowControl w:val="0"/>
              <w:autoSpaceDE w:val="0"/>
              <w:autoSpaceDN w:val="0"/>
              <w:adjustRightInd w:val="0"/>
              <w:spacing w:before="120"/>
            </w:pPr>
            <w:r>
              <w:t>O</w:t>
            </w:r>
            <w:r w:rsidRPr="0079614E">
              <w:rPr>
                <w:vertAlign w:val="superscript"/>
              </w:rPr>
              <w:t>2-</w:t>
            </w:r>
            <w:r>
              <w:t xml:space="preserve"> ion: .................................</w:t>
            </w:r>
          </w:p>
        </w:tc>
      </w:tr>
      <w:tr w:rsidR="00827442" w:rsidTr="00CD1189">
        <w:trPr>
          <w:jc w:val="center"/>
        </w:trPr>
        <w:tc>
          <w:tcPr>
            <w:tcW w:w="3285"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r>
    </w:tbl>
    <w:p w:rsidR="00827442" w:rsidRDefault="00827442" w:rsidP="00827442">
      <w:pPr>
        <w:pStyle w:val="Header"/>
        <w:widowControl w:val="0"/>
        <w:tabs>
          <w:tab w:val="clear" w:pos="4153"/>
          <w:tab w:val="clear" w:pos="8306"/>
        </w:tabs>
        <w:autoSpaceDE w:val="0"/>
        <w:autoSpaceDN w:val="0"/>
        <w:adjustRightInd w:val="0"/>
      </w:pPr>
    </w:p>
    <w:p w:rsidR="00827442" w:rsidRDefault="00827442" w:rsidP="00827442">
      <w:pPr>
        <w:pStyle w:val="Header"/>
        <w:widowControl w:val="0"/>
        <w:tabs>
          <w:tab w:val="clear" w:pos="4153"/>
          <w:tab w:val="clear" w:pos="8306"/>
        </w:tabs>
        <w:autoSpaceDE w:val="0"/>
        <w:autoSpaceDN w:val="0"/>
        <w:adjustRightInd w:val="0"/>
      </w:pPr>
      <w:r>
        <w:t>Formula of magnesium oxide ………………………</w:t>
      </w:r>
    </w:p>
    <w:p w:rsidR="00827442" w:rsidRPr="0080774F" w:rsidRDefault="00827442" w:rsidP="00827442">
      <w:pPr>
        <w:pStyle w:val="Header"/>
        <w:widowControl w:val="0"/>
        <w:tabs>
          <w:tab w:val="clear" w:pos="4153"/>
          <w:tab w:val="clear" w:pos="8306"/>
        </w:tabs>
        <w:autoSpaceDE w:val="0"/>
        <w:autoSpaceDN w:val="0"/>
        <w:adjustRightInd w:val="0"/>
      </w:pPr>
      <w:r w:rsidRPr="00383D3C">
        <w:rPr>
          <w:b/>
        </w:rPr>
        <w:t>Sodium oxide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217"/>
        <w:gridCol w:w="3223"/>
      </w:tblGrid>
      <w:tr w:rsidR="00827442" w:rsidTr="00CD1189">
        <w:trPr>
          <w:jc w:val="center"/>
        </w:trPr>
        <w:tc>
          <w:tcPr>
            <w:tcW w:w="3285" w:type="dxa"/>
          </w:tcPr>
          <w:p w:rsidR="00827442" w:rsidRDefault="00827442" w:rsidP="00CD1189">
            <w:pPr>
              <w:widowControl w:val="0"/>
              <w:autoSpaceDE w:val="0"/>
              <w:autoSpaceDN w:val="0"/>
              <w:adjustRightInd w:val="0"/>
              <w:spacing w:before="120"/>
            </w:pPr>
            <w:r>
              <w:t>Electron configurations:</w:t>
            </w:r>
          </w:p>
        </w:tc>
        <w:tc>
          <w:tcPr>
            <w:tcW w:w="3285" w:type="dxa"/>
          </w:tcPr>
          <w:p w:rsidR="00827442" w:rsidRDefault="00827442" w:rsidP="00CD1189">
            <w:pPr>
              <w:widowControl w:val="0"/>
              <w:autoSpaceDE w:val="0"/>
              <w:autoSpaceDN w:val="0"/>
              <w:adjustRightInd w:val="0"/>
              <w:spacing w:before="120"/>
            </w:pPr>
            <w:r>
              <w:t>2 Na atoms .............................</w:t>
            </w:r>
          </w:p>
        </w:tc>
        <w:tc>
          <w:tcPr>
            <w:tcW w:w="3285" w:type="dxa"/>
          </w:tcPr>
          <w:p w:rsidR="00827442" w:rsidRDefault="00827442" w:rsidP="00CD1189">
            <w:pPr>
              <w:widowControl w:val="0"/>
              <w:autoSpaceDE w:val="0"/>
              <w:autoSpaceDN w:val="0"/>
              <w:adjustRightInd w:val="0"/>
              <w:spacing w:before="120"/>
            </w:pPr>
            <w:r>
              <w:t>O atom ................................</w:t>
            </w:r>
          </w:p>
        </w:tc>
      </w:tr>
      <w:tr w:rsidR="00827442" w:rsidTr="00CD1189">
        <w:trPr>
          <w:jc w:val="center"/>
        </w:trPr>
        <w:tc>
          <w:tcPr>
            <w:tcW w:w="3285"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r>
      <w:tr w:rsidR="00827442" w:rsidTr="00CD1189">
        <w:trPr>
          <w:jc w:val="center"/>
        </w:trPr>
        <w:tc>
          <w:tcPr>
            <w:tcW w:w="3285" w:type="dxa"/>
          </w:tcPr>
          <w:p w:rsidR="00827442" w:rsidRDefault="00827442" w:rsidP="00CD1189">
            <w:pPr>
              <w:widowControl w:val="0"/>
              <w:autoSpaceDE w:val="0"/>
              <w:autoSpaceDN w:val="0"/>
              <w:adjustRightInd w:val="0"/>
              <w:spacing w:before="120"/>
            </w:pPr>
            <w:r>
              <w:t>Electron configurations:</w:t>
            </w:r>
          </w:p>
        </w:tc>
        <w:tc>
          <w:tcPr>
            <w:tcW w:w="3285" w:type="dxa"/>
          </w:tcPr>
          <w:p w:rsidR="00827442" w:rsidRPr="007E5770" w:rsidRDefault="00827442" w:rsidP="00CD1189">
            <w:pPr>
              <w:widowControl w:val="0"/>
              <w:autoSpaceDE w:val="0"/>
              <w:autoSpaceDN w:val="0"/>
              <w:adjustRightInd w:val="0"/>
              <w:spacing w:before="120"/>
            </w:pPr>
            <w:r>
              <w:t>2 Na</w:t>
            </w:r>
            <w:r w:rsidRPr="0079614E">
              <w:rPr>
                <w:vertAlign w:val="superscript"/>
              </w:rPr>
              <w:t>+</w:t>
            </w:r>
            <w:r>
              <w:t xml:space="preserve"> ions: ...............................</w:t>
            </w:r>
          </w:p>
        </w:tc>
        <w:tc>
          <w:tcPr>
            <w:tcW w:w="3285" w:type="dxa"/>
          </w:tcPr>
          <w:p w:rsidR="00827442" w:rsidRPr="007E5770" w:rsidRDefault="00827442" w:rsidP="00CD1189">
            <w:pPr>
              <w:widowControl w:val="0"/>
              <w:autoSpaceDE w:val="0"/>
              <w:autoSpaceDN w:val="0"/>
              <w:adjustRightInd w:val="0"/>
              <w:spacing w:before="120"/>
            </w:pPr>
            <w:r>
              <w:t>O</w:t>
            </w:r>
            <w:r w:rsidRPr="0079614E">
              <w:rPr>
                <w:vertAlign w:val="superscript"/>
              </w:rPr>
              <w:t>2-</w:t>
            </w:r>
            <w:r>
              <w:t xml:space="preserve"> ion: .................................</w:t>
            </w:r>
          </w:p>
        </w:tc>
      </w:tr>
      <w:tr w:rsidR="00827442" w:rsidTr="00CD1189">
        <w:trPr>
          <w:jc w:val="center"/>
        </w:trPr>
        <w:tc>
          <w:tcPr>
            <w:tcW w:w="3285"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r>
    </w:tbl>
    <w:p w:rsidR="00827442" w:rsidRDefault="00827442" w:rsidP="00827442">
      <w:pPr>
        <w:pStyle w:val="Header"/>
        <w:widowControl w:val="0"/>
        <w:tabs>
          <w:tab w:val="clear" w:pos="4153"/>
          <w:tab w:val="clear" w:pos="8306"/>
        </w:tabs>
        <w:autoSpaceDE w:val="0"/>
        <w:autoSpaceDN w:val="0"/>
        <w:adjustRightInd w:val="0"/>
      </w:pPr>
    </w:p>
    <w:p w:rsidR="00827442" w:rsidRDefault="00827442" w:rsidP="00827442">
      <w:pPr>
        <w:pStyle w:val="Header"/>
        <w:widowControl w:val="0"/>
        <w:tabs>
          <w:tab w:val="clear" w:pos="4153"/>
          <w:tab w:val="clear" w:pos="8306"/>
        </w:tabs>
        <w:autoSpaceDE w:val="0"/>
        <w:autoSpaceDN w:val="0"/>
        <w:adjustRightInd w:val="0"/>
      </w:pPr>
      <w:r>
        <w:t>Formula of sodium oxide ………………………</w:t>
      </w:r>
    </w:p>
    <w:p w:rsidR="00827442" w:rsidRDefault="00827442" w:rsidP="00827442">
      <w:pPr>
        <w:pStyle w:val="Header"/>
        <w:widowControl w:val="0"/>
        <w:tabs>
          <w:tab w:val="clear" w:pos="4153"/>
          <w:tab w:val="clear" w:pos="8306"/>
        </w:tabs>
        <w:autoSpaceDE w:val="0"/>
        <w:autoSpaceDN w:val="0"/>
        <w:adjustRightInd w:val="0"/>
        <w:rPr>
          <w:b/>
          <w:bCs/>
        </w:rPr>
      </w:pPr>
      <w:r>
        <w:rPr>
          <w:b/>
          <w:bCs/>
        </w:rPr>
        <w:t>Magnesium chloride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222"/>
        <w:gridCol w:w="3219"/>
      </w:tblGrid>
      <w:tr w:rsidR="00827442" w:rsidTr="00CD1189">
        <w:trPr>
          <w:jc w:val="center"/>
        </w:trPr>
        <w:tc>
          <w:tcPr>
            <w:tcW w:w="3285" w:type="dxa"/>
          </w:tcPr>
          <w:p w:rsidR="00827442" w:rsidRDefault="00827442" w:rsidP="00CD1189">
            <w:pPr>
              <w:widowControl w:val="0"/>
              <w:autoSpaceDE w:val="0"/>
              <w:autoSpaceDN w:val="0"/>
              <w:adjustRightInd w:val="0"/>
              <w:spacing w:before="120"/>
            </w:pPr>
            <w:r>
              <w:t>Electron configurations:</w:t>
            </w:r>
          </w:p>
        </w:tc>
        <w:tc>
          <w:tcPr>
            <w:tcW w:w="3285" w:type="dxa"/>
          </w:tcPr>
          <w:p w:rsidR="00827442" w:rsidRDefault="00827442" w:rsidP="00CD1189">
            <w:pPr>
              <w:widowControl w:val="0"/>
              <w:autoSpaceDE w:val="0"/>
              <w:autoSpaceDN w:val="0"/>
              <w:adjustRightInd w:val="0"/>
              <w:spacing w:before="120"/>
            </w:pPr>
            <w:r>
              <w:t>Mg atom .............................</w:t>
            </w:r>
          </w:p>
        </w:tc>
        <w:tc>
          <w:tcPr>
            <w:tcW w:w="3285" w:type="dxa"/>
          </w:tcPr>
          <w:p w:rsidR="00827442" w:rsidRDefault="00827442" w:rsidP="00CD1189">
            <w:pPr>
              <w:widowControl w:val="0"/>
              <w:autoSpaceDE w:val="0"/>
              <w:autoSpaceDN w:val="0"/>
              <w:adjustRightInd w:val="0"/>
              <w:spacing w:before="120"/>
            </w:pPr>
            <w:r>
              <w:t>2 Cl atoms ...............................</w:t>
            </w:r>
          </w:p>
        </w:tc>
      </w:tr>
      <w:tr w:rsidR="00827442" w:rsidTr="00CD1189">
        <w:trPr>
          <w:jc w:val="center"/>
        </w:trPr>
        <w:tc>
          <w:tcPr>
            <w:tcW w:w="3285"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r>
      <w:tr w:rsidR="00827442" w:rsidTr="00CD1189">
        <w:trPr>
          <w:jc w:val="center"/>
        </w:trPr>
        <w:tc>
          <w:tcPr>
            <w:tcW w:w="3285" w:type="dxa"/>
          </w:tcPr>
          <w:p w:rsidR="00827442" w:rsidRDefault="00827442" w:rsidP="00CD1189">
            <w:pPr>
              <w:widowControl w:val="0"/>
              <w:autoSpaceDE w:val="0"/>
              <w:autoSpaceDN w:val="0"/>
              <w:adjustRightInd w:val="0"/>
              <w:spacing w:before="120"/>
            </w:pPr>
            <w:r>
              <w:t>Electron configurations:</w:t>
            </w:r>
          </w:p>
        </w:tc>
        <w:tc>
          <w:tcPr>
            <w:tcW w:w="3285" w:type="dxa"/>
          </w:tcPr>
          <w:p w:rsidR="00827442" w:rsidRPr="007E5770" w:rsidRDefault="00827442" w:rsidP="00CD1189">
            <w:pPr>
              <w:widowControl w:val="0"/>
              <w:autoSpaceDE w:val="0"/>
              <w:autoSpaceDN w:val="0"/>
              <w:adjustRightInd w:val="0"/>
              <w:spacing w:before="120"/>
            </w:pPr>
            <w:r>
              <w:t>Mg</w:t>
            </w:r>
            <w:r w:rsidRPr="0079614E">
              <w:rPr>
                <w:vertAlign w:val="superscript"/>
              </w:rPr>
              <w:t>2+</w:t>
            </w:r>
            <w:r>
              <w:t xml:space="preserve"> ion: .................................</w:t>
            </w:r>
          </w:p>
        </w:tc>
        <w:tc>
          <w:tcPr>
            <w:tcW w:w="3285" w:type="dxa"/>
          </w:tcPr>
          <w:p w:rsidR="00827442" w:rsidRPr="007E5770" w:rsidRDefault="00827442" w:rsidP="00CD1189">
            <w:pPr>
              <w:widowControl w:val="0"/>
              <w:autoSpaceDE w:val="0"/>
              <w:autoSpaceDN w:val="0"/>
              <w:adjustRightInd w:val="0"/>
              <w:spacing w:before="120"/>
            </w:pPr>
            <w:r>
              <w:t>2 Cl</w:t>
            </w:r>
            <w:r w:rsidRPr="0079614E">
              <w:rPr>
                <w:vertAlign w:val="superscript"/>
              </w:rPr>
              <w:t>-</w:t>
            </w:r>
            <w:r>
              <w:t xml:space="preserve"> ions: ................................</w:t>
            </w:r>
          </w:p>
        </w:tc>
      </w:tr>
      <w:tr w:rsidR="00827442" w:rsidTr="00CD1189">
        <w:trPr>
          <w:jc w:val="center"/>
        </w:trPr>
        <w:tc>
          <w:tcPr>
            <w:tcW w:w="3285"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r>
    </w:tbl>
    <w:p w:rsidR="00827442" w:rsidRDefault="00827442" w:rsidP="00827442">
      <w:pPr>
        <w:pStyle w:val="Header"/>
        <w:widowControl w:val="0"/>
        <w:tabs>
          <w:tab w:val="clear" w:pos="4153"/>
          <w:tab w:val="clear" w:pos="8306"/>
        </w:tabs>
        <w:autoSpaceDE w:val="0"/>
        <w:autoSpaceDN w:val="0"/>
        <w:adjustRightInd w:val="0"/>
      </w:pPr>
    </w:p>
    <w:p w:rsidR="00827442" w:rsidRDefault="00827442" w:rsidP="00827442">
      <w:pPr>
        <w:widowControl w:val="0"/>
        <w:autoSpaceDE w:val="0"/>
        <w:autoSpaceDN w:val="0"/>
        <w:adjustRightInd w:val="0"/>
      </w:pPr>
      <w:r>
        <w:t>Formula of magnesium chloride ………………………</w:t>
      </w:r>
    </w:p>
    <w:p w:rsidR="00827442" w:rsidRPr="00827442" w:rsidRDefault="00827442" w:rsidP="00827442">
      <w:pPr>
        <w:widowControl w:val="0"/>
        <w:autoSpaceDE w:val="0"/>
        <w:autoSpaceDN w:val="0"/>
        <w:adjustRightInd w:val="0"/>
        <w:spacing w:after="0"/>
        <w:rPr>
          <w:rFonts w:ascii="Times New Roman" w:hAnsi="Times New Roman" w:cs="Times New Roman"/>
          <w:b/>
          <w:sz w:val="24"/>
          <w:szCs w:val="24"/>
        </w:rPr>
      </w:pPr>
      <w:r w:rsidRPr="00827442">
        <w:rPr>
          <w:rFonts w:ascii="Times New Roman" w:hAnsi="Times New Roman" w:cs="Times New Roman"/>
          <w:b/>
          <w:sz w:val="24"/>
          <w:szCs w:val="24"/>
        </w:rPr>
        <w:t xml:space="preserve">Calcium Fluoride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222"/>
        <w:gridCol w:w="3219"/>
      </w:tblGrid>
      <w:tr w:rsidR="00827442" w:rsidTr="00CD1189">
        <w:trPr>
          <w:jc w:val="center"/>
        </w:trPr>
        <w:tc>
          <w:tcPr>
            <w:tcW w:w="3285" w:type="dxa"/>
          </w:tcPr>
          <w:p w:rsidR="00827442" w:rsidRDefault="00827442" w:rsidP="00CD1189">
            <w:pPr>
              <w:widowControl w:val="0"/>
              <w:autoSpaceDE w:val="0"/>
              <w:autoSpaceDN w:val="0"/>
              <w:adjustRightInd w:val="0"/>
              <w:spacing w:before="120"/>
            </w:pPr>
            <w:r>
              <w:t>Electron configurations:</w:t>
            </w:r>
          </w:p>
        </w:tc>
        <w:tc>
          <w:tcPr>
            <w:tcW w:w="3285" w:type="dxa"/>
          </w:tcPr>
          <w:p w:rsidR="00827442" w:rsidRDefault="00827442" w:rsidP="00CD1189">
            <w:pPr>
              <w:widowControl w:val="0"/>
              <w:autoSpaceDE w:val="0"/>
              <w:autoSpaceDN w:val="0"/>
              <w:adjustRightInd w:val="0"/>
              <w:spacing w:before="120"/>
            </w:pPr>
            <w:r>
              <w:t>Ca atom .............................</w:t>
            </w:r>
          </w:p>
        </w:tc>
        <w:tc>
          <w:tcPr>
            <w:tcW w:w="3285" w:type="dxa"/>
          </w:tcPr>
          <w:p w:rsidR="00827442" w:rsidRDefault="00827442" w:rsidP="00CD1189">
            <w:pPr>
              <w:widowControl w:val="0"/>
              <w:autoSpaceDE w:val="0"/>
              <w:autoSpaceDN w:val="0"/>
              <w:adjustRightInd w:val="0"/>
              <w:spacing w:before="120"/>
            </w:pPr>
            <w:r>
              <w:t>2 F atoms ...............................</w:t>
            </w:r>
          </w:p>
        </w:tc>
      </w:tr>
      <w:tr w:rsidR="00827442" w:rsidTr="00CD1189">
        <w:trPr>
          <w:jc w:val="center"/>
        </w:trPr>
        <w:tc>
          <w:tcPr>
            <w:tcW w:w="3285"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r>
      <w:tr w:rsidR="00827442" w:rsidTr="00CD1189">
        <w:trPr>
          <w:jc w:val="center"/>
        </w:trPr>
        <w:tc>
          <w:tcPr>
            <w:tcW w:w="3285" w:type="dxa"/>
          </w:tcPr>
          <w:p w:rsidR="00827442" w:rsidRDefault="00827442" w:rsidP="00CD1189">
            <w:pPr>
              <w:widowControl w:val="0"/>
              <w:autoSpaceDE w:val="0"/>
              <w:autoSpaceDN w:val="0"/>
              <w:adjustRightInd w:val="0"/>
              <w:spacing w:before="120"/>
            </w:pPr>
            <w:r>
              <w:t>Electron configurations:</w:t>
            </w:r>
          </w:p>
        </w:tc>
        <w:tc>
          <w:tcPr>
            <w:tcW w:w="3285" w:type="dxa"/>
          </w:tcPr>
          <w:p w:rsidR="00827442" w:rsidRPr="007E5770" w:rsidRDefault="00827442" w:rsidP="00CD1189">
            <w:pPr>
              <w:widowControl w:val="0"/>
              <w:autoSpaceDE w:val="0"/>
              <w:autoSpaceDN w:val="0"/>
              <w:adjustRightInd w:val="0"/>
              <w:spacing w:before="120"/>
            </w:pPr>
            <w:r>
              <w:t>Ca</w:t>
            </w:r>
            <w:r w:rsidRPr="0079614E">
              <w:rPr>
                <w:vertAlign w:val="superscript"/>
              </w:rPr>
              <w:t>2+</w:t>
            </w:r>
            <w:r>
              <w:t xml:space="preserve"> ion: .................................</w:t>
            </w:r>
          </w:p>
        </w:tc>
        <w:tc>
          <w:tcPr>
            <w:tcW w:w="3285" w:type="dxa"/>
          </w:tcPr>
          <w:p w:rsidR="00827442" w:rsidRPr="007E5770" w:rsidRDefault="00827442" w:rsidP="00CD1189">
            <w:pPr>
              <w:widowControl w:val="0"/>
              <w:autoSpaceDE w:val="0"/>
              <w:autoSpaceDN w:val="0"/>
              <w:adjustRightInd w:val="0"/>
              <w:spacing w:before="120"/>
            </w:pPr>
            <w:r>
              <w:t>2 Fl</w:t>
            </w:r>
            <w:r w:rsidRPr="0079614E">
              <w:rPr>
                <w:vertAlign w:val="superscript"/>
              </w:rPr>
              <w:t>-</w:t>
            </w:r>
            <w:r>
              <w:t xml:space="preserve"> ions: ................................</w:t>
            </w:r>
          </w:p>
        </w:tc>
      </w:tr>
      <w:tr w:rsidR="00827442" w:rsidTr="00CD1189">
        <w:trPr>
          <w:jc w:val="center"/>
        </w:trPr>
        <w:tc>
          <w:tcPr>
            <w:tcW w:w="3285" w:type="dxa"/>
          </w:tcPr>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r>
              <w:t>Dot &amp; cross diagrams:</w:t>
            </w: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c>
          <w:tcPr>
            <w:tcW w:w="3285" w:type="dxa"/>
          </w:tcPr>
          <w:p w:rsidR="00827442" w:rsidRDefault="00827442" w:rsidP="00CD1189">
            <w:pPr>
              <w:widowControl w:val="0"/>
              <w:autoSpaceDE w:val="0"/>
              <w:autoSpaceDN w:val="0"/>
              <w:adjustRightInd w:val="0"/>
              <w:spacing w:before="120"/>
            </w:pPr>
          </w:p>
        </w:tc>
      </w:tr>
    </w:tbl>
    <w:p w:rsidR="00CD1189" w:rsidRPr="00327AC1" w:rsidRDefault="00CD1189" w:rsidP="00827442">
      <w:pPr>
        <w:rPr>
          <w:sz w:val="24"/>
          <w:szCs w:val="24"/>
        </w:rPr>
      </w:pPr>
      <w:r w:rsidRPr="00327AC1">
        <w:rPr>
          <w:sz w:val="24"/>
          <w:szCs w:val="24"/>
        </w:rPr>
        <w:lastRenderedPageBreak/>
        <w:t xml:space="preserve">The strength of the ionic bond depends on 2 factors </w:t>
      </w:r>
    </w:p>
    <w:p w:rsidR="00CD1189" w:rsidRPr="00327AC1" w:rsidRDefault="00CD1189" w:rsidP="00CD1189">
      <w:pPr>
        <w:jc w:val="center"/>
        <w:rPr>
          <w:b/>
          <w:sz w:val="24"/>
          <w:szCs w:val="24"/>
        </w:rPr>
      </w:pPr>
      <w:r w:rsidRPr="00327AC1">
        <w:rPr>
          <w:b/>
          <w:sz w:val="24"/>
          <w:szCs w:val="24"/>
        </w:rPr>
        <w:t>SIZE &amp; CHARGE</w:t>
      </w:r>
    </w:p>
    <w:p w:rsidR="00CD1189" w:rsidRPr="00327AC1" w:rsidRDefault="00327AC1" w:rsidP="00CD1189">
      <w:pPr>
        <w:rPr>
          <w:sz w:val="24"/>
          <w:szCs w:val="24"/>
        </w:rPr>
      </w:pPr>
      <w:r w:rsidRPr="00327AC1">
        <w:rPr>
          <w:sz w:val="24"/>
          <w:szCs w:val="24"/>
        </w:rPr>
        <w:t xml:space="preserve">So how strongly the ions stick together depends on the charge of the ions and the size of the ions. </w:t>
      </w:r>
    </w:p>
    <w:p w:rsidR="00327AC1" w:rsidRPr="0021573E" w:rsidRDefault="00327AC1" w:rsidP="00CD1189">
      <w:pPr>
        <w:rPr>
          <w:b/>
          <w:sz w:val="24"/>
          <w:szCs w:val="24"/>
        </w:rPr>
      </w:pPr>
      <w:r w:rsidRPr="00327AC1">
        <w:rPr>
          <w:sz w:val="24"/>
          <w:szCs w:val="24"/>
        </w:rPr>
        <w:t xml:space="preserve">Small highly charged ions stick together very strongly and it takes a lot of energy usually in the form of heat to pull them apart. So we expect strong ionic compounds to have </w:t>
      </w:r>
      <w:r w:rsidRPr="0021573E">
        <w:rPr>
          <w:b/>
          <w:sz w:val="24"/>
          <w:szCs w:val="24"/>
        </w:rPr>
        <w:t xml:space="preserve">high melting points. </w:t>
      </w:r>
    </w:p>
    <w:p w:rsidR="00327AC1" w:rsidRDefault="00E30127" w:rsidP="00CD1189">
      <w:pPr>
        <w:rPr>
          <w:sz w:val="24"/>
          <w:szCs w:val="24"/>
        </w:rPr>
      </w:pPr>
      <w:r>
        <w:rPr>
          <w:sz w:val="24"/>
          <w:szCs w:val="24"/>
        </w:rPr>
        <w:t>Out of the following</w:t>
      </w:r>
      <w:r w:rsidR="00124FA4">
        <w:rPr>
          <w:sz w:val="24"/>
          <w:szCs w:val="24"/>
        </w:rPr>
        <w:t xml:space="preserve"> pairs which will have the strongest io</w:t>
      </w:r>
      <w:r w:rsidR="00F0097B">
        <w:rPr>
          <w:sz w:val="24"/>
          <w:szCs w:val="24"/>
        </w:rPr>
        <w:t>n</w:t>
      </w:r>
      <w:r w:rsidR="00124FA4">
        <w:rPr>
          <w:sz w:val="24"/>
          <w:szCs w:val="24"/>
        </w:rPr>
        <w:t>ic bonding a</w:t>
      </w:r>
      <w:r w:rsidR="0021573E">
        <w:rPr>
          <w:sz w:val="24"/>
          <w:szCs w:val="24"/>
        </w:rPr>
        <w:t>n</w:t>
      </w:r>
      <w:r w:rsidR="00124FA4">
        <w:rPr>
          <w:sz w:val="24"/>
          <w:szCs w:val="24"/>
        </w:rPr>
        <w:t>d hence the highest melting point</w:t>
      </w:r>
      <w:r w:rsidR="00F0097B">
        <w:rPr>
          <w:sz w:val="24"/>
          <w:szCs w:val="24"/>
        </w:rPr>
        <w:t xml:space="preserve"> and why </w:t>
      </w:r>
    </w:p>
    <w:p w:rsidR="00124FA4" w:rsidRDefault="00124FA4" w:rsidP="00124FA4">
      <w:pPr>
        <w:spacing w:line="480" w:lineRule="auto"/>
        <w:rPr>
          <w:sz w:val="24"/>
          <w:szCs w:val="24"/>
        </w:rPr>
      </w:pPr>
      <w:r>
        <w:rPr>
          <w:sz w:val="24"/>
          <w:szCs w:val="24"/>
        </w:rPr>
        <w:t>NaCl or KCl ………………………………………………………………………………………………………………………………………………………………………………………………………………………………………………………………………………………….</w:t>
      </w:r>
    </w:p>
    <w:p w:rsidR="00F0097B" w:rsidRPr="00327AC1" w:rsidRDefault="00F0097B" w:rsidP="00F0097B">
      <w:pPr>
        <w:spacing w:line="480" w:lineRule="auto"/>
        <w:rPr>
          <w:sz w:val="24"/>
          <w:szCs w:val="24"/>
        </w:rPr>
      </w:pPr>
      <w:r>
        <w:rPr>
          <w:sz w:val="24"/>
          <w:szCs w:val="24"/>
        </w:rPr>
        <w:t>MgCl</w:t>
      </w:r>
      <w:r>
        <w:rPr>
          <w:sz w:val="24"/>
          <w:szCs w:val="24"/>
          <w:vertAlign w:val="subscript"/>
        </w:rPr>
        <w:t>2</w:t>
      </w:r>
      <w:r>
        <w:rPr>
          <w:sz w:val="24"/>
          <w:szCs w:val="24"/>
        </w:rPr>
        <w:t xml:space="preserve"> or CaCl</w:t>
      </w:r>
      <w:r>
        <w:rPr>
          <w:sz w:val="24"/>
          <w:szCs w:val="24"/>
          <w:vertAlign w:val="subscript"/>
        </w:rPr>
        <w:t>2</w:t>
      </w:r>
      <w:r>
        <w:rPr>
          <w:sz w:val="24"/>
          <w:szCs w:val="24"/>
        </w:rPr>
        <w:t xml:space="preserve"> ………………………………………………………………………………………………………………………………………………………………………………………………………………………………………………………………………………………….</w:t>
      </w:r>
    </w:p>
    <w:p w:rsidR="00F0097B" w:rsidRPr="00327AC1" w:rsidRDefault="00F0097B" w:rsidP="00F0097B">
      <w:pPr>
        <w:spacing w:line="480" w:lineRule="auto"/>
        <w:rPr>
          <w:sz w:val="24"/>
          <w:szCs w:val="24"/>
        </w:rPr>
      </w:pPr>
      <w:r>
        <w:rPr>
          <w:sz w:val="24"/>
          <w:szCs w:val="24"/>
        </w:rPr>
        <w:t>NaCl or NaF ………………………………………………………………………………………………………………………………………………………………………………………………………………………………………………………………………………………….</w:t>
      </w:r>
    </w:p>
    <w:p w:rsidR="00F0097B" w:rsidRPr="00327AC1" w:rsidRDefault="00F0097B" w:rsidP="00F0097B">
      <w:pPr>
        <w:spacing w:line="480" w:lineRule="auto"/>
        <w:rPr>
          <w:sz w:val="24"/>
          <w:szCs w:val="24"/>
        </w:rPr>
      </w:pPr>
      <w:r>
        <w:rPr>
          <w:sz w:val="24"/>
          <w:szCs w:val="24"/>
        </w:rPr>
        <w:t>MgO  or MgCl</w:t>
      </w:r>
      <w:r>
        <w:rPr>
          <w:sz w:val="24"/>
          <w:szCs w:val="24"/>
          <w:vertAlign w:val="subscript"/>
        </w:rPr>
        <w:t>2</w:t>
      </w:r>
      <w:r>
        <w:rPr>
          <w:sz w:val="24"/>
          <w:szCs w:val="24"/>
        </w:rPr>
        <w:t xml:space="preserve"> ………………………………………………………………………………………………………………………………………………………………………………………………………………………………………………………………………………………….</w:t>
      </w:r>
    </w:p>
    <w:p w:rsidR="00F0097B" w:rsidRPr="00327AC1" w:rsidRDefault="00F0097B" w:rsidP="00F0097B">
      <w:pPr>
        <w:spacing w:line="480" w:lineRule="auto"/>
        <w:rPr>
          <w:sz w:val="24"/>
          <w:szCs w:val="24"/>
        </w:rPr>
      </w:pPr>
      <w:r>
        <w:rPr>
          <w:sz w:val="24"/>
          <w:szCs w:val="24"/>
        </w:rPr>
        <w:t>AgBr or AgCl ………………………………………………………………………………………………………………………………………………………………………………………………………………………………………………………………………………………….</w:t>
      </w:r>
    </w:p>
    <w:p w:rsidR="008345C6" w:rsidRDefault="008345C6" w:rsidP="008345C6">
      <w:pPr>
        <w:rPr>
          <w:sz w:val="24"/>
          <w:szCs w:val="24"/>
        </w:rPr>
      </w:pPr>
    </w:p>
    <w:p w:rsidR="008345C6" w:rsidRPr="002062B0" w:rsidRDefault="008345C6" w:rsidP="008345C6">
      <w:pPr>
        <w:rPr>
          <w:rFonts w:ascii="Arial" w:hAnsi="Arial" w:cs="Arial"/>
          <w:b/>
        </w:rPr>
      </w:pPr>
    </w:p>
    <w:p w:rsidR="008345C6" w:rsidRPr="002062B0" w:rsidRDefault="008345C6" w:rsidP="008345C6">
      <w:pPr>
        <w:rPr>
          <w:rFonts w:ascii="Arial" w:hAnsi="Arial" w:cs="Arial"/>
        </w:rPr>
      </w:pPr>
      <w:r>
        <w:rPr>
          <w:rFonts w:ascii="Arial" w:hAnsi="Arial" w:cs="Arial"/>
        </w:rPr>
        <w:t>Use the following ideas to explain how sodium reacts with chlorine</w:t>
      </w:r>
      <w:r w:rsidR="0021573E">
        <w:rPr>
          <w:rFonts w:ascii="Arial" w:hAnsi="Arial" w:cs="Arial"/>
        </w:rPr>
        <w:t xml:space="preserve"> to form sodium chloride</w:t>
      </w:r>
    </w:p>
    <w:tbl>
      <w:tblPr>
        <w:tblStyle w:val="TableGrid"/>
        <w:tblW w:w="9639" w:type="dxa"/>
        <w:jc w:val="center"/>
        <w:tblLook w:val="01E0" w:firstRow="1" w:lastRow="1" w:firstColumn="1" w:lastColumn="1" w:noHBand="0" w:noVBand="0"/>
      </w:tblPr>
      <w:tblGrid>
        <w:gridCol w:w="4819"/>
        <w:gridCol w:w="4820"/>
      </w:tblGrid>
      <w:tr w:rsidR="008345C6" w:rsidRPr="002062B0" w:rsidTr="00545D72">
        <w:trPr>
          <w:trHeight w:hRule="exact" w:val="454"/>
          <w:jc w:val="center"/>
        </w:trPr>
        <w:tc>
          <w:tcPr>
            <w:tcW w:w="4264"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Called an ionic bond</w:t>
            </w:r>
          </w:p>
        </w:tc>
        <w:tc>
          <w:tcPr>
            <w:tcW w:w="4265"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Loses an electron to</w:t>
            </w:r>
          </w:p>
        </w:tc>
      </w:tr>
      <w:tr w:rsidR="008345C6" w:rsidRPr="002062B0" w:rsidTr="00545D72">
        <w:trPr>
          <w:trHeight w:hRule="exact" w:val="454"/>
          <w:jc w:val="center"/>
        </w:trPr>
        <w:tc>
          <w:tcPr>
            <w:tcW w:w="4264"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Chloride ion</w:t>
            </w:r>
          </w:p>
        </w:tc>
        <w:tc>
          <w:tcPr>
            <w:tcW w:w="4265"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Negative</w:t>
            </w:r>
          </w:p>
        </w:tc>
      </w:tr>
      <w:tr w:rsidR="008345C6" w:rsidRPr="002062B0" w:rsidTr="00545D72">
        <w:trPr>
          <w:trHeight w:hRule="exact" w:val="454"/>
          <w:jc w:val="center"/>
        </w:trPr>
        <w:tc>
          <w:tcPr>
            <w:tcW w:w="4264"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Chlorine atom</w:t>
            </w:r>
          </w:p>
        </w:tc>
        <w:tc>
          <w:tcPr>
            <w:tcW w:w="4265"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One electron in the outer shell</w:t>
            </w:r>
          </w:p>
        </w:tc>
      </w:tr>
      <w:tr w:rsidR="008345C6" w:rsidRPr="002062B0" w:rsidTr="00545D72">
        <w:trPr>
          <w:trHeight w:hRule="exact" w:val="454"/>
          <w:jc w:val="center"/>
        </w:trPr>
        <w:tc>
          <w:tcPr>
            <w:tcW w:w="4264"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Full electron shell</w:t>
            </w:r>
          </w:p>
        </w:tc>
        <w:tc>
          <w:tcPr>
            <w:tcW w:w="4265"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Oppositely charged ions</w:t>
            </w:r>
          </w:p>
        </w:tc>
      </w:tr>
      <w:tr w:rsidR="008345C6" w:rsidRPr="002062B0" w:rsidTr="00545D72">
        <w:trPr>
          <w:trHeight w:hRule="exact" w:val="454"/>
          <w:jc w:val="center"/>
        </w:trPr>
        <w:tc>
          <w:tcPr>
            <w:tcW w:w="4264"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Gains an electron</w:t>
            </w:r>
          </w:p>
        </w:tc>
        <w:tc>
          <w:tcPr>
            <w:tcW w:w="4265"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Positive</w:t>
            </w:r>
          </w:p>
        </w:tc>
      </w:tr>
      <w:tr w:rsidR="008345C6" w:rsidRPr="002062B0" w:rsidTr="00545D72">
        <w:trPr>
          <w:trHeight w:hRule="exact" w:val="454"/>
          <w:jc w:val="center"/>
        </w:trPr>
        <w:tc>
          <w:tcPr>
            <w:tcW w:w="4264"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Gains an electron from</w:t>
            </w:r>
          </w:p>
        </w:tc>
        <w:tc>
          <w:tcPr>
            <w:tcW w:w="4265"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Seven electrons in the outer shell</w:t>
            </w:r>
          </w:p>
        </w:tc>
      </w:tr>
      <w:tr w:rsidR="008345C6" w:rsidRPr="002062B0" w:rsidTr="00545D72">
        <w:trPr>
          <w:trHeight w:hRule="exact" w:val="454"/>
          <w:jc w:val="center"/>
        </w:trPr>
        <w:tc>
          <w:tcPr>
            <w:tcW w:w="4264"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Giant structure</w:t>
            </w:r>
          </w:p>
        </w:tc>
        <w:tc>
          <w:tcPr>
            <w:tcW w:w="4265"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Sodium atom</w:t>
            </w:r>
          </w:p>
        </w:tc>
      </w:tr>
      <w:tr w:rsidR="008345C6" w:rsidRPr="002062B0" w:rsidTr="00545D72">
        <w:trPr>
          <w:trHeight w:hRule="exact" w:val="454"/>
          <w:jc w:val="center"/>
        </w:trPr>
        <w:tc>
          <w:tcPr>
            <w:tcW w:w="4264"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Ionic lattice</w:t>
            </w:r>
          </w:p>
        </w:tc>
        <w:tc>
          <w:tcPr>
            <w:tcW w:w="4265"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Sodium ion</w:t>
            </w:r>
          </w:p>
        </w:tc>
      </w:tr>
      <w:tr w:rsidR="008345C6" w:rsidRPr="002062B0" w:rsidTr="00545D72">
        <w:trPr>
          <w:trHeight w:hRule="exact" w:val="454"/>
          <w:jc w:val="center"/>
        </w:trPr>
        <w:tc>
          <w:tcPr>
            <w:tcW w:w="4264"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Loses an electron</w:t>
            </w:r>
          </w:p>
        </w:tc>
        <w:tc>
          <w:tcPr>
            <w:tcW w:w="4265" w:type="dxa"/>
            <w:vAlign w:val="center"/>
          </w:tcPr>
          <w:p w:rsidR="008345C6" w:rsidRPr="002062B0" w:rsidRDefault="008345C6" w:rsidP="00545D72">
            <w:pPr>
              <w:rPr>
                <w:rFonts w:ascii="Arial" w:hAnsi="Arial" w:cs="Arial"/>
                <w:sz w:val="22"/>
                <w:szCs w:val="22"/>
              </w:rPr>
            </w:pPr>
            <w:r w:rsidRPr="002062B0">
              <w:rPr>
                <w:rFonts w:ascii="Arial" w:hAnsi="Arial" w:cs="Arial"/>
                <w:sz w:val="22"/>
                <w:szCs w:val="22"/>
              </w:rPr>
              <w:t>Strong electrostatic attraction</w:t>
            </w:r>
          </w:p>
        </w:tc>
      </w:tr>
    </w:tbl>
    <w:p w:rsidR="008345C6" w:rsidRPr="002062B0" w:rsidRDefault="008345C6" w:rsidP="008345C6">
      <w:pPr>
        <w:rPr>
          <w:rFonts w:ascii="Arial" w:hAnsi="Arial" w:cs="Arial"/>
        </w:rPr>
      </w:pPr>
    </w:p>
    <w:p w:rsidR="0021573E" w:rsidRDefault="0021573E">
      <w:pPr>
        <w:rPr>
          <w:rFonts w:ascii="Arial" w:hAnsi="Arial" w:cs="Arial"/>
        </w:rPr>
      </w:pPr>
      <w:r>
        <w:rPr>
          <w:rFonts w:ascii="Arial" w:hAnsi="Arial" w:cs="Arial"/>
        </w:rPr>
        <w:br w:type="page"/>
      </w:r>
    </w:p>
    <w:p w:rsidR="0021573E" w:rsidRDefault="0021573E">
      <w:pPr>
        <w:rPr>
          <w:rFonts w:ascii="Arial" w:hAnsi="Arial" w:cs="Arial"/>
        </w:rPr>
      </w:pPr>
      <w:r>
        <w:rPr>
          <w:rFonts w:ascii="Arial" w:hAnsi="Arial" w:cs="Arial"/>
        </w:rPr>
        <w:lastRenderedPageBreak/>
        <w:t xml:space="preserve">Ionic compounds conduct electricity when dissolved in water (aqueous) or molten (melted). The ions become free to move and therefore can conduct electricity </w:t>
      </w:r>
    </w:p>
    <w:p w:rsidR="0021573E" w:rsidRDefault="0021573E">
      <w:pPr>
        <w:rPr>
          <w:rFonts w:ascii="Arial" w:hAnsi="Arial" w:cs="Arial"/>
        </w:rPr>
      </w:pPr>
      <w:r>
        <w:rPr>
          <w:noProof/>
          <w:lang w:eastAsia="en-GB"/>
        </w:rPr>
        <w:drawing>
          <wp:anchor distT="0" distB="0" distL="114300" distR="114300" simplePos="0" relativeHeight="251678720" behindDoc="0" locked="0" layoutInCell="1" allowOverlap="1">
            <wp:simplePos x="0" y="0"/>
            <wp:positionH relativeFrom="column">
              <wp:posOffset>228600</wp:posOffset>
            </wp:positionH>
            <wp:positionV relativeFrom="paragraph">
              <wp:posOffset>161290</wp:posOffset>
            </wp:positionV>
            <wp:extent cx="2857500" cy="3810000"/>
            <wp:effectExtent l="0" t="0" r="0" b="0"/>
            <wp:wrapNone/>
            <wp:docPr id="2" name="Picture 2" descr="http://1.bp.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anchor>
        </w:drawing>
      </w: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B7CA1" w:rsidRDefault="00EB7CA1">
      <w:pPr>
        <w:rPr>
          <w:rFonts w:ascii="Arial" w:hAnsi="Arial" w:cs="Arial"/>
        </w:rPr>
      </w:pPr>
    </w:p>
    <w:p w:rsidR="00EE4D2C" w:rsidRDefault="00EE4D2C">
      <w:pPr>
        <w:rPr>
          <w:rFonts w:ascii="Arial" w:hAnsi="Arial" w:cs="Arial"/>
        </w:rPr>
      </w:pPr>
    </w:p>
    <w:p w:rsidR="00EE4D2C" w:rsidRDefault="00EE4D2C">
      <w:pPr>
        <w:rPr>
          <w:rFonts w:ascii="Arial" w:hAnsi="Arial" w:cs="Arial"/>
        </w:rPr>
      </w:pPr>
    </w:p>
    <w:p w:rsidR="00EE4D2C" w:rsidRDefault="00EE4D2C">
      <w:pPr>
        <w:rPr>
          <w:rFonts w:ascii="Arial" w:hAnsi="Arial" w:cs="Arial"/>
        </w:rPr>
      </w:pPr>
    </w:p>
    <w:p w:rsidR="008345C6" w:rsidRDefault="00EE4D2C">
      <w:pP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05.5pt">
            <v:imagedata r:id="rId9" o:title="ionic bonding"/>
          </v:shape>
        </w:pict>
      </w:r>
      <w:r w:rsidR="008345C6">
        <w:rPr>
          <w:rFonts w:ascii="Arial" w:hAnsi="Arial" w:cs="Arial"/>
        </w:rPr>
        <w:br w:type="page"/>
      </w:r>
    </w:p>
    <w:p w:rsidR="008345C6" w:rsidRPr="002062B0" w:rsidRDefault="00EE4D2C" w:rsidP="008345C6">
      <w:pPr>
        <w:rPr>
          <w:rFonts w:ascii="Arial" w:hAnsi="Arial" w:cs="Arial"/>
        </w:rPr>
      </w:pPr>
      <w:r>
        <w:rPr>
          <w:rFonts w:ascii="Arial" w:hAnsi="Arial" w:cs="Arial"/>
          <w:noProof/>
          <w:lang w:eastAsia="en-GB"/>
        </w:rPr>
        <w:lastRenderedPageBreak/>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731510" cy="282511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estion 3.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825115"/>
                    </a:xfrm>
                    <a:prstGeom prst="rect">
                      <a:avLst/>
                    </a:prstGeom>
                  </pic:spPr>
                </pic:pic>
              </a:graphicData>
            </a:graphic>
          </wp:anchor>
        </w:drawing>
      </w: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r>
        <w:rPr>
          <w:rFonts w:ascii="Arial" w:hAnsi="Arial" w:cs="Arial"/>
          <w:noProof/>
          <w:sz w:val="32"/>
          <w:szCs w:val="32"/>
          <w:lang w:eastAsia="en-GB"/>
        </w:rPr>
        <w:drawing>
          <wp:anchor distT="0" distB="0" distL="114300" distR="114300" simplePos="0" relativeHeight="251688960" behindDoc="0" locked="0" layoutInCell="1" allowOverlap="1">
            <wp:simplePos x="0" y="0"/>
            <wp:positionH relativeFrom="margin">
              <wp:align>right</wp:align>
            </wp:positionH>
            <wp:positionV relativeFrom="paragraph">
              <wp:posOffset>12065</wp:posOffset>
            </wp:positionV>
            <wp:extent cx="5731510" cy="493649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estion 4.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4936490"/>
                    </a:xfrm>
                    <a:prstGeom prst="rect">
                      <a:avLst/>
                    </a:prstGeom>
                  </pic:spPr>
                </pic:pic>
              </a:graphicData>
            </a:graphic>
          </wp:anchor>
        </w:drawing>
      </w: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EE4D2C" w:rsidRDefault="00EE4D2C">
      <w:pPr>
        <w:rPr>
          <w:rFonts w:ascii="Arial" w:hAnsi="Arial" w:cs="Arial"/>
          <w:sz w:val="32"/>
          <w:szCs w:val="32"/>
        </w:rPr>
      </w:pPr>
    </w:p>
    <w:p w:rsidR="00A52B88" w:rsidRDefault="00A52B88" w:rsidP="00A52B88">
      <w:pPr>
        <w:rPr>
          <w:rFonts w:ascii="Arial" w:hAnsi="Arial" w:cs="Arial"/>
          <w:sz w:val="32"/>
          <w:szCs w:val="32"/>
        </w:rPr>
      </w:pPr>
      <w:r>
        <w:rPr>
          <w:rFonts w:ascii="Arial" w:hAnsi="Arial" w:cs="Arial"/>
          <w:sz w:val="32"/>
          <w:szCs w:val="32"/>
        </w:rPr>
        <w:lastRenderedPageBreak/>
        <w:t xml:space="preserve">SUMMARY </w:t>
      </w:r>
    </w:p>
    <w:p w:rsidR="00A52B88" w:rsidRDefault="00A52B88" w:rsidP="00A52B88">
      <w:pPr>
        <w:rPr>
          <w:rFonts w:ascii="Arial" w:hAnsi="Arial" w:cs="Arial"/>
          <w:sz w:val="32"/>
          <w:szCs w:val="32"/>
        </w:rPr>
      </w:pPr>
      <w:r>
        <w:rPr>
          <w:rFonts w:ascii="Arial" w:hAnsi="Arial" w:cs="Arial"/>
          <w:sz w:val="32"/>
          <w:szCs w:val="32"/>
        </w:rPr>
        <w:t xml:space="preserve">Covalent bond form between Non metals </w:t>
      </w:r>
    </w:p>
    <w:p w:rsidR="00A52B88" w:rsidRDefault="00A52B88" w:rsidP="00A52B88">
      <w:pPr>
        <w:rPr>
          <w:rFonts w:ascii="Arial" w:hAnsi="Arial" w:cs="Arial"/>
          <w:sz w:val="32"/>
          <w:szCs w:val="32"/>
        </w:rPr>
      </w:pPr>
    </w:p>
    <w:p w:rsidR="00A52B88" w:rsidRDefault="00A52B88" w:rsidP="00A52B88">
      <w:pPr>
        <w:rPr>
          <w:rFonts w:ascii="Arial" w:hAnsi="Arial" w:cs="Arial"/>
          <w:sz w:val="32"/>
          <w:szCs w:val="32"/>
        </w:rPr>
      </w:pPr>
      <w:r>
        <w:rPr>
          <w:rFonts w:ascii="Arial" w:hAnsi="Arial" w:cs="Arial"/>
          <w:sz w:val="32"/>
          <w:szCs w:val="32"/>
        </w:rPr>
        <w:t xml:space="preserve">They share electrons to gain a full outer shell. This make a stable </w:t>
      </w:r>
      <w:r w:rsidR="00936E12">
        <w:rPr>
          <w:rFonts w:ascii="Arial" w:hAnsi="Arial" w:cs="Arial"/>
          <w:sz w:val="32"/>
          <w:szCs w:val="32"/>
        </w:rPr>
        <w:t>Nobel</w:t>
      </w:r>
      <w:r>
        <w:rPr>
          <w:rFonts w:ascii="Arial" w:hAnsi="Arial" w:cs="Arial"/>
          <w:sz w:val="32"/>
          <w:szCs w:val="32"/>
        </w:rPr>
        <w:t xml:space="preserve"> gas structure</w:t>
      </w:r>
    </w:p>
    <w:p w:rsidR="00A52B88" w:rsidRDefault="00A52B88" w:rsidP="00A52B88">
      <w:pPr>
        <w:rPr>
          <w:rFonts w:ascii="Arial" w:hAnsi="Arial" w:cs="Arial"/>
          <w:sz w:val="32"/>
          <w:szCs w:val="32"/>
        </w:rPr>
      </w:pPr>
    </w:p>
    <w:p w:rsidR="00A52B88" w:rsidRDefault="00A52B88" w:rsidP="00A52B88">
      <w:pPr>
        <w:rPr>
          <w:rFonts w:ascii="Arial" w:hAnsi="Arial" w:cs="Arial"/>
          <w:sz w:val="32"/>
          <w:szCs w:val="32"/>
        </w:rPr>
      </w:pPr>
      <w:r>
        <w:rPr>
          <w:rFonts w:ascii="Arial" w:hAnsi="Arial" w:cs="Arial"/>
          <w:sz w:val="32"/>
          <w:szCs w:val="32"/>
        </w:rPr>
        <w:t xml:space="preserve">If one pair of electrons is shared it is shown as a single line, this is called a single bond, a double line shows 2 pairs of electrons being shared this is a double bond, a triple line shows 3 shared pairs of electrons </w:t>
      </w:r>
    </w:p>
    <w:p w:rsidR="00A52B88" w:rsidRDefault="00A52B88" w:rsidP="00A52B88">
      <w:pPr>
        <w:rPr>
          <w:rFonts w:ascii="Arial" w:hAnsi="Arial" w:cs="Arial"/>
          <w:sz w:val="32"/>
          <w:szCs w:val="32"/>
        </w:rPr>
      </w:pPr>
    </w:p>
    <w:p w:rsidR="00A52B88" w:rsidRDefault="00A52B88" w:rsidP="00A52B88">
      <w:pPr>
        <w:rPr>
          <w:rFonts w:ascii="Arial" w:hAnsi="Arial" w:cs="Arial"/>
          <w:sz w:val="32"/>
          <w:szCs w:val="32"/>
        </w:rPr>
      </w:pPr>
      <w:r>
        <w:rPr>
          <w:rFonts w:ascii="Arial" w:hAnsi="Arial" w:cs="Arial"/>
          <w:sz w:val="32"/>
          <w:szCs w:val="32"/>
        </w:rPr>
        <w:t xml:space="preserve">The shorter the bond the stronger the bond, triple bonds are the shortest, then double then single </w:t>
      </w:r>
    </w:p>
    <w:p w:rsidR="00A52B88" w:rsidRDefault="00A52B88" w:rsidP="00A52B88">
      <w:pPr>
        <w:rPr>
          <w:rFonts w:ascii="Arial" w:hAnsi="Arial" w:cs="Arial"/>
          <w:sz w:val="32"/>
          <w:szCs w:val="32"/>
        </w:rPr>
      </w:pPr>
    </w:p>
    <w:p w:rsidR="00A52B88" w:rsidRDefault="00A52B88" w:rsidP="00A52B88">
      <w:pPr>
        <w:rPr>
          <w:rFonts w:ascii="Arial" w:hAnsi="Arial" w:cs="Arial"/>
          <w:sz w:val="32"/>
          <w:szCs w:val="32"/>
        </w:rPr>
      </w:pPr>
      <w:r>
        <w:rPr>
          <w:rFonts w:ascii="Arial" w:hAnsi="Arial" w:cs="Arial"/>
          <w:sz w:val="32"/>
          <w:szCs w:val="32"/>
        </w:rPr>
        <w:t xml:space="preserve">A dative covalent bond has one atom donating both electrons </w:t>
      </w:r>
    </w:p>
    <w:p w:rsidR="00936E12" w:rsidRDefault="00936E12" w:rsidP="00A52B88">
      <w:pPr>
        <w:rPr>
          <w:rFonts w:ascii="Arial" w:hAnsi="Arial" w:cs="Arial"/>
          <w:sz w:val="32"/>
          <w:szCs w:val="32"/>
        </w:rPr>
      </w:pPr>
    </w:p>
    <w:p w:rsidR="00936E12" w:rsidRDefault="00936E12" w:rsidP="00A52B88">
      <w:pPr>
        <w:rPr>
          <w:rFonts w:ascii="Arial" w:hAnsi="Arial" w:cs="Arial"/>
          <w:sz w:val="32"/>
          <w:szCs w:val="32"/>
        </w:rPr>
      </w:pPr>
      <w:r>
        <w:rPr>
          <w:rFonts w:ascii="Arial" w:hAnsi="Arial" w:cs="Arial"/>
          <w:sz w:val="32"/>
          <w:szCs w:val="32"/>
        </w:rPr>
        <w:t>Carbon</w:t>
      </w:r>
      <w:r w:rsidR="00545D72">
        <w:rPr>
          <w:rFonts w:ascii="Arial" w:hAnsi="Arial" w:cs="Arial"/>
          <w:sz w:val="32"/>
          <w:szCs w:val="32"/>
        </w:rPr>
        <w:t>,</w:t>
      </w:r>
      <w:r>
        <w:rPr>
          <w:rFonts w:ascii="Arial" w:hAnsi="Arial" w:cs="Arial"/>
          <w:sz w:val="32"/>
          <w:szCs w:val="32"/>
        </w:rPr>
        <w:t xml:space="preserve"> </w:t>
      </w:r>
      <w:r w:rsidR="00545D72">
        <w:rPr>
          <w:rFonts w:ascii="Arial" w:hAnsi="Arial" w:cs="Arial"/>
          <w:sz w:val="32"/>
          <w:szCs w:val="32"/>
        </w:rPr>
        <w:t>t</w:t>
      </w:r>
      <w:r>
        <w:rPr>
          <w:rFonts w:ascii="Arial" w:hAnsi="Arial" w:cs="Arial"/>
          <w:sz w:val="32"/>
          <w:szCs w:val="32"/>
        </w:rPr>
        <w:t>he basis of organic chemistry</w:t>
      </w:r>
      <w:r w:rsidR="00545D72">
        <w:rPr>
          <w:rFonts w:ascii="Arial" w:hAnsi="Arial" w:cs="Arial"/>
          <w:sz w:val="32"/>
          <w:szCs w:val="32"/>
        </w:rPr>
        <w:t>,</w:t>
      </w:r>
      <w:r>
        <w:rPr>
          <w:rFonts w:ascii="Arial" w:hAnsi="Arial" w:cs="Arial"/>
          <w:sz w:val="32"/>
          <w:szCs w:val="32"/>
        </w:rPr>
        <w:t xml:space="preserve"> always forms </w:t>
      </w:r>
      <w:proofErr w:type="gramStart"/>
      <w:r>
        <w:rPr>
          <w:rFonts w:ascii="Arial" w:hAnsi="Arial" w:cs="Arial"/>
          <w:sz w:val="32"/>
          <w:szCs w:val="32"/>
        </w:rPr>
        <w:t>4</w:t>
      </w:r>
      <w:proofErr w:type="gramEnd"/>
      <w:r>
        <w:rPr>
          <w:rFonts w:ascii="Arial" w:hAnsi="Arial" w:cs="Arial"/>
          <w:sz w:val="32"/>
          <w:szCs w:val="32"/>
        </w:rPr>
        <w:t xml:space="preserve"> bonds</w:t>
      </w:r>
      <w:r w:rsidR="00456793">
        <w:rPr>
          <w:rFonts w:ascii="Arial" w:hAnsi="Arial" w:cs="Arial"/>
          <w:sz w:val="32"/>
          <w:szCs w:val="32"/>
        </w:rPr>
        <w:t xml:space="preserve">, the electrons in these bonds separate out to bond angle of 109.5 to form a tetrahedral shape </w:t>
      </w:r>
    </w:p>
    <w:p w:rsidR="00664F28" w:rsidRDefault="00664F28" w:rsidP="00A52B88">
      <w:pPr>
        <w:rPr>
          <w:rFonts w:ascii="Arial" w:hAnsi="Arial" w:cs="Arial"/>
          <w:sz w:val="32"/>
          <w:szCs w:val="32"/>
        </w:rPr>
      </w:pPr>
    </w:p>
    <w:p w:rsidR="00BB25B5" w:rsidRDefault="00BB25B5" w:rsidP="00A52B88">
      <w:pPr>
        <w:rPr>
          <w:rFonts w:ascii="Arial" w:hAnsi="Arial" w:cs="Arial"/>
          <w:sz w:val="32"/>
          <w:szCs w:val="32"/>
        </w:rPr>
      </w:pPr>
      <w:r>
        <w:rPr>
          <w:rFonts w:ascii="Arial" w:hAnsi="Arial" w:cs="Arial"/>
          <w:sz w:val="32"/>
          <w:szCs w:val="32"/>
        </w:rPr>
        <w:t>Simple covalent molecules like CO</w:t>
      </w:r>
      <w:r>
        <w:rPr>
          <w:rFonts w:ascii="Arial" w:hAnsi="Arial" w:cs="Arial"/>
          <w:sz w:val="32"/>
          <w:szCs w:val="32"/>
          <w:vertAlign w:val="subscript"/>
        </w:rPr>
        <w:t xml:space="preserve">2 </w:t>
      </w:r>
      <w:r>
        <w:rPr>
          <w:rFonts w:ascii="Arial" w:hAnsi="Arial" w:cs="Arial"/>
          <w:sz w:val="32"/>
          <w:szCs w:val="32"/>
        </w:rPr>
        <w:t xml:space="preserve">have low boiling points due to weak IMF between molecules </w:t>
      </w:r>
    </w:p>
    <w:p w:rsidR="00664F28" w:rsidRDefault="00664F28" w:rsidP="00A52B88">
      <w:pPr>
        <w:rPr>
          <w:rFonts w:ascii="Arial" w:hAnsi="Arial" w:cs="Arial"/>
          <w:sz w:val="32"/>
          <w:szCs w:val="32"/>
        </w:rPr>
      </w:pPr>
    </w:p>
    <w:p w:rsidR="00BB25B5" w:rsidRPr="00BB25B5" w:rsidRDefault="00BB25B5" w:rsidP="00A52B88">
      <w:pPr>
        <w:rPr>
          <w:rFonts w:ascii="Arial" w:hAnsi="Arial" w:cs="Arial"/>
          <w:sz w:val="32"/>
          <w:szCs w:val="32"/>
        </w:rPr>
      </w:pPr>
      <w:r>
        <w:rPr>
          <w:rFonts w:ascii="Arial" w:hAnsi="Arial" w:cs="Arial"/>
          <w:sz w:val="32"/>
          <w:szCs w:val="32"/>
        </w:rPr>
        <w:t xml:space="preserve">Giant covalent lattices like Diamond have high boiling points due to strong covalent bonds between atoms.  </w:t>
      </w:r>
    </w:p>
    <w:p w:rsidR="00A52B88" w:rsidRDefault="00A52B88" w:rsidP="00A52B88">
      <w:pPr>
        <w:rPr>
          <w:rFonts w:ascii="Arial" w:hAnsi="Arial" w:cs="Arial"/>
          <w:sz w:val="32"/>
          <w:szCs w:val="32"/>
        </w:rPr>
      </w:pPr>
    </w:p>
    <w:p w:rsidR="00A52B88" w:rsidRDefault="00A52B88">
      <w:pPr>
        <w:rPr>
          <w:sz w:val="24"/>
          <w:szCs w:val="24"/>
        </w:rPr>
      </w:pPr>
      <w:r>
        <w:rPr>
          <w:sz w:val="24"/>
          <w:szCs w:val="24"/>
        </w:rPr>
        <w:br w:type="page"/>
      </w:r>
    </w:p>
    <w:p w:rsidR="00F0097B" w:rsidRDefault="00F0097B" w:rsidP="00124FA4">
      <w:pPr>
        <w:spacing w:line="480" w:lineRule="auto"/>
        <w:rPr>
          <w:sz w:val="24"/>
          <w:szCs w:val="24"/>
        </w:rPr>
      </w:pPr>
      <w:r>
        <w:rPr>
          <w:sz w:val="24"/>
          <w:szCs w:val="24"/>
        </w:rPr>
        <w:lastRenderedPageBreak/>
        <w:t>Covalent bonding</w:t>
      </w:r>
    </w:p>
    <w:p w:rsidR="00F0097B" w:rsidRDefault="00F0097B" w:rsidP="00F0097B">
      <w:pPr>
        <w:spacing w:after="0" w:line="240" w:lineRule="auto"/>
        <w:rPr>
          <w:sz w:val="24"/>
          <w:szCs w:val="24"/>
        </w:rPr>
      </w:pPr>
      <w:r>
        <w:rPr>
          <w:sz w:val="24"/>
          <w:szCs w:val="24"/>
        </w:rPr>
        <w:t>Some compounds find it more favourable to share electrons rather than gaining or loosing them. These tend to form covalent bonds.</w:t>
      </w:r>
    </w:p>
    <w:p w:rsidR="00F0097B" w:rsidRDefault="00F0097B" w:rsidP="00F0097B">
      <w:pPr>
        <w:spacing w:after="0" w:line="240" w:lineRule="auto"/>
        <w:rPr>
          <w:sz w:val="24"/>
          <w:szCs w:val="24"/>
        </w:rPr>
      </w:pPr>
      <w:r>
        <w:rPr>
          <w:noProof/>
          <w:lang w:eastAsia="en-GB"/>
        </w:rPr>
        <mc:AlternateContent>
          <mc:Choice Requires="wps">
            <w:drawing>
              <wp:anchor distT="0" distB="0" distL="114300" distR="114300" simplePos="0" relativeHeight="251663360" behindDoc="0" locked="0" layoutInCell="1" allowOverlap="1" wp14:anchorId="5507C786" wp14:editId="267E47C2">
                <wp:simplePos x="0" y="0"/>
                <wp:positionH relativeFrom="column">
                  <wp:posOffset>0</wp:posOffset>
                </wp:positionH>
                <wp:positionV relativeFrom="paragraph">
                  <wp:posOffset>156165</wp:posOffset>
                </wp:positionV>
                <wp:extent cx="6120130" cy="571500"/>
                <wp:effectExtent l="9525" t="13335" r="13970" b="5715"/>
                <wp:wrapNone/>
                <wp:docPr id="6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71500"/>
                        </a:xfrm>
                        <a:prstGeom prst="rect">
                          <a:avLst/>
                        </a:prstGeom>
                        <a:solidFill>
                          <a:srgbClr val="FFFFFF"/>
                        </a:solidFill>
                        <a:ln w="9525">
                          <a:solidFill>
                            <a:srgbClr val="000000"/>
                          </a:solidFill>
                          <a:miter lim="800000"/>
                          <a:headEnd/>
                          <a:tailEnd/>
                        </a:ln>
                      </wps:spPr>
                      <wps:txbx>
                        <w:txbxContent>
                          <w:p w:rsidR="00187627" w:rsidRPr="00F0097B" w:rsidRDefault="00187627" w:rsidP="00F0097B">
                            <w:pPr>
                              <w:rPr>
                                <w:sz w:val="24"/>
                                <w:szCs w:val="24"/>
                              </w:rPr>
                            </w:pPr>
                            <w:r w:rsidRPr="00F0097B">
                              <w:rPr>
                                <w:b/>
                                <w:sz w:val="24"/>
                                <w:szCs w:val="24"/>
                              </w:rPr>
                              <w:t xml:space="preserve">Covalent bonding </w:t>
                            </w:r>
                            <w:r w:rsidRPr="00F0097B">
                              <w:rPr>
                                <w:sz w:val="24"/>
                                <w:szCs w:val="24"/>
                              </w:rPr>
                              <w:t>is the electrostatic attraction between the nuclei and the bonding pair of electrons which holds the 2 nuclei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C786" id="Text Box 189" o:spid="_x0000_s1027" type="#_x0000_t202" style="position:absolute;margin-left:0;margin-top:12.3pt;width:481.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">
                <v:textbox>
                  <w:txbxContent>
                    <w:p w:rsidR="00187627" w:rsidRPr="00F0097B" w:rsidRDefault="00187627" w:rsidP="00F0097B">
                      <w:pPr>
                        <w:rPr>
                          <w:sz w:val="24"/>
                          <w:szCs w:val="24"/>
                        </w:rPr>
                      </w:pPr>
                      <w:r w:rsidRPr="00F0097B">
                        <w:rPr>
                          <w:b/>
                          <w:sz w:val="24"/>
                          <w:szCs w:val="24"/>
                        </w:rPr>
                        <w:t xml:space="preserve">Covalent bonding </w:t>
                      </w:r>
                      <w:r w:rsidRPr="00F0097B">
                        <w:rPr>
                          <w:sz w:val="24"/>
                          <w:szCs w:val="24"/>
                        </w:rPr>
                        <w:t>is the electrostatic attraction between the nuclei and the bonding pair of electrons which holds the 2 nuclei together.</w:t>
                      </w:r>
                    </w:p>
                  </w:txbxContent>
                </v:textbox>
              </v:shape>
            </w:pict>
          </mc:Fallback>
        </mc:AlternateContent>
      </w:r>
    </w:p>
    <w:p w:rsidR="00F0097B" w:rsidRDefault="00F0097B" w:rsidP="00F0097B">
      <w:pPr>
        <w:spacing w:after="0" w:line="240" w:lineRule="auto"/>
        <w:rPr>
          <w:sz w:val="24"/>
          <w:szCs w:val="24"/>
        </w:rPr>
      </w:pPr>
    </w:p>
    <w:p w:rsidR="00F0097B" w:rsidRDefault="00F0097B" w:rsidP="00F0097B">
      <w:pPr>
        <w:spacing w:after="0" w:line="240" w:lineRule="auto"/>
        <w:rPr>
          <w:sz w:val="24"/>
          <w:szCs w:val="24"/>
        </w:rPr>
      </w:pPr>
    </w:p>
    <w:p w:rsidR="00F0097B" w:rsidRDefault="00F0097B" w:rsidP="00F0097B">
      <w:pPr>
        <w:spacing w:after="0" w:line="240" w:lineRule="auto"/>
        <w:rPr>
          <w:sz w:val="24"/>
          <w:szCs w:val="24"/>
        </w:rPr>
      </w:pPr>
    </w:p>
    <w:p w:rsidR="00F0097B" w:rsidRDefault="00F0097B" w:rsidP="00F0097B">
      <w:pPr>
        <w:spacing w:after="0" w:line="240" w:lineRule="auto"/>
        <w:rPr>
          <w:sz w:val="24"/>
          <w:szCs w:val="24"/>
        </w:rPr>
      </w:pPr>
    </w:p>
    <w:p w:rsidR="00F0097B" w:rsidRPr="00F0097B" w:rsidRDefault="00F0097B" w:rsidP="00F0097B">
      <w:pPr>
        <w:rPr>
          <w:b/>
          <w:sz w:val="24"/>
          <w:szCs w:val="24"/>
        </w:rPr>
      </w:pPr>
      <w:r>
        <w:rPr>
          <w:sz w:val="24"/>
          <w:szCs w:val="24"/>
        </w:rPr>
        <w:t xml:space="preserve"> </w:t>
      </w:r>
      <w:r w:rsidRPr="00F0097B">
        <w:rPr>
          <w:b/>
          <w:sz w:val="24"/>
          <w:szCs w:val="24"/>
        </w:rPr>
        <w:t>Dot and cross diagrams</w:t>
      </w:r>
    </w:p>
    <w:p w:rsidR="00F0097B" w:rsidRPr="00F0097B" w:rsidRDefault="00F0097B" w:rsidP="00F0097B">
      <w:pPr>
        <w:ind w:left="360"/>
        <w:rPr>
          <w:sz w:val="24"/>
          <w:szCs w:val="24"/>
        </w:rPr>
      </w:pPr>
      <w:r w:rsidRPr="00F0097B">
        <w:rPr>
          <w:noProof/>
          <w:sz w:val="24"/>
          <w:szCs w:val="24"/>
          <w:lang w:eastAsia="en-GB"/>
        </w:rPr>
        <w:drawing>
          <wp:anchor distT="0" distB="0" distL="114300" distR="114300" simplePos="0" relativeHeight="251665408" behindDoc="0" locked="0" layoutInCell="1" allowOverlap="1" wp14:anchorId="4BA2EC93" wp14:editId="445A990C">
            <wp:simplePos x="0" y="0"/>
            <wp:positionH relativeFrom="column">
              <wp:posOffset>1492885</wp:posOffset>
            </wp:positionH>
            <wp:positionV relativeFrom="paragraph">
              <wp:posOffset>38735</wp:posOffset>
            </wp:positionV>
            <wp:extent cx="4495800" cy="1219200"/>
            <wp:effectExtent l="0" t="0" r="0" b="0"/>
            <wp:wrapNone/>
            <wp:docPr id="62" name="Picture 3" descr="Chlorine dot an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lorine dot and cro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97B">
        <w:rPr>
          <w:sz w:val="24"/>
          <w:szCs w:val="24"/>
        </w:rPr>
        <w:t>Eg.Chlorine, Cl</w:t>
      </w:r>
      <w:r w:rsidRPr="00F0097B">
        <w:rPr>
          <w:sz w:val="24"/>
          <w:szCs w:val="24"/>
          <w:vertAlign w:val="subscript"/>
        </w:rPr>
        <w:t>2</w:t>
      </w:r>
    </w:p>
    <w:p w:rsidR="00F0097B" w:rsidRPr="00F0097B" w:rsidRDefault="00F0097B" w:rsidP="00F0097B">
      <w:pPr>
        <w:ind w:left="1080"/>
        <w:rPr>
          <w:sz w:val="24"/>
          <w:szCs w:val="24"/>
        </w:rPr>
      </w:pPr>
    </w:p>
    <w:p w:rsidR="00F0097B" w:rsidRPr="00F0097B" w:rsidRDefault="00F0097B" w:rsidP="00F0097B">
      <w:pPr>
        <w:rPr>
          <w:sz w:val="24"/>
          <w:szCs w:val="24"/>
        </w:rPr>
      </w:pPr>
    </w:p>
    <w:p w:rsidR="00F0097B" w:rsidRPr="00F0097B" w:rsidRDefault="00F0097B" w:rsidP="00F0097B">
      <w:pPr>
        <w:rPr>
          <w:sz w:val="24"/>
          <w:szCs w:val="24"/>
        </w:rPr>
      </w:pPr>
    </w:p>
    <w:p w:rsidR="00F0097B" w:rsidRPr="00F0097B" w:rsidRDefault="00F0097B" w:rsidP="00F0097B">
      <w:pPr>
        <w:rPr>
          <w:sz w:val="24"/>
          <w:szCs w:val="24"/>
        </w:rPr>
      </w:pPr>
    </w:p>
    <w:p w:rsidR="00F0097B" w:rsidRPr="00F0097B" w:rsidRDefault="00F0097B" w:rsidP="00F0097B">
      <w:pPr>
        <w:rPr>
          <w:sz w:val="24"/>
          <w:szCs w:val="24"/>
        </w:rPr>
      </w:pPr>
      <w:r w:rsidRPr="00F0097B">
        <w:rPr>
          <w:sz w:val="24"/>
          <w:szCs w:val="24"/>
        </w:rPr>
        <w:t>Electron configuration</w:t>
      </w:r>
    </w:p>
    <w:p w:rsidR="00F0097B" w:rsidRPr="00F0097B" w:rsidRDefault="00F0097B" w:rsidP="00F0097B">
      <w:pPr>
        <w:spacing w:line="360" w:lineRule="auto"/>
        <w:rPr>
          <w:sz w:val="24"/>
          <w:szCs w:val="24"/>
        </w:rPr>
      </w:pPr>
      <w:r w:rsidRPr="00F0097B">
        <w:rPr>
          <w:sz w:val="24"/>
          <w:szCs w:val="24"/>
        </w:rPr>
        <w:t xml:space="preserve">What advantage has each chlorine atom gained from forming this covalent bond? </w:t>
      </w:r>
    </w:p>
    <w:p w:rsidR="00F0097B" w:rsidRPr="00F0097B" w:rsidRDefault="00F0097B" w:rsidP="00F0097B">
      <w:pPr>
        <w:spacing w:line="360" w:lineRule="auto"/>
        <w:rPr>
          <w:sz w:val="24"/>
          <w:szCs w:val="24"/>
        </w:rPr>
      </w:pPr>
      <w:r w:rsidRPr="00F0097B">
        <w:rPr>
          <w:sz w:val="24"/>
          <w:szCs w:val="24"/>
        </w:rPr>
        <w:t>…………………………………………………………………………………………</w:t>
      </w:r>
    </w:p>
    <w:p w:rsidR="00F0097B" w:rsidRPr="00F0097B" w:rsidRDefault="00F0097B" w:rsidP="00F0097B">
      <w:pPr>
        <w:ind w:right="1558"/>
        <w:rPr>
          <w:sz w:val="24"/>
          <w:szCs w:val="24"/>
        </w:rPr>
      </w:pPr>
      <w:r w:rsidRPr="00F0097B">
        <w:rPr>
          <w:sz w:val="24"/>
          <w:szCs w:val="24"/>
        </w:rPr>
        <w:t xml:space="preserve">Construct </w:t>
      </w:r>
      <w:r w:rsidRPr="00F0097B">
        <w:rPr>
          <w:b/>
          <w:bCs/>
          <w:sz w:val="24"/>
          <w:szCs w:val="24"/>
        </w:rPr>
        <w:t xml:space="preserve">dot and cross diagrams </w:t>
      </w:r>
      <w:r w:rsidRPr="00F0097B">
        <w:rPr>
          <w:sz w:val="24"/>
          <w:szCs w:val="24"/>
        </w:rPr>
        <w:t>for the following compounds from atoms of their constituent elements</w:t>
      </w:r>
    </w:p>
    <w:p w:rsidR="00F0097B" w:rsidRPr="00F0097B" w:rsidRDefault="00F0097B" w:rsidP="00F0097B">
      <w:pPr>
        <w:ind w:right="1558"/>
        <w:rPr>
          <w:sz w:val="24"/>
          <w:szCs w:val="24"/>
        </w:rPr>
      </w:pPr>
      <w:r w:rsidRPr="00F0097B">
        <w:rPr>
          <w:sz w:val="24"/>
          <w:szCs w:val="24"/>
        </w:rPr>
        <w:t>H</w:t>
      </w:r>
      <w:r w:rsidRPr="00F0097B">
        <w:rPr>
          <w:sz w:val="24"/>
          <w:szCs w:val="24"/>
          <w:vertAlign w:val="subscript"/>
        </w:rPr>
        <w:t>2</w:t>
      </w:r>
      <w:r w:rsidRPr="00F0097B">
        <w:rPr>
          <w:sz w:val="24"/>
          <w:szCs w:val="24"/>
        </w:rPr>
        <w:t>O</w:t>
      </w: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spacing w:after="0" w:line="240" w:lineRule="auto"/>
        <w:rPr>
          <w:sz w:val="24"/>
          <w:szCs w:val="24"/>
        </w:rPr>
      </w:pPr>
      <w:r w:rsidRPr="00F0097B">
        <w:rPr>
          <w:sz w:val="24"/>
          <w:szCs w:val="24"/>
        </w:rPr>
        <w:t>NH</w:t>
      </w:r>
      <w:r w:rsidRPr="00F0097B">
        <w:rPr>
          <w:sz w:val="24"/>
          <w:szCs w:val="24"/>
          <w:vertAlign w:val="subscript"/>
        </w:rPr>
        <w:t>3</w:t>
      </w: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spacing w:after="0" w:line="240" w:lineRule="auto"/>
        <w:rPr>
          <w:sz w:val="24"/>
          <w:szCs w:val="24"/>
        </w:rPr>
      </w:pPr>
      <w:r w:rsidRPr="00F0097B">
        <w:rPr>
          <w:sz w:val="24"/>
          <w:szCs w:val="24"/>
        </w:rPr>
        <w:t>HCl</w:t>
      </w: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spacing w:after="0" w:line="240" w:lineRule="auto"/>
        <w:rPr>
          <w:sz w:val="24"/>
          <w:szCs w:val="24"/>
        </w:rPr>
      </w:pPr>
      <w:r w:rsidRPr="00F0097B">
        <w:rPr>
          <w:sz w:val="24"/>
          <w:szCs w:val="24"/>
        </w:rPr>
        <w:t>CH</w:t>
      </w:r>
      <w:r w:rsidRPr="00F0097B">
        <w:rPr>
          <w:sz w:val="24"/>
          <w:szCs w:val="24"/>
          <w:vertAlign w:val="subscript"/>
        </w:rPr>
        <w:t>4</w:t>
      </w: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spacing w:after="0" w:line="240" w:lineRule="auto"/>
        <w:rPr>
          <w:sz w:val="24"/>
          <w:szCs w:val="24"/>
        </w:rPr>
      </w:pPr>
      <w:r w:rsidRPr="00F0097B">
        <w:rPr>
          <w:sz w:val="24"/>
          <w:szCs w:val="24"/>
        </w:rPr>
        <w:t>C</w:t>
      </w:r>
      <w:r w:rsidRPr="00F0097B">
        <w:rPr>
          <w:sz w:val="24"/>
          <w:szCs w:val="24"/>
          <w:vertAlign w:val="subscript"/>
        </w:rPr>
        <w:t>2</w:t>
      </w:r>
      <w:r w:rsidRPr="00F0097B">
        <w:rPr>
          <w:sz w:val="24"/>
          <w:szCs w:val="24"/>
        </w:rPr>
        <w:t>H</w:t>
      </w:r>
      <w:r w:rsidRPr="00F0097B">
        <w:rPr>
          <w:sz w:val="24"/>
          <w:szCs w:val="24"/>
          <w:vertAlign w:val="subscript"/>
        </w:rPr>
        <w:t>6</w:t>
      </w:r>
    </w:p>
    <w:p w:rsidR="00F0097B" w:rsidRPr="00F0097B" w:rsidRDefault="00F0097B" w:rsidP="00F0097B">
      <w:pPr>
        <w:ind w:firstLine="426"/>
        <w:rPr>
          <w:sz w:val="24"/>
          <w:szCs w:val="24"/>
        </w:rPr>
      </w:pPr>
    </w:p>
    <w:p w:rsidR="00B23682" w:rsidRDefault="00B23682" w:rsidP="00F0097B">
      <w:pPr>
        <w:ind w:firstLine="426"/>
        <w:rPr>
          <w:b/>
          <w:sz w:val="24"/>
          <w:szCs w:val="24"/>
        </w:rPr>
      </w:pPr>
    </w:p>
    <w:p w:rsidR="00B23682" w:rsidRDefault="00B23682" w:rsidP="00F0097B">
      <w:pPr>
        <w:ind w:firstLine="426"/>
        <w:rPr>
          <w:b/>
          <w:sz w:val="24"/>
          <w:szCs w:val="24"/>
        </w:rPr>
      </w:pPr>
    </w:p>
    <w:p w:rsidR="00B23682" w:rsidRDefault="00B23682" w:rsidP="00F0097B">
      <w:pPr>
        <w:ind w:firstLine="426"/>
        <w:rPr>
          <w:b/>
          <w:sz w:val="24"/>
          <w:szCs w:val="24"/>
        </w:rPr>
      </w:pPr>
    </w:p>
    <w:p w:rsidR="00F0097B" w:rsidRPr="00B23682" w:rsidRDefault="00B23682" w:rsidP="00F0097B">
      <w:pPr>
        <w:ind w:firstLine="426"/>
        <w:rPr>
          <w:b/>
          <w:sz w:val="24"/>
          <w:szCs w:val="24"/>
        </w:rPr>
      </w:pPr>
      <w:r w:rsidRPr="00B23682">
        <w:rPr>
          <w:b/>
          <w:sz w:val="24"/>
          <w:szCs w:val="24"/>
        </w:rPr>
        <w:t>EXAM QUESTION</w:t>
      </w:r>
    </w:p>
    <w:p w:rsidR="00F0097B" w:rsidRPr="00F0097B" w:rsidRDefault="00187627" w:rsidP="00F0097B">
      <w:pPr>
        <w:ind w:firstLine="426"/>
        <w:rPr>
          <w:sz w:val="24"/>
          <w:szCs w:val="24"/>
        </w:rPr>
      </w:pPr>
      <w:r>
        <w:rPr>
          <w:noProof/>
        </w:rPr>
        <w:pict>
          <v:shape id="_x0000_s1026" type="#_x0000_t75" style="position:absolute;left:0;text-align:left;margin-left:-9pt;margin-top:3.85pt;width:450.75pt;height:226.5pt;z-index:251682816;mso-position-horizontal-relative:text;mso-position-vertical-relative:text">
            <v:imagedata r:id="rId13" o:title="covalent 1"/>
          </v:shape>
        </w:pict>
      </w:r>
    </w:p>
    <w:p w:rsidR="00F0097B" w:rsidRPr="00F0097B" w:rsidRDefault="00F0097B" w:rsidP="00F0097B">
      <w:pPr>
        <w:ind w:firstLine="426"/>
        <w:rPr>
          <w:sz w:val="24"/>
          <w:szCs w:val="24"/>
        </w:rPr>
      </w:pPr>
    </w:p>
    <w:p w:rsidR="00F0097B" w:rsidRPr="00F0097B" w:rsidRDefault="00F0097B" w:rsidP="00F0097B">
      <w:pPr>
        <w:ind w:firstLine="426"/>
        <w:rPr>
          <w:sz w:val="24"/>
          <w:szCs w:val="24"/>
        </w:rPr>
      </w:pPr>
    </w:p>
    <w:p w:rsidR="00F0097B" w:rsidRPr="00F0097B" w:rsidRDefault="00F0097B" w:rsidP="00F0097B">
      <w:pPr>
        <w:rPr>
          <w:sz w:val="24"/>
          <w:szCs w:val="24"/>
        </w:rPr>
      </w:pPr>
      <w:r w:rsidRPr="00F0097B">
        <w:rPr>
          <w:sz w:val="24"/>
          <w:szCs w:val="24"/>
        </w:rPr>
        <w:br w:type="page"/>
      </w:r>
    </w:p>
    <w:p w:rsidR="00F0097B" w:rsidRPr="00F0097B" w:rsidRDefault="00F0097B" w:rsidP="00F0097B">
      <w:pPr>
        <w:rPr>
          <w:sz w:val="24"/>
          <w:szCs w:val="24"/>
        </w:rPr>
      </w:pPr>
      <w:r w:rsidRPr="00F0097B">
        <w:rPr>
          <w:noProof/>
          <w:sz w:val="24"/>
          <w:szCs w:val="24"/>
          <w:lang w:eastAsia="en-GB"/>
        </w:rPr>
        <w:lastRenderedPageBreak/>
        <mc:AlternateContent>
          <mc:Choice Requires="wps">
            <w:drawing>
              <wp:anchor distT="0" distB="0" distL="114300" distR="114300" simplePos="0" relativeHeight="251666432" behindDoc="0" locked="0" layoutInCell="1" allowOverlap="1" wp14:anchorId="0D7761E0" wp14:editId="37F2939C">
                <wp:simplePos x="0" y="0"/>
                <wp:positionH relativeFrom="column">
                  <wp:align>center</wp:align>
                </wp:positionH>
                <wp:positionV relativeFrom="paragraph">
                  <wp:posOffset>-54610</wp:posOffset>
                </wp:positionV>
                <wp:extent cx="6120130" cy="372110"/>
                <wp:effectExtent l="9525" t="12065" r="13970" b="6350"/>
                <wp:wrapNone/>
                <wp:docPr id="5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72110"/>
                        </a:xfrm>
                        <a:prstGeom prst="rect">
                          <a:avLst/>
                        </a:prstGeom>
                        <a:solidFill>
                          <a:srgbClr val="FFFFFF"/>
                        </a:solidFill>
                        <a:ln w="9525">
                          <a:solidFill>
                            <a:srgbClr val="000000"/>
                          </a:solidFill>
                          <a:miter lim="800000"/>
                          <a:headEnd/>
                          <a:tailEnd/>
                        </a:ln>
                      </wps:spPr>
                      <wps:txbx>
                        <w:txbxContent>
                          <w:p w:rsidR="00187627" w:rsidRDefault="00187627" w:rsidP="00F0097B">
                            <w:r w:rsidRPr="00055BA7">
                              <w:rPr>
                                <w:sz w:val="24"/>
                                <w:szCs w:val="24"/>
                              </w:rPr>
                              <w:t xml:space="preserve">A </w:t>
                            </w:r>
                            <w:r w:rsidRPr="00055BA7">
                              <w:rPr>
                                <w:b/>
                                <w:bCs/>
                                <w:sz w:val="24"/>
                                <w:szCs w:val="24"/>
                              </w:rPr>
                              <w:t>double</w:t>
                            </w:r>
                            <w:r w:rsidRPr="00055BA7">
                              <w:rPr>
                                <w:sz w:val="24"/>
                                <w:szCs w:val="24"/>
                              </w:rPr>
                              <w:t xml:space="preserve"> covalent bond is one in which two pairs of electrons are shared between two atoms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61E0" id="Text Box 46" o:spid="_x0000_s1028" type="#_x0000_t202" style="position:absolute;margin-left:0;margin-top:-4.3pt;width:481.9pt;height:29.3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">
                <v:textbox>
                  <w:txbxContent>
                    <w:p w:rsidR="00187627" w:rsidRDefault="00187627" w:rsidP="00F0097B">
                      <w:r w:rsidRPr="00055BA7">
                        <w:rPr>
                          <w:sz w:val="24"/>
                          <w:szCs w:val="24"/>
                        </w:rPr>
                        <w:t xml:space="preserve">A </w:t>
                      </w:r>
                      <w:r w:rsidRPr="00055BA7">
                        <w:rPr>
                          <w:b/>
                          <w:bCs/>
                          <w:sz w:val="24"/>
                          <w:szCs w:val="24"/>
                        </w:rPr>
                        <w:t>double</w:t>
                      </w:r>
                      <w:r w:rsidRPr="00055BA7">
                        <w:rPr>
                          <w:sz w:val="24"/>
                          <w:szCs w:val="24"/>
                        </w:rPr>
                        <w:t xml:space="preserve"> covalent bond is one in which two pairs of electrons are shared between two atoms</w:t>
                      </w:r>
                      <w:r>
                        <w:t>.</w:t>
                      </w:r>
                    </w:p>
                  </w:txbxContent>
                </v:textbox>
              </v:shape>
            </w:pict>
          </mc:Fallback>
        </mc:AlternateContent>
      </w:r>
      <w:r w:rsidRPr="00F0097B">
        <w:rPr>
          <w:noProof/>
          <w:sz w:val="24"/>
          <w:szCs w:val="24"/>
          <w:lang w:eastAsia="en-GB"/>
        </w:rPr>
        <w:drawing>
          <wp:anchor distT="0" distB="0" distL="114300" distR="114300" simplePos="0" relativeHeight="251670528" behindDoc="0" locked="0" layoutInCell="1" allowOverlap="1" wp14:anchorId="70159B37" wp14:editId="07F07B21">
            <wp:simplePos x="0" y="0"/>
            <wp:positionH relativeFrom="column">
              <wp:posOffset>5549900</wp:posOffset>
            </wp:positionH>
            <wp:positionV relativeFrom="paragraph">
              <wp:posOffset>69215</wp:posOffset>
            </wp:positionV>
            <wp:extent cx="579755" cy="465455"/>
            <wp:effectExtent l="0" t="0" r="0" b="0"/>
            <wp:wrapNone/>
            <wp:docPr id="311" name="Picture 311" descr="Clas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lass vid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75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BA7" w:rsidRDefault="00055BA7" w:rsidP="00F0097B">
      <w:pPr>
        <w:rPr>
          <w:sz w:val="24"/>
          <w:szCs w:val="24"/>
        </w:rPr>
      </w:pPr>
    </w:p>
    <w:p w:rsidR="00F0097B" w:rsidRPr="00F0097B" w:rsidRDefault="00F0097B" w:rsidP="00F0097B">
      <w:pPr>
        <w:rPr>
          <w:sz w:val="24"/>
          <w:szCs w:val="24"/>
        </w:rPr>
      </w:pPr>
      <w:r w:rsidRPr="00F0097B">
        <w:rPr>
          <w:sz w:val="24"/>
          <w:szCs w:val="24"/>
        </w:rPr>
        <w:t xml:space="preserve">Examples of double and triple bonds     Video 1772 – </w:t>
      </w:r>
      <w:hyperlink r:id="rId15" w:history="1">
        <w:r w:rsidRPr="00F0097B">
          <w:rPr>
            <w:rStyle w:val="Hyperlink"/>
            <w:sz w:val="24"/>
            <w:szCs w:val="24"/>
          </w:rPr>
          <w:t>Double and triple bonds</w:t>
        </w:r>
      </w:hyperlink>
    </w:p>
    <w:p w:rsidR="00F0097B" w:rsidRPr="00F0097B" w:rsidRDefault="00F0097B" w:rsidP="00F0097B">
      <w:pPr>
        <w:rPr>
          <w:sz w:val="24"/>
          <w:szCs w:val="24"/>
        </w:rPr>
      </w:pPr>
      <w:r w:rsidRPr="00F0097B">
        <w:rPr>
          <w:sz w:val="24"/>
          <w:szCs w:val="24"/>
        </w:rPr>
        <w:t>Example (i) CO</w:t>
      </w:r>
      <w:r w:rsidRPr="00F0097B">
        <w:rPr>
          <w:sz w:val="24"/>
          <w:szCs w:val="24"/>
          <w:vertAlign w:val="subscript"/>
        </w:rPr>
        <w:t>2</w:t>
      </w:r>
    </w:p>
    <w:p w:rsidR="00F0097B" w:rsidRPr="00F0097B" w:rsidRDefault="00F0097B" w:rsidP="00F0097B">
      <w:pPr>
        <w:rPr>
          <w:sz w:val="24"/>
          <w:szCs w:val="24"/>
        </w:rPr>
      </w:pPr>
    </w:p>
    <w:p w:rsidR="00F0097B" w:rsidRPr="00F0097B" w:rsidRDefault="00F0097B" w:rsidP="00F0097B">
      <w:pPr>
        <w:rPr>
          <w:sz w:val="24"/>
          <w:szCs w:val="24"/>
        </w:rPr>
      </w:pPr>
    </w:p>
    <w:p w:rsidR="00F0097B" w:rsidRPr="00F0097B" w:rsidRDefault="00F0097B" w:rsidP="00F0097B">
      <w:pPr>
        <w:rPr>
          <w:sz w:val="24"/>
          <w:szCs w:val="24"/>
        </w:rPr>
      </w:pPr>
    </w:p>
    <w:p w:rsidR="00F0097B" w:rsidRPr="00F0097B" w:rsidRDefault="00F0097B" w:rsidP="00F0097B">
      <w:pPr>
        <w:rPr>
          <w:sz w:val="24"/>
          <w:szCs w:val="24"/>
        </w:rPr>
      </w:pPr>
    </w:p>
    <w:p w:rsidR="00F0097B" w:rsidRPr="00F0097B" w:rsidRDefault="00F0097B" w:rsidP="00F0097B">
      <w:pPr>
        <w:rPr>
          <w:sz w:val="24"/>
          <w:szCs w:val="24"/>
        </w:rPr>
      </w:pPr>
    </w:p>
    <w:p w:rsidR="00F0097B" w:rsidRPr="00F0097B" w:rsidRDefault="00F0097B" w:rsidP="00F0097B">
      <w:pPr>
        <w:rPr>
          <w:sz w:val="24"/>
          <w:szCs w:val="24"/>
        </w:rPr>
      </w:pPr>
    </w:p>
    <w:p w:rsidR="00F0097B" w:rsidRPr="00F0097B" w:rsidRDefault="00F0097B" w:rsidP="00F0097B">
      <w:pPr>
        <w:rPr>
          <w:sz w:val="24"/>
          <w:szCs w:val="24"/>
        </w:rPr>
      </w:pPr>
    </w:p>
    <w:p w:rsidR="00F0097B" w:rsidRPr="00F0097B" w:rsidRDefault="00F0097B" w:rsidP="00F0097B">
      <w:pPr>
        <w:rPr>
          <w:sz w:val="24"/>
          <w:szCs w:val="24"/>
        </w:rPr>
      </w:pPr>
    </w:p>
    <w:p w:rsidR="00F0097B" w:rsidRPr="00F0097B" w:rsidRDefault="00F0097B" w:rsidP="00F0097B">
      <w:pPr>
        <w:rPr>
          <w:sz w:val="24"/>
          <w:szCs w:val="24"/>
        </w:rPr>
      </w:pPr>
      <w:r w:rsidRPr="00F0097B">
        <w:rPr>
          <w:sz w:val="24"/>
          <w:szCs w:val="24"/>
        </w:rPr>
        <w:t>(ii) O</w:t>
      </w:r>
      <w:r w:rsidRPr="00F0097B">
        <w:rPr>
          <w:sz w:val="24"/>
          <w:szCs w:val="24"/>
          <w:vertAlign w:val="subscript"/>
        </w:rPr>
        <w:t>2</w:t>
      </w: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rPr>
          <w:sz w:val="24"/>
          <w:szCs w:val="24"/>
        </w:rPr>
      </w:pPr>
      <w:r w:rsidRPr="00F0097B">
        <w:rPr>
          <w:sz w:val="24"/>
          <w:szCs w:val="24"/>
        </w:rPr>
        <w:t>(iii) C</w:t>
      </w:r>
      <w:r w:rsidRPr="00F0097B">
        <w:rPr>
          <w:sz w:val="24"/>
          <w:szCs w:val="24"/>
          <w:vertAlign w:val="subscript"/>
        </w:rPr>
        <w:t>2</w:t>
      </w:r>
      <w:r w:rsidRPr="00F0097B">
        <w:rPr>
          <w:sz w:val="24"/>
          <w:szCs w:val="24"/>
        </w:rPr>
        <w:t>H</w:t>
      </w:r>
      <w:r w:rsidRPr="00F0097B">
        <w:rPr>
          <w:sz w:val="24"/>
          <w:szCs w:val="24"/>
          <w:vertAlign w:val="subscript"/>
        </w:rPr>
        <w:t>4</w:t>
      </w:r>
      <w:r w:rsidRPr="00F0097B">
        <w:rPr>
          <w:sz w:val="24"/>
          <w:szCs w:val="24"/>
        </w:rPr>
        <w:tab/>
      </w:r>
      <w:r w:rsidRPr="00F0097B">
        <w:rPr>
          <w:sz w:val="24"/>
          <w:szCs w:val="24"/>
        </w:rPr>
        <w:tab/>
      </w:r>
      <w:r w:rsidRPr="00F0097B">
        <w:rPr>
          <w:sz w:val="24"/>
          <w:szCs w:val="24"/>
        </w:rPr>
        <w:tab/>
      </w:r>
      <w:r w:rsidRPr="00F0097B">
        <w:rPr>
          <w:sz w:val="24"/>
          <w:szCs w:val="24"/>
        </w:rPr>
        <w:tab/>
      </w:r>
      <w:r w:rsidRPr="00F0097B">
        <w:rPr>
          <w:sz w:val="24"/>
          <w:szCs w:val="24"/>
        </w:rPr>
        <w:tab/>
      </w:r>
      <w:r w:rsidRPr="00F0097B">
        <w:rPr>
          <w:sz w:val="24"/>
          <w:szCs w:val="24"/>
        </w:rPr>
        <w:tab/>
      </w:r>
      <w:r w:rsidRPr="00F0097B">
        <w:rPr>
          <w:sz w:val="24"/>
          <w:szCs w:val="24"/>
        </w:rPr>
        <w:tab/>
      </w:r>
      <w:r w:rsidRPr="00F0097B">
        <w:rPr>
          <w:sz w:val="24"/>
          <w:szCs w:val="24"/>
        </w:rPr>
        <w:tab/>
      </w: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r w:rsidRPr="00F0097B">
        <w:rPr>
          <w:noProof/>
          <w:sz w:val="24"/>
          <w:szCs w:val="24"/>
          <w:lang w:eastAsia="en-GB"/>
        </w:rPr>
        <w:lastRenderedPageBreak/>
        <mc:AlternateContent>
          <mc:Choice Requires="wps">
            <w:drawing>
              <wp:anchor distT="0" distB="0" distL="114300" distR="114300" simplePos="0" relativeHeight="251667456" behindDoc="0" locked="0" layoutInCell="1" allowOverlap="1" wp14:anchorId="2FB05511" wp14:editId="1ABC29DF">
                <wp:simplePos x="0" y="0"/>
                <wp:positionH relativeFrom="column">
                  <wp:posOffset>-8255</wp:posOffset>
                </wp:positionH>
                <wp:positionV relativeFrom="paragraph">
                  <wp:posOffset>35560</wp:posOffset>
                </wp:positionV>
                <wp:extent cx="6120130" cy="372110"/>
                <wp:effectExtent l="10795" t="6985" r="12700" b="11430"/>
                <wp:wrapNone/>
                <wp:docPr id="5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72110"/>
                        </a:xfrm>
                        <a:prstGeom prst="rect">
                          <a:avLst/>
                        </a:prstGeom>
                        <a:solidFill>
                          <a:srgbClr val="FFFFFF"/>
                        </a:solidFill>
                        <a:ln w="9525">
                          <a:solidFill>
                            <a:srgbClr val="000000"/>
                          </a:solidFill>
                          <a:miter lim="800000"/>
                          <a:headEnd/>
                          <a:tailEnd/>
                        </a:ln>
                      </wps:spPr>
                      <wps:txbx>
                        <w:txbxContent>
                          <w:p w:rsidR="00187627" w:rsidRDefault="00187627" w:rsidP="00F0097B">
                            <w:r>
                              <w:t xml:space="preserve">A </w:t>
                            </w:r>
                            <w:r>
                              <w:rPr>
                                <w:b/>
                                <w:bCs/>
                              </w:rPr>
                              <w:t>triple</w:t>
                            </w:r>
                            <w:r>
                              <w:t xml:space="preserve"> covalent bond is one in which three pairs of electrons are shared between two atoms.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5511" id="Text Box 47" o:spid="_x0000_s1029" type="#_x0000_t202" style="position:absolute;left:0;text-align:left;margin-left:-.65pt;margin-top:2.8pt;width:481.9pt;height:2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">
                <v:textbox>
                  <w:txbxContent>
                    <w:p w:rsidR="00187627" w:rsidRDefault="00187627" w:rsidP="00F0097B">
                      <w:r>
                        <w:t xml:space="preserve">A </w:t>
                      </w:r>
                      <w:r>
                        <w:rPr>
                          <w:b/>
                          <w:bCs/>
                        </w:rPr>
                        <w:t>triple</w:t>
                      </w:r>
                      <w:r>
                        <w:t xml:space="preserve"> covalent bond is one in which three pairs of electrons are shared between two atoms.</w:t>
                      </w:r>
                    </w:p>
                  </w:txbxContent>
                </v:textbox>
              </v:shape>
            </w:pict>
          </mc:Fallback>
        </mc:AlternateContent>
      </w:r>
    </w:p>
    <w:p w:rsidR="00F0097B" w:rsidRPr="00F0097B" w:rsidRDefault="00F0097B" w:rsidP="00F0097B">
      <w:pPr>
        <w:ind w:left="360"/>
        <w:rPr>
          <w:sz w:val="24"/>
          <w:szCs w:val="24"/>
        </w:rPr>
      </w:pPr>
    </w:p>
    <w:p w:rsidR="00F0097B" w:rsidRPr="00F0097B" w:rsidRDefault="00F0097B" w:rsidP="00F0097B">
      <w:pPr>
        <w:ind w:left="360"/>
        <w:rPr>
          <w:sz w:val="24"/>
          <w:szCs w:val="24"/>
        </w:rPr>
      </w:pPr>
      <w:r w:rsidRPr="00F0097B">
        <w:rPr>
          <w:sz w:val="24"/>
          <w:szCs w:val="24"/>
        </w:rPr>
        <w:t>Example (i) N</w:t>
      </w:r>
      <w:r w:rsidRPr="00F0097B">
        <w:rPr>
          <w:sz w:val="24"/>
          <w:szCs w:val="24"/>
          <w:vertAlign w:val="subscript"/>
        </w:rPr>
        <w:t>2</w:t>
      </w:r>
      <w:r w:rsidRPr="00F0097B">
        <w:rPr>
          <w:sz w:val="24"/>
          <w:szCs w:val="24"/>
        </w:rPr>
        <w:tab/>
      </w:r>
      <w:r w:rsidRPr="00F0097B">
        <w:rPr>
          <w:sz w:val="24"/>
          <w:szCs w:val="24"/>
        </w:rPr>
        <w:tab/>
      </w:r>
      <w:r w:rsidRPr="00F0097B">
        <w:rPr>
          <w:sz w:val="24"/>
          <w:szCs w:val="24"/>
        </w:rPr>
        <w:tab/>
      </w:r>
      <w:r w:rsidRPr="00F0097B">
        <w:rPr>
          <w:sz w:val="24"/>
          <w:szCs w:val="24"/>
        </w:rPr>
        <w:tab/>
      </w:r>
      <w:r w:rsidRPr="00F0097B">
        <w:rPr>
          <w:sz w:val="24"/>
          <w:szCs w:val="24"/>
        </w:rPr>
        <w:tab/>
      </w:r>
      <w:r w:rsidRPr="00F0097B">
        <w:rPr>
          <w:sz w:val="24"/>
          <w:szCs w:val="24"/>
        </w:rPr>
        <w:tab/>
      </w:r>
      <w:r w:rsidRPr="00F0097B">
        <w:rPr>
          <w:sz w:val="24"/>
          <w:szCs w:val="24"/>
        </w:rPr>
        <w:tab/>
      </w: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r w:rsidRPr="00F0097B">
        <w:rPr>
          <w:sz w:val="24"/>
          <w:szCs w:val="24"/>
        </w:rPr>
        <w:t>(ii) C</w:t>
      </w:r>
      <w:r w:rsidRPr="00F0097B">
        <w:rPr>
          <w:sz w:val="24"/>
          <w:szCs w:val="24"/>
          <w:vertAlign w:val="subscript"/>
        </w:rPr>
        <w:t>2</w:t>
      </w:r>
      <w:r w:rsidRPr="00F0097B">
        <w:rPr>
          <w:sz w:val="24"/>
          <w:szCs w:val="24"/>
        </w:rPr>
        <w:t>H</w:t>
      </w:r>
      <w:r w:rsidRPr="00F0097B">
        <w:rPr>
          <w:sz w:val="24"/>
          <w:szCs w:val="24"/>
          <w:vertAlign w:val="subscript"/>
        </w:rPr>
        <w:t>2</w:t>
      </w: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Pr="00F0097B" w:rsidRDefault="00F0097B" w:rsidP="00F0097B">
      <w:pPr>
        <w:ind w:left="360"/>
        <w:rPr>
          <w:sz w:val="24"/>
          <w:szCs w:val="24"/>
        </w:rPr>
      </w:pPr>
    </w:p>
    <w:p w:rsidR="00F0097B" w:rsidRDefault="00F0097B" w:rsidP="00F0097B">
      <w:pPr>
        <w:ind w:left="360"/>
        <w:rPr>
          <w:sz w:val="24"/>
          <w:szCs w:val="24"/>
        </w:rPr>
      </w:pPr>
    </w:p>
    <w:p w:rsidR="00EE4D2C" w:rsidRDefault="00EE4D2C" w:rsidP="00F0097B">
      <w:pPr>
        <w:ind w:left="360"/>
        <w:rPr>
          <w:sz w:val="24"/>
          <w:szCs w:val="24"/>
        </w:rPr>
      </w:pPr>
    </w:p>
    <w:p w:rsidR="00EE4D2C" w:rsidRDefault="00EE4D2C" w:rsidP="00F0097B">
      <w:pPr>
        <w:ind w:left="360"/>
        <w:rPr>
          <w:sz w:val="24"/>
          <w:szCs w:val="24"/>
        </w:rPr>
      </w:pPr>
      <w:r>
        <w:rPr>
          <w:bCs/>
          <w:noProof/>
          <w:sz w:val="24"/>
          <w:szCs w:val="24"/>
          <w:lang w:eastAsia="en-GB"/>
        </w:rPr>
        <w:drawing>
          <wp:anchor distT="0" distB="0" distL="114300" distR="114300" simplePos="0" relativeHeight="251685888" behindDoc="0" locked="0" layoutInCell="1" allowOverlap="1">
            <wp:simplePos x="0" y="0"/>
            <wp:positionH relativeFrom="margin">
              <wp:align>right</wp:align>
            </wp:positionH>
            <wp:positionV relativeFrom="paragraph">
              <wp:posOffset>8255</wp:posOffset>
            </wp:positionV>
            <wp:extent cx="5731510" cy="3324225"/>
            <wp:effectExtent l="0" t="0" r="254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estion 1.PNG"/>
                    <pic:cNvPicPr/>
                  </pic:nvPicPr>
                  <pic:blipFill rotWithShape="1">
                    <a:blip r:embed="rId16">
                      <a:extLst>
                        <a:ext uri="{28A0092B-C50C-407E-A947-70E740481C1C}">
                          <a14:useLocalDpi xmlns:a14="http://schemas.microsoft.com/office/drawing/2010/main" val="0"/>
                        </a:ext>
                      </a:extLst>
                    </a:blip>
                    <a:srcRect b="37260"/>
                    <a:stretch/>
                  </pic:blipFill>
                  <pic:spPr bwMode="auto">
                    <a:xfrm>
                      <a:off x="0" y="0"/>
                      <a:ext cx="5731510" cy="3324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E4D2C" w:rsidRDefault="00EE4D2C" w:rsidP="00F0097B">
      <w:pPr>
        <w:ind w:left="360"/>
        <w:rPr>
          <w:sz w:val="24"/>
          <w:szCs w:val="24"/>
        </w:rPr>
      </w:pPr>
    </w:p>
    <w:p w:rsidR="00EE4D2C" w:rsidRDefault="00EE4D2C" w:rsidP="00F0097B">
      <w:pPr>
        <w:ind w:left="360"/>
        <w:rPr>
          <w:sz w:val="24"/>
          <w:szCs w:val="24"/>
        </w:rPr>
      </w:pPr>
    </w:p>
    <w:p w:rsidR="00EE4D2C" w:rsidRDefault="00EE4D2C" w:rsidP="00F0097B">
      <w:pPr>
        <w:ind w:left="360"/>
        <w:rPr>
          <w:sz w:val="24"/>
          <w:szCs w:val="24"/>
        </w:rPr>
      </w:pPr>
    </w:p>
    <w:p w:rsidR="00EE4D2C" w:rsidRPr="00F0097B" w:rsidRDefault="00EE4D2C" w:rsidP="00F0097B">
      <w:pPr>
        <w:ind w:left="360"/>
        <w:rPr>
          <w:sz w:val="24"/>
          <w:szCs w:val="24"/>
        </w:rPr>
      </w:pPr>
    </w:p>
    <w:p w:rsidR="00EE4D2C" w:rsidRDefault="00EE4D2C">
      <w:pPr>
        <w:rPr>
          <w:bCs/>
          <w:sz w:val="24"/>
          <w:szCs w:val="24"/>
        </w:rPr>
      </w:pPr>
      <w:r>
        <w:rPr>
          <w:bCs/>
          <w:sz w:val="24"/>
          <w:szCs w:val="24"/>
        </w:rPr>
        <w:br w:type="page"/>
      </w:r>
    </w:p>
    <w:p w:rsidR="00ED2B6F" w:rsidRDefault="00ED2B6F" w:rsidP="00F0097B">
      <w:pPr>
        <w:ind w:left="360"/>
        <w:rPr>
          <w:bCs/>
          <w:sz w:val="24"/>
          <w:szCs w:val="24"/>
        </w:rPr>
      </w:pPr>
      <w:proofErr w:type="gramStart"/>
      <w:r>
        <w:rPr>
          <w:bCs/>
          <w:sz w:val="24"/>
          <w:szCs w:val="24"/>
        </w:rPr>
        <w:lastRenderedPageBreak/>
        <w:t>Again</w:t>
      </w:r>
      <w:proofErr w:type="gramEnd"/>
      <w:r>
        <w:rPr>
          <w:bCs/>
          <w:sz w:val="24"/>
          <w:szCs w:val="24"/>
        </w:rPr>
        <w:t xml:space="preserve"> the strength of the covalent bo</w:t>
      </w:r>
      <w:r w:rsidR="00E11283">
        <w:rPr>
          <w:bCs/>
          <w:sz w:val="24"/>
          <w:szCs w:val="24"/>
        </w:rPr>
        <w:t>n</w:t>
      </w:r>
      <w:r>
        <w:rPr>
          <w:bCs/>
          <w:sz w:val="24"/>
          <w:szCs w:val="24"/>
        </w:rPr>
        <w:t xml:space="preserve">d is liked to </w:t>
      </w:r>
    </w:p>
    <w:p w:rsidR="00ED2B6F" w:rsidRDefault="00ED2B6F" w:rsidP="00F0097B">
      <w:pPr>
        <w:ind w:left="360"/>
        <w:rPr>
          <w:bCs/>
          <w:sz w:val="24"/>
          <w:szCs w:val="24"/>
        </w:rPr>
      </w:pPr>
      <w:r>
        <w:rPr>
          <w:bCs/>
          <w:sz w:val="24"/>
          <w:szCs w:val="24"/>
        </w:rPr>
        <w:t xml:space="preserve">SIZE AND CHARGE </w:t>
      </w:r>
    </w:p>
    <w:p w:rsidR="00ED2B6F" w:rsidRDefault="00ED2B6F" w:rsidP="00F0097B">
      <w:pPr>
        <w:ind w:left="360"/>
        <w:rPr>
          <w:bCs/>
          <w:sz w:val="24"/>
          <w:szCs w:val="24"/>
        </w:rPr>
      </w:pPr>
      <w:r>
        <w:rPr>
          <w:bCs/>
          <w:sz w:val="24"/>
          <w:szCs w:val="24"/>
        </w:rPr>
        <w:t xml:space="preserve">This time the length of the covalent bond and if it is a single, double or triple. Generally triple bonds are stronger than doubles which are stronger than singles. </w:t>
      </w:r>
    </w:p>
    <w:p w:rsidR="00F0097B" w:rsidRPr="00055BA7" w:rsidRDefault="00ED2B6F" w:rsidP="00F0097B">
      <w:pPr>
        <w:ind w:left="360"/>
        <w:rPr>
          <w:bCs/>
          <w:sz w:val="24"/>
          <w:szCs w:val="24"/>
        </w:rPr>
      </w:pPr>
      <w:r>
        <w:rPr>
          <w:bCs/>
          <w:sz w:val="24"/>
          <w:szCs w:val="24"/>
        </w:rPr>
        <w:t xml:space="preserve">Shorter bonds = stronger bonds   </w:t>
      </w:r>
    </w:p>
    <w:p w:rsidR="00F0097B" w:rsidRDefault="00ED2B6F" w:rsidP="00F0097B">
      <w:pPr>
        <w:spacing w:after="0" w:line="240" w:lineRule="auto"/>
        <w:rPr>
          <w:sz w:val="24"/>
          <w:szCs w:val="24"/>
        </w:rPr>
      </w:pPr>
      <w:r>
        <w:rPr>
          <w:sz w:val="24"/>
          <w:szCs w:val="24"/>
        </w:rPr>
        <w:t>Which out of the following is the strongest</w:t>
      </w: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r>
        <w:rPr>
          <w:sz w:val="24"/>
          <w:szCs w:val="24"/>
        </w:rPr>
        <w:t>Cl—Cl or F—F …………………………………………………………………………………………………………………………</w:t>
      </w: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r>
        <w:rPr>
          <w:sz w:val="24"/>
          <w:szCs w:val="24"/>
        </w:rPr>
        <w:t>P—P or N—N …………………………………………………………………………………………………………………………</w:t>
      </w: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r>
        <w:rPr>
          <w:sz w:val="24"/>
          <w:szCs w:val="24"/>
        </w:rPr>
        <w:t>C—O or C—H …………………………………………………………………………………………………………………………</w:t>
      </w: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r>
        <w:rPr>
          <w:sz w:val="24"/>
          <w:szCs w:val="24"/>
        </w:rPr>
        <w:t>O=O or O—O …………………………………………………………………………………………………………………………</w:t>
      </w: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r>
        <w:rPr>
          <w:sz w:val="24"/>
          <w:szCs w:val="24"/>
        </w:rPr>
        <w:t>N—H or H—H ………………………………………………………………………………………………………………………..</w:t>
      </w: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r>
        <w:rPr>
          <w:sz w:val="24"/>
          <w:szCs w:val="24"/>
        </w:rPr>
        <w:t>C=O or C—O ………………………………………………………………………………………………………………………….</w:t>
      </w: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r>
        <w:rPr>
          <w:sz w:val="24"/>
          <w:szCs w:val="24"/>
        </w:rPr>
        <w:t>As—As or P—P ………………………………………………………………………………………………………………………</w:t>
      </w: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roofErr w:type="gramStart"/>
      <w:r>
        <w:rPr>
          <w:sz w:val="24"/>
          <w:szCs w:val="24"/>
        </w:rPr>
        <w:t>There is a last type of covalent bond that you need to be aware of a dative covalent bond.</w:t>
      </w:r>
      <w:proofErr w:type="gramEnd"/>
      <w:r>
        <w:rPr>
          <w:sz w:val="24"/>
          <w:szCs w:val="24"/>
        </w:rPr>
        <w:t xml:space="preserve"> In a </w:t>
      </w:r>
      <w:r w:rsidR="00936E12">
        <w:rPr>
          <w:sz w:val="24"/>
          <w:szCs w:val="24"/>
        </w:rPr>
        <w:t>‘normal’ single</w:t>
      </w:r>
      <w:r>
        <w:rPr>
          <w:sz w:val="24"/>
          <w:szCs w:val="24"/>
        </w:rPr>
        <w:t xml:space="preserve"> covalent bond each atom provides one electron to the bond. But in the case of Dative covalent bonds one atom supplies both electrons </w:t>
      </w:r>
    </w:p>
    <w:p w:rsidR="00ED2B6F" w:rsidRDefault="00ED2B6F" w:rsidP="00F0097B">
      <w:pPr>
        <w:spacing w:after="0" w:line="240" w:lineRule="auto"/>
        <w:rPr>
          <w:sz w:val="24"/>
          <w:szCs w:val="24"/>
        </w:rPr>
      </w:pPr>
    </w:p>
    <w:p w:rsidR="00ED2B6F" w:rsidRDefault="00ED2B6F" w:rsidP="00ED2B6F">
      <w:pPr>
        <w:ind w:left="360"/>
        <w:rPr>
          <w:sz w:val="24"/>
          <w:szCs w:val="24"/>
        </w:rPr>
      </w:pPr>
      <w:r w:rsidRPr="00ED2B6F">
        <w:rPr>
          <w:sz w:val="24"/>
          <w:szCs w:val="24"/>
        </w:rPr>
        <w:t xml:space="preserve">Draw out dot and cross diagrams below the formulae to represent the reaction: </w:t>
      </w:r>
    </w:p>
    <w:p w:rsidR="00ED2B6F" w:rsidRPr="00ED2B6F" w:rsidRDefault="00ED2B6F" w:rsidP="00ED2B6F">
      <w:pPr>
        <w:ind w:left="360"/>
        <w:rPr>
          <w:sz w:val="24"/>
          <w:szCs w:val="24"/>
        </w:rPr>
      </w:pPr>
    </w:p>
    <w:p w:rsidR="00ED2B6F" w:rsidRDefault="00ED2B6F" w:rsidP="00ED2B6F">
      <w:pPr>
        <w:ind w:left="1440"/>
        <w:rPr>
          <w:sz w:val="24"/>
          <w:szCs w:val="24"/>
        </w:rPr>
      </w:pPr>
    </w:p>
    <w:p w:rsidR="00187627" w:rsidRDefault="00187627" w:rsidP="00ED2B6F">
      <w:pPr>
        <w:ind w:left="1440"/>
        <w:rPr>
          <w:sz w:val="24"/>
          <w:szCs w:val="24"/>
        </w:rPr>
      </w:pPr>
    </w:p>
    <w:p w:rsidR="00187627" w:rsidRDefault="00187627" w:rsidP="00ED2B6F">
      <w:pPr>
        <w:ind w:left="1440"/>
        <w:rPr>
          <w:sz w:val="24"/>
          <w:szCs w:val="24"/>
        </w:rPr>
      </w:pPr>
    </w:p>
    <w:p w:rsidR="00187627" w:rsidRDefault="00187627" w:rsidP="00ED2B6F">
      <w:pPr>
        <w:ind w:left="1440"/>
        <w:rPr>
          <w:sz w:val="24"/>
          <w:szCs w:val="24"/>
        </w:rPr>
      </w:pPr>
    </w:p>
    <w:p w:rsidR="00187627" w:rsidRPr="00ED2B6F" w:rsidRDefault="00187627" w:rsidP="00ED2B6F">
      <w:pPr>
        <w:ind w:left="1440"/>
        <w:rPr>
          <w:sz w:val="24"/>
          <w:szCs w:val="24"/>
        </w:rPr>
      </w:pPr>
    </w:p>
    <w:p w:rsidR="00ED2B6F" w:rsidRDefault="00ED2B6F" w:rsidP="00ED2B6F">
      <w:pPr>
        <w:ind w:left="1440"/>
        <w:rPr>
          <w:sz w:val="26"/>
          <w:szCs w:val="26"/>
        </w:rPr>
      </w:pPr>
    </w:p>
    <w:p w:rsidR="00ED2B6F" w:rsidRPr="008F5D55" w:rsidRDefault="00ED2B6F" w:rsidP="00ED2B6F">
      <w:pPr>
        <w:ind w:left="1440"/>
        <w:rPr>
          <w:sz w:val="26"/>
          <w:szCs w:val="26"/>
        </w:rPr>
      </w:pPr>
      <w:r w:rsidRPr="00ED2B6F">
        <w:rPr>
          <w:noProof/>
          <w:sz w:val="24"/>
          <w:szCs w:val="24"/>
          <w:lang w:eastAsia="en-GB"/>
        </w:rPr>
        <mc:AlternateContent>
          <mc:Choice Requires="wpg">
            <w:drawing>
              <wp:anchor distT="0" distB="0" distL="114300" distR="114300" simplePos="0" relativeHeight="251672576" behindDoc="0" locked="0" layoutInCell="1" allowOverlap="1" wp14:anchorId="4194DE19" wp14:editId="071939FB">
                <wp:simplePos x="0" y="0"/>
                <wp:positionH relativeFrom="column">
                  <wp:posOffset>3905088</wp:posOffset>
                </wp:positionH>
                <wp:positionV relativeFrom="paragraph">
                  <wp:posOffset>31115</wp:posOffset>
                </wp:positionV>
                <wp:extent cx="1045210" cy="768350"/>
                <wp:effectExtent l="5715" t="1270" r="0" b="1905"/>
                <wp:wrapNone/>
                <wp:docPr id="3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210" cy="768350"/>
                          <a:chOff x="7527" y="5373"/>
                          <a:chExt cx="1646" cy="1210"/>
                        </a:xfrm>
                      </wpg:grpSpPr>
                      <wpg:grpSp>
                        <wpg:cNvPr id="39" name="Group 132"/>
                        <wpg:cNvGrpSpPr>
                          <a:grpSpLocks/>
                        </wpg:cNvGrpSpPr>
                        <wpg:grpSpPr bwMode="auto">
                          <a:xfrm>
                            <a:off x="7527" y="5491"/>
                            <a:ext cx="1345" cy="1092"/>
                            <a:chOff x="7527" y="5491"/>
                            <a:chExt cx="1345" cy="1092"/>
                          </a:xfrm>
                        </wpg:grpSpPr>
                        <wps:wsp>
                          <wps:cNvPr id="40" name="Text Box 133"/>
                          <wps:cNvSpPr txBox="1">
                            <a:spLocks noChangeArrowheads="1"/>
                          </wps:cNvSpPr>
                          <wps:spPr bwMode="auto">
                            <a:xfrm>
                              <a:off x="7688" y="5889"/>
                              <a:ext cx="193"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627" w:rsidRDefault="00187627" w:rsidP="00ED2B6F">
                                <w:r>
                                  <w:t>H</w:t>
                                </w:r>
                              </w:p>
                            </w:txbxContent>
                          </wps:txbx>
                          <wps:bodyPr rot="0" vert="horz" wrap="square" lIns="0" tIns="0" rIns="0" bIns="0" anchor="t" anchorCtr="0" upright="1">
                            <a:noAutofit/>
                          </wps:bodyPr>
                        </wps:wsp>
                        <wps:wsp>
                          <wps:cNvPr id="41" name="Text Box 134"/>
                          <wps:cNvSpPr txBox="1">
                            <a:spLocks noChangeArrowheads="1"/>
                          </wps:cNvSpPr>
                          <wps:spPr bwMode="auto">
                            <a:xfrm>
                              <a:off x="8094" y="5889"/>
                              <a:ext cx="192"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627" w:rsidRDefault="00187627" w:rsidP="00ED2B6F">
                                <w:r>
                                  <w:t>N</w:t>
                                </w:r>
                              </w:p>
                            </w:txbxContent>
                          </wps:txbx>
                          <wps:bodyPr rot="0" vert="horz" wrap="square" lIns="0" tIns="0" rIns="0" bIns="0" anchor="t" anchorCtr="0" upright="1">
                            <a:noAutofit/>
                          </wps:bodyPr>
                        </wps:wsp>
                        <wps:wsp>
                          <wps:cNvPr id="42" name="Text Box 135"/>
                          <wps:cNvSpPr txBox="1">
                            <a:spLocks noChangeArrowheads="1"/>
                          </wps:cNvSpPr>
                          <wps:spPr bwMode="auto">
                            <a:xfrm>
                              <a:off x="8079" y="5491"/>
                              <a:ext cx="192"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627" w:rsidRDefault="00187627" w:rsidP="00ED2B6F">
                                <w:r>
                                  <w:t>H</w:t>
                                </w:r>
                              </w:p>
                            </w:txbxContent>
                          </wps:txbx>
                          <wps:bodyPr rot="0" vert="horz" wrap="square" lIns="0" tIns="0" rIns="0" bIns="0" anchor="t" anchorCtr="0" upright="1">
                            <a:noAutofit/>
                          </wps:bodyPr>
                        </wps:wsp>
                        <wps:wsp>
                          <wps:cNvPr id="43" name="Text Box 136"/>
                          <wps:cNvSpPr txBox="1">
                            <a:spLocks noChangeArrowheads="1"/>
                          </wps:cNvSpPr>
                          <wps:spPr bwMode="auto">
                            <a:xfrm>
                              <a:off x="8094" y="6290"/>
                              <a:ext cx="210"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627" w:rsidRDefault="00187627" w:rsidP="00ED2B6F">
                                <w:r>
                                  <w:t>H</w:t>
                                </w:r>
                              </w:p>
                            </w:txbxContent>
                          </wps:txbx>
                          <wps:bodyPr rot="0" vert="horz" wrap="square" lIns="0" tIns="0" rIns="0" bIns="0" anchor="t" anchorCtr="0" upright="1">
                            <a:noAutofit/>
                          </wps:bodyPr>
                        </wps:wsp>
                        <wps:wsp>
                          <wps:cNvPr id="44" name="Text Box 137"/>
                          <wps:cNvSpPr txBox="1">
                            <a:spLocks noChangeArrowheads="1"/>
                          </wps:cNvSpPr>
                          <wps:spPr bwMode="auto">
                            <a:xfrm>
                              <a:off x="8543" y="5889"/>
                              <a:ext cx="196"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627" w:rsidRDefault="00187627" w:rsidP="00ED2B6F">
                                <w:r>
                                  <w:t>H</w:t>
                                </w:r>
                              </w:p>
                            </w:txbxContent>
                          </wps:txbx>
                          <wps:bodyPr rot="0" vert="horz" wrap="square" lIns="0" tIns="0" rIns="0" bIns="0" anchor="t" anchorCtr="0" upright="1">
                            <a:noAutofit/>
                          </wps:bodyPr>
                        </wps:wsp>
                        <wps:wsp>
                          <wps:cNvPr id="45" name="Line 138"/>
                          <wps:cNvCnPr/>
                          <wps:spPr bwMode="auto">
                            <a:xfrm>
                              <a:off x="7881" y="6021"/>
                              <a:ext cx="1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39"/>
                          <wps:cNvCnPr/>
                          <wps:spPr bwMode="auto">
                            <a:xfrm>
                              <a:off x="8175" y="5723"/>
                              <a:ext cx="0" cy="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40"/>
                          <wps:cNvCnPr/>
                          <wps:spPr bwMode="auto">
                            <a:xfrm>
                              <a:off x="8175" y="611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41"/>
                          <wps:cNvCnPr/>
                          <wps:spPr bwMode="auto">
                            <a:xfrm>
                              <a:off x="8286" y="6021"/>
                              <a:ext cx="219"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49" name="Group 142"/>
                          <wpg:cNvGrpSpPr>
                            <a:grpSpLocks/>
                          </wpg:cNvGrpSpPr>
                          <wpg:grpSpPr bwMode="auto">
                            <a:xfrm>
                              <a:off x="7527" y="5491"/>
                              <a:ext cx="117" cy="1052"/>
                              <a:chOff x="7527" y="5491"/>
                              <a:chExt cx="117" cy="1052"/>
                            </a:xfrm>
                          </wpg:grpSpPr>
                          <wps:wsp>
                            <wps:cNvPr id="50" name="Line 143"/>
                            <wps:cNvCnPr/>
                            <wps:spPr bwMode="auto">
                              <a:xfrm>
                                <a:off x="7527" y="5491"/>
                                <a:ext cx="0" cy="1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44"/>
                            <wps:cNvCnPr/>
                            <wps:spPr bwMode="auto">
                              <a:xfrm>
                                <a:off x="7527" y="5491"/>
                                <a:ext cx="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45"/>
                            <wps:cNvCnPr/>
                            <wps:spPr bwMode="auto">
                              <a:xfrm>
                                <a:off x="7527" y="6543"/>
                                <a:ext cx="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146"/>
                          <wpg:cNvGrpSpPr>
                            <a:grpSpLocks/>
                          </wpg:cNvGrpSpPr>
                          <wpg:grpSpPr bwMode="auto">
                            <a:xfrm rot="-10800000">
                              <a:off x="8755" y="5491"/>
                              <a:ext cx="117" cy="1052"/>
                              <a:chOff x="7527" y="5491"/>
                              <a:chExt cx="117" cy="1052"/>
                            </a:xfrm>
                          </wpg:grpSpPr>
                          <wps:wsp>
                            <wps:cNvPr id="54" name="Line 147"/>
                            <wps:cNvCnPr/>
                            <wps:spPr bwMode="auto">
                              <a:xfrm>
                                <a:off x="7527" y="5491"/>
                                <a:ext cx="0" cy="1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48"/>
                            <wps:cNvCnPr/>
                            <wps:spPr bwMode="auto">
                              <a:xfrm>
                                <a:off x="7527" y="5491"/>
                                <a:ext cx="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49"/>
                            <wps:cNvCnPr/>
                            <wps:spPr bwMode="auto">
                              <a:xfrm>
                                <a:off x="7527" y="6543"/>
                                <a:ext cx="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7" name="Text Box 150"/>
                        <wps:cNvSpPr txBox="1">
                          <a:spLocks noChangeArrowheads="1"/>
                        </wps:cNvSpPr>
                        <wps:spPr bwMode="auto">
                          <a:xfrm>
                            <a:off x="8960" y="5373"/>
                            <a:ext cx="213"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627" w:rsidRDefault="00187627" w:rsidP="00ED2B6F">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4DE19" id="Group 131" o:spid="_x0000_s1030" style="position:absolute;left:0;text-align:left;margin-left:307.5pt;margin-top:2.45pt;width:82.3pt;height:60.5pt;z-index:251672576" coordorigin="7527,5373" coordsize="164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">
                <v:group id="Group 132" o:spid="_x0000_s1031" style="position:absolute;left:7527;top:5491;width:1345;height:1092" coordorigin="7527,5491" coordsize="134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133" o:spid="_x0000_s1032" type="#_x0000_t202" style="position:absolute;left:7688;top:5889;width:19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rsidR="00187627" w:rsidRDefault="00187627" w:rsidP="00ED2B6F">
                          <w:r>
                            <w:t>H</w:t>
                          </w:r>
                        </w:p>
                      </w:txbxContent>
                    </v:textbox>
                  </v:shape>
                  <v:shape id="Text Box 134" o:spid="_x0000_s1033" type="#_x0000_t202" style="position:absolute;left:8094;top:5889;width:19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rsidR="00187627" w:rsidRDefault="00187627" w:rsidP="00ED2B6F">
                          <w:r>
                            <w:t>N</w:t>
                          </w:r>
                        </w:p>
                      </w:txbxContent>
                    </v:textbox>
                  </v:shape>
                  <v:shape id="Text Box 135" o:spid="_x0000_s1034" type="#_x0000_t202" style="position:absolute;left:8079;top:5491;width:19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rsidR="00187627" w:rsidRDefault="00187627" w:rsidP="00ED2B6F">
                          <w:r>
                            <w:t>H</w:t>
                          </w:r>
                        </w:p>
                      </w:txbxContent>
                    </v:textbox>
                  </v:shape>
                  <v:shape id="Text Box 136" o:spid="_x0000_s1035" type="#_x0000_t202" style="position:absolute;left:8094;top:6290;width:21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rsidR="00187627" w:rsidRDefault="00187627" w:rsidP="00ED2B6F">
                          <w:r>
                            <w:t>H</w:t>
                          </w:r>
                        </w:p>
                      </w:txbxContent>
                    </v:textbox>
                  </v:shape>
                  <v:shape id="Text Box 137" o:spid="_x0000_s1036" type="#_x0000_t202" style="position:absolute;left:8543;top:5889;width:19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187627" w:rsidRDefault="00187627" w:rsidP="00ED2B6F">
                          <w:r>
                            <w:t>H</w:t>
                          </w:r>
                        </w:p>
                      </w:txbxContent>
                    </v:textbox>
                  </v:shape>
                  <v:line id="Line 138" o:spid="_x0000_s1037" style="position:absolute;visibility:visible;mso-wrap-style:square" from="7881,6021" to="8079,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39" o:spid="_x0000_s1038" style="position:absolute;visibility:visible;mso-wrap-style:square" from="8175,5723" to="8175,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40" o:spid="_x0000_s1039" style="position:absolute;visibility:visible;mso-wrap-style:square" from="8175,6110" to="817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41" o:spid="_x0000_s1040" style="position:absolute;visibility:visible;mso-wrap-style:square" from="8286,6021" to="8505,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">
                    <v:stroke endarrow="open" endarrowwidth="narrow" endarrowlength="short"/>
                  </v:line>
                  <v:group id="Group 142" o:spid="_x0000_s1041" style="position:absolute;left:7527;top:5491;width:117;height:1052" coordorigin="7527,5491" coordsize="117,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143" o:spid="_x0000_s1042" style="position:absolute;visibility:visible;mso-wrap-style:square" from="7527,5491" to="7527,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44" o:spid="_x0000_s1043" style="position:absolute;visibility:visible;mso-wrap-style:square" from="7527,5491" to="7644,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45" o:spid="_x0000_s1044" style="position:absolute;visibility:visible;mso-wrap-style:square" from="7527,6543" to="7644,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v:group id="Group 146" o:spid="_x0000_s1045" style="position:absolute;left:8755;top:5491;width:117;height:1052;rotation:180" coordorigin="7527,5491" coordsize="117,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">
                    <v:line id="Line 147" o:spid="_x0000_s1046" style="position:absolute;visibility:visible;mso-wrap-style:square" from="7527,5491" to="7527,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48" o:spid="_x0000_s1047" style="position:absolute;visibility:visible;mso-wrap-style:square" from="7527,5491" to="7644,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49" o:spid="_x0000_s1048" style="position:absolute;visibility:visible;mso-wrap-style:square" from="7527,6543" to="7644,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v:group>
                <v:shape id="Text Box 150" o:spid="_x0000_s1049" type="#_x0000_t202" style="position:absolute;left:8960;top:5373;width:213;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XqxQAAANsAAAAPAAAAZHJzL2Rvd25yZXYueG1sRI9Pa8JA&#10;FMTvBb/D8oReim4aqJ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CAofXqxQAAANsAAAAP&#10;AAAAAAAAAAAAAAAAAAcCAABkcnMvZG93bnJldi54bWxQSwUGAAAAAAMAAwC3AAAA+QIAAAAA&#10;" stroked="f">
                  <v:textbox inset="0,0,0,0">
                    <w:txbxContent>
                      <w:p w:rsidR="00187627" w:rsidRDefault="00187627" w:rsidP="00ED2B6F">
                        <w:r>
                          <w:t>+</w:t>
                        </w:r>
                      </w:p>
                    </w:txbxContent>
                  </v:textbox>
                </v:shape>
              </v:group>
            </w:pict>
          </mc:Fallback>
        </mc:AlternateContent>
      </w:r>
      <w:r w:rsidRPr="008F5D55">
        <w:rPr>
          <w:sz w:val="26"/>
          <w:szCs w:val="26"/>
        </w:rPr>
        <w:t>NH</w:t>
      </w:r>
      <w:r w:rsidRPr="008F5D55">
        <w:rPr>
          <w:sz w:val="26"/>
          <w:szCs w:val="26"/>
          <w:vertAlign w:val="subscript"/>
        </w:rPr>
        <w:t>3</w:t>
      </w:r>
      <w:r w:rsidRPr="008F5D55">
        <w:rPr>
          <w:sz w:val="26"/>
          <w:szCs w:val="26"/>
        </w:rPr>
        <w:tab/>
      </w:r>
      <w:r w:rsidRPr="008F5D55">
        <w:rPr>
          <w:sz w:val="26"/>
          <w:szCs w:val="26"/>
        </w:rPr>
        <w:tab/>
        <w:t>+</w:t>
      </w:r>
      <w:r w:rsidRPr="008F5D55">
        <w:rPr>
          <w:sz w:val="26"/>
          <w:szCs w:val="26"/>
        </w:rPr>
        <w:tab/>
        <w:t>H</w:t>
      </w:r>
      <w:r w:rsidRPr="008F5D55">
        <w:rPr>
          <w:sz w:val="26"/>
          <w:szCs w:val="26"/>
          <w:vertAlign w:val="superscript"/>
        </w:rPr>
        <w:t>+</w:t>
      </w:r>
      <w:r w:rsidRPr="008F5D55">
        <w:rPr>
          <w:sz w:val="26"/>
          <w:szCs w:val="26"/>
        </w:rPr>
        <w:tab/>
      </w:r>
      <w:r w:rsidRPr="008F5D55">
        <w:rPr>
          <w:sz w:val="26"/>
          <w:szCs w:val="26"/>
        </w:rPr>
        <w:tab/>
      </w:r>
      <w:r w:rsidRPr="008F5D55">
        <w:rPr>
          <w:sz w:val="26"/>
          <w:szCs w:val="26"/>
        </w:rPr>
        <w:sym w:font="Wingdings" w:char="F0E0"/>
      </w:r>
      <w:r w:rsidRPr="008F5D55">
        <w:rPr>
          <w:sz w:val="26"/>
          <w:szCs w:val="26"/>
        </w:rPr>
        <w:tab/>
      </w:r>
      <w:r w:rsidRPr="008F5D55">
        <w:rPr>
          <w:sz w:val="26"/>
          <w:szCs w:val="26"/>
        </w:rPr>
        <w:tab/>
      </w:r>
      <w:r w:rsidRPr="008F5D55">
        <w:rPr>
          <w:sz w:val="26"/>
          <w:szCs w:val="26"/>
        </w:rPr>
        <w:tab/>
      </w:r>
      <w:r w:rsidRPr="008F5D55">
        <w:rPr>
          <w:sz w:val="26"/>
          <w:szCs w:val="26"/>
        </w:rPr>
        <w:tab/>
      </w:r>
    </w:p>
    <w:p w:rsidR="00ED2B6F" w:rsidRPr="008F5D55" w:rsidRDefault="00ED2B6F" w:rsidP="00ED2B6F">
      <w:pPr>
        <w:ind w:left="360"/>
        <w:rPr>
          <w:sz w:val="26"/>
          <w:szCs w:val="26"/>
        </w:rPr>
      </w:pPr>
    </w:p>
    <w:p w:rsidR="00ED2B6F" w:rsidRDefault="00ED2B6F" w:rsidP="00ED2B6F">
      <w:pPr>
        <w:ind w:left="360"/>
        <w:rPr>
          <w:sz w:val="26"/>
          <w:szCs w:val="26"/>
        </w:rPr>
      </w:pPr>
    </w:p>
    <w:p w:rsidR="00ED2B6F" w:rsidRDefault="00ED2B6F" w:rsidP="00ED2B6F">
      <w:pPr>
        <w:ind w:left="360"/>
        <w:rPr>
          <w:sz w:val="26"/>
          <w:szCs w:val="26"/>
        </w:rPr>
      </w:pPr>
    </w:p>
    <w:p w:rsidR="00ED2B6F" w:rsidRDefault="00ED2B6F" w:rsidP="00ED2B6F">
      <w:pPr>
        <w:ind w:left="360"/>
        <w:rPr>
          <w:sz w:val="26"/>
          <w:szCs w:val="26"/>
        </w:rPr>
      </w:pPr>
      <w:r>
        <w:rPr>
          <w:sz w:val="26"/>
          <w:szCs w:val="26"/>
        </w:rPr>
        <w:lastRenderedPageBreak/>
        <w:t xml:space="preserve">For the </w:t>
      </w:r>
      <w:proofErr w:type="gramStart"/>
      <w:r>
        <w:rPr>
          <w:sz w:val="26"/>
          <w:szCs w:val="26"/>
        </w:rPr>
        <w:t>following</w:t>
      </w:r>
      <w:proofErr w:type="gramEnd"/>
      <w:r>
        <w:rPr>
          <w:sz w:val="26"/>
          <w:szCs w:val="26"/>
        </w:rPr>
        <w:t xml:space="preserve"> circle the dative covalent bond </w:t>
      </w:r>
    </w:p>
    <w:p w:rsidR="00ED2B6F" w:rsidRDefault="00ED2B6F" w:rsidP="00ED2B6F">
      <w:pPr>
        <w:ind w:left="360"/>
        <w:rPr>
          <w:sz w:val="26"/>
          <w:szCs w:val="26"/>
        </w:rPr>
      </w:pPr>
      <w:r>
        <w:rPr>
          <w:noProof/>
          <w:sz w:val="24"/>
          <w:szCs w:val="24"/>
          <w:lang w:eastAsia="en-GB"/>
        </w:rPr>
        <w:drawing>
          <wp:anchor distT="0" distB="0" distL="114300" distR="114300" simplePos="0" relativeHeight="251675648" behindDoc="0" locked="0" layoutInCell="1" allowOverlap="1">
            <wp:simplePos x="0" y="0"/>
            <wp:positionH relativeFrom="column">
              <wp:posOffset>3136605</wp:posOffset>
            </wp:positionH>
            <wp:positionV relativeFrom="paragraph">
              <wp:posOffset>262609</wp:posOffset>
            </wp:positionV>
            <wp:extent cx="1952898" cy="1390844"/>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2.PNG"/>
                    <pic:cNvPicPr/>
                  </pic:nvPicPr>
                  <pic:blipFill>
                    <a:blip r:embed="rId17">
                      <a:extLst>
                        <a:ext uri="{28A0092B-C50C-407E-A947-70E740481C1C}">
                          <a14:useLocalDpi xmlns:a14="http://schemas.microsoft.com/office/drawing/2010/main" val="0"/>
                        </a:ext>
                      </a:extLst>
                    </a:blip>
                    <a:stretch>
                      <a:fillRect/>
                    </a:stretch>
                  </pic:blipFill>
                  <pic:spPr>
                    <a:xfrm>
                      <a:off x="0" y="0"/>
                      <a:ext cx="1952898" cy="1390844"/>
                    </a:xfrm>
                    <a:prstGeom prst="rect">
                      <a:avLst/>
                    </a:prstGeom>
                  </pic:spPr>
                </pic:pic>
              </a:graphicData>
            </a:graphic>
          </wp:anchor>
        </w:drawing>
      </w:r>
      <w:r>
        <w:rPr>
          <w:noProof/>
          <w:sz w:val="26"/>
          <w:szCs w:val="26"/>
          <w:lang w:eastAsia="en-GB"/>
        </w:rPr>
        <w:drawing>
          <wp:anchor distT="0" distB="0" distL="114300" distR="114300" simplePos="0" relativeHeight="251674624" behindDoc="0" locked="0" layoutInCell="1" allowOverlap="1">
            <wp:simplePos x="0" y="0"/>
            <wp:positionH relativeFrom="column">
              <wp:posOffset>233916</wp:posOffset>
            </wp:positionH>
            <wp:positionV relativeFrom="paragraph">
              <wp:posOffset>-3618</wp:posOffset>
            </wp:positionV>
            <wp:extent cx="2010056" cy="1800476"/>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2010056" cy="1800476"/>
                    </a:xfrm>
                    <a:prstGeom prst="rect">
                      <a:avLst/>
                    </a:prstGeom>
                  </pic:spPr>
                </pic:pic>
              </a:graphicData>
            </a:graphic>
          </wp:anchor>
        </w:drawing>
      </w:r>
    </w:p>
    <w:p w:rsidR="00ED2B6F" w:rsidRPr="008F5D55" w:rsidRDefault="00ED2B6F" w:rsidP="00ED2B6F">
      <w:pPr>
        <w:ind w:left="360"/>
        <w:rPr>
          <w:sz w:val="26"/>
          <w:szCs w:val="26"/>
        </w:rPr>
      </w:pPr>
    </w:p>
    <w:p w:rsidR="00ED2B6F" w:rsidRPr="008F5D55" w:rsidRDefault="00ED2B6F" w:rsidP="00ED2B6F">
      <w:pPr>
        <w:ind w:left="360"/>
        <w:rPr>
          <w:sz w:val="26"/>
          <w:szCs w:val="26"/>
        </w:rPr>
      </w:pPr>
    </w:p>
    <w:p w:rsidR="00ED2B6F" w:rsidRPr="008F5D55" w:rsidRDefault="00187627" w:rsidP="00ED2B6F">
      <w:pPr>
        <w:ind w:left="360"/>
        <w:rPr>
          <w:sz w:val="26"/>
          <w:szCs w:val="26"/>
        </w:rPr>
      </w:pPr>
      <w:r>
        <w:rPr>
          <w:noProof/>
          <w:sz w:val="26"/>
          <w:szCs w:val="26"/>
          <w:lang w:eastAsia="en-GB"/>
        </w:rPr>
        <w:drawing>
          <wp:anchor distT="0" distB="0" distL="114300" distR="114300" simplePos="0" relativeHeight="251673600" behindDoc="0" locked="0" layoutInCell="1" allowOverlap="1">
            <wp:simplePos x="0" y="0"/>
            <wp:positionH relativeFrom="column">
              <wp:posOffset>1023620</wp:posOffset>
            </wp:positionH>
            <wp:positionV relativeFrom="paragraph">
              <wp:posOffset>3810</wp:posOffset>
            </wp:positionV>
            <wp:extent cx="3296110" cy="2467319"/>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1.PNG"/>
                    <pic:cNvPicPr/>
                  </pic:nvPicPr>
                  <pic:blipFill>
                    <a:blip r:embed="rId19">
                      <a:extLst>
                        <a:ext uri="{28A0092B-C50C-407E-A947-70E740481C1C}">
                          <a14:useLocalDpi xmlns:a14="http://schemas.microsoft.com/office/drawing/2010/main" val="0"/>
                        </a:ext>
                      </a:extLst>
                    </a:blip>
                    <a:stretch>
                      <a:fillRect/>
                    </a:stretch>
                  </pic:blipFill>
                  <pic:spPr>
                    <a:xfrm>
                      <a:off x="0" y="0"/>
                      <a:ext cx="3296110" cy="2467319"/>
                    </a:xfrm>
                    <a:prstGeom prst="rect">
                      <a:avLst/>
                    </a:prstGeom>
                  </pic:spPr>
                </pic:pic>
              </a:graphicData>
            </a:graphic>
          </wp:anchor>
        </w:drawing>
      </w:r>
    </w:p>
    <w:p w:rsidR="00ED2B6F" w:rsidRDefault="00ED2B6F" w:rsidP="00ED2B6F">
      <w:pPr>
        <w:ind w:left="360"/>
        <w:rPr>
          <w:sz w:val="26"/>
          <w:szCs w:val="26"/>
        </w:rPr>
      </w:pPr>
    </w:p>
    <w:p w:rsidR="00ED2B6F" w:rsidRDefault="00ED2B6F" w:rsidP="00ED2B6F">
      <w:pPr>
        <w:ind w:left="360"/>
        <w:rPr>
          <w:sz w:val="26"/>
          <w:szCs w:val="26"/>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ED2B6F" w:rsidRDefault="00ED2B6F" w:rsidP="00F0097B">
      <w:pPr>
        <w:spacing w:after="0" w:line="240" w:lineRule="auto"/>
        <w:rPr>
          <w:sz w:val="24"/>
          <w:szCs w:val="24"/>
        </w:rPr>
      </w:pPr>
    </w:p>
    <w:p w:rsidR="00733952" w:rsidRDefault="00733952" w:rsidP="00F0097B">
      <w:pPr>
        <w:spacing w:after="0" w:line="240" w:lineRule="auto"/>
        <w:rPr>
          <w:sz w:val="24"/>
          <w:szCs w:val="24"/>
        </w:rPr>
      </w:pPr>
    </w:p>
    <w:p w:rsidR="00733952" w:rsidRDefault="00733952" w:rsidP="00F0097B">
      <w:pPr>
        <w:spacing w:after="0" w:line="240" w:lineRule="auto"/>
        <w:rPr>
          <w:sz w:val="24"/>
          <w:szCs w:val="24"/>
        </w:rPr>
      </w:pPr>
    </w:p>
    <w:p w:rsidR="00933236" w:rsidRDefault="00933236">
      <w:pPr>
        <w:rPr>
          <w:rFonts w:cstheme="minorHAnsi"/>
          <w:sz w:val="24"/>
          <w:szCs w:val="24"/>
        </w:rPr>
      </w:pPr>
      <w:r w:rsidRPr="00933236">
        <w:rPr>
          <w:rFonts w:cstheme="minorHAnsi"/>
          <w:sz w:val="24"/>
          <w:szCs w:val="24"/>
        </w:rPr>
        <w:t xml:space="preserve">Organic Chemistry </w:t>
      </w:r>
    </w:p>
    <w:p w:rsidR="00933236" w:rsidRDefault="00933236">
      <w:pPr>
        <w:rPr>
          <w:rFonts w:cstheme="minorHAnsi"/>
          <w:sz w:val="24"/>
          <w:szCs w:val="24"/>
        </w:rPr>
      </w:pPr>
      <w:r>
        <w:rPr>
          <w:rFonts w:cstheme="minorHAnsi"/>
          <w:sz w:val="24"/>
          <w:szCs w:val="24"/>
        </w:rPr>
        <w:t xml:space="preserve">Organic chemistry is the study of all organic matter, as all living things are made up of carbon containing compounds from DNA to Chloroplasts. </w:t>
      </w:r>
    </w:p>
    <w:p w:rsidR="00933236" w:rsidRDefault="00933236">
      <w:pPr>
        <w:rPr>
          <w:rFonts w:cstheme="minorHAnsi"/>
          <w:sz w:val="24"/>
          <w:szCs w:val="24"/>
        </w:rPr>
      </w:pPr>
      <w:r>
        <w:rPr>
          <w:rFonts w:cstheme="minorHAnsi"/>
          <w:sz w:val="24"/>
          <w:szCs w:val="24"/>
        </w:rPr>
        <w:t>Carbon always forms 4 bonds, the electrons in these bonds separate out to maximise their separation. This forms a tetrahedral shape with a bond angle of 109.5</w:t>
      </w:r>
    </w:p>
    <w:p w:rsidR="00933236" w:rsidRPr="00933236" w:rsidRDefault="00933236" w:rsidP="00933236">
      <w:pPr>
        <w:spacing w:before="120" w:after="120" w:line="360" w:lineRule="atLeast"/>
        <w:rPr>
          <w:rFonts w:ascii="Arial" w:eastAsia="Times New Roman" w:hAnsi="Arial" w:cs="Arial"/>
          <w:color w:val="000000"/>
          <w:sz w:val="18"/>
          <w:szCs w:val="18"/>
          <w:lang w:eastAsia="en-GB"/>
        </w:rPr>
      </w:pPr>
      <w:r w:rsidRPr="00933236">
        <w:rPr>
          <w:rFonts w:ascii="Arial" w:eastAsia="Times New Roman" w:hAnsi="Arial" w:cs="Arial"/>
          <w:noProof/>
          <w:color w:val="0B0080"/>
          <w:sz w:val="18"/>
          <w:szCs w:val="18"/>
          <w:lang w:eastAsia="en-GB"/>
        </w:rPr>
        <w:drawing>
          <wp:anchor distT="0" distB="0" distL="114300" distR="114300" simplePos="0" relativeHeight="251679744" behindDoc="0" locked="0" layoutInCell="1" allowOverlap="1">
            <wp:simplePos x="0" y="0"/>
            <wp:positionH relativeFrom="column">
              <wp:posOffset>276225</wp:posOffset>
            </wp:positionH>
            <wp:positionV relativeFrom="paragraph">
              <wp:posOffset>205740</wp:posOffset>
            </wp:positionV>
            <wp:extent cx="2095500" cy="2200275"/>
            <wp:effectExtent l="0" t="0" r="0" b="0"/>
            <wp:wrapNone/>
            <wp:docPr id="8" name="Picture 8" descr="Tetrahedral-3D-ball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trahedral-3D-balls.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2200275"/>
                    </a:xfrm>
                    <a:prstGeom prst="rect">
                      <a:avLst/>
                    </a:prstGeom>
                    <a:noFill/>
                    <a:ln>
                      <a:noFill/>
                    </a:ln>
                  </pic:spPr>
                </pic:pic>
              </a:graphicData>
            </a:graphic>
          </wp:anchor>
        </w:drawing>
      </w:r>
      <w:r>
        <w:rPr>
          <w:noProof/>
          <w:lang w:eastAsia="en-GB"/>
        </w:rPr>
        <w:drawing>
          <wp:anchor distT="0" distB="0" distL="114300" distR="114300" simplePos="0" relativeHeight="251680768" behindDoc="0" locked="0" layoutInCell="1" allowOverlap="1">
            <wp:simplePos x="0" y="0"/>
            <wp:positionH relativeFrom="margin">
              <wp:posOffset>3609975</wp:posOffset>
            </wp:positionH>
            <wp:positionV relativeFrom="paragraph">
              <wp:posOffset>5714</wp:posOffset>
            </wp:positionV>
            <wp:extent cx="2296990" cy="1990725"/>
            <wp:effectExtent l="0" t="0" r="8255" b="0"/>
            <wp:wrapNone/>
            <wp:docPr id="9" name="Picture 9" descr="Methane Gas 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thane Gas CH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1749" cy="19948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3" w:history="1">
        <w:r w:rsidRPr="00933236">
          <w:rPr>
            <w:rFonts w:ascii="Arial" w:eastAsia="Times New Roman" w:hAnsi="Arial" w:cs="Arial"/>
            <w:color w:val="0B0080"/>
            <w:sz w:val="18"/>
            <w:szCs w:val="18"/>
            <w:lang w:eastAsia="en-GB"/>
          </w:rPr>
          <w:br/>
        </w:r>
      </w:hyperlink>
    </w:p>
    <w:p w:rsidR="00933236" w:rsidRPr="00933236" w:rsidRDefault="00933236">
      <w:pPr>
        <w:rPr>
          <w:rFonts w:cstheme="minorHAnsi"/>
          <w:sz w:val="24"/>
          <w:szCs w:val="24"/>
        </w:rPr>
      </w:pPr>
      <w:r w:rsidRPr="00933236">
        <w:rPr>
          <w:rFonts w:cstheme="minorHAnsi"/>
          <w:sz w:val="24"/>
          <w:szCs w:val="24"/>
        </w:rPr>
        <w:br w:type="page"/>
      </w:r>
    </w:p>
    <w:p w:rsidR="00936E12" w:rsidRDefault="00936E12" w:rsidP="00936E12">
      <w:pPr>
        <w:rPr>
          <w:rFonts w:ascii="Arial" w:hAnsi="Arial" w:cs="Arial"/>
          <w:sz w:val="32"/>
          <w:szCs w:val="32"/>
        </w:rPr>
      </w:pPr>
      <w:r>
        <w:rPr>
          <w:rFonts w:ascii="Arial" w:hAnsi="Arial" w:cs="Arial"/>
          <w:sz w:val="32"/>
          <w:szCs w:val="32"/>
        </w:rPr>
        <w:lastRenderedPageBreak/>
        <w:t xml:space="preserve">SUMMARY </w:t>
      </w:r>
    </w:p>
    <w:p w:rsidR="00936E12" w:rsidRDefault="00936E12" w:rsidP="00936E12">
      <w:pPr>
        <w:rPr>
          <w:rFonts w:ascii="Arial" w:hAnsi="Arial" w:cs="Arial"/>
          <w:sz w:val="32"/>
          <w:szCs w:val="32"/>
        </w:rPr>
      </w:pPr>
      <w:r>
        <w:rPr>
          <w:rFonts w:ascii="Arial" w:hAnsi="Arial" w:cs="Arial"/>
          <w:sz w:val="32"/>
          <w:szCs w:val="32"/>
        </w:rPr>
        <w:t>Metallic bonding is between metal elements</w:t>
      </w:r>
      <w:r w:rsidR="00957ADC">
        <w:rPr>
          <w:rFonts w:ascii="Arial" w:hAnsi="Arial" w:cs="Arial"/>
          <w:sz w:val="32"/>
          <w:szCs w:val="32"/>
        </w:rPr>
        <w:t>.</w:t>
      </w:r>
    </w:p>
    <w:p w:rsidR="00936E12" w:rsidRDefault="00936E12" w:rsidP="00936E12">
      <w:pPr>
        <w:rPr>
          <w:rFonts w:ascii="Arial" w:hAnsi="Arial" w:cs="Arial"/>
          <w:sz w:val="32"/>
          <w:szCs w:val="32"/>
        </w:rPr>
      </w:pPr>
    </w:p>
    <w:p w:rsidR="00936E12" w:rsidRDefault="00936E12" w:rsidP="00936E12">
      <w:pPr>
        <w:rPr>
          <w:rFonts w:ascii="Arial" w:hAnsi="Arial" w:cs="Arial"/>
          <w:sz w:val="32"/>
          <w:szCs w:val="32"/>
        </w:rPr>
      </w:pPr>
      <w:r>
        <w:rPr>
          <w:rFonts w:ascii="Arial" w:hAnsi="Arial" w:cs="Arial"/>
          <w:sz w:val="32"/>
          <w:szCs w:val="32"/>
        </w:rPr>
        <w:t xml:space="preserve">A regular lattice of positive ions </w:t>
      </w:r>
      <w:proofErr w:type="gramStart"/>
      <w:r>
        <w:rPr>
          <w:rFonts w:ascii="Arial" w:hAnsi="Arial" w:cs="Arial"/>
          <w:sz w:val="32"/>
          <w:szCs w:val="32"/>
        </w:rPr>
        <w:t>are surrounded</w:t>
      </w:r>
      <w:proofErr w:type="gramEnd"/>
      <w:r>
        <w:rPr>
          <w:rFonts w:ascii="Arial" w:hAnsi="Arial" w:cs="Arial"/>
          <w:sz w:val="32"/>
          <w:szCs w:val="32"/>
        </w:rPr>
        <w:t xml:space="preserve"> by a sea of delocalised electrons</w:t>
      </w:r>
      <w:r w:rsidR="00957ADC">
        <w:rPr>
          <w:rFonts w:ascii="Arial" w:hAnsi="Arial" w:cs="Arial"/>
          <w:sz w:val="32"/>
          <w:szCs w:val="32"/>
        </w:rPr>
        <w:t>.</w:t>
      </w:r>
      <w:r>
        <w:rPr>
          <w:rFonts w:ascii="Arial" w:hAnsi="Arial" w:cs="Arial"/>
          <w:sz w:val="32"/>
          <w:szCs w:val="32"/>
        </w:rPr>
        <w:t xml:space="preserve"> </w:t>
      </w:r>
    </w:p>
    <w:p w:rsidR="00936E12" w:rsidRDefault="00936E12" w:rsidP="00936E12">
      <w:pPr>
        <w:rPr>
          <w:rFonts w:ascii="Arial" w:hAnsi="Arial" w:cs="Arial"/>
          <w:sz w:val="32"/>
          <w:szCs w:val="32"/>
        </w:rPr>
      </w:pPr>
    </w:p>
    <w:p w:rsidR="00936E12" w:rsidRDefault="00936E12" w:rsidP="00936E12">
      <w:pPr>
        <w:rPr>
          <w:rFonts w:ascii="Arial" w:hAnsi="Arial" w:cs="Arial"/>
          <w:sz w:val="32"/>
          <w:szCs w:val="32"/>
        </w:rPr>
      </w:pPr>
      <w:r>
        <w:rPr>
          <w:rFonts w:ascii="Arial" w:hAnsi="Arial" w:cs="Arial"/>
          <w:sz w:val="32"/>
          <w:szCs w:val="32"/>
        </w:rPr>
        <w:t xml:space="preserve">Metals conduct electricity because of their delocalised electrons </w:t>
      </w:r>
    </w:p>
    <w:p w:rsidR="00936E12" w:rsidRDefault="00936E12" w:rsidP="00936E12">
      <w:pPr>
        <w:rPr>
          <w:rFonts w:ascii="Arial" w:hAnsi="Arial" w:cs="Arial"/>
          <w:sz w:val="32"/>
          <w:szCs w:val="32"/>
        </w:rPr>
      </w:pPr>
    </w:p>
    <w:p w:rsidR="00936E12" w:rsidRDefault="00936E12" w:rsidP="00936E12">
      <w:pPr>
        <w:rPr>
          <w:rFonts w:ascii="Arial" w:hAnsi="Arial" w:cs="Arial"/>
          <w:sz w:val="32"/>
          <w:szCs w:val="32"/>
        </w:rPr>
      </w:pPr>
      <w:r>
        <w:rPr>
          <w:rFonts w:ascii="Arial" w:hAnsi="Arial" w:cs="Arial"/>
          <w:sz w:val="32"/>
          <w:szCs w:val="32"/>
        </w:rPr>
        <w:t>The strength of the metallic bond depends on the size of the ion and the number of delocalised electro</w:t>
      </w:r>
      <w:r w:rsidR="00187627">
        <w:rPr>
          <w:rFonts w:ascii="Arial" w:hAnsi="Arial" w:cs="Arial"/>
          <w:sz w:val="32"/>
          <w:szCs w:val="32"/>
        </w:rPr>
        <w:t xml:space="preserve">ns. </w:t>
      </w:r>
    </w:p>
    <w:p w:rsidR="00187627" w:rsidRDefault="00187627" w:rsidP="00936E12">
      <w:pPr>
        <w:rPr>
          <w:rFonts w:ascii="Arial" w:hAnsi="Arial" w:cs="Arial"/>
          <w:sz w:val="32"/>
          <w:szCs w:val="32"/>
        </w:rPr>
      </w:pPr>
    </w:p>
    <w:p w:rsidR="00187627" w:rsidRDefault="00187627" w:rsidP="00936E12">
      <w:pPr>
        <w:rPr>
          <w:rFonts w:ascii="Arial" w:hAnsi="Arial" w:cs="Arial"/>
          <w:sz w:val="32"/>
          <w:szCs w:val="32"/>
        </w:rPr>
      </w:pPr>
      <w:r>
        <w:rPr>
          <w:rFonts w:ascii="Arial" w:hAnsi="Arial" w:cs="Arial"/>
          <w:sz w:val="32"/>
          <w:szCs w:val="32"/>
        </w:rPr>
        <w:t>Smaller ions have stronger metallic bonds</w:t>
      </w:r>
      <w:r w:rsidR="00957ADC">
        <w:rPr>
          <w:rFonts w:ascii="Arial" w:hAnsi="Arial" w:cs="Arial"/>
          <w:sz w:val="32"/>
          <w:szCs w:val="32"/>
        </w:rPr>
        <w:t>.</w:t>
      </w:r>
    </w:p>
    <w:p w:rsidR="00187627" w:rsidRDefault="00187627" w:rsidP="00936E12">
      <w:pPr>
        <w:rPr>
          <w:rFonts w:ascii="Arial" w:hAnsi="Arial" w:cs="Arial"/>
          <w:sz w:val="32"/>
          <w:szCs w:val="32"/>
        </w:rPr>
      </w:pPr>
    </w:p>
    <w:p w:rsidR="00187627" w:rsidRDefault="00187627" w:rsidP="00936E12">
      <w:pPr>
        <w:rPr>
          <w:rFonts w:ascii="Arial" w:hAnsi="Arial" w:cs="Arial"/>
          <w:sz w:val="32"/>
          <w:szCs w:val="32"/>
        </w:rPr>
      </w:pPr>
      <w:r>
        <w:rPr>
          <w:rFonts w:ascii="Arial" w:hAnsi="Arial" w:cs="Arial"/>
          <w:sz w:val="32"/>
          <w:szCs w:val="32"/>
        </w:rPr>
        <w:t>Higher charged ions have stronger metallic bonds because they delocalise more electrons</w:t>
      </w:r>
      <w:r w:rsidR="00957ADC">
        <w:rPr>
          <w:rFonts w:ascii="Arial" w:hAnsi="Arial" w:cs="Arial"/>
          <w:sz w:val="32"/>
          <w:szCs w:val="32"/>
        </w:rPr>
        <w:t>.</w:t>
      </w:r>
    </w:p>
    <w:p w:rsidR="00936E12" w:rsidRDefault="00936E12">
      <w:pPr>
        <w:rPr>
          <w:rFonts w:ascii="Arial" w:hAnsi="Arial" w:cs="Arial"/>
          <w:sz w:val="32"/>
          <w:szCs w:val="32"/>
        </w:rPr>
      </w:pPr>
      <w:r>
        <w:rPr>
          <w:rFonts w:ascii="Arial" w:hAnsi="Arial" w:cs="Arial"/>
          <w:sz w:val="32"/>
          <w:szCs w:val="32"/>
        </w:rPr>
        <w:br w:type="page"/>
      </w:r>
    </w:p>
    <w:p w:rsidR="00936E12" w:rsidRDefault="00936E12" w:rsidP="00936E12">
      <w:pPr>
        <w:rPr>
          <w:rFonts w:ascii="Arial" w:hAnsi="Arial" w:cs="Arial"/>
          <w:sz w:val="32"/>
          <w:szCs w:val="32"/>
        </w:rPr>
      </w:pPr>
    </w:p>
    <w:p w:rsidR="00733952" w:rsidRDefault="00733952" w:rsidP="00733952">
      <w:r>
        <w:t xml:space="preserve">Metallic bonding </w:t>
      </w:r>
    </w:p>
    <w:p w:rsidR="00733952" w:rsidRDefault="00733952" w:rsidP="00733952">
      <w:r>
        <w:t>Metals make up the largest part of the periodic table they form regular lattice structures of cations (</w:t>
      </w:r>
      <w:r w:rsidR="00936E12">
        <w:t>positively</w:t>
      </w:r>
      <w:r>
        <w:t xml:space="preserve"> charges ions) surrounded by a sea of delocalised electrons </w:t>
      </w:r>
    </w:p>
    <w:p w:rsidR="00733952" w:rsidRDefault="00733952" w:rsidP="00733952">
      <w:r>
        <w:rPr>
          <w:noProof/>
          <w:sz w:val="20"/>
          <w:lang w:eastAsia="en-GB"/>
        </w:rPr>
        <mc:AlternateContent>
          <mc:Choice Requires="wps">
            <w:drawing>
              <wp:anchor distT="0" distB="0" distL="114300" distR="114300" simplePos="0" relativeHeight="251677696" behindDoc="0" locked="0" layoutInCell="1" allowOverlap="1" wp14:anchorId="5A760205" wp14:editId="7C385500">
                <wp:simplePos x="0" y="0"/>
                <wp:positionH relativeFrom="column">
                  <wp:posOffset>0</wp:posOffset>
                </wp:positionH>
                <wp:positionV relativeFrom="paragraph">
                  <wp:posOffset>8255</wp:posOffset>
                </wp:positionV>
                <wp:extent cx="6120130" cy="504190"/>
                <wp:effectExtent l="8255" t="8255" r="5715" b="11430"/>
                <wp:wrapNone/>
                <wp:docPr id="2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4190"/>
                        </a:xfrm>
                        <a:prstGeom prst="rect">
                          <a:avLst/>
                        </a:prstGeom>
                        <a:solidFill>
                          <a:srgbClr val="FFFFFF"/>
                        </a:solidFill>
                        <a:ln w="9525">
                          <a:solidFill>
                            <a:srgbClr val="000000"/>
                          </a:solidFill>
                          <a:miter lim="800000"/>
                          <a:headEnd/>
                          <a:tailEnd/>
                        </a:ln>
                      </wps:spPr>
                      <wps:txbx>
                        <w:txbxContent>
                          <w:p w:rsidR="00187627" w:rsidRDefault="00187627" w:rsidP="00733952">
                            <w:pPr>
                              <w:widowControl w:val="0"/>
                              <w:autoSpaceDE w:val="0"/>
                              <w:autoSpaceDN w:val="0"/>
                              <w:adjustRightInd w:val="0"/>
                              <w:spacing w:line="288" w:lineRule="exact"/>
                            </w:pPr>
                            <w:r>
                              <w:rPr>
                                <w:b/>
                                <w:bCs/>
                                <w:lang w:val="en-US"/>
                              </w:rPr>
                              <w:t>DEFINITION</w:t>
                            </w:r>
                            <w:r>
                              <w:rPr>
                                <w:lang w:val="en-US"/>
                              </w:rPr>
                              <w:t>: Metallic bonding is the electrostatic attractions between positive metal cations and the delocalized electrons.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0205" id="Text Box 24" o:spid="_x0000_s1050" type="#_x0000_t202" style="position:absolute;margin-left:0;margin-top:.65pt;width:481.9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">
                <v:textbox>
                  <w:txbxContent>
                    <w:p w:rsidR="00187627" w:rsidRDefault="00187627" w:rsidP="00733952">
                      <w:pPr>
                        <w:widowControl w:val="0"/>
                        <w:autoSpaceDE w:val="0"/>
                        <w:autoSpaceDN w:val="0"/>
                        <w:adjustRightInd w:val="0"/>
                        <w:spacing w:line="288" w:lineRule="exact"/>
                      </w:pPr>
                      <w:r>
                        <w:rPr>
                          <w:b/>
                          <w:bCs/>
                          <w:lang w:val="en-US"/>
                        </w:rPr>
                        <w:t>DEFINITION</w:t>
                      </w:r>
                      <w:r>
                        <w:rPr>
                          <w:lang w:val="en-US"/>
                        </w:rPr>
                        <w:t>: Metallic bonding is the electrostatic attractions between positive metal cations and the delocalized electrons.</w:t>
                      </w:r>
                    </w:p>
                  </w:txbxContent>
                </v:textbox>
              </v:shape>
            </w:pict>
          </mc:Fallback>
        </mc:AlternateContent>
      </w:r>
    </w:p>
    <w:p w:rsidR="00733952" w:rsidRDefault="00733952" w:rsidP="00F0097B">
      <w:pPr>
        <w:spacing w:after="0" w:line="240" w:lineRule="auto"/>
        <w:rPr>
          <w:sz w:val="24"/>
          <w:szCs w:val="24"/>
        </w:rPr>
      </w:pPr>
    </w:p>
    <w:p w:rsidR="00733952" w:rsidRDefault="00733952" w:rsidP="00F0097B">
      <w:pPr>
        <w:spacing w:after="0" w:line="240" w:lineRule="auto"/>
        <w:rPr>
          <w:sz w:val="24"/>
          <w:szCs w:val="24"/>
        </w:rPr>
      </w:pPr>
    </w:p>
    <w:p w:rsidR="00733952" w:rsidRDefault="00733952" w:rsidP="00F0097B">
      <w:pPr>
        <w:spacing w:after="0" w:line="240" w:lineRule="auto"/>
        <w:rPr>
          <w:sz w:val="24"/>
          <w:szCs w:val="24"/>
        </w:rPr>
      </w:pPr>
    </w:p>
    <w:p w:rsidR="00733952" w:rsidRDefault="00733952" w:rsidP="00F0097B">
      <w:pPr>
        <w:spacing w:after="0" w:line="240" w:lineRule="auto"/>
        <w:rPr>
          <w:sz w:val="24"/>
          <w:szCs w:val="24"/>
        </w:rPr>
      </w:pPr>
      <w:r>
        <w:rPr>
          <w:noProof/>
          <w:lang w:eastAsia="en-GB"/>
        </w:rPr>
        <w:drawing>
          <wp:inline distT="0" distB="0" distL="0" distR="0">
            <wp:extent cx="5731510" cy="3591005"/>
            <wp:effectExtent l="0" t="0" r="2540" b="9525"/>
            <wp:docPr id="1" name="Picture 1" descr="metallic-bonding.png (63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llic-bonding.png (639×4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591005"/>
                    </a:xfrm>
                    <a:prstGeom prst="rect">
                      <a:avLst/>
                    </a:prstGeom>
                    <a:noFill/>
                    <a:ln>
                      <a:noFill/>
                    </a:ln>
                  </pic:spPr>
                </pic:pic>
              </a:graphicData>
            </a:graphic>
          </wp:inline>
        </w:drawing>
      </w:r>
    </w:p>
    <w:p w:rsidR="00733952" w:rsidRDefault="00733952" w:rsidP="00733952">
      <w:pPr>
        <w:rPr>
          <w:sz w:val="24"/>
          <w:szCs w:val="24"/>
        </w:rPr>
      </w:pPr>
    </w:p>
    <w:p w:rsidR="00733952" w:rsidRDefault="00733952" w:rsidP="00733952">
      <w:pPr>
        <w:ind w:firstLine="720"/>
        <w:rPr>
          <w:sz w:val="24"/>
          <w:szCs w:val="24"/>
        </w:rPr>
      </w:pPr>
      <w:r>
        <w:rPr>
          <w:sz w:val="24"/>
          <w:szCs w:val="24"/>
        </w:rPr>
        <w:t xml:space="preserve">So metals have </w:t>
      </w:r>
    </w:p>
    <w:p w:rsidR="00733952" w:rsidRDefault="00733952" w:rsidP="00733952">
      <w:pPr>
        <w:pStyle w:val="ListParagraph"/>
        <w:numPr>
          <w:ilvl w:val="0"/>
          <w:numId w:val="3"/>
        </w:numPr>
        <w:rPr>
          <w:sz w:val="24"/>
          <w:szCs w:val="24"/>
        </w:rPr>
      </w:pPr>
      <w:r>
        <w:rPr>
          <w:sz w:val="24"/>
          <w:szCs w:val="24"/>
        </w:rPr>
        <w:t>A regular structure</w:t>
      </w:r>
    </w:p>
    <w:p w:rsidR="00733952" w:rsidRDefault="00733952" w:rsidP="00733952">
      <w:pPr>
        <w:pStyle w:val="ListParagraph"/>
        <w:numPr>
          <w:ilvl w:val="0"/>
          <w:numId w:val="3"/>
        </w:numPr>
        <w:rPr>
          <w:sz w:val="24"/>
          <w:szCs w:val="24"/>
        </w:rPr>
      </w:pPr>
      <w:r>
        <w:rPr>
          <w:sz w:val="24"/>
          <w:szCs w:val="24"/>
        </w:rPr>
        <w:t>Positive ions</w:t>
      </w:r>
    </w:p>
    <w:p w:rsidR="00733952" w:rsidRDefault="00733952" w:rsidP="00733952">
      <w:pPr>
        <w:pStyle w:val="ListParagraph"/>
        <w:numPr>
          <w:ilvl w:val="0"/>
          <w:numId w:val="3"/>
        </w:numPr>
        <w:rPr>
          <w:sz w:val="24"/>
          <w:szCs w:val="24"/>
        </w:rPr>
      </w:pPr>
      <w:r>
        <w:rPr>
          <w:sz w:val="24"/>
          <w:szCs w:val="24"/>
        </w:rPr>
        <w:t xml:space="preserve">Delocalised electrons </w:t>
      </w:r>
    </w:p>
    <w:p w:rsidR="00733952" w:rsidRDefault="00733952" w:rsidP="00733952">
      <w:pPr>
        <w:rPr>
          <w:sz w:val="24"/>
          <w:szCs w:val="24"/>
        </w:rPr>
      </w:pPr>
    </w:p>
    <w:p w:rsidR="00733952" w:rsidRDefault="00733952" w:rsidP="00733952">
      <w:pPr>
        <w:pStyle w:val="ListParagraph"/>
        <w:numPr>
          <w:ilvl w:val="0"/>
          <w:numId w:val="4"/>
        </w:numPr>
        <w:rPr>
          <w:sz w:val="24"/>
          <w:szCs w:val="24"/>
        </w:rPr>
      </w:pPr>
      <w:r>
        <w:rPr>
          <w:sz w:val="24"/>
          <w:szCs w:val="24"/>
        </w:rPr>
        <w:t>Conduct electricity (delocalised electrons)</w:t>
      </w:r>
    </w:p>
    <w:p w:rsidR="00733952" w:rsidRDefault="00733952" w:rsidP="00733952">
      <w:pPr>
        <w:pStyle w:val="ListParagraph"/>
        <w:numPr>
          <w:ilvl w:val="0"/>
          <w:numId w:val="4"/>
        </w:numPr>
        <w:rPr>
          <w:sz w:val="24"/>
          <w:szCs w:val="24"/>
        </w:rPr>
      </w:pPr>
      <w:r>
        <w:rPr>
          <w:sz w:val="24"/>
          <w:szCs w:val="24"/>
        </w:rPr>
        <w:t xml:space="preserve">Conduct heat (delocalised electrons) </w:t>
      </w:r>
    </w:p>
    <w:p w:rsidR="00733952" w:rsidRDefault="00733952" w:rsidP="00733952">
      <w:pPr>
        <w:pStyle w:val="ListParagraph"/>
        <w:numPr>
          <w:ilvl w:val="0"/>
          <w:numId w:val="4"/>
        </w:numPr>
        <w:rPr>
          <w:sz w:val="24"/>
          <w:szCs w:val="24"/>
        </w:rPr>
      </w:pPr>
      <w:r>
        <w:rPr>
          <w:sz w:val="24"/>
          <w:szCs w:val="24"/>
        </w:rPr>
        <w:t xml:space="preserve">High melting point (strong bonds) </w:t>
      </w:r>
    </w:p>
    <w:p w:rsidR="00634ED6" w:rsidRDefault="00634ED6" w:rsidP="00634ED6">
      <w:pPr>
        <w:ind w:left="360"/>
        <w:rPr>
          <w:sz w:val="24"/>
          <w:szCs w:val="24"/>
        </w:rPr>
      </w:pPr>
      <w:r>
        <w:rPr>
          <w:sz w:val="24"/>
          <w:szCs w:val="24"/>
        </w:rPr>
        <w:t xml:space="preserve">Clips </w:t>
      </w:r>
    </w:p>
    <w:p w:rsidR="00634ED6" w:rsidRDefault="00187627" w:rsidP="00634ED6">
      <w:pPr>
        <w:ind w:left="360"/>
        <w:rPr>
          <w:rStyle w:val="Hyperlink"/>
          <w:sz w:val="24"/>
          <w:szCs w:val="24"/>
        </w:rPr>
      </w:pPr>
      <w:hyperlink r:id="rId25" w:history="1">
        <w:r w:rsidR="00634ED6" w:rsidRPr="0051034E">
          <w:rPr>
            <w:rStyle w:val="Hyperlink"/>
            <w:sz w:val="24"/>
            <w:szCs w:val="24"/>
          </w:rPr>
          <w:t>https://www.youtube.com/watch?v=QXT4OVM4vXI</w:t>
        </w:r>
      </w:hyperlink>
    </w:p>
    <w:p w:rsidR="00384C9C" w:rsidRDefault="00187627" w:rsidP="00634ED6">
      <w:pPr>
        <w:ind w:left="360"/>
        <w:rPr>
          <w:sz w:val="24"/>
          <w:szCs w:val="24"/>
        </w:rPr>
      </w:pPr>
      <w:hyperlink r:id="rId26" w:history="1">
        <w:r w:rsidR="00384C9C" w:rsidRPr="00C73453">
          <w:rPr>
            <w:rStyle w:val="Hyperlink"/>
            <w:sz w:val="24"/>
            <w:szCs w:val="24"/>
          </w:rPr>
          <w:t>https://www.youtube.com/watch?v=qFnh0dtH7eU</w:t>
        </w:r>
      </w:hyperlink>
    </w:p>
    <w:p w:rsidR="00EB7CA1" w:rsidRDefault="00EB7CA1" w:rsidP="00634ED6">
      <w:pPr>
        <w:ind w:left="360"/>
        <w:rPr>
          <w:sz w:val="24"/>
          <w:szCs w:val="24"/>
        </w:rPr>
      </w:pPr>
    </w:p>
    <w:p w:rsidR="00EB7CA1" w:rsidRDefault="00EB7CA1" w:rsidP="00634ED6">
      <w:pPr>
        <w:ind w:left="360"/>
        <w:rPr>
          <w:sz w:val="24"/>
          <w:szCs w:val="24"/>
        </w:rPr>
      </w:pPr>
      <w:r>
        <w:rPr>
          <w:sz w:val="24"/>
          <w:szCs w:val="24"/>
        </w:rPr>
        <w:t>Exam Questions</w:t>
      </w:r>
    </w:p>
    <w:p w:rsidR="00EB7CA1" w:rsidRDefault="00EE4D2C" w:rsidP="00634ED6">
      <w:pPr>
        <w:ind w:left="360"/>
        <w:rPr>
          <w:sz w:val="24"/>
          <w:szCs w:val="24"/>
        </w:rPr>
      </w:pPr>
      <w:r>
        <w:rPr>
          <w:noProof/>
          <w:sz w:val="24"/>
          <w:szCs w:val="24"/>
          <w:lang w:eastAsia="en-GB"/>
        </w:rPr>
        <w:drawing>
          <wp:anchor distT="0" distB="0" distL="114300" distR="114300" simplePos="0" relativeHeight="251686912" behindDoc="0" locked="0" layoutInCell="1" allowOverlap="1">
            <wp:simplePos x="0" y="0"/>
            <wp:positionH relativeFrom="column">
              <wp:posOffset>209550</wp:posOffset>
            </wp:positionH>
            <wp:positionV relativeFrom="paragraph">
              <wp:posOffset>3672205</wp:posOffset>
            </wp:positionV>
            <wp:extent cx="5731510" cy="540004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estion 2.PNG"/>
                    <pic:cNvPicPr/>
                  </pic:nvPicPr>
                  <pic:blipFill>
                    <a:blip r:embed="rId27">
                      <a:extLst>
                        <a:ext uri="{28A0092B-C50C-407E-A947-70E740481C1C}">
                          <a14:useLocalDpi xmlns:a14="http://schemas.microsoft.com/office/drawing/2010/main" val="0"/>
                        </a:ext>
                      </a:extLst>
                    </a:blip>
                    <a:stretch>
                      <a:fillRect/>
                    </a:stretch>
                  </pic:blipFill>
                  <pic:spPr>
                    <a:xfrm>
                      <a:off x="0" y="0"/>
                      <a:ext cx="5731510" cy="5400040"/>
                    </a:xfrm>
                    <a:prstGeom prst="rect">
                      <a:avLst/>
                    </a:prstGeom>
                  </pic:spPr>
                </pic:pic>
              </a:graphicData>
            </a:graphic>
          </wp:anchor>
        </w:drawing>
      </w:r>
      <w:r>
        <w:rPr>
          <w:sz w:val="24"/>
          <w:szCs w:val="24"/>
        </w:rPr>
        <w:pict>
          <v:shape id="_x0000_i1026" type="#_x0000_t75" style="width:450.75pt;height:303pt">
            <v:imagedata r:id="rId28" o:title="Metals Q1"/>
          </v:shape>
        </w:pict>
      </w:r>
    </w:p>
    <w:p w:rsidR="00EB7CA1" w:rsidRDefault="00EB7CA1" w:rsidP="00634ED6">
      <w:pPr>
        <w:ind w:left="360"/>
        <w:rPr>
          <w:sz w:val="24"/>
          <w:szCs w:val="24"/>
        </w:rPr>
      </w:pPr>
    </w:p>
    <w:p w:rsidR="00EB7CA1" w:rsidRDefault="00EB7CA1" w:rsidP="00634ED6">
      <w:pPr>
        <w:ind w:left="360"/>
        <w:rPr>
          <w:sz w:val="24"/>
          <w:szCs w:val="24"/>
        </w:rPr>
      </w:pPr>
    </w:p>
    <w:p w:rsidR="00EB7CA1" w:rsidRDefault="00EB7CA1">
      <w:pPr>
        <w:rPr>
          <w:sz w:val="24"/>
          <w:szCs w:val="24"/>
        </w:rPr>
      </w:pPr>
      <w:r>
        <w:rPr>
          <w:sz w:val="24"/>
          <w:szCs w:val="24"/>
        </w:rPr>
        <w:br w:type="page"/>
      </w:r>
    </w:p>
    <w:p w:rsidR="00EE4D2C" w:rsidRDefault="00EE4D2C" w:rsidP="00634ED6">
      <w:pPr>
        <w:ind w:left="360"/>
        <w:rPr>
          <w:sz w:val="24"/>
          <w:szCs w:val="24"/>
        </w:rPr>
      </w:pPr>
      <w:r>
        <w:rPr>
          <w:noProof/>
          <w:sz w:val="24"/>
          <w:szCs w:val="24"/>
          <w:lang w:eastAsia="en-GB"/>
        </w:rPr>
        <w:lastRenderedPageBreak/>
        <w:drawing>
          <wp:anchor distT="0" distB="0" distL="114300" distR="114300" simplePos="0" relativeHeight="251689984" behindDoc="0" locked="0" layoutInCell="1" allowOverlap="1">
            <wp:simplePos x="0" y="0"/>
            <wp:positionH relativeFrom="column">
              <wp:posOffset>228600</wp:posOffset>
            </wp:positionH>
            <wp:positionV relativeFrom="paragraph">
              <wp:posOffset>0</wp:posOffset>
            </wp:positionV>
            <wp:extent cx="5731510" cy="3080385"/>
            <wp:effectExtent l="0" t="0" r="254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uestion 5.PNG"/>
                    <pic:cNvPicPr/>
                  </pic:nvPicPr>
                  <pic:blipFill>
                    <a:blip r:embed="rId29">
                      <a:extLst>
                        <a:ext uri="{28A0092B-C50C-407E-A947-70E740481C1C}">
                          <a14:useLocalDpi xmlns:a14="http://schemas.microsoft.com/office/drawing/2010/main" val="0"/>
                        </a:ext>
                      </a:extLst>
                    </a:blip>
                    <a:stretch>
                      <a:fillRect/>
                    </a:stretch>
                  </pic:blipFill>
                  <pic:spPr>
                    <a:xfrm>
                      <a:off x="0" y="0"/>
                      <a:ext cx="5731510" cy="3080385"/>
                    </a:xfrm>
                    <a:prstGeom prst="rect">
                      <a:avLst/>
                    </a:prstGeom>
                  </pic:spPr>
                </pic:pic>
              </a:graphicData>
            </a:graphic>
          </wp:anchor>
        </w:drawing>
      </w:r>
    </w:p>
    <w:p w:rsidR="00EE4D2C" w:rsidRDefault="00EE4D2C" w:rsidP="00634ED6">
      <w:pPr>
        <w:ind w:left="360"/>
        <w:rPr>
          <w:sz w:val="24"/>
          <w:szCs w:val="24"/>
        </w:rPr>
      </w:pPr>
    </w:p>
    <w:p w:rsidR="00EE4D2C" w:rsidRDefault="00EE4D2C" w:rsidP="00634ED6">
      <w:pPr>
        <w:ind w:left="360"/>
        <w:rPr>
          <w:sz w:val="24"/>
          <w:szCs w:val="24"/>
        </w:rPr>
      </w:pPr>
    </w:p>
    <w:p w:rsidR="00EE4D2C" w:rsidRDefault="00EE4D2C" w:rsidP="00634ED6">
      <w:pPr>
        <w:ind w:left="360"/>
        <w:rPr>
          <w:sz w:val="24"/>
          <w:szCs w:val="24"/>
        </w:rPr>
      </w:pPr>
    </w:p>
    <w:p w:rsidR="00EE4D2C" w:rsidRDefault="00EE4D2C" w:rsidP="00634ED6">
      <w:pPr>
        <w:ind w:left="360"/>
        <w:rPr>
          <w:sz w:val="24"/>
          <w:szCs w:val="24"/>
        </w:rPr>
      </w:pPr>
    </w:p>
    <w:p w:rsidR="00EE4D2C" w:rsidRDefault="00EE4D2C" w:rsidP="00634ED6">
      <w:pPr>
        <w:ind w:left="360"/>
        <w:rPr>
          <w:sz w:val="24"/>
          <w:szCs w:val="24"/>
        </w:rPr>
      </w:pPr>
    </w:p>
    <w:p w:rsidR="00EE4D2C" w:rsidRDefault="00EE4D2C" w:rsidP="00634ED6">
      <w:pPr>
        <w:ind w:left="360"/>
        <w:rPr>
          <w:sz w:val="24"/>
          <w:szCs w:val="24"/>
        </w:rPr>
      </w:pPr>
    </w:p>
    <w:p w:rsidR="00EE4D2C" w:rsidRDefault="00EE4D2C" w:rsidP="00634ED6">
      <w:pPr>
        <w:ind w:left="360"/>
        <w:rPr>
          <w:sz w:val="24"/>
          <w:szCs w:val="24"/>
        </w:rPr>
      </w:pPr>
    </w:p>
    <w:p w:rsidR="00EE4D2C" w:rsidRDefault="00EE4D2C" w:rsidP="00634ED6">
      <w:pPr>
        <w:ind w:left="360"/>
        <w:rPr>
          <w:sz w:val="24"/>
          <w:szCs w:val="24"/>
        </w:rPr>
      </w:pPr>
    </w:p>
    <w:p w:rsidR="00EE4D2C" w:rsidRDefault="00EE4D2C" w:rsidP="00634ED6">
      <w:pPr>
        <w:ind w:left="360"/>
        <w:rPr>
          <w:sz w:val="24"/>
          <w:szCs w:val="24"/>
        </w:rPr>
      </w:pPr>
    </w:p>
    <w:p w:rsidR="00EE4D2C" w:rsidRDefault="00EE4D2C" w:rsidP="00634ED6">
      <w:pPr>
        <w:ind w:left="360"/>
        <w:rPr>
          <w:sz w:val="24"/>
          <w:szCs w:val="24"/>
        </w:rPr>
      </w:pPr>
    </w:p>
    <w:p w:rsidR="00EE4D2C" w:rsidRDefault="00EE4D2C">
      <w:pPr>
        <w:rPr>
          <w:sz w:val="24"/>
          <w:szCs w:val="24"/>
        </w:rPr>
      </w:pPr>
      <w:r>
        <w:rPr>
          <w:noProof/>
          <w:sz w:val="24"/>
          <w:szCs w:val="24"/>
          <w:lang w:eastAsia="en-GB"/>
        </w:rPr>
        <w:drawing>
          <wp:inline distT="0" distB="0" distL="0" distR="0">
            <wp:extent cx="5731510" cy="522541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uestion 6.PNG"/>
                    <pic:cNvPicPr/>
                  </pic:nvPicPr>
                  <pic:blipFill>
                    <a:blip r:embed="rId30">
                      <a:extLst>
                        <a:ext uri="{28A0092B-C50C-407E-A947-70E740481C1C}">
                          <a14:useLocalDpi xmlns:a14="http://schemas.microsoft.com/office/drawing/2010/main" val="0"/>
                        </a:ext>
                      </a:extLst>
                    </a:blip>
                    <a:stretch>
                      <a:fillRect/>
                    </a:stretch>
                  </pic:blipFill>
                  <pic:spPr>
                    <a:xfrm>
                      <a:off x="0" y="0"/>
                      <a:ext cx="5731510" cy="5225415"/>
                    </a:xfrm>
                    <a:prstGeom prst="rect">
                      <a:avLst/>
                    </a:prstGeom>
                  </pic:spPr>
                </pic:pic>
              </a:graphicData>
            </a:graphic>
          </wp:inline>
        </w:drawing>
      </w:r>
      <w:r>
        <w:rPr>
          <w:sz w:val="24"/>
          <w:szCs w:val="24"/>
        </w:rPr>
        <w:br w:type="page"/>
      </w:r>
    </w:p>
    <w:p w:rsidR="00634ED6" w:rsidRPr="00634ED6" w:rsidRDefault="00187627" w:rsidP="00634ED6">
      <w:pPr>
        <w:ind w:left="360"/>
        <w:rPr>
          <w:sz w:val="24"/>
          <w:szCs w:val="24"/>
        </w:rPr>
      </w:pPr>
      <w:r>
        <w:rPr>
          <w:noProof/>
        </w:rPr>
        <w:lastRenderedPageBreak/>
        <w:pict>
          <v:shape id="_x0000_s1027" type="#_x0000_t75" style="position:absolute;left:0;text-align:left;margin-left:17.85pt;margin-top:-.85pt;width:450.75pt;height:242.25pt;z-index:251684864;mso-position-horizontal:absolute;mso-position-horizontal-relative:text;mso-position-vertical:absolute;mso-position-vertical-relative:text">
            <v:imagedata r:id="rId31" o:title="bonding 1"/>
          </v:shape>
        </w:pict>
      </w:r>
    </w:p>
    <w:sectPr w:rsidR="00634ED6" w:rsidRPr="00634ED6">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27" w:rsidRDefault="00187627" w:rsidP="00CB0A32">
      <w:pPr>
        <w:spacing w:after="0" w:line="240" w:lineRule="auto"/>
      </w:pPr>
      <w:r>
        <w:separator/>
      </w:r>
    </w:p>
  </w:endnote>
  <w:endnote w:type="continuationSeparator" w:id="0">
    <w:p w:rsidR="00187627" w:rsidRDefault="00187627" w:rsidP="00CB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49130"/>
      <w:docPartObj>
        <w:docPartGallery w:val="Page Numbers (Bottom of Page)"/>
        <w:docPartUnique/>
      </w:docPartObj>
    </w:sdtPr>
    <w:sdtEndPr>
      <w:rPr>
        <w:noProof/>
      </w:rPr>
    </w:sdtEndPr>
    <w:sdtContent>
      <w:p w:rsidR="00187627" w:rsidRDefault="00187627">
        <w:pPr>
          <w:pStyle w:val="Footer"/>
          <w:jc w:val="center"/>
        </w:pPr>
        <w:r>
          <w:fldChar w:fldCharType="begin"/>
        </w:r>
        <w:r>
          <w:instrText xml:space="preserve"> PAGE   \* MERGEFORMAT </w:instrText>
        </w:r>
        <w:r>
          <w:fldChar w:fldCharType="separate"/>
        </w:r>
        <w:r w:rsidR="00282B39">
          <w:rPr>
            <w:noProof/>
          </w:rPr>
          <w:t>1</w:t>
        </w:r>
        <w:r>
          <w:rPr>
            <w:noProof/>
          </w:rPr>
          <w:fldChar w:fldCharType="end"/>
        </w:r>
      </w:p>
    </w:sdtContent>
  </w:sdt>
  <w:p w:rsidR="00187627" w:rsidRDefault="00187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27" w:rsidRDefault="00187627" w:rsidP="00CB0A32">
      <w:pPr>
        <w:spacing w:after="0" w:line="240" w:lineRule="auto"/>
      </w:pPr>
      <w:r>
        <w:separator/>
      </w:r>
    </w:p>
  </w:footnote>
  <w:footnote w:type="continuationSeparator" w:id="0">
    <w:p w:rsidR="00187627" w:rsidRDefault="00187627" w:rsidP="00CB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23B"/>
    <w:multiLevelType w:val="hybridMultilevel"/>
    <w:tmpl w:val="A5BC9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70EBB"/>
    <w:multiLevelType w:val="hybridMultilevel"/>
    <w:tmpl w:val="6BAADC7A"/>
    <w:lvl w:ilvl="0" w:tplc="08090001">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683098"/>
    <w:multiLevelType w:val="hybridMultilevel"/>
    <w:tmpl w:val="27F89D50"/>
    <w:lvl w:ilvl="0" w:tplc="C99CE57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026DB2"/>
    <w:multiLevelType w:val="hybridMultilevel"/>
    <w:tmpl w:val="3F0E6740"/>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ECA3298"/>
    <w:multiLevelType w:val="hybridMultilevel"/>
    <w:tmpl w:val="3C588700"/>
    <w:lvl w:ilvl="0" w:tplc="08090001">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C74EB5"/>
    <w:multiLevelType w:val="hybridMultilevel"/>
    <w:tmpl w:val="57141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914AD6"/>
    <w:multiLevelType w:val="hybridMultilevel"/>
    <w:tmpl w:val="7C22832A"/>
    <w:lvl w:ilvl="0" w:tplc="93407F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091986"/>
    <w:multiLevelType w:val="hybridMultilevel"/>
    <w:tmpl w:val="F37A2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81659"/>
    <w:multiLevelType w:val="hybridMultilevel"/>
    <w:tmpl w:val="FF924A20"/>
    <w:lvl w:ilvl="0" w:tplc="08090001">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204E4E"/>
    <w:multiLevelType w:val="hybridMultilevel"/>
    <w:tmpl w:val="A8288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BA28E2"/>
    <w:multiLevelType w:val="hybridMultilevel"/>
    <w:tmpl w:val="65D63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04F19"/>
    <w:multiLevelType w:val="hybridMultilevel"/>
    <w:tmpl w:val="6B9CC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DE5B4F"/>
    <w:multiLevelType w:val="hybridMultilevel"/>
    <w:tmpl w:val="9DDA5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0"/>
  </w:num>
  <w:num w:numId="6">
    <w:abstractNumId w:val="4"/>
  </w:num>
  <w:num w:numId="7">
    <w:abstractNumId w:val="10"/>
  </w:num>
  <w:num w:numId="8">
    <w:abstractNumId w:val="8"/>
  </w:num>
  <w:num w:numId="9">
    <w:abstractNumId w:val="12"/>
  </w:num>
  <w:num w:numId="10">
    <w:abstractNumId w:val="1"/>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DD"/>
    <w:rsid w:val="00055BA7"/>
    <w:rsid w:val="00124FA4"/>
    <w:rsid w:val="001767B7"/>
    <w:rsid w:val="00187627"/>
    <w:rsid w:val="0020165C"/>
    <w:rsid w:val="0021573E"/>
    <w:rsid w:val="00282B39"/>
    <w:rsid w:val="00327AC1"/>
    <w:rsid w:val="00384C9C"/>
    <w:rsid w:val="00456793"/>
    <w:rsid w:val="004A0BDD"/>
    <w:rsid w:val="00545D72"/>
    <w:rsid w:val="00634ED6"/>
    <w:rsid w:val="00664F28"/>
    <w:rsid w:val="00733952"/>
    <w:rsid w:val="00792F88"/>
    <w:rsid w:val="007B64FC"/>
    <w:rsid w:val="00827442"/>
    <w:rsid w:val="008345C6"/>
    <w:rsid w:val="00933236"/>
    <w:rsid w:val="00936E12"/>
    <w:rsid w:val="00957ADC"/>
    <w:rsid w:val="00A52B88"/>
    <w:rsid w:val="00B23682"/>
    <w:rsid w:val="00BB25B5"/>
    <w:rsid w:val="00CB0A32"/>
    <w:rsid w:val="00CD1189"/>
    <w:rsid w:val="00E11283"/>
    <w:rsid w:val="00E30127"/>
    <w:rsid w:val="00EB7CA1"/>
    <w:rsid w:val="00ED2B6F"/>
    <w:rsid w:val="00ED31F5"/>
    <w:rsid w:val="00EE4D2C"/>
    <w:rsid w:val="00EE4E55"/>
    <w:rsid w:val="00F0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616056"/>
  <w15:chartTrackingRefBased/>
  <w15:docId w15:val="{B8BA1F8A-E8FB-4242-9AFF-6BAA3D4D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44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27442"/>
    <w:rPr>
      <w:rFonts w:ascii="Times New Roman" w:eastAsia="Times New Roman" w:hAnsi="Times New Roman" w:cs="Times New Roman"/>
      <w:sz w:val="24"/>
      <w:szCs w:val="24"/>
    </w:rPr>
  </w:style>
  <w:style w:type="character" w:styleId="Hyperlink">
    <w:name w:val="Hyperlink"/>
    <w:rsid w:val="00F0097B"/>
    <w:rPr>
      <w:color w:val="007F71"/>
      <w:u w:val="single"/>
    </w:rPr>
  </w:style>
  <w:style w:type="paragraph" w:styleId="ListParagraph">
    <w:name w:val="List Paragraph"/>
    <w:basedOn w:val="Normal"/>
    <w:uiPriority w:val="34"/>
    <w:qFormat/>
    <w:rsid w:val="00733952"/>
    <w:pPr>
      <w:ind w:left="720"/>
      <w:contextualSpacing/>
    </w:pPr>
  </w:style>
  <w:style w:type="table" w:styleId="TableGrid">
    <w:name w:val="Table Grid"/>
    <w:basedOn w:val="TableNormal"/>
    <w:uiPriority w:val="39"/>
    <w:rsid w:val="008345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5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D72"/>
    <w:rPr>
      <w:rFonts w:ascii="Segoe UI" w:hAnsi="Segoe UI" w:cs="Segoe UI"/>
      <w:sz w:val="18"/>
      <w:szCs w:val="18"/>
    </w:rPr>
  </w:style>
  <w:style w:type="paragraph" w:styleId="Footer">
    <w:name w:val="footer"/>
    <w:basedOn w:val="Normal"/>
    <w:link w:val="FooterChar"/>
    <w:uiPriority w:val="99"/>
    <w:unhideWhenUsed/>
    <w:rsid w:val="00CB0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yperlink" Target="https://www.youtube.com/watch?v=qFnh0dtH7eU"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hyperlink" Target="https://www.youtube.com/watch?v=QXT4OVM4vX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en.wikipedia.org/wiki/File:Tetrahedral-3D-balls.png"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stream.godalming.ac.uk/View.aspx?ID=1772" TargetMode="External"/><Relationship Id="rId23" Type="http://schemas.openxmlformats.org/officeDocument/2006/relationships/hyperlink" Target="https://en.wikipedia.org/wiki/File:Tetrahedral-3D-balls.png" TargetMode="External"/><Relationship Id="rId28"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FD34EC18</Template>
  <TotalTime>184</TotalTime>
  <Pages>23</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 Kennard</dc:creator>
  <cp:keywords/>
  <dc:description/>
  <cp:lastModifiedBy>Fiona V. Kennard</cp:lastModifiedBy>
  <cp:revision>25</cp:revision>
  <cp:lastPrinted>2017-10-17T10:46:00Z</cp:lastPrinted>
  <dcterms:created xsi:type="dcterms:W3CDTF">2017-08-11T11:40:00Z</dcterms:created>
  <dcterms:modified xsi:type="dcterms:W3CDTF">2019-11-20T12:50:00Z</dcterms:modified>
</cp:coreProperties>
</file>