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FE159" w14:textId="77777777" w:rsidR="00BB57C6" w:rsidRPr="003873A6" w:rsidRDefault="00BB57C6" w:rsidP="00BB57C6">
      <w:pPr>
        <w:spacing w:after="0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32"/>
          <w:szCs w:val="40"/>
        </w:rPr>
        <w:t>Initial Audit / Identifying / Action Planning – Unit 20</w:t>
      </w:r>
    </w:p>
    <w:p w14:paraId="6DB4F530" w14:textId="77777777" w:rsidR="00BB57C6" w:rsidRDefault="00BB57C6" w:rsidP="00BB57C6">
      <w:pPr>
        <w:spacing w:after="0"/>
        <w:rPr>
          <w:rFonts w:ascii="Gill Sans MT" w:hAnsi="Gill Sans MT"/>
          <w:sz w:val="12"/>
        </w:rPr>
      </w:pPr>
    </w:p>
    <w:p w14:paraId="522F14D1" w14:textId="77777777" w:rsidR="00BB57C6" w:rsidRDefault="00BB57C6" w:rsidP="00BB57C6">
      <w:pPr>
        <w:spacing w:after="0"/>
      </w:pPr>
      <w:r w:rsidRPr="00B44B1F">
        <w:rPr>
          <w:rFonts w:ascii="Gill Sans MT" w:hAnsi="Gill Sans M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388A3" wp14:editId="222DD4F8">
                <wp:simplePos x="0" y="0"/>
                <wp:positionH relativeFrom="column">
                  <wp:posOffset>4914900</wp:posOffset>
                </wp:positionH>
                <wp:positionV relativeFrom="paragraph">
                  <wp:posOffset>9525</wp:posOffset>
                </wp:positionV>
                <wp:extent cx="1009650" cy="1104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E4EC6" w14:textId="77777777" w:rsidR="00BB57C6" w:rsidRPr="00BD76D4" w:rsidRDefault="00BB57C6" w:rsidP="00BB57C6">
                            <w:pPr>
                              <w:pStyle w:val="Header"/>
                              <w:jc w:val="right"/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</w:pPr>
                            <w:r w:rsidRPr="00BD76D4">
                              <w:rPr>
                                <w:rFonts w:ascii="Gill Sans MT" w:hAnsi="Gill Sans MT"/>
                                <w:b/>
                                <w:szCs w:val="24"/>
                              </w:rPr>
                              <w:t xml:space="preserve">LEARNING AIM </w:t>
                            </w:r>
                          </w:p>
                          <w:p w14:paraId="62B0A6A5" w14:textId="77777777" w:rsidR="00BB57C6" w:rsidRPr="00BD76D4" w:rsidRDefault="00BB57C6" w:rsidP="00BB57C6">
                            <w:pPr>
                              <w:pStyle w:val="Header"/>
                              <w:jc w:val="right"/>
                              <w:rPr>
                                <w:rFonts w:ascii="Gill Sans MT" w:hAnsi="Gill Sans MT"/>
                                <w:b/>
                                <w:sz w:val="40"/>
                                <w:szCs w:val="24"/>
                              </w:rPr>
                            </w:pPr>
                            <w:r w:rsidRPr="00BD76D4">
                              <w:rPr>
                                <w:rFonts w:ascii="Gill Sans MT" w:hAnsi="Gill Sans MT"/>
                                <w:b/>
                                <w:sz w:val="40"/>
                                <w:szCs w:val="24"/>
                              </w:rPr>
                              <w:t>D</w:t>
                            </w:r>
                          </w:p>
                          <w:p w14:paraId="2DF5E1EF" w14:textId="77777777" w:rsidR="00BB57C6" w:rsidRPr="00B44B1F" w:rsidRDefault="00BB57C6" w:rsidP="00BB57C6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388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.75pt;width:79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">
                <v:textbox>
                  <w:txbxContent>
                    <w:p w14:paraId="01CE4EC6" w14:textId="77777777" w:rsidR="00BB57C6" w:rsidRPr="00BD76D4" w:rsidRDefault="00BB57C6" w:rsidP="00BB57C6">
                      <w:pPr>
                        <w:pStyle w:val="Header"/>
                        <w:jc w:val="right"/>
                        <w:rPr>
                          <w:rFonts w:ascii="Gill Sans MT" w:hAnsi="Gill Sans MT"/>
                          <w:b/>
                          <w:szCs w:val="24"/>
                        </w:rPr>
                      </w:pPr>
                      <w:r w:rsidRPr="00BD76D4">
                        <w:rPr>
                          <w:rFonts w:ascii="Gill Sans MT" w:hAnsi="Gill Sans MT"/>
                          <w:b/>
                          <w:szCs w:val="24"/>
                        </w:rPr>
                        <w:t xml:space="preserve">LEARNING AIM </w:t>
                      </w:r>
                    </w:p>
                    <w:p w14:paraId="62B0A6A5" w14:textId="77777777" w:rsidR="00BB57C6" w:rsidRPr="00BD76D4" w:rsidRDefault="00BB57C6" w:rsidP="00BB57C6">
                      <w:pPr>
                        <w:pStyle w:val="Header"/>
                        <w:jc w:val="right"/>
                        <w:rPr>
                          <w:rFonts w:ascii="Gill Sans MT" w:hAnsi="Gill Sans MT"/>
                          <w:b/>
                          <w:sz w:val="40"/>
                          <w:szCs w:val="24"/>
                        </w:rPr>
                      </w:pPr>
                      <w:r w:rsidRPr="00BD76D4">
                        <w:rPr>
                          <w:rFonts w:ascii="Gill Sans MT" w:hAnsi="Gill Sans MT"/>
                          <w:b/>
                          <w:sz w:val="40"/>
                          <w:szCs w:val="24"/>
                        </w:rPr>
                        <w:t>D</w:t>
                      </w:r>
                    </w:p>
                    <w:p w14:paraId="2DF5E1EF" w14:textId="77777777" w:rsidR="00BB57C6" w:rsidRPr="00B44B1F" w:rsidRDefault="00BB57C6" w:rsidP="00BB57C6">
                      <w:pPr>
                        <w:jc w:val="right"/>
                        <w:rPr>
                          <w:rFonts w:ascii="Gill Sans MT" w:hAnsi="Gill Sans MT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FFC51" wp14:editId="3E8FA18B">
                <wp:simplePos x="0" y="0"/>
                <wp:positionH relativeFrom="column">
                  <wp:posOffset>1181100</wp:posOffset>
                </wp:positionH>
                <wp:positionV relativeFrom="paragraph">
                  <wp:posOffset>9525</wp:posOffset>
                </wp:positionV>
                <wp:extent cx="3667125" cy="11239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C6FC" w14:textId="77777777" w:rsidR="00BB57C6" w:rsidRPr="00BD76D4" w:rsidRDefault="00BB57C6" w:rsidP="00BB57C6">
                            <w:pPr>
                              <w:spacing w:after="0"/>
                              <w:rPr>
                                <w:color w:val="C00000"/>
                                <w:sz w:val="36"/>
                                <w:szCs w:val="24"/>
                              </w:rPr>
                            </w:pPr>
                            <w:r w:rsidRPr="00BD76D4">
                              <w:rPr>
                                <w:b/>
                                <w:color w:val="C00000"/>
                                <w:sz w:val="56"/>
                                <w:szCs w:val="36"/>
                              </w:rPr>
                              <w:t>SETTING LONG TERMS TARGETS</w:t>
                            </w:r>
                          </w:p>
                          <w:p w14:paraId="11408159" w14:textId="77777777" w:rsidR="00BB57C6" w:rsidRPr="00520E0E" w:rsidRDefault="00BB57C6" w:rsidP="00BB57C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FC51" id="_x0000_s1027" type="#_x0000_t202" style="position:absolute;margin-left:93pt;margin-top:.75pt;width:288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">
                <v:textbox>
                  <w:txbxContent>
                    <w:p w14:paraId="2FCAC6FC" w14:textId="77777777" w:rsidR="00BB57C6" w:rsidRPr="00BD76D4" w:rsidRDefault="00BB57C6" w:rsidP="00BB57C6">
                      <w:pPr>
                        <w:spacing w:after="0"/>
                        <w:rPr>
                          <w:color w:val="C00000"/>
                          <w:sz w:val="36"/>
                          <w:szCs w:val="24"/>
                        </w:rPr>
                      </w:pPr>
                      <w:r w:rsidRPr="00BD76D4">
                        <w:rPr>
                          <w:b/>
                          <w:color w:val="C00000"/>
                          <w:sz w:val="56"/>
                          <w:szCs w:val="36"/>
                        </w:rPr>
                        <w:t>SETTING LONG TERMS TARGETS</w:t>
                      </w:r>
                    </w:p>
                    <w:p w14:paraId="11408159" w14:textId="77777777" w:rsidR="00BB57C6" w:rsidRPr="00520E0E" w:rsidRDefault="00BB57C6" w:rsidP="00BB57C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  <w:sz w:val="24"/>
          <w:szCs w:val="24"/>
        </w:rPr>
        <w:drawing>
          <wp:inline distT="0" distB="0" distL="0" distR="0" wp14:anchorId="27351D7A" wp14:editId="3BB88BD7">
            <wp:extent cx="1181100" cy="1181100"/>
            <wp:effectExtent l="0" t="0" r="0" b="0"/>
            <wp:docPr id="4" name="Picture 4" descr="\\godalming.ac.uk\dfs\Users\Staff\AWP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odalming.ac.uk\dfs\Users\Staff\AWP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77" cy="118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BB57C6" w14:paraId="71FA1DEE" w14:textId="77777777" w:rsidTr="00CB1F41">
        <w:tc>
          <w:tcPr>
            <w:tcW w:w="2518" w:type="dxa"/>
          </w:tcPr>
          <w:p w14:paraId="733E82CB" w14:textId="77777777" w:rsidR="00BB57C6" w:rsidRPr="00C87D71" w:rsidRDefault="00BB57C6" w:rsidP="00CB1F41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C87D71">
              <w:rPr>
                <w:b/>
                <w:color w:val="943634" w:themeColor="accent2" w:themeShade="BF"/>
                <w:sz w:val="24"/>
                <w:szCs w:val="24"/>
              </w:rPr>
              <w:t>PRACTITIONER’S NAME</w:t>
            </w:r>
          </w:p>
        </w:tc>
        <w:tc>
          <w:tcPr>
            <w:tcW w:w="6804" w:type="dxa"/>
          </w:tcPr>
          <w:p w14:paraId="402CA307" w14:textId="77777777" w:rsidR="00BB57C6" w:rsidRDefault="00BB57C6" w:rsidP="00CB1F41">
            <w:pPr>
              <w:rPr>
                <w:color w:val="C00000"/>
                <w:sz w:val="24"/>
                <w:szCs w:val="24"/>
              </w:rPr>
            </w:pPr>
          </w:p>
          <w:p w14:paraId="0B7711FF" w14:textId="77777777" w:rsidR="00BB57C6" w:rsidRDefault="00BB57C6" w:rsidP="00CB1F41">
            <w:pPr>
              <w:rPr>
                <w:color w:val="C00000"/>
                <w:sz w:val="24"/>
                <w:szCs w:val="24"/>
              </w:rPr>
            </w:pPr>
          </w:p>
        </w:tc>
      </w:tr>
      <w:tr w:rsidR="00BB57C6" w14:paraId="4060D0D8" w14:textId="77777777" w:rsidTr="00CB1F41">
        <w:tc>
          <w:tcPr>
            <w:tcW w:w="2518" w:type="dxa"/>
          </w:tcPr>
          <w:p w14:paraId="235B1971" w14:textId="77777777" w:rsidR="00BB57C6" w:rsidRPr="00C87D71" w:rsidRDefault="00BB57C6" w:rsidP="00CB1F41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Date target set</w:t>
            </w:r>
          </w:p>
        </w:tc>
        <w:tc>
          <w:tcPr>
            <w:tcW w:w="6804" w:type="dxa"/>
          </w:tcPr>
          <w:p w14:paraId="78EBBFC4" w14:textId="77777777" w:rsidR="00BB57C6" w:rsidRDefault="00BB57C6" w:rsidP="00CB1F41">
            <w:pPr>
              <w:rPr>
                <w:color w:val="C00000"/>
                <w:sz w:val="24"/>
                <w:szCs w:val="24"/>
              </w:rPr>
            </w:pPr>
          </w:p>
          <w:p w14:paraId="0728B97E" w14:textId="77777777" w:rsidR="00BB57C6" w:rsidRDefault="00BB57C6" w:rsidP="00CB1F41">
            <w:pPr>
              <w:rPr>
                <w:color w:val="C00000"/>
                <w:sz w:val="24"/>
                <w:szCs w:val="24"/>
              </w:rPr>
            </w:pPr>
          </w:p>
        </w:tc>
      </w:tr>
      <w:tr w:rsidR="00BB57C6" w14:paraId="0B0EC0B2" w14:textId="77777777" w:rsidTr="00CB1F41">
        <w:tc>
          <w:tcPr>
            <w:tcW w:w="2518" w:type="dxa"/>
          </w:tcPr>
          <w:p w14:paraId="5D38BF8A" w14:textId="77777777" w:rsidR="00BB57C6" w:rsidRDefault="00BB57C6" w:rsidP="00CB1F41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AFTER AUDIT</w:t>
            </w:r>
          </w:p>
        </w:tc>
        <w:tc>
          <w:tcPr>
            <w:tcW w:w="6804" w:type="dxa"/>
          </w:tcPr>
          <w:p w14:paraId="6518FF80" w14:textId="77777777" w:rsidR="00BB57C6" w:rsidRDefault="00BB57C6" w:rsidP="00CB1F41">
            <w:pPr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1 </w:t>
            </w:r>
          </w:p>
        </w:tc>
      </w:tr>
    </w:tbl>
    <w:p w14:paraId="5003356B" w14:textId="77777777" w:rsidR="00BB57C6" w:rsidRDefault="00BB57C6" w:rsidP="00BB57C6">
      <w:pPr>
        <w:spacing w:after="0"/>
        <w:rPr>
          <w:color w:val="C00000"/>
          <w:sz w:val="24"/>
          <w:szCs w:val="24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6946"/>
      </w:tblGrid>
      <w:tr w:rsidR="00BB57C6" w14:paraId="7C80C284" w14:textId="77777777" w:rsidTr="00CB1F4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253206" w14:textId="77777777" w:rsidR="00BB57C6" w:rsidRPr="008C3326" w:rsidRDefault="00BB57C6" w:rsidP="00CB1F41">
            <w:pPr>
              <w:tabs>
                <w:tab w:val="left" w:pos="2611"/>
              </w:tabs>
              <w:ind w:left="113" w:right="113"/>
              <w:jc w:val="center"/>
              <w:rPr>
                <w:rFonts w:ascii="Gill Sans MT" w:hAnsi="Gill Sans MT"/>
                <w:b/>
                <w:sz w:val="32"/>
              </w:rPr>
            </w:pPr>
            <w:r>
              <w:rPr>
                <w:rFonts w:ascii="Gill Sans MT" w:hAnsi="Gill Sans MT"/>
                <w:b/>
                <w:sz w:val="32"/>
              </w:rPr>
              <w:t xml:space="preserve">Long </w:t>
            </w:r>
            <w:r w:rsidRPr="008C3326">
              <w:rPr>
                <w:rFonts w:ascii="Gill Sans MT" w:hAnsi="Gill Sans MT"/>
                <w:b/>
                <w:sz w:val="32"/>
              </w:rPr>
              <w:t xml:space="preserve">Term Target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CD616" w14:textId="77777777" w:rsidR="00BB57C6" w:rsidRPr="008C3326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Specific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DF5E4" w14:textId="77777777" w:rsidR="00BB57C6" w:rsidRPr="00D9100F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>Delete guide text: EXACTLY what is it you want to achieve (state: which,  who, what, where, when, why,)</w:t>
            </w:r>
          </w:p>
          <w:p w14:paraId="05BEF4E3" w14:textId="77777777" w:rsidR="00BB57C6" w:rsidRPr="00D9100F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>I need to improve on …</w:t>
            </w:r>
          </w:p>
          <w:p w14:paraId="09C55FC4" w14:textId="77777777" w:rsidR="00BB57C6" w:rsidRPr="00D9100F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sz w:val="20"/>
                <w:szCs w:val="20"/>
              </w:rPr>
            </w:pPr>
          </w:p>
          <w:p w14:paraId="73F797A0" w14:textId="77777777" w:rsidR="00BB57C6" w:rsidRPr="00D9100F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BB57C6" w14:paraId="22FA9DFF" w14:textId="77777777" w:rsidTr="00CB1F4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49A5" w14:textId="77777777" w:rsidR="00BB57C6" w:rsidRPr="008C3326" w:rsidRDefault="00BB57C6" w:rsidP="00CB1F41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D3D58" w14:textId="77777777" w:rsidR="00BB57C6" w:rsidRPr="008C3326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Measurable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7434A" w14:textId="77777777" w:rsidR="00BB57C6" w:rsidRPr="00D9100F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>How will you demonstrate that your target has been met?</w:t>
            </w:r>
          </w:p>
          <w:p w14:paraId="3E6D646B" w14:textId="77777777" w:rsidR="00BB57C6" w:rsidRPr="00D9100F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>I will measure this by….</w:t>
            </w:r>
          </w:p>
          <w:p w14:paraId="05B24480" w14:textId="77777777" w:rsidR="00BB57C6" w:rsidRPr="00D9100F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</w:p>
        </w:tc>
      </w:tr>
      <w:tr w:rsidR="00BB57C6" w14:paraId="44B52CA6" w14:textId="77777777" w:rsidTr="00CB1F4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FBA9" w14:textId="77777777" w:rsidR="00BB57C6" w:rsidRPr="008C3326" w:rsidRDefault="00BB57C6" w:rsidP="00CB1F41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22277" w14:textId="77777777" w:rsidR="00BB57C6" w:rsidRPr="008C3326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Achievable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0FF2F" w14:textId="77777777" w:rsidR="00BB57C6" w:rsidRPr="00D9100F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>How will you ensure this is in your ability? Are there specific resources that can assist you? Can it be done at all? This will be achievable by….</w:t>
            </w:r>
          </w:p>
          <w:p w14:paraId="72BA5A47" w14:textId="77777777" w:rsidR="00BB57C6" w:rsidRPr="00D9100F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</w:p>
          <w:p w14:paraId="72265C70" w14:textId="77777777" w:rsidR="00BB57C6" w:rsidRPr="00D9100F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</w:p>
        </w:tc>
      </w:tr>
      <w:tr w:rsidR="00BB57C6" w14:paraId="2C6E246E" w14:textId="77777777" w:rsidTr="00CB1F4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AECC" w14:textId="77777777" w:rsidR="00BB57C6" w:rsidRPr="008C3326" w:rsidRDefault="00BB57C6" w:rsidP="00CB1F41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4C7CA" w14:textId="77777777" w:rsidR="00BB57C6" w:rsidRPr="008C3326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Realistic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157A5" w14:textId="77777777" w:rsidR="00BB57C6" w:rsidRPr="00D9100F" w:rsidRDefault="00BB57C6" w:rsidP="00CB1F41">
            <w:pPr>
              <w:tabs>
                <w:tab w:val="left" w:pos="1050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>It should be challenging but realistic. Why/how is it realistic? This is a realistic target because…</w:t>
            </w:r>
          </w:p>
          <w:p w14:paraId="393BFE74" w14:textId="77777777" w:rsidR="00BB57C6" w:rsidRPr="00D9100F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</w:p>
          <w:p w14:paraId="4D9D73BE" w14:textId="77777777" w:rsidR="00BB57C6" w:rsidRPr="00D9100F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C00000"/>
                <w:sz w:val="20"/>
                <w:szCs w:val="20"/>
              </w:rPr>
            </w:pPr>
          </w:p>
        </w:tc>
      </w:tr>
      <w:tr w:rsidR="00BB57C6" w14:paraId="4DD5F49B" w14:textId="77777777" w:rsidTr="00CB1F41">
        <w:trPr>
          <w:trHeight w:val="17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52BA" w14:textId="77777777" w:rsidR="00BB57C6" w:rsidRPr="008C3326" w:rsidRDefault="00BB57C6" w:rsidP="00CB1F41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A56FA" w14:textId="77777777" w:rsidR="00BB57C6" w:rsidRPr="008C3326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Time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79182" w14:textId="77777777" w:rsidR="00BB57C6" w:rsidRPr="00D9100F" w:rsidRDefault="00BB57C6" w:rsidP="00CB1F41">
            <w:pPr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 xml:space="preserve">Clearly specifies target dates, review dates. It will give a feasible deadline and a reason. </w:t>
            </w:r>
          </w:p>
          <w:p w14:paraId="3B55F627" w14:textId="77777777" w:rsidR="00BB57C6" w:rsidRPr="00D9100F" w:rsidRDefault="00BB57C6" w:rsidP="00CB1F41">
            <w:pPr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>I want to increase on this skills within (insert time scale)….</w:t>
            </w:r>
          </w:p>
          <w:p w14:paraId="6BD10C68" w14:textId="77777777" w:rsidR="00BB57C6" w:rsidRPr="00D9100F" w:rsidRDefault="00BB57C6" w:rsidP="00CB1F41">
            <w:pPr>
              <w:rPr>
                <w:rFonts w:ascii="Gill Sans MT" w:hAnsi="Gill Sans MT"/>
                <w:color w:val="C00000"/>
                <w:sz w:val="20"/>
                <w:szCs w:val="20"/>
              </w:rPr>
            </w:pPr>
            <w:r w:rsidRPr="00D9100F">
              <w:rPr>
                <w:rFonts w:ascii="Gill Sans MT" w:hAnsi="Gill Sans MT"/>
                <w:color w:val="C00000"/>
                <w:sz w:val="20"/>
                <w:szCs w:val="20"/>
              </w:rPr>
              <w:t>Because….</w:t>
            </w:r>
          </w:p>
        </w:tc>
      </w:tr>
    </w:tbl>
    <w:p w14:paraId="2415BDD8" w14:textId="77777777" w:rsidR="00BB57C6" w:rsidRDefault="00BB57C6" w:rsidP="00BB57C6">
      <w:pPr>
        <w:spacing w:after="0"/>
        <w:rPr>
          <w:b/>
          <w:sz w:val="14"/>
          <w:szCs w:val="36"/>
        </w:rPr>
      </w:pPr>
    </w:p>
    <w:p w14:paraId="7120D1A5" w14:textId="77777777" w:rsidR="00BB57C6" w:rsidRDefault="00BB57C6" w:rsidP="00BB57C6">
      <w:pPr>
        <w:spacing w:after="0"/>
        <w:rPr>
          <w:b/>
          <w:sz w:val="14"/>
          <w:szCs w:val="36"/>
        </w:rPr>
      </w:pPr>
    </w:p>
    <w:p w14:paraId="1317A067" w14:textId="77777777" w:rsidR="00BB57C6" w:rsidRDefault="00BB57C6" w:rsidP="00BB57C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 w:rsidRPr="003873A6">
        <w:rPr>
          <w:rFonts w:ascii="Gill Sans MT" w:hAnsi="Gill Sans MT"/>
          <w:b/>
          <w:color w:val="FF0000"/>
          <w:sz w:val="24"/>
          <w:szCs w:val="24"/>
        </w:rPr>
        <w:t xml:space="preserve">DELETE THIS TEXT </w:t>
      </w:r>
      <w:r>
        <w:rPr>
          <w:rFonts w:ascii="Gill Sans MT" w:hAnsi="Gill Sans MT"/>
          <w:b/>
          <w:color w:val="FF0000"/>
          <w:sz w:val="24"/>
          <w:szCs w:val="24"/>
        </w:rPr>
        <w:t>–</w:t>
      </w:r>
      <w:r w:rsidRPr="003873A6">
        <w:rPr>
          <w:rFonts w:ascii="Gill Sans MT" w:hAnsi="Gill Sans MT"/>
          <w:b/>
          <w:color w:val="FF0000"/>
          <w:sz w:val="24"/>
          <w:szCs w:val="24"/>
        </w:rPr>
        <w:t xml:space="preserve"> </w:t>
      </w:r>
      <w:r>
        <w:rPr>
          <w:rFonts w:ascii="Gill Sans MT" w:hAnsi="Gill Sans MT"/>
          <w:b/>
          <w:color w:val="FF0000"/>
          <w:sz w:val="24"/>
          <w:szCs w:val="24"/>
        </w:rPr>
        <w:t xml:space="preserve">You are to complete THREE OF THESE – You are to pick ONE MAIN skill that needs developing in </w:t>
      </w:r>
      <w:r>
        <w:rPr>
          <w:rFonts w:ascii="Gill Sans MT" w:hAnsi="Gill Sans MT"/>
          <w:b/>
          <w:color w:val="FF0000"/>
          <w:sz w:val="24"/>
          <w:szCs w:val="24"/>
        </w:rPr>
        <w:t>each “section”</w:t>
      </w:r>
      <w:bookmarkStart w:id="0" w:name="_GoBack"/>
      <w:bookmarkEnd w:id="0"/>
      <w:r>
        <w:rPr>
          <w:rFonts w:ascii="Gill Sans MT" w:hAnsi="Gill Sans MT"/>
          <w:b/>
          <w:color w:val="FF0000"/>
          <w:sz w:val="24"/>
          <w:szCs w:val="24"/>
        </w:rPr>
        <w:t xml:space="preserve"> (=3)</w:t>
      </w:r>
    </w:p>
    <w:p w14:paraId="0C7153D5" w14:textId="77777777" w:rsidR="00BB57C6" w:rsidRDefault="00BB57C6" w:rsidP="00BB57C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 xml:space="preserve">And complete a Long Term Target for development </w:t>
      </w:r>
    </w:p>
    <w:p w14:paraId="72A9BFA2" w14:textId="77777777" w:rsidR="00BB57C6" w:rsidRDefault="00BB57C6" w:rsidP="00BB57C6">
      <w:pPr>
        <w:spacing w:after="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b/>
          <w:color w:val="FF0000"/>
          <w:sz w:val="24"/>
          <w:szCs w:val="24"/>
        </w:rPr>
        <w:t>DELETE the following example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536"/>
        <w:gridCol w:w="6815"/>
      </w:tblGrid>
      <w:tr w:rsidR="00BB57C6" w:rsidRPr="008C3326" w14:paraId="7BD70FFD" w14:textId="77777777" w:rsidTr="00CB1F41"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99EF6" w14:textId="77777777" w:rsidR="00BB57C6" w:rsidRPr="00F36ACE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>Specific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43FF9" w14:textId="77777777" w:rsidR="00BB57C6" w:rsidRPr="00F36ACE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 xml:space="preserve">I need to improve my control and clarity of voice. Specifically, I want to improve my breathe control. I couldn’t sing each line from Aquarius without dipping at the end of lines as I snatched for breath. I was given this as developmental feedback from my singing tutor as an area for improvement. </w:t>
            </w:r>
          </w:p>
        </w:tc>
      </w:tr>
      <w:tr w:rsidR="00BB57C6" w:rsidRPr="00BD76D4" w14:paraId="4028E520" w14:textId="77777777" w:rsidTr="00CB1F41"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D69A1" w14:textId="77777777" w:rsidR="00BB57C6" w:rsidRPr="00F36ACE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>Measurable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9FDC2" w14:textId="77777777" w:rsidR="00BB57C6" w:rsidRPr="00F36ACE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>I will measure my development by improving my breath control and lung capacity. In order to be able to exhale in a chest resonance for a count of 30 I will complete this exercise each evening and increase the amount of counts by at least 5 as the week progresses. I will then add lines from my monologue, and I will ensure within the month I am able to deliver each line of my monologue on an outward breath without dipping or losing projection at the end of each sentence.</w:t>
            </w:r>
          </w:p>
        </w:tc>
      </w:tr>
      <w:tr w:rsidR="00BB57C6" w:rsidRPr="00BD76D4" w14:paraId="5349C8F7" w14:textId="77777777" w:rsidTr="00CB1F41"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ADACE" w14:textId="77777777" w:rsidR="00BB57C6" w:rsidRPr="00F36ACE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>Achievable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91D66" w14:textId="77777777" w:rsidR="00BB57C6" w:rsidRPr="00F36ACE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>I will ask my tutor to focus specifically on breath control during whole class vocal warm-ups each week. I will also undertake breathing exercises each evening on my own, gradually increasing the count for the outward breath. Twice a week I will also focus on my resonance areas ensuring I can sustain my outward breath in each resonance area equally. Once that has been achieved I will increase the count reaching a count of 30 by the end of the month.</w:t>
            </w:r>
          </w:p>
        </w:tc>
      </w:tr>
      <w:tr w:rsidR="00BB57C6" w:rsidRPr="00BD76D4" w14:paraId="5C9777A3" w14:textId="77777777" w:rsidTr="00CB1F41"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F8FC2" w14:textId="77777777" w:rsidR="00BB57C6" w:rsidRPr="00F36ACE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lastRenderedPageBreak/>
              <w:t>Realistic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AF21F" w14:textId="77777777" w:rsidR="00BB57C6" w:rsidRPr="00F36ACE" w:rsidRDefault="00BB57C6" w:rsidP="00CB1F41">
            <w:pPr>
              <w:tabs>
                <w:tab w:val="left" w:pos="1050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 xml:space="preserve">This is a realistic target because three members of my company can already sustain their outward breath up to a count of 25 without increasing tension or strain in the throat/neck area, therefore with regular practice and work 30 is achievable. My vocal tutor has also agreed this is a realistic target. A professional actor interviewed could sustain the outward breathe for 1 minute, therefore to reach 50% capacity within a month seems achievable. </w:t>
            </w:r>
          </w:p>
        </w:tc>
      </w:tr>
      <w:tr w:rsidR="00BB57C6" w:rsidRPr="00BD76D4" w14:paraId="35C7CA56" w14:textId="77777777" w:rsidTr="00CB1F41">
        <w:trPr>
          <w:trHeight w:val="1207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5831B" w14:textId="77777777" w:rsidR="00BB57C6" w:rsidRPr="00F36ACE" w:rsidRDefault="00BB57C6" w:rsidP="00CB1F41">
            <w:pPr>
              <w:tabs>
                <w:tab w:val="left" w:pos="2611"/>
              </w:tabs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>Time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362F2" w14:textId="77777777" w:rsidR="00BB57C6" w:rsidRPr="00F36ACE" w:rsidRDefault="00BB57C6" w:rsidP="00CB1F41">
            <w:pPr>
              <w:rPr>
                <w:rFonts w:ascii="Gill Sans MT" w:hAnsi="Gill Sans MT"/>
                <w:color w:val="FF0000"/>
                <w:sz w:val="16"/>
                <w:szCs w:val="16"/>
              </w:rPr>
            </w:pPr>
            <w:r w:rsidRPr="00F36ACE">
              <w:rPr>
                <w:rFonts w:ascii="Gill Sans MT" w:hAnsi="Gill Sans MT"/>
                <w:color w:val="FF0000"/>
                <w:sz w:val="16"/>
                <w:szCs w:val="16"/>
              </w:rPr>
              <w:t>I want to increase on this skills within one month because that is when my second assessment takes place and I want to ensure my vocal skill grading increases and that I do not receive negative feedback about breath control. I will review my progress each week, aiming to have added 5 counts to the outward breath each week. Included in this review will be placement in each resonance area. I can only increase the count when I can sustain the breath in each of the resonance areas. I will reach 30 counts in each resonance area at the end of the 4 week development period.</w:t>
            </w:r>
          </w:p>
        </w:tc>
      </w:tr>
    </w:tbl>
    <w:p w14:paraId="4CAA18B6" w14:textId="77777777" w:rsidR="00BB57C6" w:rsidRPr="003873A6" w:rsidRDefault="00BB57C6" w:rsidP="00BB57C6">
      <w:pPr>
        <w:spacing w:after="0"/>
        <w:rPr>
          <w:rFonts w:ascii="Gill Sans MT" w:hAnsi="Gill Sans MT"/>
          <w:color w:val="FF0000"/>
          <w:sz w:val="24"/>
          <w:szCs w:val="24"/>
        </w:rPr>
      </w:pPr>
    </w:p>
    <w:p w14:paraId="3482E54B" w14:textId="77777777" w:rsidR="00EF27C9" w:rsidRDefault="00EF27C9"/>
    <w:sectPr w:rsidR="00EF27C9" w:rsidSect="003873A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C6"/>
    <w:rsid w:val="00BB57C6"/>
    <w:rsid w:val="00E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06CE"/>
  <w15:chartTrackingRefBased/>
  <w15:docId w15:val="{61E93626-08DD-4357-8444-29D14DE0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7C6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7C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B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C6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47C46C-9127-4C91-BD1B-24A5FF6E6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8BF14-56D8-4582-8651-59989E31B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2BB72-5662-4B6D-BA7E-9A8D13421E3B}">
  <ds:schemaRefs>
    <ds:schemaRef ds:uri="http://purl.org/dc/elements/1.1/"/>
    <ds:schemaRef ds:uri="http://purl.org/dc/dcmitype/"/>
    <ds:schemaRef ds:uri="http://schemas.microsoft.com/sharepoint/v3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62235726</Template>
  <TotalTime>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Pullen</dc:creator>
  <cp:keywords/>
  <dc:description/>
  <cp:lastModifiedBy>Andy Pullen</cp:lastModifiedBy>
  <cp:revision>1</cp:revision>
  <dcterms:created xsi:type="dcterms:W3CDTF">2018-10-08T15:17:00Z</dcterms:created>
  <dcterms:modified xsi:type="dcterms:W3CDTF">2018-10-08T15:19:00Z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