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81136F" w14:textId="4C89D39E" w:rsidR="00397984" w:rsidRDefault="00397984" w:rsidP="00142096">
      <w:pPr>
        <w:jc w:val="center"/>
      </w:pPr>
      <w:r w:rsidRPr="00397984">
        <w:rPr>
          <w:noProof/>
          <w:lang w:eastAsia="en-GB"/>
        </w:rPr>
        <w:drawing>
          <wp:inline distT="0" distB="0" distL="0" distR="0" wp14:anchorId="73D2FE4F" wp14:editId="5E081B9D">
            <wp:extent cx="5731510" cy="20669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6705" b="11646"/>
                    <a:stretch/>
                  </pic:blipFill>
                  <pic:spPr bwMode="auto">
                    <a:xfrm>
                      <a:off x="0" y="0"/>
                      <a:ext cx="5731510" cy="2066925"/>
                    </a:xfrm>
                    <a:prstGeom prst="rect">
                      <a:avLst/>
                    </a:prstGeom>
                    <a:ln>
                      <a:noFill/>
                    </a:ln>
                    <a:extLst>
                      <a:ext uri="{53640926-AAD7-44D8-BBD7-CCE9431645EC}">
                        <a14:shadowObscured xmlns:a14="http://schemas.microsoft.com/office/drawing/2010/main"/>
                      </a:ext>
                    </a:extLst>
                  </pic:spPr>
                </pic:pic>
              </a:graphicData>
            </a:graphic>
          </wp:inline>
        </w:drawing>
      </w:r>
    </w:p>
    <w:p w14:paraId="4F6FC596" w14:textId="77777777" w:rsidR="004364AD" w:rsidRDefault="003A1010" w:rsidP="003A1010">
      <w:pPr>
        <w:rPr>
          <w:b/>
          <w:bCs/>
          <w:sz w:val="24"/>
          <w:szCs w:val="24"/>
          <w:u w:val="single"/>
        </w:rPr>
      </w:pPr>
      <w:r>
        <w:rPr>
          <w:noProof/>
          <w:lang w:eastAsia="en-GB"/>
        </w:rPr>
        <mc:AlternateContent>
          <mc:Choice Requires="wps">
            <w:drawing>
              <wp:anchor distT="0" distB="0" distL="114300" distR="114300" simplePos="0" relativeHeight="251668480" behindDoc="0" locked="0" layoutInCell="1" allowOverlap="1" wp14:anchorId="169104F4" wp14:editId="4392D6B6">
                <wp:simplePos x="0" y="0"/>
                <wp:positionH relativeFrom="column">
                  <wp:posOffset>5267325</wp:posOffset>
                </wp:positionH>
                <wp:positionV relativeFrom="paragraph">
                  <wp:posOffset>1704340</wp:posOffset>
                </wp:positionV>
                <wp:extent cx="904875" cy="17716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904875" cy="1771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FC9128" id="Rectangle 3" o:spid="_x0000_s1026" style="position:absolute;margin-left:414.75pt;margin-top:134.2pt;width:71.25pt;height:13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fC+lAIAAKwFAAAOAAAAZHJzL2Uyb0RvYy54bWysVN9PGzEMfp+0/yHK+7i70lKouKIKxDQJ&#10;MQRMPKe5pBcpF2dJ2mv318/J/ShjaA9ofUjj2P5sf2f78mrfaLITziswJS1OckqE4VApsynpj+fb&#10;L+eU+MBMxTQYUdKD8PRq+fnTZWsXYgI16Eo4giDGL1pb0joEu8gyz2vRMH8CVhhUSnANCyi6TVY5&#10;1iJ6o7NJnp9lLbjKOuDCe3y96ZR0mfClFDx8l9KLQHRJMbeQTpfOdTyz5SVbbByzteJ9GuwDWTRM&#10;GQw6Qt2wwMjWqb+gGsUdeJDhhEOTgZSKi1QDVlPkb6p5qpkVqRYkx9uRJv//YPn97sERVZX0lBLD&#10;GvxEj0gaMxstyGmkp7V+gVZP9sH1ksdrrHUvXRP/sQqyT5QeRkrFPhCOjxf59Hw+o4SjqpjPi7NZ&#10;4jw7elvnw1cBDYmXkjqMnphkuzsfMCKaDiYxmAetqluldRJim4hr7ciO4Qdeb4qYMXr8YaXNhxwR&#10;JnpmkYCu5HQLBy0injaPQiJzWOQkJZx69pgM41yYUHSqmlWiy3GW42/Ickg/5ZwAI7LE6kbsHmCw&#10;7EAG7K7Y3j66itTyo3P+r8Q659EjRQYTRudGGXDvAWisqo/c2Q8kddREltZQHbCvHHQD5y2/Vfh5&#10;75gPD8zhhOEs4tYI3/GQGtqSQn+jpAb36733aI+Nj1pKWpzYkvqfW+YEJfqbwZG4KKbTOOJJmM7m&#10;ExTca836tcZsm2vAnilwP1mertE+6OEqHTQvuFxWMSqqmOEYu6Q8uEG4Dt0mwfXExWqVzHCsLQt3&#10;5snyCB5Zje37vH9hzvY9HnA67mGYbrZ40+qdbfQ0sNoGkCrNwZHXnm9cCalx+vUVd85rOVkdl+zy&#10;NwAAAP//AwBQSwMEFAAGAAgAAAAhAGlJaaDiAAAACwEAAA8AAABkcnMvZG93bnJldi54bWxMj8tO&#10;wzAQRfdI/IM1SOyoQ5Q2j2ZSIQRCSCxKi0SXbmwnEbEdxU4a/p5hBcvRHN17brlbTM9mNfrOWYT7&#10;VQRM2drJzjYIH8fnuwyYD8JK0TurEL6Vh111fVWKQrqLfVfzITSMQqwvBEIbwlBw7utWGeFXblCW&#10;ftqNRgQ6x4bLUVwo3PQ8jqINN6Kz1NCKQT22qv46TAbhpMXL8enVv3Edzzrv9tOnTifE25vlYQss&#10;qCX8wfCrT+pQkdPZTVZ61iNkcb4mFCHeZAkwIvI0pnVnhHWSJsCrkv/fUP0AAAD//wMAUEsBAi0A&#10;FAAGAAgAAAAhALaDOJL+AAAA4QEAABMAAAAAAAAAAAAAAAAAAAAAAFtDb250ZW50X1R5cGVzXS54&#10;bWxQSwECLQAUAAYACAAAACEAOP0h/9YAAACUAQAACwAAAAAAAAAAAAAAAAAvAQAAX3JlbHMvLnJl&#10;bHNQSwECLQAUAAYACAAAACEAxPXwvpQCAACsBQAADgAAAAAAAAAAAAAAAAAuAgAAZHJzL2Uyb0Rv&#10;Yy54bWxQSwECLQAUAAYACAAAACEAaUlpoOIAAAALAQAADwAAAAAAAAAAAAAAAADuBAAAZHJzL2Rv&#10;d25yZXYueG1sUEsFBgAAAAAEAAQA8wAAAP0FAAAAAA==&#10;" fillcolor="white [3212]" strokecolor="white [3212]" strokeweight="1pt"/>
            </w:pict>
          </mc:Fallback>
        </mc:AlternateContent>
      </w:r>
      <w:r w:rsidR="00397984" w:rsidRPr="00397984">
        <w:rPr>
          <w:noProof/>
          <w:lang w:eastAsia="en-GB"/>
        </w:rPr>
        <w:drawing>
          <wp:inline distT="0" distB="0" distL="0" distR="0" wp14:anchorId="5BD5289A" wp14:editId="03B6B0F9">
            <wp:extent cx="6129867" cy="34480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34169" cy="3450470"/>
                    </a:xfrm>
                    <a:prstGeom prst="rect">
                      <a:avLst/>
                    </a:prstGeom>
                  </pic:spPr>
                </pic:pic>
              </a:graphicData>
            </a:graphic>
          </wp:inline>
        </w:drawing>
      </w:r>
    </w:p>
    <w:p w14:paraId="626B4FC4" w14:textId="54CCCA0A" w:rsidR="00397984" w:rsidRPr="003A1010" w:rsidRDefault="00397984" w:rsidP="003A1010">
      <w:r w:rsidRPr="00397984">
        <w:rPr>
          <w:b/>
          <w:bCs/>
          <w:sz w:val="24"/>
          <w:szCs w:val="24"/>
          <w:u w:val="single"/>
        </w:rPr>
        <w:t>Guildford Fieldtrip – to investigate</w:t>
      </w:r>
    </w:p>
    <w:p w14:paraId="174B674B" w14:textId="06BBB841" w:rsidR="00397984" w:rsidRPr="00397984" w:rsidRDefault="00397984" w:rsidP="00397984">
      <w:pPr>
        <w:numPr>
          <w:ilvl w:val="0"/>
          <w:numId w:val="1"/>
        </w:numPr>
      </w:pPr>
      <w:r w:rsidRPr="00397984">
        <w:t xml:space="preserve">How does central Guildford vary in land use, quality of the environment, footfall and/or characteristics of cultural </w:t>
      </w:r>
      <w:proofErr w:type="gramStart"/>
      <w:r w:rsidRPr="00397984">
        <w:t>quarters.</w:t>
      </w:r>
      <w:proofErr w:type="gramEnd"/>
      <w:r w:rsidRPr="00397984">
        <w:t xml:space="preserve"> </w:t>
      </w:r>
      <w:r w:rsidR="00B5355F">
        <w:t>(Comparing the High Street and North Street)</w:t>
      </w:r>
    </w:p>
    <w:p w14:paraId="42C66B4F" w14:textId="77777777" w:rsidR="00397984" w:rsidRPr="00397984" w:rsidRDefault="00397984" w:rsidP="00397984">
      <w:pPr>
        <w:numPr>
          <w:ilvl w:val="0"/>
          <w:numId w:val="1"/>
        </w:numPr>
      </w:pPr>
      <w:r w:rsidRPr="00397984">
        <w:t>How does land use change from the centre of Guildford to the outskirts?</w:t>
      </w:r>
    </w:p>
    <w:p w14:paraId="1117670C" w14:textId="77777777" w:rsidR="004773AB" w:rsidRPr="00DB6CB8" w:rsidRDefault="00DB6CB8" w:rsidP="00DB6CB8">
      <w:pPr>
        <w:numPr>
          <w:ilvl w:val="0"/>
          <w:numId w:val="1"/>
        </w:numPr>
      </w:pPr>
      <w:r w:rsidRPr="00DB6CB8">
        <w:t>How do social, economic and environmental factors vary between two residential areas?</w:t>
      </w:r>
    </w:p>
    <w:p w14:paraId="5A872F62" w14:textId="77777777" w:rsidR="00397984" w:rsidRPr="00397984" w:rsidRDefault="00397984" w:rsidP="00397984">
      <w:pPr>
        <w:numPr>
          <w:ilvl w:val="0"/>
          <w:numId w:val="1"/>
        </w:numPr>
      </w:pPr>
      <w:r w:rsidRPr="00397984">
        <w:t>How does the urban land use in central Guildford vary and is regeneration required in some areas?</w:t>
      </w:r>
    </w:p>
    <w:p w14:paraId="051ACF51" w14:textId="3E6D3BF1" w:rsidR="00397984" w:rsidRPr="004364AD" w:rsidRDefault="00704BD8">
      <w:r>
        <w:rPr>
          <w:noProof/>
          <w:lang w:eastAsia="en-GB"/>
        </w:rPr>
        <mc:AlternateContent>
          <mc:Choice Requires="wps">
            <w:drawing>
              <wp:anchor distT="0" distB="0" distL="114300" distR="114300" simplePos="0" relativeHeight="251667456" behindDoc="0" locked="0" layoutInCell="1" allowOverlap="1" wp14:anchorId="53218220" wp14:editId="7967ED74">
                <wp:simplePos x="0" y="0"/>
                <wp:positionH relativeFrom="column">
                  <wp:posOffset>3667125</wp:posOffset>
                </wp:positionH>
                <wp:positionV relativeFrom="paragraph">
                  <wp:posOffset>209550</wp:posOffset>
                </wp:positionV>
                <wp:extent cx="2847975" cy="22479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847975" cy="2247900"/>
                        </a:xfrm>
                        <a:prstGeom prst="rect">
                          <a:avLst/>
                        </a:prstGeom>
                        <a:solidFill>
                          <a:schemeClr val="lt1"/>
                        </a:solidFill>
                        <a:ln w="6350">
                          <a:solidFill>
                            <a:prstClr val="black"/>
                          </a:solidFill>
                        </a:ln>
                      </wps:spPr>
                      <wps:txbx>
                        <w:txbxContent>
                          <w:p w14:paraId="6B1A378B" w14:textId="77777777" w:rsidR="00704BD8" w:rsidRPr="00704BD8" w:rsidRDefault="00704BD8" w:rsidP="00704BD8">
                            <w:r w:rsidRPr="00704BD8">
                              <w:t xml:space="preserve">You will be working in groups of 3-4 people to complete the required survey forms for this fieldtrip. You will need to discuss how things should be done and allocate tasks to individual members of your group. It is important that you discuss what needs to go into the forms and where </w:t>
                            </w:r>
                            <w:proofErr w:type="gramStart"/>
                            <w:r w:rsidRPr="00704BD8">
                              <w:t>your</w:t>
                            </w:r>
                            <w:proofErr w:type="gramEnd"/>
                            <w:r w:rsidRPr="00704BD8">
                              <w:t xml:space="preserve"> sampling points will be before doing any individual work. </w:t>
                            </w:r>
                          </w:p>
                          <w:p w14:paraId="67D1C14F" w14:textId="77777777" w:rsidR="00704BD8" w:rsidRPr="00704BD8" w:rsidRDefault="00704BD8" w:rsidP="00704BD8">
                            <w:r w:rsidRPr="00704BD8">
                              <w:t>The survey forms will then need to be shared with team members.</w:t>
                            </w:r>
                          </w:p>
                          <w:p w14:paraId="7C975B0D" w14:textId="77777777" w:rsidR="00704BD8" w:rsidRDefault="00704B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218220" id="_x0000_t202" coordsize="21600,21600" o:spt="202" path="m,l,21600r21600,l21600,xe">
                <v:stroke joinstyle="miter"/>
                <v:path gradientshapeok="t" o:connecttype="rect"/>
              </v:shapetype>
              <v:shape id="Text Box 16" o:spid="_x0000_s1026" type="#_x0000_t202" style="position:absolute;margin-left:288.75pt;margin-top:16.5pt;width:224.25pt;height:177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37HTAIAAKQEAAAOAAAAZHJzL2Uyb0RvYy54bWysVMlu2zAQvRfoPxC8N5JVJ04My4GbIEUB&#10;IwlgFznTFGULpTgsSVtKv76P9JKlPRW9ULPxcebNjCbXfavZTjnfkCn54CznTBlJVWPWJf++vPt0&#10;yZkPwlRCk1Elf1aeX08/fph0dqwK2pCulGMAMX7c2ZJvQrDjLPNyo1rhz8gqA2dNrhUBqltnlRMd&#10;0FudFXl+kXXkKutIKu9hvd07+TTh17WS4aGuvQpMlxy5hXS6dK7imU0nYrx2wm4aeUhD/EMWrWgM&#10;Hj1B3Yog2NY1f0C1jXTkqQ5nktqM6rqRKtWAagb5u2oWG2FVqgXkeHuiyf8/WHm/e3SsqdC7C86M&#10;aNGjpeoD+0I9gwn8dNaPEbawCAw97Ig92j2Msey+dm38oiAGP5h+PrEb0SSMxeVwdDU650zCVxRQ&#10;8sR/9nLdOh++KmpZFEru0L7EqtjNfUAqCD2GxNc86aa6a7ROShwZdaMd2wk0W4eUJG68idKGdSW/&#10;+HyeJ+A3vgh9ur/SQv6IZb5FgKYNjJGUffFRCv2qPzC1ouoZRDnaj5q38q4B7lz48CgcZgvcYF/C&#10;A45aE5Khg8TZhtyvv9ljPFoOL2cdZrXk/udWOMWZ/mYwDFeD4TAOd1KG56MCinvtWb32mG17Q2Bo&#10;gM20MokxPuijWDtqn7BWs/gqXMJIvF3ycBRvwn6DsJZSzWYpCONsRZibhZUROnYk8rnsn4Szh34G&#10;jMI9HadajN+1dR8bbxqabQPVTep5JHjP6oF3rEJqy2Ft46691lPUy89l+hsAAP//AwBQSwMEFAAG&#10;AAgAAAAhAKIaruHeAAAACwEAAA8AAABkcnMvZG93bnJldi54bWxMj8FOwzAQRO9I/IO1SNyoTas2&#10;aRqnAlS4cKIgzm68tS1iO4rdNPw92xO97e6MZt/U28l3bMQhuRgkPM4EMAxt1C4YCV+frw8lsJRV&#10;0KqLASX8YoJtc3tTq0rHc/jAcZ8No5CQKiXB5txXnKfWoldpFnsMpB3j4FWmdTBcD+pM4b7jcyFW&#10;3CsX6INVPb5YbH/2Jy9h92zWpi3VYHeldm6cvo/v5k3K+7vpaQMs45T/zXDBJ3RoiOkQT0En1klY&#10;FsWSrBIWC+p0MYj5iqYDXcpCAG9qft2h+QMAAP//AwBQSwECLQAUAAYACAAAACEAtoM4kv4AAADh&#10;AQAAEwAAAAAAAAAAAAAAAAAAAAAAW0NvbnRlbnRfVHlwZXNdLnhtbFBLAQItABQABgAIAAAAIQA4&#10;/SH/1gAAAJQBAAALAAAAAAAAAAAAAAAAAC8BAABfcmVscy8ucmVsc1BLAQItABQABgAIAAAAIQDR&#10;R37HTAIAAKQEAAAOAAAAAAAAAAAAAAAAAC4CAABkcnMvZTJvRG9jLnhtbFBLAQItABQABgAIAAAA&#10;IQCiGq7h3gAAAAsBAAAPAAAAAAAAAAAAAAAAAKYEAABkcnMvZG93bnJldi54bWxQSwUGAAAAAAQA&#10;BADzAAAAsQUAAAAA&#10;" fillcolor="white [3201]" strokeweight=".5pt">
                <v:textbox>
                  <w:txbxContent>
                    <w:p w14:paraId="6B1A378B" w14:textId="77777777" w:rsidR="00704BD8" w:rsidRPr="00704BD8" w:rsidRDefault="00704BD8" w:rsidP="00704BD8">
                      <w:r w:rsidRPr="00704BD8">
                        <w:t xml:space="preserve">You will be working in groups of 3-4 people to complete the required survey forms for this fieldtrip. You will need to discuss how things should be done and allocate tasks to individual members of your group. It is important that you discuss what needs to go into the forms and where </w:t>
                      </w:r>
                      <w:proofErr w:type="gramStart"/>
                      <w:r w:rsidRPr="00704BD8">
                        <w:t>your</w:t>
                      </w:r>
                      <w:proofErr w:type="gramEnd"/>
                      <w:r w:rsidRPr="00704BD8">
                        <w:t xml:space="preserve"> sampling points will be before doing any individual work. </w:t>
                      </w:r>
                    </w:p>
                    <w:p w14:paraId="67D1C14F" w14:textId="77777777" w:rsidR="00704BD8" w:rsidRPr="00704BD8" w:rsidRDefault="00704BD8" w:rsidP="00704BD8">
                      <w:r w:rsidRPr="00704BD8">
                        <w:t>The survey forms will then need to be shared with team members.</w:t>
                      </w:r>
                    </w:p>
                    <w:p w14:paraId="7C975B0D" w14:textId="77777777" w:rsidR="00704BD8" w:rsidRDefault="00704BD8"/>
                  </w:txbxContent>
                </v:textbox>
              </v:shape>
            </w:pict>
          </mc:Fallback>
        </mc:AlternateContent>
      </w:r>
      <w:r w:rsidR="00397984" w:rsidRPr="00397984">
        <w:rPr>
          <w:b/>
          <w:bCs/>
          <w:sz w:val="24"/>
          <w:szCs w:val="24"/>
          <w:u w:val="single"/>
        </w:rPr>
        <w:t>Data collection methods to be used in Guildford</w:t>
      </w:r>
    </w:p>
    <w:p w14:paraId="1F4058E1" w14:textId="77777777" w:rsidR="00397984" w:rsidRPr="00397984" w:rsidRDefault="00397984" w:rsidP="00397984">
      <w:pPr>
        <w:rPr>
          <w:sz w:val="24"/>
          <w:szCs w:val="24"/>
        </w:rPr>
      </w:pPr>
      <w:r w:rsidRPr="00397984">
        <w:rPr>
          <w:sz w:val="24"/>
          <w:szCs w:val="24"/>
        </w:rPr>
        <w:t>Environmental quality surveys</w:t>
      </w:r>
    </w:p>
    <w:p w14:paraId="029E83F6" w14:textId="77777777" w:rsidR="00397984" w:rsidRPr="00397984" w:rsidRDefault="00397984" w:rsidP="00397984">
      <w:pPr>
        <w:rPr>
          <w:sz w:val="24"/>
          <w:szCs w:val="24"/>
        </w:rPr>
      </w:pPr>
      <w:r w:rsidRPr="00397984">
        <w:rPr>
          <w:sz w:val="24"/>
          <w:szCs w:val="24"/>
        </w:rPr>
        <w:t>Land use surveys</w:t>
      </w:r>
    </w:p>
    <w:p w14:paraId="16392E24" w14:textId="77777777" w:rsidR="00397984" w:rsidRPr="00397984" w:rsidRDefault="00397984" w:rsidP="00397984">
      <w:pPr>
        <w:rPr>
          <w:sz w:val="24"/>
          <w:szCs w:val="24"/>
        </w:rPr>
      </w:pPr>
      <w:r w:rsidRPr="00397984">
        <w:rPr>
          <w:sz w:val="24"/>
          <w:szCs w:val="24"/>
        </w:rPr>
        <w:t>Pedestrian counts</w:t>
      </w:r>
    </w:p>
    <w:p w14:paraId="2AABD048" w14:textId="77777777" w:rsidR="00397984" w:rsidRPr="00397984" w:rsidRDefault="00397984" w:rsidP="00397984">
      <w:pPr>
        <w:rPr>
          <w:sz w:val="24"/>
          <w:szCs w:val="24"/>
        </w:rPr>
      </w:pPr>
      <w:r w:rsidRPr="00397984">
        <w:rPr>
          <w:sz w:val="24"/>
          <w:szCs w:val="24"/>
        </w:rPr>
        <w:t>Housing decay surveys</w:t>
      </w:r>
    </w:p>
    <w:p w14:paraId="1C62234A" w14:textId="77777777" w:rsidR="00397984" w:rsidRPr="00397984" w:rsidRDefault="00397984" w:rsidP="00397984">
      <w:pPr>
        <w:rPr>
          <w:sz w:val="24"/>
          <w:szCs w:val="24"/>
        </w:rPr>
      </w:pPr>
      <w:r w:rsidRPr="00397984">
        <w:rPr>
          <w:sz w:val="24"/>
          <w:szCs w:val="24"/>
        </w:rPr>
        <w:t>Retail value assessments</w:t>
      </w:r>
    </w:p>
    <w:p w14:paraId="25EA6187" w14:textId="23233AF5" w:rsidR="00397984" w:rsidRDefault="00397984" w:rsidP="00397984">
      <w:pPr>
        <w:rPr>
          <w:sz w:val="24"/>
          <w:szCs w:val="24"/>
        </w:rPr>
      </w:pPr>
      <w:r w:rsidRPr="00397984">
        <w:rPr>
          <w:sz w:val="24"/>
          <w:szCs w:val="24"/>
        </w:rPr>
        <w:t>Photographs</w:t>
      </w:r>
    </w:p>
    <w:p w14:paraId="4001942F" w14:textId="77777777" w:rsidR="00B5355F" w:rsidRDefault="00B5355F">
      <w:pPr>
        <w:rPr>
          <w:sz w:val="24"/>
          <w:szCs w:val="24"/>
        </w:rPr>
      </w:pPr>
    </w:p>
    <w:p w14:paraId="2D4DF7AC" w14:textId="66BDF670" w:rsidR="00397984" w:rsidRPr="00142096" w:rsidRDefault="006C73A8" w:rsidP="00397984">
      <w:pPr>
        <w:rPr>
          <w:sz w:val="24"/>
          <w:szCs w:val="24"/>
        </w:rPr>
      </w:pPr>
      <w:r>
        <w:rPr>
          <w:noProof/>
          <w:lang w:eastAsia="en-GB"/>
        </w:rPr>
        <mc:AlternateContent>
          <mc:Choice Requires="wps">
            <w:drawing>
              <wp:anchor distT="0" distB="0" distL="114300" distR="114300" simplePos="0" relativeHeight="251669504" behindDoc="0" locked="0" layoutInCell="1" allowOverlap="1" wp14:anchorId="20A426BE" wp14:editId="2FD947C5">
                <wp:simplePos x="0" y="0"/>
                <wp:positionH relativeFrom="column">
                  <wp:posOffset>1381125</wp:posOffset>
                </wp:positionH>
                <wp:positionV relativeFrom="paragraph">
                  <wp:posOffset>1374140</wp:posOffset>
                </wp:positionV>
                <wp:extent cx="847725" cy="876300"/>
                <wp:effectExtent l="19050" t="19050" r="66675" b="38100"/>
                <wp:wrapNone/>
                <wp:docPr id="20" name="Straight Arrow Connector 20"/>
                <wp:cNvGraphicFramePr/>
                <a:graphic xmlns:a="http://schemas.openxmlformats.org/drawingml/2006/main">
                  <a:graphicData uri="http://schemas.microsoft.com/office/word/2010/wordprocessingShape">
                    <wps:wsp>
                      <wps:cNvCnPr/>
                      <wps:spPr>
                        <a:xfrm>
                          <a:off x="0" y="0"/>
                          <a:ext cx="847725" cy="876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F71EEB1" id="_x0000_t32" coordsize="21600,21600" o:spt="32" o:oned="t" path="m,l21600,21600e" filled="f">
                <v:path arrowok="t" fillok="f" o:connecttype="none"/>
                <o:lock v:ext="edit" shapetype="t"/>
              </v:shapetype>
              <v:shape id="Straight Arrow Connector 20" o:spid="_x0000_s1026" type="#_x0000_t32" style="position:absolute;margin-left:108.75pt;margin-top:108.2pt;width:66.75pt;height:69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t74wEAABAEAAAOAAAAZHJzL2Uyb0RvYy54bWysU9uO0zAUfEfiHyy/06Rd2FZR0xXqAi8I&#10;ql34AK9jJ5Z80/Ghaf+eY6fNokVCAvFix5eZMzM53t6dnGVHBckE3/LlouZMeRk64/uWf//28c2G&#10;s4TCd8IGr1p+Vonf7V6/2o6xUaswBNspYETiUzPGlg+IsamqJAflRFqEqDwd6gBOIC2hrzoQI7E7&#10;W63q+rYaA3QRglQp0e79dMh3hV9rJfGr1kkhsy0nbVhGKONTHqvdVjQ9iDgYeZEh/kGFE8ZT0Znq&#10;XqBgP8D8RuWMhJCCxoUMrgpaG6mKB3KzrF+4eRxEVMULhZPiHFP6f7Tyy/EAzHQtX1E8Xjj6R48I&#10;wvQDsvcAYWT74D3lGIDRFcprjKkh2N4f4LJK8QDZ/EmDyzPZYqeS8XnOWJ2QSdrcvF2vV+84k3S0&#10;Wd/e1IWzegZHSPhJBcfyR8vTRcysYllyFsfPCak8Aa+AXNl6Nrb8ZrMk2rxGYewH3zE8RzKGYITv&#10;rcouCGg9TdnNpL984dmqiehBacqFFE8FS0eqvQV2FNRLQkrlcTkz0e0M08baGThJ+CPwcj9DVenW&#10;vwHPiFI5eJzBzvgAJYAX1fF0layn+9cEJt85gqfQncufLdFQ25WsLk8k9/Wv6wJ/fsi7nwAAAP//&#10;AwBQSwMEFAAGAAgAAAAhAJAZPXjfAAAACwEAAA8AAABkcnMvZG93bnJldi54bWxMj8FOwzAQRO9I&#10;/IO1SNyok5K0NI1TISRuVIKC1Ksbb5yo8TrYbpv+Pc6J3ma0T7Mz5WY0PTuj850lAeksAYZUW9WR&#10;FvDz/f70AswHSUr2llDAFT1sqvu7UhbKXugLz7ugWQwhX0gBbQhDwbmvWzTSz+yAFG+NdUaGaJ3m&#10;yslLDDc9nyfJghvZUfzQygHfWqyPu5MRkGv/+btd6e3++pE0Siq3PzZLIR4fxtc1sIBj+Idhqh+r&#10;QxU7HeyJlGe9gHm6zCM6iUUGLBLPeRrXHSaRZcCrkt9uqP4AAAD//wMAUEsBAi0AFAAGAAgAAAAh&#10;ALaDOJL+AAAA4QEAABMAAAAAAAAAAAAAAAAAAAAAAFtDb250ZW50X1R5cGVzXS54bWxQSwECLQAU&#10;AAYACAAAACEAOP0h/9YAAACUAQAACwAAAAAAAAAAAAAAAAAvAQAAX3JlbHMvLnJlbHNQSwECLQAU&#10;AAYACAAAACEAWenre+MBAAAQBAAADgAAAAAAAAAAAAAAAAAuAgAAZHJzL2Uyb0RvYy54bWxQSwEC&#10;LQAUAAYACAAAACEAkBk9eN8AAAALAQAADwAAAAAAAAAAAAAAAAA9BAAAZHJzL2Rvd25yZXYueG1s&#10;UEsFBgAAAAAEAAQA8wAAAEkFAAAAAA==&#10;" strokecolor="#4472c4 [3204]" strokeweight="3pt">
                <v:stroke endarrow="block" joinstyle="miter"/>
              </v:shape>
            </w:pict>
          </mc:Fallback>
        </mc:AlternateContent>
      </w:r>
      <w:r>
        <w:rPr>
          <w:noProof/>
          <w:lang w:eastAsia="en-GB"/>
        </w:rPr>
        <mc:AlternateContent>
          <mc:Choice Requires="wps">
            <w:drawing>
              <wp:anchor distT="0" distB="0" distL="114300" distR="114300" simplePos="0" relativeHeight="251657215" behindDoc="0" locked="0" layoutInCell="1" allowOverlap="1" wp14:anchorId="0AA16C04" wp14:editId="7A5DC7F0">
                <wp:simplePos x="0" y="0"/>
                <wp:positionH relativeFrom="column">
                  <wp:posOffset>742950</wp:posOffset>
                </wp:positionH>
                <wp:positionV relativeFrom="paragraph">
                  <wp:posOffset>621665</wp:posOffset>
                </wp:positionV>
                <wp:extent cx="1057275" cy="7620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057275" cy="762000"/>
                        </a:xfrm>
                        <a:prstGeom prst="rect">
                          <a:avLst/>
                        </a:prstGeom>
                        <a:noFill/>
                        <a:ln w="6350">
                          <a:solidFill>
                            <a:prstClr val="black"/>
                          </a:solidFill>
                        </a:ln>
                      </wps:spPr>
                      <wps:txbx>
                        <w:txbxContent>
                          <w:p w14:paraId="051BE1E0" w14:textId="32ADFA09" w:rsidR="006C73A8" w:rsidRDefault="006C73A8">
                            <w:r>
                              <w:t xml:space="preserve">Meeting Point 10am </w:t>
                            </w:r>
                          </w:p>
                          <w:p w14:paraId="575DF632" w14:textId="3C2ADCDA" w:rsidR="006C73A8" w:rsidRDefault="006C73A8">
                            <w:r>
                              <w:t>The Friary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A16C04" id="_x0000_t202" coordsize="21600,21600" o:spt="202" path="m,l,21600r21600,l21600,xe">
                <v:stroke joinstyle="miter"/>
                <v:path gradientshapeok="t" o:connecttype="rect"/>
              </v:shapetype>
              <v:shape id="Text Box 19" o:spid="_x0000_s1027" type="#_x0000_t202" style="position:absolute;margin-left:58.5pt;margin-top:48.95pt;width:83.25pt;height:60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z6RAIAAIIEAAAOAAAAZHJzL2Uyb0RvYy54bWysVMFu2zAMvQ/YPwi6r3a6NG2DOkWWIsOA&#10;oi2QDj0rstwYk0VNUmJnX78nOU6DbqdhF1kinyjyPdI3t12j2U45X5Mp+Ogs50wZSWVtXgv+/Xn5&#10;6YozH4QphSajCr5Xnt/OPn64ae1UndOGdKkcQxDjp60t+CYEO80yLzeqEf6MrDJwVuQaEXB0r1np&#10;RIvojc7O83ySteRK60gq72G96518luJXlZLhsaq8CkwXHLmFtLq0ruOazW7E9NUJu6nlIQ3xD1k0&#10;ojZ49BjqTgTBtq7+I1RTS0eeqnAmqcmoqmqpUg2oZpS/q2a1EValWkCOt0ea/P8LKx92T47VJbS7&#10;5syIBho9qy6wL9QxmMBPa/0UsJUFMHSwAzvYPYyx7K5yTfyiIAY/mN4f2Y3RZLyUX1yeX15wJuG7&#10;nEC9RH/2dts6H74qaljcFNxBvUSq2N37gEwAHSDxMUPLWuukoDasLfjk80WeLnjSdRmdERavLLRj&#10;O4EeWGshf8TsEesEhZM2MMZa+5riLnTrLnEzGepdU7kHDY76RvJWLmuEvxc+PAmHzkHlmIbwiKXS&#10;hJzosONsQ+7X3+wRD0Hh5axFJxbc/9wKpzjT3wykvh6Nx7F102EMDnFwp571qcdsmwWh0BHmzsq0&#10;jfigh23lqHnB0Mzjq3AJI/F2wcOwXYR+PjB0Us3nCYRmtSLcm5WVMfRA63P3Ipw9yBUg9AMNPSum&#10;71Trsb1u822gqk6SRp57Vg/0o9GTOoehjJN0ek6ot1/H7DcAAAD//wMAUEsDBBQABgAIAAAAIQDv&#10;8W9e4QAAAAoBAAAPAAAAZHJzL2Rvd25yZXYueG1sTI9BT8MwDIXvSPyHyEjcWNqh0a00nRBiBySE&#10;xEDbjmlj2orEKU3WFX495gQ3P/vp+XvFenJWjDiEzpOCdJaAQKq96ahR8Pa6uVqCCFGT0dYTKvjC&#10;AOvy/KzQufEnesFxGxvBIRRyraCNsc+lDHWLToeZ75H49u4HpyPLoZFm0CcOd1bOk+RGOt0Rf2h1&#10;j/ct1h/bo1PwtNt/PmyeD8keK9stRpu1j9+VUpcX090tiIhT/DPDLz6jQ8lMlT+SCcKyTjPuEhWs&#10;shUINsyX1wsQFQ8pb2RZyP8Vyh8AAAD//wMAUEsBAi0AFAAGAAgAAAAhALaDOJL+AAAA4QEAABMA&#10;AAAAAAAAAAAAAAAAAAAAAFtDb250ZW50X1R5cGVzXS54bWxQSwECLQAUAAYACAAAACEAOP0h/9YA&#10;AACUAQAACwAAAAAAAAAAAAAAAAAvAQAAX3JlbHMvLnJlbHNQSwECLQAUAAYACAAAACEAXbzc+kQC&#10;AACCBAAADgAAAAAAAAAAAAAAAAAuAgAAZHJzL2Uyb0RvYy54bWxQSwECLQAUAAYACAAAACEA7/Fv&#10;XuEAAAAKAQAADwAAAAAAAAAAAAAAAACeBAAAZHJzL2Rvd25yZXYueG1sUEsFBgAAAAAEAAQA8wAA&#10;AKwFAAAAAA==&#10;" filled="f" strokeweight=".5pt">
                <v:textbox>
                  <w:txbxContent>
                    <w:p w14:paraId="051BE1E0" w14:textId="32ADFA09" w:rsidR="006C73A8" w:rsidRDefault="006C73A8">
                      <w:r>
                        <w:t xml:space="preserve">Meeting Point 10am </w:t>
                      </w:r>
                    </w:p>
                    <w:p w14:paraId="575DF632" w14:textId="3C2ADCDA" w:rsidR="006C73A8" w:rsidRDefault="006C73A8">
                      <w:r>
                        <w:t>The Friary</w:t>
                      </w:r>
                    </w:p>
                  </w:txbxContent>
                </v:textbox>
              </v:shape>
            </w:pict>
          </mc:Fallback>
        </mc:AlternateContent>
      </w:r>
      <w:r>
        <w:rPr>
          <w:noProof/>
          <w:lang w:eastAsia="en-GB"/>
        </w:rPr>
        <w:drawing>
          <wp:inline distT="0" distB="0" distL="0" distR="0" wp14:anchorId="6E694722" wp14:editId="54D54569">
            <wp:extent cx="6486525" cy="427734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691" t="17835" r="3975" b="12604"/>
                    <a:stretch/>
                  </pic:blipFill>
                  <pic:spPr bwMode="auto">
                    <a:xfrm>
                      <a:off x="0" y="0"/>
                      <a:ext cx="6501029" cy="428691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r w:rsidR="00397984">
        <w:rPr>
          <w:sz w:val="24"/>
          <w:szCs w:val="24"/>
        </w:rPr>
        <w:br w:type="page"/>
      </w:r>
      <w:r w:rsidR="00142096" w:rsidRPr="00142096">
        <w:rPr>
          <w:b/>
          <w:bCs/>
          <w:sz w:val="24"/>
          <w:szCs w:val="24"/>
          <w:u w:val="single"/>
        </w:rPr>
        <w:lastRenderedPageBreak/>
        <w:t>Recording Land Use Function</w:t>
      </w:r>
    </w:p>
    <w:p w14:paraId="03FB36DA" w14:textId="54AC29DB" w:rsidR="00397984" w:rsidRDefault="00397984" w:rsidP="00397984">
      <w:pPr>
        <w:rPr>
          <w:sz w:val="24"/>
          <w:szCs w:val="24"/>
        </w:rPr>
      </w:pPr>
      <w:r w:rsidRPr="00397984">
        <w:rPr>
          <w:noProof/>
          <w:sz w:val="24"/>
          <w:szCs w:val="24"/>
          <w:lang w:eastAsia="en-GB"/>
        </w:rPr>
        <w:drawing>
          <wp:inline distT="0" distB="0" distL="0" distR="0" wp14:anchorId="3DABC871" wp14:editId="248709C7">
            <wp:extent cx="6096000" cy="289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556"/>
                    <a:stretch/>
                  </pic:blipFill>
                  <pic:spPr bwMode="auto">
                    <a:xfrm>
                      <a:off x="0" y="0"/>
                      <a:ext cx="6096528" cy="2895851"/>
                    </a:xfrm>
                    <a:prstGeom prst="rect">
                      <a:avLst/>
                    </a:prstGeom>
                    <a:ln>
                      <a:noFill/>
                    </a:ln>
                    <a:extLst>
                      <a:ext uri="{53640926-AAD7-44D8-BBD7-CCE9431645EC}">
                        <a14:shadowObscured xmlns:a14="http://schemas.microsoft.com/office/drawing/2010/main"/>
                      </a:ext>
                    </a:extLst>
                  </pic:spPr>
                </pic:pic>
              </a:graphicData>
            </a:graphic>
          </wp:inline>
        </w:drawing>
      </w:r>
    </w:p>
    <w:p w14:paraId="6BCE9EB5" w14:textId="50AA3E82" w:rsidR="00397984" w:rsidRDefault="00B5355F" w:rsidP="00397984">
      <w:pPr>
        <w:rPr>
          <w:sz w:val="24"/>
          <w:szCs w:val="24"/>
        </w:rPr>
      </w:pPr>
      <w:r w:rsidRPr="00B5355F">
        <w:rPr>
          <w:noProof/>
          <w:sz w:val="24"/>
          <w:szCs w:val="24"/>
          <w:lang w:eastAsia="en-GB"/>
        </w:rPr>
        <w:drawing>
          <wp:inline distT="0" distB="0" distL="0" distR="0" wp14:anchorId="7F6EC8E1" wp14:editId="39459A6B">
            <wp:extent cx="6096000" cy="2409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9722"/>
                    <a:stretch/>
                  </pic:blipFill>
                  <pic:spPr bwMode="auto">
                    <a:xfrm>
                      <a:off x="0" y="0"/>
                      <a:ext cx="6096528" cy="2410034"/>
                    </a:xfrm>
                    <a:prstGeom prst="rect">
                      <a:avLst/>
                    </a:prstGeom>
                    <a:ln>
                      <a:noFill/>
                    </a:ln>
                    <a:extLst>
                      <a:ext uri="{53640926-AAD7-44D8-BBD7-CCE9431645EC}">
                        <a14:shadowObscured xmlns:a14="http://schemas.microsoft.com/office/drawing/2010/main"/>
                      </a:ext>
                    </a:extLst>
                  </pic:spPr>
                </pic:pic>
              </a:graphicData>
            </a:graphic>
          </wp:inline>
        </w:drawing>
      </w:r>
    </w:p>
    <w:p w14:paraId="12897F77" w14:textId="2E2CEE53" w:rsidR="00B5355F" w:rsidRDefault="00E135ED">
      <w:pPr>
        <w:rPr>
          <w:sz w:val="24"/>
          <w:szCs w:val="24"/>
        </w:rPr>
      </w:pPr>
      <w:r w:rsidRPr="00E135ED">
        <w:rPr>
          <w:noProof/>
          <w:sz w:val="24"/>
          <w:szCs w:val="24"/>
          <w:lang w:eastAsia="en-GB"/>
        </w:rPr>
        <mc:AlternateContent>
          <mc:Choice Requires="wps">
            <w:drawing>
              <wp:anchor distT="0" distB="0" distL="114300" distR="114300" simplePos="0" relativeHeight="251662336" behindDoc="0" locked="0" layoutInCell="1" allowOverlap="1" wp14:anchorId="1FE1118A" wp14:editId="49C862D1">
                <wp:simplePos x="0" y="0"/>
                <wp:positionH relativeFrom="margin">
                  <wp:align>center</wp:align>
                </wp:positionH>
                <wp:positionV relativeFrom="paragraph">
                  <wp:posOffset>7620</wp:posOffset>
                </wp:positionV>
                <wp:extent cx="5881370" cy="1753870"/>
                <wp:effectExtent l="0" t="0" r="24130" b="17145"/>
                <wp:wrapNone/>
                <wp:docPr id="12" name="TextBox 7"/>
                <wp:cNvGraphicFramePr/>
                <a:graphic xmlns:a="http://schemas.openxmlformats.org/drawingml/2006/main">
                  <a:graphicData uri="http://schemas.microsoft.com/office/word/2010/wordprocessingShape">
                    <wps:wsp>
                      <wps:cNvSpPr txBox="1"/>
                      <wps:spPr>
                        <a:xfrm>
                          <a:off x="0" y="0"/>
                          <a:ext cx="5881370" cy="1753870"/>
                        </a:xfrm>
                        <a:prstGeom prst="rect">
                          <a:avLst/>
                        </a:prstGeom>
                        <a:noFill/>
                        <a:ln>
                          <a:solidFill>
                            <a:schemeClr val="tx1"/>
                          </a:solidFill>
                        </a:ln>
                      </wps:spPr>
                      <wps:txbx>
                        <w:txbxContent>
                          <w:p w14:paraId="37824FC3" w14:textId="77777777" w:rsidR="00E135ED" w:rsidRPr="00E135ED" w:rsidRDefault="00E135ED" w:rsidP="00E135ED">
                            <w:pPr>
                              <w:rPr>
                                <w:sz w:val="24"/>
                                <w:szCs w:val="24"/>
                              </w:rPr>
                            </w:pPr>
                            <w:r w:rsidRPr="00E135ED">
                              <w:rPr>
                                <w:rFonts w:hAnsi="Calibri"/>
                                <w:b/>
                                <w:bCs/>
                                <w:color w:val="000000" w:themeColor="text1"/>
                                <w:kern w:val="24"/>
                                <w:sz w:val="24"/>
                                <w:szCs w:val="24"/>
                              </w:rPr>
                              <w:t>You will need to use the map function in ArcGIS to identify a suitable 1km transect that has a variety of land use changes (follow a road so that it is accessible). Use the measure tool that you practiced in the pre-work to identify locations every 100m. Create a map and mark on those sampling points.</w:t>
                            </w:r>
                          </w:p>
                          <w:p w14:paraId="59C8A1BE" w14:textId="77777777" w:rsidR="002552EA" w:rsidRPr="002552EA" w:rsidRDefault="002552EA" w:rsidP="00E135ED">
                            <w:pPr>
                              <w:rPr>
                                <w:rFonts w:hAnsi="Calibri"/>
                                <w:b/>
                                <w:bCs/>
                                <w:color w:val="000000" w:themeColor="text1"/>
                                <w:kern w:val="24"/>
                                <w:sz w:val="24"/>
                                <w:szCs w:val="24"/>
                                <w:u w:val="single"/>
                              </w:rPr>
                            </w:pPr>
                            <w:r w:rsidRPr="002552EA">
                              <w:rPr>
                                <w:rFonts w:hAnsi="Calibri"/>
                                <w:b/>
                                <w:bCs/>
                                <w:color w:val="000000" w:themeColor="text1"/>
                                <w:kern w:val="24"/>
                                <w:sz w:val="24"/>
                                <w:szCs w:val="24"/>
                                <w:u w:val="single"/>
                              </w:rPr>
                              <w:t>Tasks 1 &amp; 2</w:t>
                            </w:r>
                          </w:p>
                          <w:p w14:paraId="1D3ABD5D" w14:textId="1077AA30" w:rsidR="00E135ED" w:rsidRPr="00E135ED" w:rsidRDefault="00E135ED" w:rsidP="00E135ED">
                            <w:pPr>
                              <w:rPr>
                                <w:sz w:val="24"/>
                                <w:szCs w:val="24"/>
                              </w:rPr>
                            </w:pPr>
                            <w:r w:rsidRPr="00E135ED">
                              <w:rPr>
                                <w:rFonts w:hAnsi="Calibri"/>
                                <w:b/>
                                <w:bCs/>
                                <w:color w:val="000000" w:themeColor="text1"/>
                                <w:kern w:val="24"/>
                                <w:sz w:val="24"/>
                                <w:szCs w:val="24"/>
                              </w:rPr>
                              <w:t>Create a survey form on ArcGIS which will enable you to collect land use data along the 1km transect.</w:t>
                            </w:r>
                          </w:p>
                          <w:p w14:paraId="717F643C" w14:textId="77777777" w:rsidR="00E135ED" w:rsidRPr="00E135ED" w:rsidRDefault="00E135ED" w:rsidP="00E135ED">
                            <w:pPr>
                              <w:rPr>
                                <w:sz w:val="24"/>
                                <w:szCs w:val="24"/>
                              </w:rPr>
                            </w:pPr>
                            <w:r w:rsidRPr="00E135ED">
                              <w:rPr>
                                <w:rFonts w:hAnsi="Calibri"/>
                                <w:b/>
                                <w:bCs/>
                                <w:color w:val="000000" w:themeColor="text1"/>
                                <w:kern w:val="24"/>
                                <w:sz w:val="24"/>
                                <w:szCs w:val="24"/>
                              </w:rPr>
                              <w:t>Create another survey form that can then be used to record land use change along the High Street and North Street.</w:t>
                            </w:r>
                          </w:p>
                        </w:txbxContent>
                      </wps:txbx>
                      <wps:bodyPr wrap="square" rtlCol="0">
                        <a:spAutoFit/>
                      </wps:bodyPr>
                    </wps:wsp>
                  </a:graphicData>
                </a:graphic>
                <wp14:sizeRelH relativeFrom="margin">
                  <wp14:pctWidth>0</wp14:pctWidth>
                </wp14:sizeRelH>
              </wp:anchor>
            </w:drawing>
          </mc:Choice>
          <mc:Fallback>
            <w:pict>
              <v:shape w14:anchorId="1FE1118A" id="TextBox 7" o:spid="_x0000_s1027" type="#_x0000_t202" style="position:absolute;margin-left:0;margin-top:.6pt;width:463.1pt;height:138.1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wgtAEAAFYDAAAOAAAAZHJzL2Uyb0RvYy54bWysU01vGyEQvVfqf0Dca2xHqa2V11GaKL1U&#10;baWkPwCz4EUChg7Yu/73HVjbidpblQvLfPBm3pvZzd3oHTtqTBZCyxezOWc6KOhs2Lf818vTpzVn&#10;KcvQSQdBt/ykE7/bfvywGWKjl9CD6zQyAgmpGWLL+5xjI0RSvfYyzSDqQEED6GUmE/eiQzkQundi&#10;OZ9/FgNgFxGUTom8j1OQbyu+MVrlH8YknZlrOfWW64n13JVTbDey2aOMvVXnNuR/dOGlDVT0CvUo&#10;s2QHtP9AeasQEpg8U+AFGGOVrhyIzWL+F5vnXkZduZA4KV5lSu8Hq74ffyKzHc1uyVmQnmb0osf8&#10;BUa2KuoMMTWU9BwpLY/kpsyLP5GzkB4N+vIlOozipPPpqi1hMUXO2/V6cbOikKLYYnV7syaD8MXr&#10;84gpf9XgWbm0HGl4VVN5/JbylHpJKdUCPFnn6gBdKI4EznbFV42yQfrBITtKmn0ea9dU7U0WWeWl&#10;KBwnLuWWx904KXLhuYPuRPQHWpOWp98HiZozzO4B6lbVcvH+kKmh2mdBmd6cwWl4lel50cp2vLVr&#10;1uvvsP0DAAD//wMAUEsDBBQABgAIAAAAIQAW4qGy3QAAAAYBAAAPAAAAZHJzL2Rvd25yZXYueG1s&#10;TI9BT8MwDIXvSPsPkSdxY+kq2FhpOk0IOI1JjE1cs8ZrqjVO1aRd+feYE9z8/Kz3Pufr0TViwC7U&#10;nhTMZwkIpNKbmioFh8/Xu0cQIWoyuvGECr4xwLqY3OQ6M/5KHzjsYyU4hEKmFdgY20zKUFp0Osx8&#10;i8Te2XdOR5ZdJU2nrxzuGpkmyUI6XRM3WN3is8Xysu+dgrfLbjtsk/5FHqpzXz58GTrad6Vup+Pm&#10;CUTEMf4dwy8+o0PBTCffkwmiUcCPRN6mINhcpQseTgrS5fIeZJHL//jFDwAAAP//AwBQSwECLQAU&#10;AAYACAAAACEAtoM4kv4AAADhAQAAEwAAAAAAAAAAAAAAAAAAAAAAW0NvbnRlbnRfVHlwZXNdLnht&#10;bFBLAQItABQABgAIAAAAIQA4/SH/1gAAAJQBAAALAAAAAAAAAAAAAAAAAC8BAABfcmVscy8ucmVs&#10;c1BLAQItABQABgAIAAAAIQCKvcwgtAEAAFYDAAAOAAAAAAAAAAAAAAAAAC4CAABkcnMvZTJvRG9j&#10;LnhtbFBLAQItABQABgAIAAAAIQAW4qGy3QAAAAYBAAAPAAAAAAAAAAAAAAAAAA4EAABkcnMvZG93&#10;bnJldi54bWxQSwUGAAAAAAQABADzAAAAGAUAAAAA&#10;" filled="f" strokecolor="black [3213]">
                <v:textbox style="mso-fit-shape-to-text:t">
                  <w:txbxContent>
                    <w:p w14:paraId="37824FC3" w14:textId="77777777" w:rsidR="00E135ED" w:rsidRPr="00E135ED" w:rsidRDefault="00E135ED" w:rsidP="00E135ED">
                      <w:pPr>
                        <w:rPr>
                          <w:sz w:val="24"/>
                          <w:szCs w:val="24"/>
                        </w:rPr>
                      </w:pPr>
                      <w:r w:rsidRPr="00E135ED">
                        <w:rPr>
                          <w:rFonts w:hAnsi="Calibri"/>
                          <w:b/>
                          <w:bCs/>
                          <w:color w:val="000000" w:themeColor="text1"/>
                          <w:kern w:val="24"/>
                          <w:sz w:val="24"/>
                          <w:szCs w:val="24"/>
                        </w:rPr>
                        <w:t>You will need to use the map function in ArcGIS to identify a suitable 1km transect that has a variety of land use changes (follow a road so that it is accessible). Use the measure tool that you practiced in the pre-work to identify locations every 100m. Create a map and mark on those sampling points.</w:t>
                      </w:r>
                    </w:p>
                    <w:p w14:paraId="59C8A1BE" w14:textId="77777777" w:rsidR="002552EA" w:rsidRPr="002552EA" w:rsidRDefault="002552EA" w:rsidP="00E135ED">
                      <w:pPr>
                        <w:rPr>
                          <w:rFonts w:hAnsi="Calibri"/>
                          <w:b/>
                          <w:bCs/>
                          <w:color w:val="000000" w:themeColor="text1"/>
                          <w:kern w:val="24"/>
                          <w:sz w:val="24"/>
                          <w:szCs w:val="24"/>
                          <w:u w:val="single"/>
                        </w:rPr>
                      </w:pPr>
                      <w:r w:rsidRPr="002552EA">
                        <w:rPr>
                          <w:rFonts w:hAnsi="Calibri"/>
                          <w:b/>
                          <w:bCs/>
                          <w:color w:val="000000" w:themeColor="text1"/>
                          <w:kern w:val="24"/>
                          <w:sz w:val="24"/>
                          <w:szCs w:val="24"/>
                          <w:u w:val="single"/>
                        </w:rPr>
                        <w:t>Tasks 1 &amp; 2</w:t>
                      </w:r>
                    </w:p>
                    <w:p w14:paraId="1D3ABD5D" w14:textId="1077AA30" w:rsidR="00E135ED" w:rsidRPr="00E135ED" w:rsidRDefault="00E135ED" w:rsidP="00E135ED">
                      <w:pPr>
                        <w:rPr>
                          <w:sz w:val="24"/>
                          <w:szCs w:val="24"/>
                        </w:rPr>
                      </w:pPr>
                      <w:r w:rsidRPr="00E135ED">
                        <w:rPr>
                          <w:rFonts w:hAnsi="Calibri"/>
                          <w:b/>
                          <w:bCs/>
                          <w:color w:val="000000" w:themeColor="text1"/>
                          <w:kern w:val="24"/>
                          <w:sz w:val="24"/>
                          <w:szCs w:val="24"/>
                        </w:rPr>
                        <w:t>Create a survey form on ArcGIS which will enable you to collect land use data along the 1km transect.</w:t>
                      </w:r>
                    </w:p>
                    <w:p w14:paraId="717F643C" w14:textId="77777777" w:rsidR="00E135ED" w:rsidRPr="00E135ED" w:rsidRDefault="00E135ED" w:rsidP="00E135ED">
                      <w:pPr>
                        <w:rPr>
                          <w:sz w:val="24"/>
                          <w:szCs w:val="24"/>
                        </w:rPr>
                      </w:pPr>
                      <w:r w:rsidRPr="00E135ED">
                        <w:rPr>
                          <w:rFonts w:hAnsi="Calibri"/>
                          <w:b/>
                          <w:bCs/>
                          <w:color w:val="000000" w:themeColor="text1"/>
                          <w:kern w:val="24"/>
                          <w:sz w:val="24"/>
                          <w:szCs w:val="24"/>
                        </w:rPr>
                        <w:t>Create another survey form that can then be used to record land use change along the High Street and North Street.</w:t>
                      </w:r>
                    </w:p>
                  </w:txbxContent>
                </v:textbox>
                <w10:wrap anchorx="margin"/>
              </v:shape>
            </w:pict>
          </mc:Fallback>
        </mc:AlternateContent>
      </w:r>
      <w:r w:rsidR="00B5355F">
        <w:rPr>
          <w:sz w:val="24"/>
          <w:szCs w:val="24"/>
        </w:rPr>
        <w:br w:type="page"/>
      </w:r>
    </w:p>
    <w:p w14:paraId="40741EE1" w14:textId="0B71CA09" w:rsidR="00B5355F" w:rsidRPr="00142096" w:rsidRDefault="00E135ED" w:rsidP="00B5355F">
      <w:pPr>
        <w:rPr>
          <w:b/>
          <w:bCs/>
          <w:sz w:val="24"/>
          <w:szCs w:val="24"/>
          <w:u w:val="single"/>
        </w:rPr>
      </w:pPr>
      <w:r w:rsidRPr="00142096">
        <w:rPr>
          <w:b/>
          <w:bCs/>
          <w:sz w:val="24"/>
          <w:szCs w:val="24"/>
          <w:u w:val="single"/>
        </w:rPr>
        <w:t xml:space="preserve">Measuring </w:t>
      </w:r>
      <w:r w:rsidR="00B5355F" w:rsidRPr="00142096">
        <w:rPr>
          <w:b/>
          <w:bCs/>
          <w:sz w:val="24"/>
          <w:szCs w:val="24"/>
          <w:u w:val="single"/>
        </w:rPr>
        <w:t xml:space="preserve">Environmental Quality </w:t>
      </w:r>
    </w:p>
    <w:p w14:paraId="10E5FC2D" w14:textId="71C9622F" w:rsidR="00B5355F" w:rsidRPr="00B5355F" w:rsidRDefault="00B5355F" w:rsidP="00B5355F">
      <w:pPr>
        <w:rPr>
          <w:sz w:val="24"/>
          <w:szCs w:val="24"/>
        </w:rPr>
      </w:pPr>
      <w:r w:rsidRPr="00B5355F">
        <w:rPr>
          <w:sz w:val="24"/>
          <w:szCs w:val="24"/>
        </w:rPr>
        <w:t>An environmental quality survey uses an observer’s judgements to assess environmental quality against a range of indicators. Often</w:t>
      </w:r>
      <w:r w:rsidR="00E135ED">
        <w:rPr>
          <w:sz w:val="24"/>
          <w:szCs w:val="24"/>
        </w:rPr>
        <w:t>,</w:t>
      </w:r>
      <w:r w:rsidRPr="00B5355F">
        <w:rPr>
          <w:sz w:val="24"/>
          <w:szCs w:val="24"/>
        </w:rPr>
        <w:t xml:space="preserve"> they work on a sliding scale of quality (like 1 to 5) to represent less good to good. Alternatively</w:t>
      </w:r>
      <w:r w:rsidR="00E135ED">
        <w:rPr>
          <w:sz w:val="24"/>
          <w:szCs w:val="24"/>
        </w:rPr>
        <w:t>,</w:t>
      </w:r>
      <w:r w:rsidRPr="00B5355F">
        <w:rPr>
          <w:sz w:val="24"/>
          <w:szCs w:val="24"/>
        </w:rPr>
        <w:t xml:space="preserve"> you can use a Bi-polar scale (like -5 to +5) to indicate a negative assessment through to a positive assessment, with 0 representing neither good </w:t>
      </w:r>
      <w:r w:rsidR="00E135ED">
        <w:rPr>
          <w:sz w:val="24"/>
          <w:szCs w:val="24"/>
        </w:rPr>
        <w:t>n</w:t>
      </w:r>
      <w:r w:rsidRPr="00B5355F">
        <w:rPr>
          <w:sz w:val="24"/>
          <w:szCs w:val="24"/>
        </w:rPr>
        <w:t>or bad.</w:t>
      </w:r>
    </w:p>
    <w:p w14:paraId="62081007" w14:textId="77777777" w:rsidR="00B5355F" w:rsidRPr="00B5355F" w:rsidRDefault="00B5355F" w:rsidP="00B5355F">
      <w:pPr>
        <w:rPr>
          <w:sz w:val="24"/>
          <w:szCs w:val="24"/>
        </w:rPr>
      </w:pPr>
      <w:r w:rsidRPr="00B5355F">
        <w:rPr>
          <w:sz w:val="24"/>
          <w:szCs w:val="24"/>
        </w:rPr>
        <w:t>As it is based on personal judgements the data collected using environmental quality surveys is </w:t>
      </w:r>
      <w:r w:rsidRPr="00B5355F">
        <w:rPr>
          <w:i/>
          <w:iCs/>
          <w:sz w:val="24"/>
          <w:szCs w:val="24"/>
        </w:rPr>
        <w:t>subjective.</w:t>
      </w:r>
      <w:r w:rsidRPr="00B5355F">
        <w:rPr>
          <w:sz w:val="24"/>
          <w:szCs w:val="24"/>
        </w:rPr>
        <w:t> Benchmarking the scoring between different observers will help reduce this subjectivity.</w:t>
      </w:r>
    </w:p>
    <w:p w14:paraId="6A5BD9E5" w14:textId="77777777" w:rsidR="00B5355F" w:rsidRPr="00B5355F" w:rsidRDefault="00B5355F" w:rsidP="00B5355F">
      <w:pPr>
        <w:rPr>
          <w:sz w:val="24"/>
          <w:szCs w:val="24"/>
        </w:rPr>
      </w:pPr>
      <w:r w:rsidRPr="00B5355F">
        <w:rPr>
          <w:sz w:val="24"/>
          <w:szCs w:val="24"/>
        </w:rPr>
        <w:t>Sampling for environmental quality surveys within a study:</w:t>
      </w:r>
    </w:p>
    <w:p w14:paraId="60C321F9" w14:textId="77777777" w:rsidR="00B5355F" w:rsidRPr="00B5355F" w:rsidRDefault="00B5355F" w:rsidP="00B5355F">
      <w:pPr>
        <w:rPr>
          <w:sz w:val="24"/>
          <w:szCs w:val="24"/>
        </w:rPr>
      </w:pPr>
      <w:r w:rsidRPr="00B5355F">
        <w:rPr>
          <w:sz w:val="24"/>
          <w:szCs w:val="24"/>
        </w:rPr>
        <w:t>Either an overall judgement of an area – walk around the whole area and then complete the survey as a summary or at a number of points within the area – which may be selected using a random, systematic or stratified sample</w:t>
      </w:r>
    </w:p>
    <w:p w14:paraId="6AE10161" w14:textId="4C2C209C" w:rsidR="00B5355F" w:rsidRDefault="00E135ED" w:rsidP="00397984">
      <w:pPr>
        <w:rPr>
          <w:sz w:val="24"/>
          <w:szCs w:val="24"/>
        </w:rPr>
      </w:pPr>
      <w:r>
        <w:rPr>
          <w:noProof/>
          <w:lang w:eastAsia="en-GB"/>
        </w:rPr>
        <w:drawing>
          <wp:anchor distT="0" distB="0" distL="114300" distR="114300" simplePos="0" relativeHeight="251658240" behindDoc="0" locked="0" layoutInCell="1" allowOverlap="1" wp14:anchorId="0F3A2434" wp14:editId="36CF3568">
            <wp:simplePos x="0" y="0"/>
            <wp:positionH relativeFrom="column">
              <wp:posOffset>0</wp:posOffset>
            </wp:positionH>
            <wp:positionV relativeFrom="paragraph">
              <wp:posOffset>-2716530</wp:posOffset>
            </wp:positionV>
            <wp:extent cx="4488619" cy="6838327"/>
            <wp:effectExtent l="0" t="0" r="7620" b="635"/>
            <wp:wrapSquare wrapText="bothSides"/>
            <wp:docPr id="10" name="Picture 10" descr="Example of an environmental quality index using a bipolar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an environmental quality index using a bipolar sca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103" b="1805"/>
                    <a:stretch/>
                  </pic:blipFill>
                  <pic:spPr bwMode="auto">
                    <a:xfrm>
                      <a:off x="0" y="0"/>
                      <a:ext cx="4492390" cy="684407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4"/>
          <w:szCs w:val="24"/>
        </w:rPr>
        <w:br w:type="textWrapping" w:clear="all"/>
      </w:r>
    </w:p>
    <w:p w14:paraId="7146D15C" w14:textId="710F84E5" w:rsidR="00E135ED" w:rsidRDefault="00E135ED">
      <w:pPr>
        <w:rPr>
          <w:sz w:val="24"/>
          <w:szCs w:val="24"/>
        </w:rPr>
      </w:pPr>
      <w:r>
        <w:rPr>
          <w:sz w:val="24"/>
          <w:szCs w:val="24"/>
        </w:rPr>
        <w:br w:type="page"/>
      </w:r>
      <w:r>
        <w:rPr>
          <w:noProof/>
          <w:lang w:eastAsia="en-GB"/>
        </w:rPr>
        <w:drawing>
          <wp:inline distT="0" distB="0" distL="0" distR="0" wp14:anchorId="7B6A38BA" wp14:editId="350F3B5F">
            <wp:extent cx="5731510" cy="7017385"/>
            <wp:effectExtent l="0" t="0" r="2540" b="0"/>
            <wp:docPr id="11" name="Picture 11" descr="Example of an urban environmental quality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of an urban environmental quality inde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7017385"/>
                    </a:xfrm>
                    <a:prstGeom prst="rect">
                      <a:avLst/>
                    </a:prstGeom>
                    <a:noFill/>
                    <a:ln>
                      <a:noFill/>
                    </a:ln>
                  </pic:spPr>
                </pic:pic>
              </a:graphicData>
            </a:graphic>
          </wp:inline>
        </w:drawing>
      </w:r>
    </w:p>
    <w:p w14:paraId="3BB60A92" w14:textId="253B4620" w:rsidR="00B5355F" w:rsidRDefault="00E135ED" w:rsidP="00397984">
      <w:pPr>
        <w:rPr>
          <w:sz w:val="24"/>
          <w:szCs w:val="24"/>
        </w:rPr>
      </w:pPr>
      <w:r w:rsidRPr="00E135ED">
        <w:rPr>
          <w:noProof/>
          <w:sz w:val="24"/>
          <w:szCs w:val="24"/>
          <w:lang w:eastAsia="en-GB"/>
        </w:rPr>
        <mc:AlternateContent>
          <mc:Choice Requires="wps">
            <w:drawing>
              <wp:anchor distT="0" distB="0" distL="114300" distR="114300" simplePos="0" relativeHeight="251660288" behindDoc="0" locked="0" layoutInCell="1" allowOverlap="1" wp14:anchorId="6A0DD943" wp14:editId="037BCB82">
                <wp:simplePos x="0" y="0"/>
                <wp:positionH relativeFrom="column">
                  <wp:posOffset>-295275</wp:posOffset>
                </wp:positionH>
                <wp:positionV relativeFrom="paragraph">
                  <wp:posOffset>197485</wp:posOffset>
                </wp:positionV>
                <wp:extent cx="7098141" cy="1569660"/>
                <wp:effectExtent l="0" t="0" r="26670" b="12065"/>
                <wp:wrapNone/>
                <wp:docPr id="6" name="TextBox 5">
                  <a:extLst xmlns:a="http://schemas.openxmlformats.org/drawingml/2006/main">
                    <a:ext uri="{FF2B5EF4-FFF2-40B4-BE49-F238E27FC236}">
                      <a16:creationId xmlns:a16="http://schemas.microsoft.com/office/drawing/2014/main" id="{6A4DE44D-928B-48EC-860F-D32E3D103899}"/>
                    </a:ext>
                  </a:extLst>
                </wp:docPr>
                <wp:cNvGraphicFramePr/>
                <a:graphic xmlns:a="http://schemas.openxmlformats.org/drawingml/2006/main">
                  <a:graphicData uri="http://schemas.microsoft.com/office/word/2010/wordprocessingShape">
                    <wps:wsp>
                      <wps:cNvSpPr txBox="1"/>
                      <wps:spPr>
                        <a:xfrm>
                          <a:off x="0" y="0"/>
                          <a:ext cx="7098141" cy="1569660"/>
                        </a:xfrm>
                        <a:prstGeom prst="rect">
                          <a:avLst/>
                        </a:prstGeom>
                        <a:noFill/>
                        <a:ln>
                          <a:solidFill>
                            <a:schemeClr val="tx1"/>
                          </a:solidFill>
                        </a:ln>
                      </wps:spPr>
                      <wps:txbx>
                        <w:txbxContent>
                          <w:p w14:paraId="15B69FED" w14:textId="77777777" w:rsidR="000B7C10" w:rsidRPr="000B7C10" w:rsidRDefault="000B7C10" w:rsidP="00E135ED">
                            <w:pPr>
                              <w:rPr>
                                <w:rFonts w:hAnsi="Calibri"/>
                                <w:b/>
                                <w:bCs/>
                                <w:color w:val="000000" w:themeColor="text1"/>
                                <w:kern w:val="24"/>
                                <w:sz w:val="24"/>
                                <w:szCs w:val="24"/>
                                <w:u w:val="single"/>
                              </w:rPr>
                            </w:pPr>
                            <w:r w:rsidRPr="000B7C10">
                              <w:rPr>
                                <w:rFonts w:hAnsi="Calibri"/>
                                <w:b/>
                                <w:bCs/>
                                <w:color w:val="000000" w:themeColor="text1"/>
                                <w:kern w:val="24"/>
                                <w:sz w:val="24"/>
                                <w:szCs w:val="24"/>
                                <w:u w:val="single"/>
                              </w:rPr>
                              <w:t>Task 3</w:t>
                            </w:r>
                          </w:p>
                          <w:p w14:paraId="660CBD5A" w14:textId="290A9303" w:rsidR="00E135ED" w:rsidRPr="00E135ED" w:rsidRDefault="00E135ED" w:rsidP="00E135ED">
                            <w:pPr>
                              <w:rPr>
                                <w:sz w:val="24"/>
                                <w:szCs w:val="24"/>
                              </w:rPr>
                            </w:pPr>
                            <w:r w:rsidRPr="00E135ED">
                              <w:rPr>
                                <w:rFonts w:hAnsi="Calibri"/>
                                <w:b/>
                                <w:bCs/>
                                <w:color w:val="000000" w:themeColor="text1"/>
                                <w:kern w:val="24"/>
                                <w:sz w:val="24"/>
                                <w:szCs w:val="24"/>
                              </w:rPr>
                              <w:t xml:space="preserve">Create a survey form to collect information to examine the environmental quality of two contrasting areas. You could choose to do it between two areas of the town centre or two different streets north of York Road. You have examples of two different environmental quality surveys </w:t>
                            </w:r>
                            <w:r>
                              <w:rPr>
                                <w:rFonts w:hAnsi="Calibri"/>
                                <w:b/>
                                <w:bCs/>
                                <w:color w:val="000000" w:themeColor="text1"/>
                                <w:kern w:val="24"/>
                                <w:sz w:val="24"/>
                                <w:szCs w:val="24"/>
                              </w:rPr>
                              <w:t>above</w:t>
                            </w:r>
                            <w:r w:rsidRPr="00E135ED">
                              <w:rPr>
                                <w:rFonts w:hAnsi="Calibri"/>
                                <w:b/>
                                <w:bCs/>
                                <w:color w:val="000000" w:themeColor="text1"/>
                                <w:kern w:val="24"/>
                                <w:sz w:val="24"/>
                                <w:szCs w:val="24"/>
                              </w:rPr>
                              <w:t xml:space="preserve"> – think about which questions will be most relevant for your chosen areas. Include the ability to record photographs in your surveys.</w:t>
                            </w:r>
                          </w:p>
                        </w:txbxContent>
                      </wps:txbx>
                      <wps:bodyPr wrap="square" rtlCol="0">
                        <a:spAutoFit/>
                      </wps:bodyPr>
                    </wps:wsp>
                  </a:graphicData>
                </a:graphic>
              </wp:anchor>
            </w:drawing>
          </mc:Choice>
          <mc:Fallback>
            <w:pict>
              <v:shape w14:anchorId="6A0DD943" id="TextBox 5" o:spid="_x0000_s1028" type="#_x0000_t202" style="position:absolute;margin-left:-23.25pt;margin-top:15.55pt;width:558.9pt;height:123.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zSLQIAADAEAAAOAAAAZHJzL2Uyb0RvYy54bWysU9tu2zAMfR+wfxD07vgSx7WDOEUT28OA&#10;oRvQ7gMUWU4M2JYmKbGLov8+irms2F6GYS+SSInkOdTh6n7qO3IS2rRyyGk4CygRA5d1O+xz+v25&#10;8lJKjGVDzTo5iJy+CEPv1x8/rEa1FJE8yK4WmkCSwSxHldODtWrp+4YfRM/MTCoxwGUjdc8smHrv&#10;15qNkL3v/CgIEn+UulZacmEMeIvzJV1j/qYR3H5tGiMs6XIK2CyuGtedW/31ii33mqlDyy8w2D+g&#10;6Fk7QNFbqoJZRo66/SNV33ItjWzsjMvel03TcoEcgE0Y/Mbm6cCUQC7QHKNubTL/Ly1/PH3TpK1z&#10;mlAysB6+6FlMdiMnskBCYHwx1lGD05nSa1VFm0VZxV4FJy8ONrG3KePMq6J5WkZ31TaaJ28uOkyW&#10;XAtmQRyf62t7w+Tv4F8+2jUm9rHBiPM1eYiLMo4LL4vSjRen5dZLk6DyinlUzoswmKdZ9uY+1kfM&#10;1x1Z+KMyS+TsFILHJwUNsBMwBv26MOc34HScp0b3boePInAPCnq5qcb1g4PzLsjSMA4p4XAXLpIs&#10;SVBXUP4arrSxn4TsiTvkVIMssbnsBKjOSK9PXLVBVm3XoTS7wTmM7Nra+dBwsyG2nSYnBqq2E6KG&#10;au9egeUike6Zi2Nlp92EPYyuPHeyfgH6IwxATs2PI9OCEm27rcR5wXLq4WgBEOJ0Wc4xl+QgS2zw&#10;ZYSc7t/b+OrXoK9/AgAA//8DAFBLAwQUAAYACAAAACEAmVA0f+EAAAALAQAADwAAAGRycy9kb3du&#10;cmV2LnhtbEyPy07DMBBF90j8gzVI7Fo7DX0ozaRCCFiVSpSibt3YjaPG4yh20vD3uCtYju7RvWfy&#10;zWgbNujO144QkqkApql0qqYK4fD1NlkB80GSko0jjfCjPWyK+7tcZspd6VMP+1CxWEI+kwgmhDbj&#10;3JdGW+mnrtUUs7PrrAzx7CquOnmN5bbhMyEW3Mqa4oKRrX4xurzse4vwftlth63oX/mhOvfl/Kjo&#10;23wgPj6Mz2tgQY/hD4abflSHIjqdXE/KswZh8rSYRxQhTRJgN0AskxTYCWG2XKXAi5z//6H4BQAA&#10;//8DAFBLAQItABQABgAIAAAAIQC2gziS/gAAAOEBAAATAAAAAAAAAAAAAAAAAAAAAABbQ29udGVu&#10;dF9UeXBlc10ueG1sUEsBAi0AFAAGAAgAAAAhADj9If/WAAAAlAEAAAsAAAAAAAAAAAAAAAAALwEA&#10;AF9yZWxzLy5yZWxzUEsBAi0AFAAGAAgAAAAhAE2jjNItAgAAMAQAAA4AAAAAAAAAAAAAAAAALgIA&#10;AGRycy9lMm9Eb2MueG1sUEsBAi0AFAAGAAgAAAAhAJlQNH/hAAAACwEAAA8AAAAAAAAAAAAAAAAA&#10;hwQAAGRycy9kb3ducmV2LnhtbFBLBQYAAAAABAAEAPMAAACVBQAAAAA=&#10;" filled="f" strokecolor="black [3213]">
                <v:textbox style="mso-fit-shape-to-text:t">
                  <w:txbxContent>
                    <w:p w14:paraId="15B69FED" w14:textId="77777777" w:rsidR="000B7C10" w:rsidRPr="000B7C10" w:rsidRDefault="000B7C10" w:rsidP="00E135ED">
                      <w:pPr>
                        <w:rPr>
                          <w:rFonts w:hAnsi="Calibri"/>
                          <w:b/>
                          <w:bCs/>
                          <w:color w:val="000000" w:themeColor="text1"/>
                          <w:kern w:val="24"/>
                          <w:sz w:val="24"/>
                          <w:szCs w:val="24"/>
                          <w:u w:val="single"/>
                        </w:rPr>
                      </w:pPr>
                      <w:r w:rsidRPr="000B7C10">
                        <w:rPr>
                          <w:rFonts w:hAnsi="Calibri"/>
                          <w:b/>
                          <w:bCs/>
                          <w:color w:val="000000" w:themeColor="text1"/>
                          <w:kern w:val="24"/>
                          <w:sz w:val="24"/>
                          <w:szCs w:val="24"/>
                          <w:u w:val="single"/>
                        </w:rPr>
                        <w:t>Task 3</w:t>
                      </w:r>
                    </w:p>
                    <w:p w14:paraId="660CBD5A" w14:textId="290A9303" w:rsidR="00E135ED" w:rsidRPr="00E135ED" w:rsidRDefault="00E135ED" w:rsidP="00E135ED">
                      <w:pPr>
                        <w:rPr>
                          <w:sz w:val="24"/>
                          <w:szCs w:val="24"/>
                        </w:rPr>
                      </w:pPr>
                      <w:r w:rsidRPr="00E135ED">
                        <w:rPr>
                          <w:rFonts w:hAnsi="Calibri"/>
                          <w:b/>
                          <w:bCs/>
                          <w:color w:val="000000" w:themeColor="text1"/>
                          <w:kern w:val="24"/>
                          <w:sz w:val="24"/>
                          <w:szCs w:val="24"/>
                        </w:rPr>
                        <w:t xml:space="preserve">Create a survey form to collect information to examine the environmental quality of two contrasting areas. You could choose to do it between two areas of the town centre or two different streets north of York Road. You have examples of two different environmental quality surveys </w:t>
                      </w:r>
                      <w:r>
                        <w:rPr>
                          <w:rFonts w:hAnsi="Calibri"/>
                          <w:b/>
                          <w:bCs/>
                          <w:color w:val="000000" w:themeColor="text1"/>
                          <w:kern w:val="24"/>
                          <w:sz w:val="24"/>
                          <w:szCs w:val="24"/>
                        </w:rPr>
                        <w:t>above</w:t>
                      </w:r>
                      <w:r w:rsidRPr="00E135ED">
                        <w:rPr>
                          <w:rFonts w:hAnsi="Calibri"/>
                          <w:b/>
                          <w:bCs/>
                          <w:color w:val="000000" w:themeColor="text1"/>
                          <w:kern w:val="24"/>
                          <w:sz w:val="24"/>
                          <w:szCs w:val="24"/>
                        </w:rPr>
                        <w:t xml:space="preserve"> – think about which questions will be most relevant for your chosen areas. Include the ability to record photographs in your surveys.</w:t>
                      </w:r>
                    </w:p>
                  </w:txbxContent>
                </v:textbox>
              </v:shape>
            </w:pict>
          </mc:Fallback>
        </mc:AlternateContent>
      </w:r>
    </w:p>
    <w:p w14:paraId="11C2F629" w14:textId="2EFF8716" w:rsidR="00B5355F" w:rsidRDefault="00E135ED" w:rsidP="00E135ED">
      <w:pPr>
        <w:tabs>
          <w:tab w:val="left" w:pos="3255"/>
        </w:tabs>
        <w:rPr>
          <w:sz w:val="24"/>
          <w:szCs w:val="24"/>
        </w:rPr>
      </w:pPr>
      <w:r>
        <w:rPr>
          <w:sz w:val="24"/>
          <w:szCs w:val="24"/>
        </w:rPr>
        <w:tab/>
      </w:r>
    </w:p>
    <w:p w14:paraId="1BEE24FF" w14:textId="1A0E017D" w:rsidR="00E135ED" w:rsidRDefault="00E135ED" w:rsidP="00E135ED">
      <w:pPr>
        <w:tabs>
          <w:tab w:val="left" w:pos="3255"/>
        </w:tabs>
        <w:rPr>
          <w:sz w:val="24"/>
          <w:szCs w:val="24"/>
        </w:rPr>
      </w:pPr>
    </w:p>
    <w:p w14:paraId="265BCA64" w14:textId="2A7017BA" w:rsidR="00E135ED" w:rsidRDefault="00E135ED" w:rsidP="00E135ED">
      <w:pPr>
        <w:tabs>
          <w:tab w:val="left" w:pos="3255"/>
        </w:tabs>
        <w:rPr>
          <w:sz w:val="24"/>
          <w:szCs w:val="24"/>
        </w:rPr>
      </w:pPr>
    </w:p>
    <w:p w14:paraId="294AF34B" w14:textId="3B644AFB" w:rsidR="00E135ED" w:rsidRDefault="00E135ED" w:rsidP="00E135ED">
      <w:pPr>
        <w:tabs>
          <w:tab w:val="left" w:pos="3255"/>
        </w:tabs>
        <w:rPr>
          <w:sz w:val="24"/>
          <w:szCs w:val="24"/>
        </w:rPr>
      </w:pPr>
    </w:p>
    <w:p w14:paraId="119D44A5" w14:textId="595F3007" w:rsidR="00E135ED" w:rsidRDefault="00E135ED" w:rsidP="00E135ED">
      <w:pPr>
        <w:tabs>
          <w:tab w:val="left" w:pos="3255"/>
        </w:tabs>
        <w:rPr>
          <w:sz w:val="24"/>
          <w:szCs w:val="24"/>
        </w:rPr>
      </w:pPr>
    </w:p>
    <w:p w14:paraId="33C25E53" w14:textId="42A97191" w:rsidR="00E135ED" w:rsidRDefault="00E135ED">
      <w:pPr>
        <w:rPr>
          <w:sz w:val="24"/>
          <w:szCs w:val="24"/>
        </w:rPr>
      </w:pPr>
      <w:r>
        <w:rPr>
          <w:sz w:val="24"/>
          <w:szCs w:val="24"/>
        </w:rPr>
        <w:br w:type="page"/>
      </w:r>
    </w:p>
    <w:p w14:paraId="7976923A" w14:textId="3B1BBD61" w:rsidR="00E135ED" w:rsidRPr="00142096" w:rsidRDefault="00E135ED" w:rsidP="00E135ED">
      <w:pPr>
        <w:tabs>
          <w:tab w:val="left" w:pos="3255"/>
        </w:tabs>
        <w:rPr>
          <w:b/>
          <w:bCs/>
          <w:sz w:val="24"/>
          <w:szCs w:val="24"/>
          <w:u w:val="single"/>
        </w:rPr>
      </w:pPr>
      <w:r w:rsidRPr="00142096">
        <w:rPr>
          <w:b/>
          <w:bCs/>
          <w:sz w:val="24"/>
          <w:szCs w:val="24"/>
          <w:u w:val="single"/>
        </w:rPr>
        <w:t xml:space="preserve">Pedestrian </w:t>
      </w:r>
      <w:r w:rsidR="002464E1">
        <w:rPr>
          <w:b/>
          <w:bCs/>
          <w:sz w:val="24"/>
          <w:szCs w:val="24"/>
          <w:u w:val="single"/>
        </w:rPr>
        <w:t>S</w:t>
      </w:r>
      <w:r w:rsidRPr="00142096">
        <w:rPr>
          <w:b/>
          <w:bCs/>
          <w:sz w:val="24"/>
          <w:szCs w:val="24"/>
          <w:u w:val="single"/>
        </w:rPr>
        <w:t>urveys - advice from Field Studies Council (FSC)</w:t>
      </w:r>
    </w:p>
    <w:p w14:paraId="3D3D8EAF" w14:textId="77777777" w:rsidR="00E135ED" w:rsidRPr="00E135ED" w:rsidRDefault="00E135ED" w:rsidP="00E135ED">
      <w:pPr>
        <w:numPr>
          <w:ilvl w:val="0"/>
          <w:numId w:val="2"/>
        </w:numPr>
        <w:tabs>
          <w:tab w:val="left" w:pos="3255"/>
        </w:tabs>
        <w:rPr>
          <w:sz w:val="24"/>
          <w:szCs w:val="24"/>
        </w:rPr>
      </w:pPr>
      <w:r w:rsidRPr="00E135ED">
        <w:rPr>
          <w:sz w:val="24"/>
          <w:szCs w:val="24"/>
        </w:rPr>
        <w:t xml:space="preserve">Think about </w:t>
      </w:r>
      <w:proofErr w:type="gramStart"/>
      <w:r w:rsidRPr="00E135ED">
        <w:rPr>
          <w:sz w:val="24"/>
          <w:szCs w:val="24"/>
        </w:rPr>
        <w:t>the which</w:t>
      </w:r>
      <w:proofErr w:type="gramEnd"/>
      <w:r w:rsidRPr="00E135ED">
        <w:rPr>
          <w:sz w:val="24"/>
          <w:szCs w:val="24"/>
        </w:rPr>
        <w:t xml:space="preserve"> day of the week to count pedestrians. Pedestrian numbers are likely to be higher on a Saturday or Sunday then during the week, during school holidays, during dry weather and if there is a popular event happening in the city centre</w:t>
      </w:r>
    </w:p>
    <w:p w14:paraId="7D97ACEE" w14:textId="77777777" w:rsidR="00E135ED" w:rsidRPr="00E135ED" w:rsidRDefault="00E135ED" w:rsidP="00E135ED">
      <w:pPr>
        <w:numPr>
          <w:ilvl w:val="0"/>
          <w:numId w:val="2"/>
        </w:numPr>
        <w:tabs>
          <w:tab w:val="left" w:pos="3255"/>
        </w:tabs>
        <w:rPr>
          <w:sz w:val="24"/>
          <w:szCs w:val="24"/>
        </w:rPr>
      </w:pPr>
      <w:r w:rsidRPr="00E135ED">
        <w:rPr>
          <w:sz w:val="24"/>
          <w:szCs w:val="24"/>
        </w:rPr>
        <w:t>Time of day is also important. Pedestrian numbers are likely to be higher during "rush hours" (like 8am-9am) or shift changes and during office lunchtime. Around 11am and 2.30pm are often good times to choose.</w:t>
      </w:r>
    </w:p>
    <w:p w14:paraId="3ED2331A" w14:textId="77777777" w:rsidR="00E135ED" w:rsidRPr="00E135ED" w:rsidRDefault="00E135ED" w:rsidP="00E135ED">
      <w:pPr>
        <w:numPr>
          <w:ilvl w:val="0"/>
          <w:numId w:val="2"/>
        </w:numPr>
        <w:tabs>
          <w:tab w:val="left" w:pos="3255"/>
        </w:tabs>
        <w:rPr>
          <w:sz w:val="24"/>
          <w:szCs w:val="24"/>
        </w:rPr>
      </w:pPr>
      <w:r w:rsidRPr="00E135ED">
        <w:rPr>
          <w:sz w:val="24"/>
          <w:szCs w:val="24"/>
        </w:rPr>
        <w:t>You need at least 20-25 survey points. Choose survey points across the city centre. If you are working in groups, each group can walk different routes across the city centre.</w:t>
      </w:r>
    </w:p>
    <w:p w14:paraId="20FF440A" w14:textId="1DE4F295" w:rsidR="00E135ED" w:rsidRDefault="00E135ED" w:rsidP="00E135ED">
      <w:pPr>
        <w:numPr>
          <w:ilvl w:val="0"/>
          <w:numId w:val="2"/>
        </w:numPr>
        <w:tabs>
          <w:tab w:val="left" w:pos="3255"/>
        </w:tabs>
        <w:rPr>
          <w:sz w:val="24"/>
          <w:szCs w:val="24"/>
        </w:rPr>
      </w:pPr>
      <w:r w:rsidRPr="00E135ED">
        <w:rPr>
          <w:sz w:val="24"/>
          <w:szCs w:val="24"/>
        </w:rPr>
        <w:t xml:space="preserve">This is up to you, but make sure that you survey in the same way each time. Think about how long to count pedestrians for - 2 minutes </w:t>
      </w:r>
      <w:proofErr w:type="gramStart"/>
      <w:r w:rsidRPr="00E135ED">
        <w:rPr>
          <w:sz w:val="24"/>
          <w:szCs w:val="24"/>
        </w:rPr>
        <w:t>is enough</w:t>
      </w:r>
      <w:proofErr w:type="gramEnd"/>
      <w:r w:rsidRPr="00E135ED">
        <w:rPr>
          <w:sz w:val="24"/>
          <w:szCs w:val="24"/>
        </w:rPr>
        <w:t>. If your survey points are close together (perhaps every 100 metres), you might be able to do 3 or 4 pedestrian counts in 10 minutes. Whether to count people on one side of the road or both sides of the road - if you are working in groups, different members of the group could count different sides of the road, with someone else holding a stopwatch. </w:t>
      </w:r>
    </w:p>
    <w:p w14:paraId="733AF6EC" w14:textId="13FD32BE" w:rsidR="00E135ED" w:rsidRDefault="00E135ED" w:rsidP="00E135ED">
      <w:pPr>
        <w:tabs>
          <w:tab w:val="left" w:pos="3255"/>
        </w:tabs>
        <w:rPr>
          <w:sz w:val="24"/>
          <w:szCs w:val="24"/>
        </w:rPr>
      </w:pPr>
      <w:r w:rsidRPr="00E135ED">
        <w:rPr>
          <w:noProof/>
          <w:sz w:val="24"/>
          <w:szCs w:val="24"/>
          <w:u w:val="single"/>
          <w:lang w:eastAsia="en-GB"/>
        </w:rPr>
        <mc:AlternateContent>
          <mc:Choice Requires="wps">
            <w:drawing>
              <wp:anchor distT="0" distB="0" distL="114300" distR="114300" simplePos="0" relativeHeight="251664384" behindDoc="0" locked="0" layoutInCell="1" allowOverlap="1" wp14:anchorId="39FE9FDE" wp14:editId="7390554C">
                <wp:simplePos x="0" y="0"/>
                <wp:positionH relativeFrom="margin">
                  <wp:align>center</wp:align>
                </wp:positionH>
                <wp:positionV relativeFrom="paragraph">
                  <wp:posOffset>55245</wp:posOffset>
                </wp:positionV>
                <wp:extent cx="6968490" cy="923290"/>
                <wp:effectExtent l="0" t="0" r="22860" b="27305"/>
                <wp:wrapNone/>
                <wp:docPr id="13" name="TextBox 3"/>
                <wp:cNvGraphicFramePr/>
                <a:graphic xmlns:a="http://schemas.openxmlformats.org/drawingml/2006/main">
                  <a:graphicData uri="http://schemas.microsoft.com/office/word/2010/wordprocessingShape">
                    <wps:wsp>
                      <wps:cNvSpPr txBox="1"/>
                      <wps:spPr>
                        <a:xfrm>
                          <a:off x="0" y="0"/>
                          <a:ext cx="6968490" cy="923290"/>
                        </a:xfrm>
                        <a:prstGeom prst="rect">
                          <a:avLst/>
                        </a:prstGeom>
                        <a:noFill/>
                        <a:ln>
                          <a:solidFill>
                            <a:schemeClr val="tx1"/>
                          </a:solidFill>
                        </a:ln>
                      </wps:spPr>
                      <wps:txbx>
                        <w:txbxContent>
                          <w:p w14:paraId="349D1116" w14:textId="77777777" w:rsidR="000B7C10" w:rsidRDefault="000B7C10" w:rsidP="00E135ED">
                            <w:pPr>
                              <w:rPr>
                                <w:rFonts w:hAnsi="Calibri"/>
                                <w:b/>
                                <w:bCs/>
                                <w:color w:val="000000" w:themeColor="text1"/>
                                <w:kern w:val="24"/>
                                <w:sz w:val="24"/>
                                <w:szCs w:val="24"/>
                              </w:rPr>
                            </w:pPr>
                            <w:r>
                              <w:rPr>
                                <w:rFonts w:hAnsi="Calibri"/>
                                <w:b/>
                                <w:bCs/>
                                <w:color w:val="000000" w:themeColor="text1"/>
                                <w:kern w:val="24"/>
                                <w:sz w:val="24"/>
                                <w:szCs w:val="24"/>
                              </w:rPr>
                              <w:t>Task 4</w:t>
                            </w:r>
                          </w:p>
                          <w:p w14:paraId="3D37C6AC" w14:textId="4F1A0776" w:rsidR="00E135ED" w:rsidRDefault="00E135ED" w:rsidP="00E135ED">
                            <w:pPr>
                              <w:rPr>
                                <w:sz w:val="24"/>
                                <w:szCs w:val="24"/>
                              </w:rPr>
                            </w:pPr>
                            <w:r w:rsidRPr="00E135ED">
                              <w:rPr>
                                <w:rFonts w:hAnsi="Calibri"/>
                                <w:b/>
                                <w:bCs/>
                                <w:color w:val="000000" w:themeColor="text1"/>
                                <w:kern w:val="24"/>
                                <w:sz w:val="24"/>
                                <w:szCs w:val="24"/>
                              </w:rPr>
                              <w:t>Decide where you are going to do your pedestrian surveys. This is a learning exercise and so you do not need to do the number of survey points recommended above. Instead choose four locations (You may wish to choose locations in the two study areas used for the retail survey) and create a survey form to collect this data</w:t>
                            </w:r>
                            <w:r>
                              <w:rPr>
                                <w:rFonts w:hAnsi="Calibri"/>
                                <w:b/>
                                <w:bCs/>
                                <w:color w:val="000000" w:themeColor="text1"/>
                                <w:kern w:val="24"/>
                                <w:sz w:val="36"/>
                                <w:szCs w:val="36"/>
                              </w:rPr>
                              <w:t>.</w:t>
                            </w:r>
                          </w:p>
                        </w:txbxContent>
                      </wps:txbx>
                      <wps:bodyPr wrap="square" rtlCol="0">
                        <a:spAutoFit/>
                      </wps:bodyPr>
                    </wps:wsp>
                  </a:graphicData>
                </a:graphic>
                <wp14:sizeRelH relativeFrom="margin">
                  <wp14:pctWidth>0</wp14:pctWidth>
                </wp14:sizeRelH>
              </wp:anchor>
            </w:drawing>
          </mc:Choice>
          <mc:Fallback>
            <w:pict>
              <v:shape w14:anchorId="39FE9FDE" id="TextBox 3" o:spid="_x0000_s1029" type="#_x0000_t202" style="position:absolute;margin-left:0;margin-top:4.35pt;width:548.7pt;height:72.7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ztAEAAFUDAAAOAAAAZHJzL2Uyb0RvYy54bWysU01v2zAMvQ/YfxB0X5QmQ9AYcYqtRXcZ&#10;tgHtfoAiy7EASdRIJXb+/SglTYvtNuwiix965HukN3dT8OJokRzEVt7M5lLYaKBzcd/Kn8+PH26l&#10;oKxjpz1E28qTJXm3ff9uM6bGLmAA31kUDBKpGVMrh5xToxSZwQZNM0g2crAHDDqziXvVoR4ZPXi1&#10;mM9XagTsEoKxROx9OAfltuL3vTX5e9+TzcK3knvL9cR67sqpthvd7FGnwZlLG/ofugjaRS56hXrQ&#10;WYsDur+ggjMIBH2eGQgK+t4ZWzkwm5v5H2yeBp1s5cLiULrKRP8P1nw7/kDhOp7dUoqoA8/o2U75&#10;M0xiWdQZEzWc9JQ4LU/s5swXP7GzkJ56DOXLdATHWefTVVvGEoadq/Xq9uOaQ4Zj68VywXeGV6+v&#10;E1L+YiGIcmkl8uyqpPr4lfI59SWlFIvw6Lyv8/OxOAi864qvGmWB7L1HcdQ8+jzVprnamyy2yktV&#10;KJ6plFuedlMV5Ep/B92J2Y+8Ja2kXweNVgrM/h7qUtVy6dMhc0O1z4JyfnMB59lVppc9K8vx1q5Z&#10;r3/D9jcAAAD//wMAUEsDBBQABgAIAAAAIQBFbGTl3QAAAAcBAAAPAAAAZHJzL2Rvd25yZXYueG1s&#10;TI/BTsMwEETvSPyDtUjcqF3U0pLGqRACTgWJUtTrNt7GUeN1FDtp+HvcE9x2NKOZt/l6dI0YqAu1&#10;Zw3TiQJBXHpTc6Vh9/V6twQRIrLBxjNp+KEA6+L6KsfM+DN/0rCNlUglHDLUYGNsMylDaclhmPiW&#10;OHlH3zmMSXaVNB2eU7lr5L1SD9JhzWnBYkvPlsrTtnca3k4fm2Gj+he5q459Od8b/rbvWt/ejE8r&#10;EJHG+BeGC35ChyIxHXzPJohGQ3okalguQFxM9biYgTikaz6bgixy+Z+/+AUAAP//AwBQSwECLQAU&#10;AAYACAAAACEAtoM4kv4AAADhAQAAEwAAAAAAAAAAAAAAAAAAAAAAW0NvbnRlbnRfVHlwZXNdLnht&#10;bFBLAQItABQABgAIAAAAIQA4/SH/1gAAAJQBAAALAAAAAAAAAAAAAAAAAC8BAABfcmVscy8ucmVs&#10;c1BLAQItABQABgAIAAAAIQA+HHlztAEAAFUDAAAOAAAAAAAAAAAAAAAAAC4CAABkcnMvZTJvRG9j&#10;LnhtbFBLAQItABQABgAIAAAAIQBFbGTl3QAAAAcBAAAPAAAAAAAAAAAAAAAAAA4EAABkcnMvZG93&#10;bnJldi54bWxQSwUGAAAAAAQABADzAAAAGAUAAAAA&#10;" filled="f" strokecolor="black [3213]">
                <v:textbox style="mso-fit-shape-to-text:t">
                  <w:txbxContent>
                    <w:p w14:paraId="349D1116" w14:textId="77777777" w:rsidR="000B7C10" w:rsidRDefault="000B7C10" w:rsidP="00E135ED">
                      <w:pPr>
                        <w:rPr>
                          <w:rFonts w:hAnsi="Calibri"/>
                          <w:b/>
                          <w:bCs/>
                          <w:color w:val="000000" w:themeColor="text1"/>
                          <w:kern w:val="24"/>
                          <w:sz w:val="24"/>
                          <w:szCs w:val="24"/>
                        </w:rPr>
                      </w:pPr>
                      <w:r>
                        <w:rPr>
                          <w:rFonts w:hAnsi="Calibri"/>
                          <w:b/>
                          <w:bCs/>
                          <w:color w:val="000000" w:themeColor="text1"/>
                          <w:kern w:val="24"/>
                          <w:sz w:val="24"/>
                          <w:szCs w:val="24"/>
                        </w:rPr>
                        <w:t>Task 4</w:t>
                      </w:r>
                    </w:p>
                    <w:p w14:paraId="3D37C6AC" w14:textId="4F1A0776" w:rsidR="00E135ED" w:rsidRDefault="00E135ED" w:rsidP="00E135ED">
                      <w:pPr>
                        <w:rPr>
                          <w:sz w:val="24"/>
                          <w:szCs w:val="24"/>
                        </w:rPr>
                      </w:pPr>
                      <w:r w:rsidRPr="00E135ED">
                        <w:rPr>
                          <w:rFonts w:hAnsi="Calibri"/>
                          <w:b/>
                          <w:bCs/>
                          <w:color w:val="000000" w:themeColor="text1"/>
                          <w:kern w:val="24"/>
                          <w:sz w:val="24"/>
                          <w:szCs w:val="24"/>
                        </w:rPr>
                        <w:t>Decide where you are going to do your pedestrian surveys. This is a learning exercise and so you do not need to do the number of survey points recommended above. Instead choose four locations (You may wish to choose locations in the two study areas used for the retail survey) and create a survey form to collect this data</w:t>
                      </w:r>
                      <w:r>
                        <w:rPr>
                          <w:rFonts w:hAnsi="Calibri"/>
                          <w:b/>
                          <w:bCs/>
                          <w:color w:val="000000" w:themeColor="text1"/>
                          <w:kern w:val="24"/>
                          <w:sz w:val="36"/>
                          <w:szCs w:val="36"/>
                        </w:rPr>
                        <w:t>.</w:t>
                      </w:r>
                    </w:p>
                  </w:txbxContent>
                </v:textbox>
                <w10:wrap anchorx="margin"/>
              </v:shape>
            </w:pict>
          </mc:Fallback>
        </mc:AlternateContent>
      </w:r>
    </w:p>
    <w:p w14:paraId="32A80CE3" w14:textId="493C607E" w:rsidR="00E135ED" w:rsidRDefault="00E135ED" w:rsidP="00E135ED">
      <w:pPr>
        <w:tabs>
          <w:tab w:val="left" w:pos="3255"/>
        </w:tabs>
        <w:rPr>
          <w:sz w:val="24"/>
          <w:szCs w:val="24"/>
        </w:rPr>
      </w:pPr>
    </w:p>
    <w:p w14:paraId="386B1055" w14:textId="58DAAC2D" w:rsidR="00E135ED" w:rsidRDefault="00E135ED" w:rsidP="00E135ED">
      <w:pPr>
        <w:tabs>
          <w:tab w:val="left" w:pos="3255"/>
        </w:tabs>
        <w:rPr>
          <w:sz w:val="24"/>
          <w:szCs w:val="24"/>
        </w:rPr>
      </w:pPr>
    </w:p>
    <w:p w14:paraId="03CE9298" w14:textId="35DC8A56" w:rsidR="00E135ED" w:rsidRDefault="00E135ED" w:rsidP="00E135ED">
      <w:pPr>
        <w:tabs>
          <w:tab w:val="left" w:pos="3255"/>
        </w:tabs>
        <w:rPr>
          <w:sz w:val="24"/>
          <w:szCs w:val="24"/>
        </w:rPr>
      </w:pPr>
    </w:p>
    <w:p w14:paraId="26050AA7" w14:textId="0C2D602A" w:rsidR="00E135ED" w:rsidRDefault="00E135ED" w:rsidP="00E135ED">
      <w:pPr>
        <w:tabs>
          <w:tab w:val="left" w:pos="3255"/>
        </w:tabs>
        <w:rPr>
          <w:sz w:val="24"/>
          <w:szCs w:val="24"/>
        </w:rPr>
      </w:pPr>
    </w:p>
    <w:p w14:paraId="1AC7FCF6" w14:textId="7102DE8D" w:rsidR="00E135ED" w:rsidRPr="00142096" w:rsidRDefault="00E135ED" w:rsidP="00E135ED">
      <w:pPr>
        <w:tabs>
          <w:tab w:val="left" w:pos="3255"/>
        </w:tabs>
        <w:rPr>
          <w:b/>
          <w:bCs/>
          <w:sz w:val="24"/>
          <w:szCs w:val="24"/>
          <w:u w:val="single"/>
        </w:rPr>
      </w:pPr>
      <w:r w:rsidRPr="00142096">
        <w:rPr>
          <w:b/>
          <w:bCs/>
          <w:sz w:val="24"/>
          <w:szCs w:val="24"/>
          <w:u w:val="single"/>
        </w:rPr>
        <w:t>Retail Value</w:t>
      </w:r>
    </w:p>
    <w:p w14:paraId="18A9ED76" w14:textId="77777777" w:rsidR="00E135ED" w:rsidRPr="00E135ED" w:rsidRDefault="00E135ED" w:rsidP="00E135ED">
      <w:pPr>
        <w:tabs>
          <w:tab w:val="left" w:pos="3255"/>
        </w:tabs>
        <w:rPr>
          <w:sz w:val="24"/>
          <w:szCs w:val="24"/>
        </w:rPr>
      </w:pPr>
      <w:r w:rsidRPr="00E135ED">
        <w:rPr>
          <w:sz w:val="24"/>
          <w:szCs w:val="24"/>
        </w:rPr>
        <w:t>An indicator that regeneration might be required in an area is to look at the retail value. This might also be a useful form of data collection for investigations linked to clone town surveys and sense of place or whether an area would benefit from regeneration. There are likely to be areas of higher and lower retail quality in Guildford City Centre. One way in which this can be done is to choose a study area, then score each shop within the area as follows:-</w:t>
      </w:r>
    </w:p>
    <w:p w14:paraId="4A077845" w14:textId="282660ED" w:rsidR="00E135ED" w:rsidRPr="00E135ED" w:rsidRDefault="00142096" w:rsidP="00E135ED">
      <w:pPr>
        <w:tabs>
          <w:tab w:val="left" w:pos="3255"/>
        </w:tabs>
        <w:rPr>
          <w:sz w:val="24"/>
          <w:szCs w:val="24"/>
        </w:rPr>
      </w:pPr>
      <w:r>
        <w:rPr>
          <w:noProof/>
          <w:sz w:val="24"/>
          <w:szCs w:val="24"/>
          <w:lang w:eastAsia="en-GB"/>
        </w:rPr>
        <mc:AlternateContent>
          <mc:Choice Requires="wps">
            <w:drawing>
              <wp:anchor distT="0" distB="0" distL="114300" distR="114300" simplePos="0" relativeHeight="251665408" behindDoc="0" locked="0" layoutInCell="1" allowOverlap="1" wp14:anchorId="6361231C" wp14:editId="31533D42">
                <wp:simplePos x="0" y="0"/>
                <wp:positionH relativeFrom="column">
                  <wp:posOffset>3524250</wp:posOffset>
                </wp:positionH>
                <wp:positionV relativeFrom="paragraph">
                  <wp:posOffset>123825</wp:posOffset>
                </wp:positionV>
                <wp:extent cx="2838450" cy="17240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2838450" cy="1724025"/>
                        </a:xfrm>
                        <a:prstGeom prst="rect">
                          <a:avLst/>
                        </a:prstGeom>
                        <a:solidFill>
                          <a:schemeClr val="lt1"/>
                        </a:solidFill>
                        <a:ln w="6350">
                          <a:solidFill>
                            <a:prstClr val="black"/>
                          </a:solidFill>
                        </a:ln>
                      </wps:spPr>
                      <wps:txbx>
                        <w:txbxContent>
                          <w:p w14:paraId="5A0CCF91" w14:textId="77777777" w:rsidR="000B7C10" w:rsidRDefault="000B7C10" w:rsidP="00142096">
                            <w:pPr>
                              <w:rPr>
                                <w:b/>
                                <w:bCs/>
                                <w:sz w:val="24"/>
                                <w:szCs w:val="24"/>
                              </w:rPr>
                            </w:pPr>
                            <w:r>
                              <w:rPr>
                                <w:b/>
                                <w:bCs/>
                                <w:sz w:val="24"/>
                                <w:szCs w:val="24"/>
                              </w:rPr>
                              <w:t>Task 5</w:t>
                            </w:r>
                          </w:p>
                          <w:p w14:paraId="7F6C6836" w14:textId="47A9D994" w:rsidR="00142096" w:rsidRPr="00142096" w:rsidRDefault="00142096" w:rsidP="00142096">
                            <w:pPr>
                              <w:rPr>
                                <w:b/>
                                <w:bCs/>
                                <w:sz w:val="24"/>
                                <w:szCs w:val="24"/>
                              </w:rPr>
                            </w:pPr>
                            <w:r w:rsidRPr="00142096">
                              <w:rPr>
                                <w:b/>
                                <w:bCs/>
                                <w:sz w:val="24"/>
                                <w:szCs w:val="24"/>
                              </w:rPr>
                              <w:t>Identify two areas of Guildford City Centre where comparisons of retail value can be made.</w:t>
                            </w:r>
                          </w:p>
                          <w:p w14:paraId="7CE6ECC7" w14:textId="77777777" w:rsidR="00142096" w:rsidRPr="00142096" w:rsidRDefault="00142096" w:rsidP="00142096">
                            <w:pPr>
                              <w:rPr>
                                <w:b/>
                                <w:bCs/>
                                <w:sz w:val="24"/>
                                <w:szCs w:val="24"/>
                              </w:rPr>
                            </w:pPr>
                            <w:r w:rsidRPr="00142096">
                              <w:rPr>
                                <w:b/>
                                <w:bCs/>
                                <w:sz w:val="24"/>
                                <w:szCs w:val="24"/>
                              </w:rPr>
                              <w:t>Create a survey form on ArcGIS that you can use to collect this data.</w:t>
                            </w:r>
                          </w:p>
                          <w:p w14:paraId="6F8EC8B2" w14:textId="77777777" w:rsidR="00142096" w:rsidRPr="00142096" w:rsidRDefault="00142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61231C" id="Text Box 14" o:spid="_x0000_s1030" type="#_x0000_t202" style="position:absolute;margin-left:277.5pt;margin-top:9.75pt;width:223.5pt;height:135.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SKTQIAAKsEAAAOAAAAZHJzL2Uyb0RvYy54bWysVMFuGjEQvVfqP1i+lwUCCUVZIkpEVQkl&#10;kZIqZ+P1hlW9Htc27NKv77MXCE16qnox45m3zzNvZri+aWvNdsr5ikzOB70+Z8pIKirzkvPvT8tP&#10;E858EKYQmozK+V55fjP7+OG6sVM1pA3pQjkGEuOnjc35JgQ7zTIvN6oWvkdWGQRLcrUIuLqXrHCi&#10;AXuts2G/f5k15ArrSCrv4b3tgnyW+MtSyXBfll4FpnOO3EI6XTrX8cxm12L64oTdVPKQhviHLGpR&#10;GTx6oroVQbCtq95R1ZV05KkMPUl1RmVZSZVqQDWD/ptqHjfCqlQLxPH2JJP/f7TybvfgWFWgdyPO&#10;jKjRoyfVBvaFWgYX9GmsnwL2aAEMLfzAHv0ezlh2W7o6/qIghjiU3p/UjWwSzuHkYjIaIyQRG1wN&#10;R/3hOPJkr59b58NXRTWLRs4d2pdUFbuVDx30CImvedJVsay0Tpc4MmqhHdsJNFuHlCTI/0Bpw5qc&#10;X14gj3cMkfr0/VoL+eOQ3hkD+LRBzlGUrvhohXbdJhFPgq2p2EMvR93EeSuXFehXwocH4TBi0AFr&#10;E+5xlJqQEx0szjbkfv3NH/HoPKKcNRjZnPufW+EUZ/qbwUx8HoxGccbTZTS+GuLiziPr84jZ1guC&#10;UAMsqJXJjPigj2bpqH7Gds3jqwgJI/F2zsPRXIRukbCdUs3nCYSptiKszKOVkTpqHGV9ap+Fs4e2&#10;BkzEHR2HW0zfdLfDxi8NzbeByiq1PurcqXqQHxuRhuewvXHlzu8J9fofM/sNAAD//wMAUEsDBBQA&#10;BgAIAAAAIQC7mtbn3QAAAAsBAAAPAAAAZHJzL2Rvd25yZXYueG1sTI/BTsMwEETvSPyDtUjcqN1I&#10;QUmIUxVUuHCiIM7beGtbje0odtPw97gnOO7MaPZNu1ncwGaaog1ewnolgJHvg7JeS/j6fH2ogMWE&#10;XuEQPEn4oQib7vamxUaFi/+geZ80yyU+NijBpDQ2nMfekMO4CiP57B3D5DDlc9JcTXjJ5W7ghRCP&#10;3KH1+YPBkV4M9af92UnYPeta9xVOZlcpa+fl+/iu36S8v1u2T8ASLekvDFf8jA5dZjqEs1eRDRLK&#10;ssxbUjbqEtg1IESRlYOEol4L4F3L/2/ofgEAAP//AwBQSwECLQAUAAYACAAAACEAtoM4kv4AAADh&#10;AQAAEwAAAAAAAAAAAAAAAAAAAAAAW0NvbnRlbnRfVHlwZXNdLnhtbFBLAQItABQABgAIAAAAIQA4&#10;/SH/1gAAAJQBAAALAAAAAAAAAAAAAAAAAC8BAABfcmVscy8ucmVsc1BLAQItABQABgAIAAAAIQBe&#10;mtSKTQIAAKsEAAAOAAAAAAAAAAAAAAAAAC4CAABkcnMvZTJvRG9jLnhtbFBLAQItABQABgAIAAAA&#10;IQC7mtbn3QAAAAsBAAAPAAAAAAAAAAAAAAAAAKcEAABkcnMvZG93bnJldi54bWxQSwUGAAAAAAQA&#10;BADzAAAAsQUAAAAA&#10;" fillcolor="white [3201]" strokeweight=".5pt">
                <v:textbox>
                  <w:txbxContent>
                    <w:p w14:paraId="5A0CCF91" w14:textId="77777777" w:rsidR="000B7C10" w:rsidRDefault="000B7C10" w:rsidP="00142096">
                      <w:pPr>
                        <w:rPr>
                          <w:b/>
                          <w:bCs/>
                          <w:sz w:val="24"/>
                          <w:szCs w:val="24"/>
                        </w:rPr>
                      </w:pPr>
                      <w:r>
                        <w:rPr>
                          <w:b/>
                          <w:bCs/>
                          <w:sz w:val="24"/>
                          <w:szCs w:val="24"/>
                        </w:rPr>
                        <w:t>Task 5</w:t>
                      </w:r>
                    </w:p>
                    <w:p w14:paraId="7F6C6836" w14:textId="47A9D994" w:rsidR="00142096" w:rsidRPr="00142096" w:rsidRDefault="00142096" w:rsidP="00142096">
                      <w:pPr>
                        <w:rPr>
                          <w:b/>
                          <w:bCs/>
                          <w:sz w:val="24"/>
                          <w:szCs w:val="24"/>
                        </w:rPr>
                      </w:pPr>
                      <w:r w:rsidRPr="00142096">
                        <w:rPr>
                          <w:b/>
                          <w:bCs/>
                          <w:sz w:val="24"/>
                          <w:szCs w:val="24"/>
                        </w:rPr>
                        <w:t>Identify two areas of Guildford City Centre where comparisons of retail value can be made.</w:t>
                      </w:r>
                    </w:p>
                    <w:p w14:paraId="7CE6ECC7" w14:textId="77777777" w:rsidR="00142096" w:rsidRPr="00142096" w:rsidRDefault="00142096" w:rsidP="00142096">
                      <w:pPr>
                        <w:rPr>
                          <w:b/>
                          <w:bCs/>
                          <w:sz w:val="24"/>
                          <w:szCs w:val="24"/>
                        </w:rPr>
                      </w:pPr>
                      <w:r w:rsidRPr="00142096">
                        <w:rPr>
                          <w:b/>
                          <w:bCs/>
                          <w:sz w:val="24"/>
                          <w:szCs w:val="24"/>
                        </w:rPr>
                        <w:t>Create a survey form on ArcGIS that you can use to collect this data.</w:t>
                      </w:r>
                    </w:p>
                    <w:p w14:paraId="6F8EC8B2" w14:textId="77777777" w:rsidR="00142096" w:rsidRPr="00142096" w:rsidRDefault="00142096"/>
                  </w:txbxContent>
                </v:textbox>
              </v:shape>
            </w:pict>
          </mc:Fallback>
        </mc:AlternateContent>
      </w:r>
      <w:r w:rsidR="00E135ED" w:rsidRPr="00E135ED">
        <w:rPr>
          <w:sz w:val="24"/>
          <w:szCs w:val="24"/>
        </w:rPr>
        <w:t>Shop type</w:t>
      </w:r>
      <w:r w:rsidR="00E135ED" w:rsidRPr="00E135ED">
        <w:rPr>
          <w:sz w:val="24"/>
          <w:szCs w:val="24"/>
        </w:rPr>
        <w:tab/>
      </w:r>
      <w:r w:rsidR="00E135ED" w:rsidRPr="00E135ED">
        <w:rPr>
          <w:sz w:val="24"/>
          <w:szCs w:val="24"/>
        </w:rPr>
        <w:tab/>
      </w:r>
      <w:r w:rsidR="00E135ED" w:rsidRPr="00E135ED">
        <w:rPr>
          <w:sz w:val="24"/>
          <w:szCs w:val="24"/>
        </w:rPr>
        <w:tab/>
        <w:t>Score</w:t>
      </w:r>
    </w:p>
    <w:p w14:paraId="1B9DD5F2" w14:textId="49CC0D27" w:rsidR="00E135ED" w:rsidRPr="00E135ED" w:rsidRDefault="00E135ED" w:rsidP="00E135ED">
      <w:pPr>
        <w:tabs>
          <w:tab w:val="left" w:pos="3255"/>
        </w:tabs>
        <w:rPr>
          <w:sz w:val="24"/>
          <w:szCs w:val="24"/>
        </w:rPr>
      </w:pPr>
      <w:r w:rsidRPr="00E135ED">
        <w:rPr>
          <w:sz w:val="24"/>
          <w:szCs w:val="24"/>
        </w:rPr>
        <w:t>Department store</w:t>
      </w:r>
      <w:r w:rsidRPr="00E135ED">
        <w:rPr>
          <w:sz w:val="24"/>
          <w:szCs w:val="24"/>
        </w:rPr>
        <w:tab/>
      </w:r>
      <w:r w:rsidRPr="00E135ED">
        <w:rPr>
          <w:sz w:val="24"/>
          <w:szCs w:val="24"/>
        </w:rPr>
        <w:tab/>
      </w:r>
      <w:r>
        <w:rPr>
          <w:sz w:val="24"/>
          <w:szCs w:val="24"/>
        </w:rPr>
        <w:tab/>
      </w:r>
      <w:r w:rsidRPr="00E135ED">
        <w:rPr>
          <w:sz w:val="24"/>
          <w:szCs w:val="24"/>
        </w:rPr>
        <w:t>5</w:t>
      </w:r>
    </w:p>
    <w:p w14:paraId="11256774" w14:textId="77777777" w:rsidR="00E135ED" w:rsidRPr="00E135ED" w:rsidRDefault="00E135ED" w:rsidP="00E135ED">
      <w:pPr>
        <w:tabs>
          <w:tab w:val="left" w:pos="3255"/>
        </w:tabs>
        <w:rPr>
          <w:sz w:val="24"/>
          <w:szCs w:val="24"/>
        </w:rPr>
      </w:pPr>
      <w:r w:rsidRPr="00E135ED">
        <w:rPr>
          <w:sz w:val="24"/>
          <w:szCs w:val="24"/>
        </w:rPr>
        <w:t>High street chain</w:t>
      </w:r>
      <w:r w:rsidRPr="00E135ED">
        <w:rPr>
          <w:sz w:val="24"/>
          <w:szCs w:val="24"/>
        </w:rPr>
        <w:tab/>
      </w:r>
      <w:r w:rsidRPr="00E135ED">
        <w:rPr>
          <w:sz w:val="24"/>
          <w:szCs w:val="24"/>
        </w:rPr>
        <w:tab/>
      </w:r>
      <w:r w:rsidRPr="00E135ED">
        <w:rPr>
          <w:sz w:val="24"/>
          <w:szCs w:val="24"/>
        </w:rPr>
        <w:tab/>
        <w:t>4</w:t>
      </w:r>
    </w:p>
    <w:p w14:paraId="62FE8C01" w14:textId="01AB568C" w:rsidR="00E135ED" w:rsidRPr="00E135ED" w:rsidRDefault="00E135ED" w:rsidP="00E135ED">
      <w:pPr>
        <w:tabs>
          <w:tab w:val="left" w:pos="3255"/>
        </w:tabs>
        <w:rPr>
          <w:sz w:val="24"/>
          <w:szCs w:val="24"/>
        </w:rPr>
      </w:pPr>
      <w:r w:rsidRPr="00E135ED">
        <w:rPr>
          <w:sz w:val="24"/>
          <w:szCs w:val="24"/>
        </w:rPr>
        <w:t>Independent specialist shop</w:t>
      </w:r>
      <w:r w:rsidRPr="00E135ED">
        <w:rPr>
          <w:sz w:val="24"/>
          <w:szCs w:val="24"/>
        </w:rPr>
        <w:tab/>
      </w:r>
      <w:r>
        <w:rPr>
          <w:sz w:val="24"/>
          <w:szCs w:val="24"/>
        </w:rPr>
        <w:tab/>
      </w:r>
      <w:r>
        <w:rPr>
          <w:sz w:val="24"/>
          <w:szCs w:val="24"/>
        </w:rPr>
        <w:tab/>
      </w:r>
      <w:r w:rsidRPr="00E135ED">
        <w:rPr>
          <w:sz w:val="24"/>
          <w:szCs w:val="24"/>
        </w:rPr>
        <w:t>3</w:t>
      </w:r>
    </w:p>
    <w:p w14:paraId="5A4DEB69" w14:textId="2523F7A7" w:rsidR="00E135ED" w:rsidRPr="00E135ED" w:rsidRDefault="00E135ED" w:rsidP="00E135ED">
      <w:pPr>
        <w:tabs>
          <w:tab w:val="left" w:pos="3255"/>
        </w:tabs>
        <w:rPr>
          <w:sz w:val="24"/>
          <w:szCs w:val="24"/>
        </w:rPr>
      </w:pPr>
      <w:r w:rsidRPr="00E135ED">
        <w:rPr>
          <w:sz w:val="24"/>
          <w:szCs w:val="24"/>
        </w:rPr>
        <w:t>Convenience store</w:t>
      </w:r>
      <w:r w:rsidRPr="00E135ED">
        <w:rPr>
          <w:sz w:val="24"/>
          <w:szCs w:val="24"/>
        </w:rPr>
        <w:tab/>
      </w:r>
      <w:r w:rsidRPr="00E135ED">
        <w:rPr>
          <w:sz w:val="24"/>
          <w:szCs w:val="24"/>
        </w:rPr>
        <w:tab/>
      </w:r>
      <w:r>
        <w:rPr>
          <w:sz w:val="24"/>
          <w:szCs w:val="24"/>
        </w:rPr>
        <w:tab/>
      </w:r>
      <w:r w:rsidRPr="00E135ED">
        <w:rPr>
          <w:sz w:val="24"/>
          <w:szCs w:val="24"/>
        </w:rPr>
        <w:t>2</w:t>
      </w:r>
    </w:p>
    <w:p w14:paraId="7A4D0E4E" w14:textId="77777777" w:rsidR="00E135ED" w:rsidRPr="00E135ED" w:rsidRDefault="00E135ED" w:rsidP="00E135ED">
      <w:pPr>
        <w:tabs>
          <w:tab w:val="left" w:pos="3255"/>
        </w:tabs>
        <w:rPr>
          <w:sz w:val="24"/>
          <w:szCs w:val="24"/>
        </w:rPr>
      </w:pPr>
      <w:r w:rsidRPr="00E135ED">
        <w:rPr>
          <w:sz w:val="24"/>
          <w:szCs w:val="24"/>
        </w:rPr>
        <w:t>Charity shop</w:t>
      </w:r>
      <w:r w:rsidRPr="00E135ED">
        <w:rPr>
          <w:sz w:val="24"/>
          <w:szCs w:val="24"/>
        </w:rPr>
        <w:tab/>
      </w:r>
      <w:r w:rsidRPr="00E135ED">
        <w:rPr>
          <w:sz w:val="24"/>
          <w:szCs w:val="24"/>
        </w:rPr>
        <w:tab/>
      </w:r>
      <w:r w:rsidRPr="00E135ED">
        <w:rPr>
          <w:sz w:val="24"/>
          <w:szCs w:val="24"/>
        </w:rPr>
        <w:tab/>
        <w:t>1</w:t>
      </w:r>
    </w:p>
    <w:p w14:paraId="792ACD81" w14:textId="6FE07D63" w:rsidR="00E135ED" w:rsidRPr="00E135ED" w:rsidRDefault="00E135ED" w:rsidP="00E135ED">
      <w:pPr>
        <w:tabs>
          <w:tab w:val="left" w:pos="3255"/>
        </w:tabs>
        <w:rPr>
          <w:sz w:val="24"/>
          <w:szCs w:val="24"/>
        </w:rPr>
      </w:pPr>
      <w:r w:rsidRPr="00E135ED">
        <w:rPr>
          <w:sz w:val="24"/>
          <w:szCs w:val="24"/>
        </w:rPr>
        <w:t>Vacant retail premises</w:t>
      </w:r>
      <w:r w:rsidRPr="00E135ED">
        <w:rPr>
          <w:sz w:val="24"/>
          <w:szCs w:val="24"/>
        </w:rPr>
        <w:tab/>
      </w:r>
      <w:r w:rsidRPr="00E135ED">
        <w:rPr>
          <w:sz w:val="24"/>
          <w:szCs w:val="24"/>
        </w:rPr>
        <w:tab/>
      </w:r>
      <w:r>
        <w:rPr>
          <w:sz w:val="24"/>
          <w:szCs w:val="24"/>
        </w:rPr>
        <w:tab/>
      </w:r>
      <w:r w:rsidRPr="00E135ED">
        <w:rPr>
          <w:sz w:val="24"/>
          <w:szCs w:val="24"/>
        </w:rPr>
        <w:t>0</w:t>
      </w:r>
    </w:p>
    <w:p w14:paraId="06FE6363" w14:textId="66184795" w:rsidR="00E135ED" w:rsidRPr="00E135ED" w:rsidRDefault="00E135ED" w:rsidP="00E135ED">
      <w:pPr>
        <w:tabs>
          <w:tab w:val="left" w:pos="3255"/>
        </w:tabs>
        <w:rPr>
          <w:sz w:val="24"/>
          <w:szCs w:val="24"/>
        </w:rPr>
      </w:pPr>
    </w:p>
    <w:p w14:paraId="6548014F" w14:textId="6ED24710" w:rsidR="00E135ED" w:rsidRDefault="00E135ED" w:rsidP="00E135ED">
      <w:pPr>
        <w:tabs>
          <w:tab w:val="left" w:pos="3255"/>
        </w:tabs>
        <w:rPr>
          <w:sz w:val="24"/>
          <w:szCs w:val="24"/>
          <w:u w:val="single"/>
        </w:rPr>
      </w:pPr>
    </w:p>
    <w:p w14:paraId="45C7E54E" w14:textId="7E60E8E1" w:rsidR="00142096" w:rsidRDefault="00142096">
      <w:pPr>
        <w:rPr>
          <w:sz w:val="24"/>
          <w:szCs w:val="24"/>
          <w:u w:val="single"/>
        </w:rPr>
      </w:pPr>
      <w:r>
        <w:rPr>
          <w:sz w:val="24"/>
          <w:szCs w:val="24"/>
          <w:u w:val="single"/>
        </w:rPr>
        <w:br w:type="page"/>
      </w:r>
    </w:p>
    <w:p w14:paraId="66D2F24D" w14:textId="4E044185" w:rsidR="00E135ED" w:rsidRPr="00142096" w:rsidRDefault="00142096" w:rsidP="00E135ED">
      <w:pPr>
        <w:tabs>
          <w:tab w:val="left" w:pos="3255"/>
        </w:tabs>
        <w:rPr>
          <w:b/>
          <w:bCs/>
          <w:sz w:val="24"/>
          <w:szCs w:val="24"/>
          <w:u w:val="single"/>
        </w:rPr>
      </w:pPr>
      <w:r w:rsidRPr="00142096">
        <w:rPr>
          <w:b/>
          <w:bCs/>
          <w:sz w:val="24"/>
          <w:szCs w:val="24"/>
          <w:u w:val="single"/>
        </w:rPr>
        <w:t xml:space="preserve">Housing </w:t>
      </w:r>
      <w:r w:rsidR="002464E1">
        <w:rPr>
          <w:b/>
          <w:bCs/>
          <w:sz w:val="24"/>
          <w:szCs w:val="24"/>
          <w:u w:val="single"/>
        </w:rPr>
        <w:t>D</w:t>
      </w:r>
      <w:r w:rsidRPr="00142096">
        <w:rPr>
          <w:b/>
          <w:bCs/>
          <w:sz w:val="24"/>
          <w:szCs w:val="24"/>
          <w:u w:val="single"/>
        </w:rPr>
        <w:t xml:space="preserve">ecay </w:t>
      </w:r>
      <w:r w:rsidR="002464E1">
        <w:rPr>
          <w:b/>
          <w:bCs/>
          <w:sz w:val="24"/>
          <w:szCs w:val="24"/>
          <w:u w:val="single"/>
        </w:rPr>
        <w:t>S</w:t>
      </w:r>
      <w:r w:rsidRPr="00142096">
        <w:rPr>
          <w:b/>
          <w:bCs/>
          <w:sz w:val="24"/>
          <w:szCs w:val="24"/>
          <w:u w:val="single"/>
        </w:rPr>
        <w:t>urvey</w:t>
      </w:r>
    </w:p>
    <w:p w14:paraId="057C7337" w14:textId="6A5E29A9" w:rsidR="00142096" w:rsidRDefault="00142096" w:rsidP="00142096">
      <w:pPr>
        <w:tabs>
          <w:tab w:val="left" w:pos="3255"/>
        </w:tabs>
        <w:rPr>
          <w:sz w:val="24"/>
          <w:szCs w:val="24"/>
        </w:rPr>
      </w:pPr>
      <w:r w:rsidRPr="00142096">
        <w:rPr>
          <w:sz w:val="24"/>
          <w:szCs w:val="24"/>
        </w:rPr>
        <w:t>You can also measure the condition of housing. Make sure that you sample houses fairly. You might, for example, choose to sample two streets picked at random, and then sample house numbers 5, 15 and 25 on each street. (Guidance from the FSC) Alternatively you could sample every 5</w:t>
      </w:r>
      <w:r w:rsidRPr="00142096">
        <w:rPr>
          <w:sz w:val="24"/>
          <w:szCs w:val="24"/>
          <w:vertAlign w:val="superscript"/>
        </w:rPr>
        <w:t>th</w:t>
      </w:r>
      <w:r w:rsidRPr="00142096">
        <w:rPr>
          <w:sz w:val="24"/>
          <w:szCs w:val="24"/>
        </w:rPr>
        <w:t xml:space="preserve"> house. Whatever you choose to do you will need to be able to justify it.</w:t>
      </w:r>
    </w:p>
    <w:p w14:paraId="39713AC5" w14:textId="10D3B9DE" w:rsidR="00142096" w:rsidRDefault="00142096" w:rsidP="00142096">
      <w:pPr>
        <w:tabs>
          <w:tab w:val="left" w:pos="3255"/>
        </w:tabs>
        <w:rPr>
          <w:sz w:val="24"/>
          <w:szCs w:val="24"/>
        </w:rPr>
      </w:pPr>
      <w:r>
        <w:rPr>
          <w:noProof/>
          <w:sz w:val="24"/>
          <w:szCs w:val="24"/>
          <w:lang w:eastAsia="en-GB"/>
        </w:rPr>
        <mc:AlternateContent>
          <mc:Choice Requires="wps">
            <w:drawing>
              <wp:anchor distT="0" distB="0" distL="114300" distR="114300" simplePos="0" relativeHeight="251666432" behindDoc="0" locked="0" layoutInCell="1" allowOverlap="1" wp14:anchorId="258E293B" wp14:editId="56EB85C8">
                <wp:simplePos x="0" y="0"/>
                <wp:positionH relativeFrom="column">
                  <wp:posOffset>3981450</wp:posOffset>
                </wp:positionH>
                <wp:positionV relativeFrom="paragraph">
                  <wp:posOffset>231140</wp:posOffset>
                </wp:positionV>
                <wp:extent cx="2724150" cy="34099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724150" cy="3409950"/>
                        </a:xfrm>
                        <a:prstGeom prst="rect">
                          <a:avLst/>
                        </a:prstGeom>
                        <a:solidFill>
                          <a:schemeClr val="lt1"/>
                        </a:solidFill>
                        <a:ln w="6350">
                          <a:solidFill>
                            <a:prstClr val="black"/>
                          </a:solidFill>
                        </a:ln>
                      </wps:spPr>
                      <wps:txbx>
                        <w:txbxContent>
                          <w:p w14:paraId="554F6949" w14:textId="77777777" w:rsidR="000B7C10" w:rsidRPr="000B7C10" w:rsidRDefault="000B7C10" w:rsidP="00142096">
                            <w:pPr>
                              <w:rPr>
                                <w:b/>
                                <w:bCs/>
                                <w:u w:val="single"/>
                              </w:rPr>
                            </w:pPr>
                            <w:r w:rsidRPr="000B7C10">
                              <w:rPr>
                                <w:b/>
                                <w:bCs/>
                                <w:u w:val="single"/>
                              </w:rPr>
                              <w:t>Task 6</w:t>
                            </w:r>
                          </w:p>
                          <w:p w14:paraId="6B070138" w14:textId="015F5F4F" w:rsidR="00142096" w:rsidRPr="00142096" w:rsidRDefault="00142096" w:rsidP="00142096">
                            <w:r w:rsidRPr="00142096">
                              <w:rPr>
                                <w:b/>
                                <w:bCs/>
                              </w:rPr>
                              <w:t>Study a map of the area north of York Road</w:t>
                            </w:r>
                            <w:r w:rsidR="00DB6CB8">
                              <w:rPr>
                                <w:b/>
                                <w:bCs/>
                              </w:rPr>
                              <w:t xml:space="preserve"> </w:t>
                            </w:r>
                            <w:r w:rsidRPr="00142096">
                              <w:rPr>
                                <w:b/>
                                <w:bCs/>
                              </w:rPr>
                              <w:t xml:space="preserve">and select two </w:t>
                            </w:r>
                            <w:r w:rsidR="00DB6CB8">
                              <w:rPr>
                                <w:b/>
                                <w:bCs/>
                              </w:rPr>
                              <w:t xml:space="preserve">residential </w:t>
                            </w:r>
                            <w:r w:rsidRPr="00142096">
                              <w:rPr>
                                <w:b/>
                                <w:bCs/>
                              </w:rPr>
                              <w:t>streets that you can survey</w:t>
                            </w:r>
                            <w:r w:rsidR="00DB6CB8">
                              <w:rPr>
                                <w:b/>
                                <w:bCs/>
                              </w:rPr>
                              <w:t xml:space="preserve"> that you believe will have different characteristics</w:t>
                            </w:r>
                            <w:r w:rsidRPr="00142096">
                              <w:rPr>
                                <w:b/>
                                <w:bCs/>
                              </w:rPr>
                              <w:t xml:space="preserve">. You </w:t>
                            </w:r>
                            <w:r w:rsidR="00DB6CB8">
                              <w:rPr>
                                <w:b/>
                                <w:bCs/>
                              </w:rPr>
                              <w:t xml:space="preserve">will need to use </w:t>
                            </w:r>
                            <w:proofErr w:type="spellStart"/>
                            <w:r w:rsidR="00DB6CB8">
                              <w:rPr>
                                <w:b/>
                                <w:bCs/>
                              </w:rPr>
                              <w:t>ArcGis</w:t>
                            </w:r>
                            <w:proofErr w:type="spellEnd"/>
                            <w:r w:rsidR="00DB6CB8">
                              <w:rPr>
                                <w:b/>
                                <w:bCs/>
                              </w:rPr>
                              <w:t xml:space="preserve"> Maps (street view), </w:t>
                            </w:r>
                            <w:proofErr w:type="spellStart"/>
                            <w:r w:rsidR="00DB6CB8">
                              <w:rPr>
                                <w:b/>
                                <w:bCs/>
                              </w:rPr>
                              <w:t>datashine</w:t>
                            </w:r>
                            <w:proofErr w:type="spellEnd"/>
                            <w:r w:rsidR="00DB6CB8">
                              <w:rPr>
                                <w:b/>
                                <w:bCs/>
                              </w:rPr>
                              <w:t xml:space="preserve">, </w:t>
                            </w:r>
                            <w:proofErr w:type="spellStart"/>
                            <w:proofErr w:type="gramStart"/>
                            <w:r w:rsidR="00DB6CB8">
                              <w:rPr>
                                <w:b/>
                                <w:bCs/>
                              </w:rPr>
                              <w:t>rightmove</w:t>
                            </w:r>
                            <w:proofErr w:type="spellEnd"/>
                            <w:proofErr w:type="gramEnd"/>
                            <w:r w:rsidR="00DB6CB8">
                              <w:rPr>
                                <w:b/>
                                <w:bCs/>
                              </w:rPr>
                              <w:t xml:space="preserve"> to research and select the streets.</w:t>
                            </w:r>
                          </w:p>
                          <w:p w14:paraId="06C6B543" w14:textId="12E79F1E" w:rsidR="00142096" w:rsidRDefault="00142096" w:rsidP="00142096">
                            <w:pPr>
                              <w:rPr>
                                <w:b/>
                                <w:bCs/>
                              </w:rPr>
                            </w:pPr>
                            <w:r w:rsidRPr="00142096">
                              <w:rPr>
                                <w:b/>
                                <w:bCs/>
                              </w:rPr>
                              <w:t>Decide what sampling strategy are you going to use (systematic, stratified or random) and create a survey form on ArcGIS to collect this data. Include the ability to include a photographic image of sample sites.</w:t>
                            </w:r>
                          </w:p>
                          <w:p w14:paraId="5ACFFCB7" w14:textId="1AC6535E" w:rsidR="00DB6CB8" w:rsidRDefault="00DB6CB8" w:rsidP="00142096">
                            <w:pPr>
                              <w:rPr>
                                <w:b/>
                                <w:bCs/>
                              </w:rPr>
                            </w:pPr>
                            <w:r>
                              <w:rPr>
                                <w:b/>
                                <w:bCs/>
                              </w:rPr>
                              <w:t>(Print off hard copies of the sample sites to bring as a back-up on the day)</w:t>
                            </w:r>
                          </w:p>
                          <w:p w14:paraId="52025002" w14:textId="77777777" w:rsidR="00DB6CB8" w:rsidRPr="00142096" w:rsidRDefault="00DB6CB8" w:rsidP="00142096"/>
                          <w:p w14:paraId="2B14D2AF" w14:textId="77777777" w:rsidR="00142096" w:rsidRDefault="00142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8E293B" id="Text Box 15" o:spid="_x0000_s1031" type="#_x0000_t202" style="position:absolute;margin-left:313.5pt;margin-top:18.2pt;width:214.5pt;height:2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rwOTAIAAKsEAAAOAAAAZHJzL2Uyb0RvYy54bWysVE1vGjEQvVfqf7B8LwuEJA1iiWgiqkoo&#10;iUSqnI3XC6t6Pa5t2KW/vs9eIDTpqerFO19+nnkzs5PbttZsp5yvyOR80OtzpoykojLrnH9/nn/6&#10;zJkPwhRCk1E53yvPb6cfP0waO1ZD2pAulGMAMX7c2JxvQrDjLPNyo2rhe2SVgbMkV4sA1a2zwokG&#10;6LXOhv3+VdaQK6wjqbyH9b5z8mnCL0slw2NZehWYzjlyC+l06VzFM5tOxHjthN1U8pCG+IcsalEZ&#10;PHqCuhdBsK2r3kHVlXTkqQw9SXVGZVlJlWpANYP+m2qWG2FVqgXkeHuiyf8/WPmwe3KsKtC7S86M&#10;qNGjZ9UG9oVaBhP4aawfI2xpERha2BF7tHsYY9lt6er4RUEMfjC9P7Eb0SSMw+vhaHAJl4TvYtS/&#10;uYEC/Oz1unU+fFVUsyjk3KF9iVWxW/jQhR5D4muedFXMK62TEkdG3WnHdgLN1iElCfA/orRhTc6v&#10;LvD0O4QIfbq/0kL+OKR3hgA8bZBzJKUrPkqhXbWJxBNhKyr24MtRN3HeynkF+IXw4Uk4jBh4wNqE&#10;RxylJuREB4mzDblff7PHeHQeXs4ajGzO/c+tcIoz/c1gJm4Go1Gc8aSMLq+HUNy5Z3XuMdv6jkDU&#10;AAtqZRJjfNBHsXRUv2C7ZvFVuISReDvn4SjehW6RsJ1SzWYpCFNtRViYpZUROnIcaX1uX4Szh7YG&#10;TMQDHYdbjN90t4uNNw3NtoHKKrU+8tyxeqAfG5GG57C9ceXO9RT1+o+Z/gYAAP//AwBQSwMEFAAG&#10;AAgAAAAhAM6F8OPfAAAACwEAAA8AAABkcnMvZG93bnJldi54bWxMj81OwzAQhO9IvIO1SNyoQ3/S&#10;EOJUgAqXniiI8zZ2bYt4HdluGt4e9wTH2RnNftNsJtezUYVoPQm4nxXAFHVeWtICPj9e7ypgMSFJ&#10;7D0pAT8qwqa9vmqwlv5M72rcJ81yCcUaBZiUhprz2BnlMM78oCh7Rx8cpiyD5jLgOZe7ns+LouQO&#10;LeUPBgf1YlT3vT85Adtn/aC7CoPZVtLacfo67vSbELc309MjsKSm9BeGC35GhzYzHfyJZGS9gHK+&#10;zluSgEW5BHYJFKsyXw4CVuvFEnjb8P8b2l8AAAD//wMAUEsBAi0AFAAGAAgAAAAhALaDOJL+AAAA&#10;4QEAABMAAAAAAAAAAAAAAAAAAAAAAFtDb250ZW50X1R5cGVzXS54bWxQSwECLQAUAAYACAAAACEA&#10;OP0h/9YAAACUAQAACwAAAAAAAAAAAAAAAAAvAQAAX3JlbHMvLnJlbHNQSwECLQAUAAYACAAAACEA&#10;jH68DkwCAACrBAAADgAAAAAAAAAAAAAAAAAuAgAAZHJzL2Uyb0RvYy54bWxQSwECLQAUAAYACAAA&#10;ACEAzoXw498AAAALAQAADwAAAAAAAAAAAAAAAACmBAAAZHJzL2Rvd25yZXYueG1sUEsFBgAAAAAE&#10;AAQA8wAAALIFAAAAAA==&#10;" fillcolor="white [3201]" strokeweight=".5pt">
                <v:textbox>
                  <w:txbxContent>
                    <w:p w14:paraId="554F6949" w14:textId="77777777" w:rsidR="000B7C10" w:rsidRPr="000B7C10" w:rsidRDefault="000B7C10" w:rsidP="00142096">
                      <w:pPr>
                        <w:rPr>
                          <w:b/>
                          <w:bCs/>
                          <w:u w:val="single"/>
                        </w:rPr>
                      </w:pPr>
                      <w:r w:rsidRPr="000B7C10">
                        <w:rPr>
                          <w:b/>
                          <w:bCs/>
                          <w:u w:val="single"/>
                        </w:rPr>
                        <w:t>Task 6</w:t>
                      </w:r>
                    </w:p>
                    <w:p w14:paraId="6B070138" w14:textId="015F5F4F" w:rsidR="00142096" w:rsidRPr="00142096" w:rsidRDefault="00142096" w:rsidP="00142096">
                      <w:r w:rsidRPr="00142096">
                        <w:rPr>
                          <w:b/>
                          <w:bCs/>
                        </w:rPr>
                        <w:t>Study a map of the area north of York Road</w:t>
                      </w:r>
                      <w:r w:rsidR="00DB6CB8">
                        <w:rPr>
                          <w:b/>
                          <w:bCs/>
                        </w:rPr>
                        <w:t xml:space="preserve"> </w:t>
                      </w:r>
                      <w:r w:rsidRPr="00142096">
                        <w:rPr>
                          <w:b/>
                          <w:bCs/>
                        </w:rPr>
                        <w:t xml:space="preserve">and select two </w:t>
                      </w:r>
                      <w:r w:rsidR="00DB6CB8">
                        <w:rPr>
                          <w:b/>
                          <w:bCs/>
                        </w:rPr>
                        <w:t xml:space="preserve">residential </w:t>
                      </w:r>
                      <w:r w:rsidRPr="00142096">
                        <w:rPr>
                          <w:b/>
                          <w:bCs/>
                        </w:rPr>
                        <w:t>streets that you can survey</w:t>
                      </w:r>
                      <w:r w:rsidR="00DB6CB8">
                        <w:rPr>
                          <w:b/>
                          <w:bCs/>
                        </w:rPr>
                        <w:t xml:space="preserve"> that you believe will have different characteristics</w:t>
                      </w:r>
                      <w:r w:rsidRPr="00142096">
                        <w:rPr>
                          <w:b/>
                          <w:bCs/>
                        </w:rPr>
                        <w:t xml:space="preserve">. You </w:t>
                      </w:r>
                      <w:r w:rsidR="00DB6CB8">
                        <w:rPr>
                          <w:b/>
                          <w:bCs/>
                        </w:rPr>
                        <w:t xml:space="preserve">will need to use </w:t>
                      </w:r>
                      <w:proofErr w:type="spellStart"/>
                      <w:r w:rsidR="00DB6CB8">
                        <w:rPr>
                          <w:b/>
                          <w:bCs/>
                        </w:rPr>
                        <w:t>ArcGis</w:t>
                      </w:r>
                      <w:proofErr w:type="spellEnd"/>
                      <w:r w:rsidR="00DB6CB8">
                        <w:rPr>
                          <w:b/>
                          <w:bCs/>
                        </w:rPr>
                        <w:t xml:space="preserve"> Maps (street view), </w:t>
                      </w:r>
                      <w:proofErr w:type="spellStart"/>
                      <w:r w:rsidR="00DB6CB8">
                        <w:rPr>
                          <w:b/>
                          <w:bCs/>
                        </w:rPr>
                        <w:t>datashine</w:t>
                      </w:r>
                      <w:proofErr w:type="spellEnd"/>
                      <w:r w:rsidR="00DB6CB8">
                        <w:rPr>
                          <w:b/>
                          <w:bCs/>
                        </w:rPr>
                        <w:t xml:space="preserve">, </w:t>
                      </w:r>
                      <w:proofErr w:type="spellStart"/>
                      <w:proofErr w:type="gramStart"/>
                      <w:r w:rsidR="00DB6CB8">
                        <w:rPr>
                          <w:b/>
                          <w:bCs/>
                        </w:rPr>
                        <w:t>rightmove</w:t>
                      </w:r>
                      <w:proofErr w:type="spellEnd"/>
                      <w:proofErr w:type="gramEnd"/>
                      <w:r w:rsidR="00DB6CB8">
                        <w:rPr>
                          <w:b/>
                          <w:bCs/>
                        </w:rPr>
                        <w:t xml:space="preserve"> to research and select the streets.</w:t>
                      </w:r>
                    </w:p>
                    <w:p w14:paraId="06C6B543" w14:textId="12E79F1E" w:rsidR="00142096" w:rsidRDefault="00142096" w:rsidP="00142096">
                      <w:pPr>
                        <w:rPr>
                          <w:b/>
                          <w:bCs/>
                        </w:rPr>
                      </w:pPr>
                      <w:r w:rsidRPr="00142096">
                        <w:rPr>
                          <w:b/>
                          <w:bCs/>
                        </w:rPr>
                        <w:t>Decide what sampling strategy are you going to use (systematic, stratified or random) and create a survey form on ArcGIS to collect this data. Include the ability to include a photographic image of sample sites.</w:t>
                      </w:r>
                    </w:p>
                    <w:p w14:paraId="5ACFFCB7" w14:textId="1AC6535E" w:rsidR="00DB6CB8" w:rsidRDefault="00DB6CB8" w:rsidP="00142096">
                      <w:pPr>
                        <w:rPr>
                          <w:b/>
                          <w:bCs/>
                        </w:rPr>
                      </w:pPr>
                      <w:r>
                        <w:rPr>
                          <w:b/>
                          <w:bCs/>
                        </w:rPr>
                        <w:t>(Print off hard copies of the sample sites to bring as a back-up on the day)</w:t>
                      </w:r>
                    </w:p>
                    <w:p w14:paraId="52025002" w14:textId="77777777" w:rsidR="00DB6CB8" w:rsidRPr="00142096" w:rsidRDefault="00DB6CB8" w:rsidP="00142096"/>
                    <w:p w14:paraId="2B14D2AF" w14:textId="77777777" w:rsidR="00142096" w:rsidRDefault="00142096"/>
                  </w:txbxContent>
                </v:textbox>
              </v:shape>
            </w:pict>
          </mc:Fallback>
        </mc:AlternateContent>
      </w:r>
    </w:p>
    <w:p w14:paraId="3BA3F0D5" w14:textId="4EF79FBA" w:rsidR="00142096" w:rsidRPr="00142096" w:rsidRDefault="00142096" w:rsidP="00142096">
      <w:pPr>
        <w:tabs>
          <w:tab w:val="left" w:pos="3255"/>
        </w:tabs>
        <w:rPr>
          <w:sz w:val="24"/>
          <w:szCs w:val="24"/>
        </w:rPr>
      </w:pPr>
      <w:r w:rsidRPr="00142096">
        <w:rPr>
          <w:noProof/>
          <w:sz w:val="24"/>
          <w:szCs w:val="24"/>
          <w:lang w:eastAsia="en-GB"/>
        </w:rPr>
        <w:drawing>
          <wp:inline distT="0" distB="0" distL="0" distR="0" wp14:anchorId="0CB77CCA" wp14:editId="0783C969">
            <wp:extent cx="2921438" cy="3695700"/>
            <wp:effectExtent l="0" t="0" r="0" b="0"/>
            <wp:docPr id="5" name="Picture 4">
              <a:extLst xmlns:a="http://schemas.openxmlformats.org/drawingml/2006/main">
                <a:ext uri="{FF2B5EF4-FFF2-40B4-BE49-F238E27FC236}">
                  <a16:creationId xmlns:a16="http://schemas.microsoft.com/office/drawing/2014/main" id="{095145D1-8CE4-4BC1-9944-2DF6F57FA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5145D1-8CE4-4BC1-9944-2DF6F57FAEED}"/>
                        </a:ext>
                      </a:extLst>
                    </pic:cNvPr>
                    <pic:cNvPicPr>
                      <a:picLocks noChangeAspect="1"/>
                    </pic:cNvPicPr>
                  </pic:nvPicPr>
                  <pic:blipFill rotWithShape="1">
                    <a:blip r:embed="rId14"/>
                    <a:srcRect r="33089"/>
                    <a:stretch/>
                  </pic:blipFill>
                  <pic:spPr>
                    <a:xfrm>
                      <a:off x="0" y="0"/>
                      <a:ext cx="2927413" cy="3703258"/>
                    </a:xfrm>
                    <a:prstGeom prst="rect">
                      <a:avLst/>
                    </a:prstGeom>
                  </pic:spPr>
                </pic:pic>
              </a:graphicData>
            </a:graphic>
          </wp:inline>
        </w:drawing>
      </w:r>
    </w:p>
    <w:p w14:paraId="7585FDA5" w14:textId="5043B4CD" w:rsidR="00142096" w:rsidRDefault="00142096" w:rsidP="00E135ED">
      <w:pPr>
        <w:tabs>
          <w:tab w:val="left" w:pos="3255"/>
        </w:tabs>
        <w:rPr>
          <w:b/>
          <w:bCs/>
          <w:sz w:val="24"/>
          <w:szCs w:val="24"/>
          <w:u w:val="single"/>
        </w:rPr>
      </w:pPr>
      <w:r w:rsidRPr="00142096">
        <w:rPr>
          <w:b/>
          <w:bCs/>
          <w:sz w:val="24"/>
          <w:szCs w:val="24"/>
          <w:u w:val="single"/>
        </w:rPr>
        <w:t>Think about the different data collection methods that you will be piloting on the Guildford Fieldtrip. Which of the methods could help you to answer each of these questions?</w:t>
      </w:r>
    </w:p>
    <w:p w14:paraId="4A86DFA2" w14:textId="333E2E08" w:rsidR="00142096" w:rsidRDefault="00142096" w:rsidP="00E135ED">
      <w:pPr>
        <w:tabs>
          <w:tab w:val="left" w:pos="3255"/>
        </w:tabs>
        <w:rPr>
          <w:b/>
          <w:bCs/>
          <w:sz w:val="24"/>
          <w:szCs w:val="24"/>
          <w:u w:val="single"/>
        </w:rPr>
      </w:pPr>
    </w:p>
    <w:p w14:paraId="20A85903" w14:textId="35AB7AB0" w:rsidR="00142096" w:rsidRDefault="00142096" w:rsidP="00142096">
      <w:pPr>
        <w:numPr>
          <w:ilvl w:val="0"/>
          <w:numId w:val="3"/>
        </w:numPr>
        <w:tabs>
          <w:tab w:val="left" w:pos="3255"/>
        </w:tabs>
        <w:rPr>
          <w:sz w:val="24"/>
          <w:szCs w:val="24"/>
        </w:rPr>
      </w:pPr>
      <w:r w:rsidRPr="00142096">
        <w:rPr>
          <w:sz w:val="24"/>
          <w:szCs w:val="24"/>
        </w:rPr>
        <w:t xml:space="preserve">How does central Guildford vary in land use, quality of the environment, footfall and/or characteristics of cultural </w:t>
      </w:r>
      <w:proofErr w:type="gramStart"/>
      <w:r w:rsidRPr="00142096">
        <w:rPr>
          <w:sz w:val="24"/>
          <w:szCs w:val="24"/>
        </w:rPr>
        <w:t>quarters.</w:t>
      </w:r>
      <w:proofErr w:type="gramEnd"/>
      <w:r w:rsidRPr="00142096">
        <w:rPr>
          <w:sz w:val="24"/>
          <w:szCs w:val="24"/>
        </w:rPr>
        <w:t xml:space="preserve"> </w:t>
      </w:r>
    </w:p>
    <w:p w14:paraId="0E8E89AF" w14:textId="77777777" w:rsidR="00142096" w:rsidRPr="00142096" w:rsidRDefault="00142096" w:rsidP="00142096">
      <w:pPr>
        <w:tabs>
          <w:tab w:val="left" w:pos="3255"/>
        </w:tabs>
        <w:ind w:left="720"/>
        <w:rPr>
          <w:sz w:val="24"/>
          <w:szCs w:val="24"/>
        </w:rPr>
      </w:pPr>
    </w:p>
    <w:p w14:paraId="756B920B" w14:textId="0D44A697" w:rsidR="00142096" w:rsidRDefault="00142096" w:rsidP="00142096">
      <w:pPr>
        <w:numPr>
          <w:ilvl w:val="0"/>
          <w:numId w:val="3"/>
        </w:numPr>
        <w:tabs>
          <w:tab w:val="left" w:pos="3255"/>
        </w:tabs>
        <w:rPr>
          <w:sz w:val="24"/>
          <w:szCs w:val="24"/>
        </w:rPr>
      </w:pPr>
      <w:r w:rsidRPr="00142096">
        <w:rPr>
          <w:sz w:val="24"/>
          <w:szCs w:val="24"/>
        </w:rPr>
        <w:t>How does land use change from the centre of Guildford to the outskirts?</w:t>
      </w:r>
    </w:p>
    <w:p w14:paraId="28D5A8D0" w14:textId="77777777" w:rsidR="00142096" w:rsidRDefault="00142096" w:rsidP="00142096">
      <w:pPr>
        <w:pStyle w:val="ListParagraph"/>
        <w:rPr>
          <w:sz w:val="24"/>
          <w:szCs w:val="24"/>
        </w:rPr>
      </w:pPr>
    </w:p>
    <w:p w14:paraId="1DB7A22F" w14:textId="77777777" w:rsidR="00142096" w:rsidRPr="00142096" w:rsidRDefault="00142096" w:rsidP="00142096">
      <w:pPr>
        <w:tabs>
          <w:tab w:val="left" w:pos="3255"/>
        </w:tabs>
        <w:ind w:left="720"/>
        <w:rPr>
          <w:sz w:val="24"/>
          <w:szCs w:val="24"/>
        </w:rPr>
      </w:pPr>
    </w:p>
    <w:p w14:paraId="1DED431C" w14:textId="77777777" w:rsidR="004773AB" w:rsidRPr="00DB6CB8" w:rsidRDefault="00DB6CB8" w:rsidP="00DB6CB8">
      <w:pPr>
        <w:numPr>
          <w:ilvl w:val="0"/>
          <w:numId w:val="5"/>
        </w:numPr>
        <w:tabs>
          <w:tab w:val="left" w:pos="3255"/>
        </w:tabs>
        <w:rPr>
          <w:sz w:val="24"/>
          <w:szCs w:val="24"/>
        </w:rPr>
      </w:pPr>
      <w:r w:rsidRPr="00DB6CB8">
        <w:rPr>
          <w:sz w:val="24"/>
          <w:szCs w:val="24"/>
        </w:rPr>
        <w:t>How do social, economic and environmental factors vary between two residential areas?</w:t>
      </w:r>
    </w:p>
    <w:p w14:paraId="57D91206" w14:textId="3D955EED" w:rsidR="00142096" w:rsidRDefault="00142096" w:rsidP="00142096">
      <w:pPr>
        <w:tabs>
          <w:tab w:val="left" w:pos="3255"/>
        </w:tabs>
        <w:rPr>
          <w:sz w:val="24"/>
          <w:szCs w:val="24"/>
        </w:rPr>
      </w:pPr>
    </w:p>
    <w:p w14:paraId="26676F69" w14:textId="77777777" w:rsidR="00142096" w:rsidRPr="00142096" w:rsidRDefault="00142096" w:rsidP="00142096">
      <w:pPr>
        <w:tabs>
          <w:tab w:val="left" w:pos="3255"/>
        </w:tabs>
        <w:rPr>
          <w:sz w:val="24"/>
          <w:szCs w:val="24"/>
        </w:rPr>
      </w:pPr>
    </w:p>
    <w:p w14:paraId="2225B613" w14:textId="6C6877BA" w:rsidR="00142096" w:rsidRDefault="00142096" w:rsidP="00142096">
      <w:pPr>
        <w:numPr>
          <w:ilvl w:val="0"/>
          <w:numId w:val="3"/>
        </w:numPr>
        <w:tabs>
          <w:tab w:val="left" w:pos="3255"/>
        </w:tabs>
        <w:rPr>
          <w:sz w:val="24"/>
          <w:szCs w:val="24"/>
        </w:rPr>
      </w:pPr>
      <w:r w:rsidRPr="00142096">
        <w:rPr>
          <w:sz w:val="24"/>
          <w:szCs w:val="24"/>
        </w:rPr>
        <w:t>How does the urban land use in central Guildford vary and is regeneration required in some areas?</w:t>
      </w:r>
    </w:p>
    <w:p w14:paraId="7EC61288" w14:textId="77777777" w:rsidR="00142096" w:rsidRDefault="00142096">
      <w:pPr>
        <w:rPr>
          <w:sz w:val="24"/>
          <w:szCs w:val="24"/>
        </w:rPr>
      </w:pPr>
      <w:r>
        <w:rPr>
          <w:sz w:val="24"/>
          <w:szCs w:val="24"/>
        </w:rPr>
        <w:br w:type="page"/>
      </w:r>
    </w:p>
    <w:p w14:paraId="0235FE46" w14:textId="6E63C0D7" w:rsidR="00142096" w:rsidRPr="00142096" w:rsidRDefault="00142096" w:rsidP="00142096">
      <w:pPr>
        <w:tabs>
          <w:tab w:val="left" w:pos="3255"/>
        </w:tabs>
        <w:ind w:left="720"/>
        <w:rPr>
          <w:b/>
          <w:bCs/>
          <w:sz w:val="24"/>
          <w:szCs w:val="24"/>
          <w:u w:val="single"/>
        </w:rPr>
      </w:pPr>
      <w:r w:rsidRPr="00142096">
        <w:rPr>
          <w:b/>
          <w:bCs/>
          <w:sz w:val="24"/>
          <w:szCs w:val="24"/>
          <w:u w:val="single"/>
        </w:rPr>
        <w:t>Ethical Issues</w:t>
      </w:r>
    </w:p>
    <w:p w14:paraId="03E9F6AA" w14:textId="41A8834B" w:rsidR="00142096" w:rsidRDefault="00142096" w:rsidP="00142096">
      <w:pPr>
        <w:tabs>
          <w:tab w:val="left" w:pos="3255"/>
        </w:tabs>
        <w:ind w:left="720"/>
        <w:rPr>
          <w:sz w:val="24"/>
          <w:szCs w:val="24"/>
        </w:rPr>
      </w:pPr>
    </w:p>
    <w:p w14:paraId="20A5C37D" w14:textId="77777777" w:rsidR="00142096" w:rsidRPr="00142096" w:rsidRDefault="00142096" w:rsidP="00142096">
      <w:pPr>
        <w:tabs>
          <w:tab w:val="left" w:pos="3255"/>
        </w:tabs>
        <w:ind w:left="720"/>
        <w:rPr>
          <w:sz w:val="24"/>
          <w:szCs w:val="24"/>
        </w:rPr>
      </w:pPr>
      <w:r w:rsidRPr="00142096">
        <w:rPr>
          <w:sz w:val="24"/>
          <w:szCs w:val="24"/>
        </w:rPr>
        <w:t>There are ethical issues that need to be addressed for all fieldwork trips e.g. not asking sensitive personal information when completing questionnaires and ensuring that all responses are confidential.</w:t>
      </w:r>
    </w:p>
    <w:p w14:paraId="03BB25D4" w14:textId="406045E9" w:rsidR="00142096" w:rsidRDefault="00142096" w:rsidP="00142096">
      <w:pPr>
        <w:tabs>
          <w:tab w:val="left" w:pos="3255"/>
        </w:tabs>
        <w:ind w:left="720"/>
        <w:rPr>
          <w:sz w:val="24"/>
          <w:szCs w:val="24"/>
        </w:rPr>
      </w:pPr>
      <w:r w:rsidRPr="00142096">
        <w:rPr>
          <w:sz w:val="24"/>
          <w:szCs w:val="24"/>
        </w:rPr>
        <w:t xml:space="preserve">What ethical considerations might we need to take when completing housing decay surveys and taking photographs in busy areas? </w:t>
      </w:r>
    </w:p>
    <w:p w14:paraId="4866C67F" w14:textId="29D9E196" w:rsidR="00142096" w:rsidRDefault="00142096" w:rsidP="00142096">
      <w:pPr>
        <w:tabs>
          <w:tab w:val="left" w:pos="3255"/>
        </w:tabs>
        <w:ind w:left="720"/>
        <w:rPr>
          <w:sz w:val="24"/>
          <w:szCs w:val="24"/>
        </w:rPr>
      </w:pPr>
    </w:p>
    <w:p w14:paraId="26AFFD1A" w14:textId="0E4187C0" w:rsidR="00142096" w:rsidRPr="00142096" w:rsidRDefault="006E2FCF" w:rsidP="006E2FCF">
      <w:pPr>
        <w:tabs>
          <w:tab w:val="left" w:pos="3255"/>
        </w:tabs>
        <w:ind w:left="720"/>
        <w:rPr>
          <w:b/>
          <w:bCs/>
          <w:sz w:val="24"/>
          <w:szCs w:val="24"/>
          <w:u w:val="single"/>
        </w:rPr>
      </w:pPr>
      <w:r w:rsidRPr="006E2FCF">
        <w:rPr>
          <w:b/>
          <w:bCs/>
          <w:sz w:val="24"/>
          <w:szCs w:val="24"/>
          <w:u w:val="single"/>
        </w:rPr>
        <w:t>Risk Assessment</w:t>
      </w:r>
    </w:p>
    <w:tbl>
      <w:tblPr>
        <w:tblStyle w:val="TableGrid"/>
        <w:tblpPr w:leftFromText="180" w:rightFromText="180" w:vertAnchor="text" w:horzAnchor="margin" w:tblpY="223"/>
        <w:tblW w:w="10201" w:type="dxa"/>
        <w:tblLook w:val="04A0" w:firstRow="1" w:lastRow="0" w:firstColumn="1" w:lastColumn="0" w:noHBand="0" w:noVBand="1"/>
      </w:tblPr>
      <w:tblGrid>
        <w:gridCol w:w="2547"/>
        <w:gridCol w:w="1276"/>
        <w:gridCol w:w="2268"/>
        <w:gridCol w:w="4110"/>
      </w:tblGrid>
      <w:tr w:rsidR="006E2FCF" w14:paraId="5A0B90ED" w14:textId="77777777" w:rsidTr="006E2FCF">
        <w:tc>
          <w:tcPr>
            <w:tcW w:w="2547" w:type="dxa"/>
          </w:tcPr>
          <w:p w14:paraId="0FE2BCAE" w14:textId="77777777" w:rsidR="006E2FCF" w:rsidRPr="00A57509" w:rsidRDefault="006E2FCF" w:rsidP="006E2FCF">
            <w:pPr>
              <w:tabs>
                <w:tab w:val="left" w:pos="4320"/>
              </w:tabs>
              <w:rPr>
                <w:sz w:val="28"/>
                <w:szCs w:val="28"/>
              </w:rPr>
            </w:pPr>
            <w:r w:rsidRPr="00A57509">
              <w:rPr>
                <w:sz w:val="28"/>
                <w:szCs w:val="28"/>
              </w:rPr>
              <w:t>Risk</w:t>
            </w:r>
          </w:p>
        </w:tc>
        <w:tc>
          <w:tcPr>
            <w:tcW w:w="1276" w:type="dxa"/>
          </w:tcPr>
          <w:p w14:paraId="086D0FB1" w14:textId="1BFDFCFF" w:rsidR="006E2FCF" w:rsidRPr="00A57509" w:rsidRDefault="006E2FCF" w:rsidP="006E2FCF">
            <w:pPr>
              <w:tabs>
                <w:tab w:val="left" w:pos="4320"/>
              </w:tabs>
              <w:rPr>
                <w:sz w:val="28"/>
                <w:szCs w:val="28"/>
              </w:rPr>
            </w:pPr>
            <w:r w:rsidRPr="00A57509">
              <w:rPr>
                <w:sz w:val="28"/>
                <w:szCs w:val="28"/>
              </w:rPr>
              <w:t>Level of threat</w:t>
            </w:r>
            <w:r>
              <w:rPr>
                <w:sz w:val="28"/>
                <w:szCs w:val="28"/>
              </w:rPr>
              <w:t xml:space="preserve"> (1-5 with 5 being high)</w:t>
            </w:r>
          </w:p>
        </w:tc>
        <w:tc>
          <w:tcPr>
            <w:tcW w:w="2268" w:type="dxa"/>
          </w:tcPr>
          <w:p w14:paraId="494FF52E" w14:textId="77777777" w:rsidR="006E2FCF" w:rsidRDefault="006E2FCF" w:rsidP="006E2FCF">
            <w:pPr>
              <w:tabs>
                <w:tab w:val="left" w:pos="4320"/>
              </w:tabs>
              <w:rPr>
                <w:sz w:val="28"/>
                <w:szCs w:val="28"/>
              </w:rPr>
            </w:pPr>
            <w:r w:rsidRPr="00A57509">
              <w:rPr>
                <w:sz w:val="28"/>
                <w:szCs w:val="28"/>
              </w:rPr>
              <w:t xml:space="preserve">Likelihood of </w:t>
            </w:r>
            <w:r>
              <w:rPr>
                <w:sz w:val="28"/>
                <w:szCs w:val="28"/>
              </w:rPr>
              <w:t>occurrence</w:t>
            </w:r>
          </w:p>
          <w:p w14:paraId="5AFFC0C8" w14:textId="1B7DB4D6" w:rsidR="006E2FCF" w:rsidRPr="00A57509" w:rsidRDefault="006E2FCF" w:rsidP="006E2FCF">
            <w:pPr>
              <w:tabs>
                <w:tab w:val="left" w:pos="4320"/>
              </w:tabs>
              <w:rPr>
                <w:sz w:val="28"/>
                <w:szCs w:val="28"/>
              </w:rPr>
            </w:pPr>
            <w:r>
              <w:rPr>
                <w:sz w:val="28"/>
                <w:szCs w:val="28"/>
              </w:rPr>
              <w:t>(1-5 with 5 being high)</w:t>
            </w:r>
          </w:p>
        </w:tc>
        <w:tc>
          <w:tcPr>
            <w:tcW w:w="4110" w:type="dxa"/>
          </w:tcPr>
          <w:p w14:paraId="20939D70" w14:textId="77777777" w:rsidR="006E2FCF" w:rsidRPr="00A57509" w:rsidRDefault="006E2FCF" w:rsidP="006E2FCF">
            <w:pPr>
              <w:tabs>
                <w:tab w:val="left" w:pos="4320"/>
              </w:tabs>
              <w:rPr>
                <w:sz w:val="28"/>
                <w:szCs w:val="28"/>
              </w:rPr>
            </w:pPr>
            <w:r w:rsidRPr="00A57509">
              <w:rPr>
                <w:sz w:val="28"/>
                <w:szCs w:val="28"/>
              </w:rPr>
              <w:t>Strategy to minimise threat</w:t>
            </w:r>
          </w:p>
        </w:tc>
      </w:tr>
      <w:tr w:rsidR="006E2FCF" w14:paraId="2297283F" w14:textId="77777777" w:rsidTr="006E2FCF">
        <w:tc>
          <w:tcPr>
            <w:tcW w:w="2547" w:type="dxa"/>
          </w:tcPr>
          <w:p w14:paraId="08C3B9A1" w14:textId="77777777" w:rsidR="006E2FCF" w:rsidRDefault="006E2FCF" w:rsidP="006E2FCF">
            <w:pPr>
              <w:tabs>
                <w:tab w:val="left" w:pos="4320"/>
              </w:tabs>
              <w:rPr>
                <w:b/>
                <w:bCs/>
                <w:sz w:val="36"/>
                <w:szCs w:val="36"/>
                <w:u w:val="single"/>
              </w:rPr>
            </w:pPr>
          </w:p>
          <w:p w14:paraId="57B50DAF" w14:textId="77777777" w:rsidR="006E2FCF" w:rsidRDefault="006E2FCF" w:rsidP="006E2FCF">
            <w:pPr>
              <w:tabs>
                <w:tab w:val="left" w:pos="4320"/>
              </w:tabs>
              <w:rPr>
                <w:b/>
                <w:bCs/>
                <w:sz w:val="36"/>
                <w:szCs w:val="36"/>
                <w:u w:val="single"/>
              </w:rPr>
            </w:pPr>
          </w:p>
          <w:p w14:paraId="57DAD541" w14:textId="77777777" w:rsidR="006E2FCF" w:rsidRDefault="006E2FCF" w:rsidP="006E2FCF">
            <w:pPr>
              <w:tabs>
                <w:tab w:val="left" w:pos="4320"/>
              </w:tabs>
              <w:rPr>
                <w:b/>
                <w:bCs/>
                <w:sz w:val="36"/>
                <w:szCs w:val="36"/>
                <w:u w:val="single"/>
              </w:rPr>
            </w:pPr>
          </w:p>
        </w:tc>
        <w:tc>
          <w:tcPr>
            <w:tcW w:w="1276" w:type="dxa"/>
          </w:tcPr>
          <w:p w14:paraId="013400EC" w14:textId="77777777" w:rsidR="006E2FCF" w:rsidRDefault="006E2FCF" w:rsidP="006E2FCF">
            <w:pPr>
              <w:tabs>
                <w:tab w:val="left" w:pos="4320"/>
              </w:tabs>
              <w:rPr>
                <w:b/>
                <w:bCs/>
                <w:sz w:val="36"/>
                <w:szCs w:val="36"/>
                <w:u w:val="single"/>
              </w:rPr>
            </w:pPr>
          </w:p>
        </w:tc>
        <w:tc>
          <w:tcPr>
            <w:tcW w:w="2268" w:type="dxa"/>
          </w:tcPr>
          <w:p w14:paraId="43141D33" w14:textId="77777777" w:rsidR="006E2FCF" w:rsidRDefault="006E2FCF" w:rsidP="006E2FCF">
            <w:pPr>
              <w:tabs>
                <w:tab w:val="left" w:pos="4320"/>
              </w:tabs>
              <w:rPr>
                <w:b/>
                <w:bCs/>
                <w:sz w:val="36"/>
                <w:szCs w:val="36"/>
                <w:u w:val="single"/>
              </w:rPr>
            </w:pPr>
          </w:p>
        </w:tc>
        <w:tc>
          <w:tcPr>
            <w:tcW w:w="4110" w:type="dxa"/>
          </w:tcPr>
          <w:p w14:paraId="75B10198" w14:textId="77777777" w:rsidR="006E2FCF" w:rsidRDefault="006E2FCF" w:rsidP="006E2FCF">
            <w:pPr>
              <w:tabs>
                <w:tab w:val="left" w:pos="4320"/>
              </w:tabs>
              <w:rPr>
                <w:b/>
                <w:bCs/>
                <w:sz w:val="36"/>
                <w:szCs w:val="36"/>
                <w:u w:val="single"/>
              </w:rPr>
            </w:pPr>
          </w:p>
        </w:tc>
      </w:tr>
      <w:tr w:rsidR="006E2FCF" w14:paraId="40DC71A7" w14:textId="77777777" w:rsidTr="006E2FCF">
        <w:tc>
          <w:tcPr>
            <w:tcW w:w="2547" w:type="dxa"/>
          </w:tcPr>
          <w:p w14:paraId="1BEFAE77" w14:textId="77777777" w:rsidR="006E2FCF" w:rsidRDefault="006E2FCF" w:rsidP="006E2FCF">
            <w:pPr>
              <w:tabs>
                <w:tab w:val="left" w:pos="4320"/>
              </w:tabs>
              <w:rPr>
                <w:b/>
                <w:bCs/>
                <w:sz w:val="36"/>
                <w:szCs w:val="36"/>
                <w:u w:val="single"/>
              </w:rPr>
            </w:pPr>
          </w:p>
          <w:p w14:paraId="5504B9D6" w14:textId="77777777" w:rsidR="006E2FCF" w:rsidRDefault="006E2FCF" w:rsidP="006E2FCF">
            <w:pPr>
              <w:tabs>
                <w:tab w:val="left" w:pos="4320"/>
              </w:tabs>
              <w:rPr>
                <w:b/>
                <w:bCs/>
                <w:sz w:val="36"/>
                <w:szCs w:val="36"/>
                <w:u w:val="single"/>
              </w:rPr>
            </w:pPr>
          </w:p>
          <w:p w14:paraId="315A1FD5" w14:textId="77777777" w:rsidR="006E2FCF" w:rsidRDefault="006E2FCF" w:rsidP="006E2FCF">
            <w:pPr>
              <w:tabs>
                <w:tab w:val="left" w:pos="4320"/>
              </w:tabs>
              <w:rPr>
                <w:b/>
                <w:bCs/>
                <w:sz w:val="36"/>
                <w:szCs w:val="36"/>
                <w:u w:val="single"/>
              </w:rPr>
            </w:pPr>
          </w:p>
        </w:tc>
        <w:tc>
          <w:tcPr>
            <w:tcW w:w="1276" w:type="dxa"/>
          </w:tcPr>
          <w:p w14:paraId="69840717" w14:textId="77777777" w:rsidR="006E2FCF" w:rsidRDefault="006E2FCF" w:rsidP="006E2FCF">
            <w:pPr>
              <w:tabs>
                <w:tab w:val="left" w:pos="4320"/>
              </w:tabs>
              <w:rPr>
                <w:b/>
                <w:bCs/>
                <w:sz w:val="36"/>
                <w:szCs w:val="36"/>
                <w:u w:val="single"/>
              </w:rPr>
            </w:pPr>
          </w:p>
        </w:tc>
        <w:tc>
          <w:tcPr>
            <w:tcW w:w="2268" w:type="dxa"/>
          </w:tcPr>
          <w:p w14:paraId="0910FFF6" w14:textId="77777777" w:rsidR="006E2FCF" w:rsidRDefault="006E2FCF" w:rsidP="006E2FCF">
            <w:pPr>
              <w:tabs>
                <w:tab w:val="left" w:pos="4320"/>
              </w:tabs>
              <w:rPr>
                <w:b/>
                <w:bCs/>
                <w:sz w:val="36"/>
                <w:szCs w:val="36"/>
                <w:u w:val="single"/>
              </w:rPr>
            </w:pPr>
          </w:p>
        </w:tc>
        <w:tc>
          <w:tcPr>
            <w:tcW w:w="4110" w:type="dxa"/>
          </w:tcPr>
          <w:p w14:paraId="6C38247B" w14:textId="77777777" w:rsidR="006E2FCF" w:rsidRDefault="006E2FCF" w:rsidP="006E2FCF">
            <w:pPr>
              <w:tabs>
                <w:tab w:val="left" w:pos="4320"/>
              </w:tabs>
              <w:rPr>
                <w:b/>
                <w:bCs/>
                <w:sz w:val="36"/>
                <w:szCs w:val="36"/>
                <w:u w:val="single"/>
              </w:rPr>
            </w:pPr>
          </w:p>
        </w:tc>
      </w:tr>
      <w:tr w:rsidR="006E2FCF" w14:paraId="0FED3AD1" w14:textId="77777777" w:rsidTr="006E2FCF">
        <w:tc>
          <w:tcPr>
            <w:tcW w:w="2547" w:type="dxa"/>
          </w:tcPr>
          <w:p w14:paraId="6400EDF4" w14:textId="77777777" w:rsidR="006E2FCF" w:rsidRDefault="006E2FCF" w:rsidP="006E2FCF">
            <w:pPr>
              <w:tabs>
                <w:tab w:val="left" w:pos="4320"/>
              </w:tabs>
              <w:rPr>
                <w:b/>
                <w:bCs/>
                <w:sz w:val="36"/>
                <w:szCs w:val="36"/>
                <w:u w:val="single"/>
              </w:rPr>
            </w:pPr>
          </w:p>
          <w:p w14:paraId="12B5A520" w14:textId="77777777" w:rsidR="006E2FCF" w:rsidRDefault="006E2FCF" w:rsidP="006E2FCF">
            <w:pPr>
              <w:tabs>
                <w:tab w:val="left" w:pos="4320"/>
              </w:tabs>
              <w:rPr>
                <w:b/>
                <w:bCs/>
                <w:sz w:val="36"/>
                <w:szCs w:val="36"/>
                <w:u w:val="single"/>
              </w:rPr>
            </w:pPr>
          </w:p>
          <w:p w14:paraId="5D8C7D49" w14:textId="77777777" w:rsidR="006E2FCF" w:rsidRDefault="006E2FCF" w:rsidP="006E2FCF">
            <w:pPr>
              <w:tabs>
                <w:tab w:val="left" w:pos="4320"/>
              </w:tabs>
              <w:rPr>
                <w:b/>
                <w:bCs/>
                <w:sz w:val="36"/>
                <w:szCs w:val="36"/>
                <w:u w:val="single"/>
              </w:rPr>
            </w:pPr>
          </w:p>
        </w:tc>
        <w:tc>
          <w:tcPr>
            <w:tcW w:w="1276" w:type="dxa"/>
          </w:tcPr>
          <w:p w14:paraId="71AF505A" w14:textId="77777777" w:rsidR="006E2FCF" w:rsidRDefault="006E2FCF" w:rsidP="006E2FCF">
            <w:pPr>
              <w:tabs>
                <w:tab w:val="left" w:pos="4320"/>
              </w:tabs>
              <w:rPr>
                <w:b/>
                <w:bCs/>
                <w:sz w:val="36"/>
                <w:szCs w:val="36"/>
                <w:u w:val="single"/>
              </w:rPr>
            </w:pPr>
          </w:p>
        </w:tc>
        <w:tc>
          <w:tcPr>
            <w:tcW w:w="2268" w:type="dxa"/>
          </w:tcPr>
          <w:p w14:paraId="6DAA900B" w14:textId="77777777" w:rsidR="006E2FCF" w:rsidRDefault="006E2FCF" w:rsidP="006E2FCF">
            <w:pPr>
              <w:tabs>
                <w:tab w:val="left" w:pos="4320"/>
              </w:tabs>
              <w:rPr>
                <w:b/>
                <w:bCs/>
                <w:sz w:val="36"/>
                <w:szCs w:val="36"/>
                <w:u w:val="single"/>
              </w:rPr>
            </w:pPr>
          </w:p>
        </w:tc>
        <w:tc>
          <w:tcPr>
            <w:tcW w:w="4110" w:type="dxa"/>
          </w:tcPr>
          <w:p w14:paraId="4364DFDF" w14:textId="77777777" w:rsidR="006E2FCF" w:rsidRDefault="006E2FCF" w:rsidP="006E2FCF">
            <w:pPr>
              <w:tabs>
                <w:tab w:val="left" w:pos="4320"/>
              </w:tabs>
              <w:rPr>
                <w:b/>
                <w:bCs/>
                <w:sz w:val="36"/>
                <w:szCs w:val="36"/>
                <w:u w:val="single"/>
              </w:rPr>
            </w:pPr>
          </w:p>
        </w:tc>
      </w:tr>
      <w:tr w:rsidR="006E2FCF" w14:paraId="3A8A2FD1" w14:textId="77777777" w:rsidTr="006E2FCF">
        <w:tc>
          <w:tcPr>
            <w:tcW w:w="2547" w:type="dxa"/>
          </w:tcPr>
          <w:p w14:paraId="1AF61E5F" w14:textId="77777777" w:rsidR="006E2FCF" w:rsidRDefault="006E2FCF" w:rsidP="006E2FCF">
            <w:pPr>
              <w:tabs>
                <w:tab w:val="left" w:pos="4320"/>
              </w:tabs>
              <w:rPr>
                <w:b/>
                <w:bCs/>
                <w:sz w:val="36"/>
                <w:szCs w:val="36"/>
                <w:u w:val="single"/>
              </w:rPr>
            </w:pPr>
          </w:p>
          <w:p w14:paraId="6EF7F00F" w14:textId="77777777" w:rsidR="006E2FCF" w:rsidRDefault="006E2FCF" w:rsidP="006E2FCF">
            <w:pPr>
              <w:tabs>
                <w:tab w:val="left" w:pos="4320"/>
              </w:tabs>
              <w:rPr>
                <w:b/>
                <w:bCs/>
                <w:sz w:val="36"/>
                <w:szCs w:val="36"/>
                <w:u w:val="single"/>
              </w:rPr>
            </w:pPr>
          </w:p>
          <w:p w14:paraId="38C16F94" w14:textId="77777777" w:rsidR="006E2FCF" w:rsidRDefault="006E2FCF" w:rsidP="006E2FCF">
            <w:pPr>
              <w:tabs>
                <w:tab w:val="left" w:pos="4320"/>
              </w:tabs>
              <w:rPr>
                <w:b/>
                <w:bCs/>
                <w:sz w:val="36"/>
                <w:szCs w:val="36"/>
                <w:u w:val="single"/>
              </w:rPr>
            </w:pPr>
          </w:p>
        </w:tc>
        <w:tc>
          <w:tcPr>
            <w:tcW w:w="1276" w:type="dxa"/>
          </w:tcPr>
          <w:p w14:paraId="6FE24B9E" w14:textId="77777777" w:rsidR="006E2FCF" w:rsidRDefault="006E2FCF" w:rsidP="006E2FCF">
            <w:pPr>
              <w:tabs>
                <w:tab w:val="left" w:pos="4320"/>
              </w:tabs>
              <w:rPr>
                <w:b/>
                <w:bCs/>
                <w:sz w:val="36"/>
                <w:szCs w:val="36"/>
                <w:u w:val="single"/>
              </w:rPr>
            </w:pPr>
          </w:p>
        </w:tc>
        <w:tc>
          <w:tcPr>
            <w:tcW w:w="2268" w:type="dxa"/>
          </w:tcPr>
          <w:p w14:paraId="577BD7D8" w14:textId="77777777" w:rsidR="006E2FCF" w:rsidRDefault="006E2FCF" w:rsidP="006E2FCF">
            <w:pPr>
              <w:tabs>
                <w:tab w:val="left" w:pos="4320"/>
              </w:tabs>
              <w:rPr>
                <w:b/>
                <w:bCs/>
                <w:sz w:val="36"/>
                <w:szCs w:val="36"/>
                <w:u w:val="single"/>
              </w:rPr>
            </w:pPr>
          </w:p>
        </w:tc>
        <w:tc>
          <w:tcPr>
            <w:tcW w:w="4110" w:type="dxa"/>
          </w:tcPr>
          <w:p w14:paraId="45146597" w14:textId="77777777" w:rsidR="006E2FCF" w:rsidRDefault="006E2FCF" w:rsidP="006E2FCF">
            <w:pPr>
              <w:tabs>
                <w:tab w:val="left" w:pos="4320"/>
              </w:tabs>
              <w:rPr>
                <w:b/>
                <w:bCs/>
                <w:sz w:val="36"/>
                <w:szCs w:val="36"/>
                <w:u w:val="single"/>
              </w:rPr>
            </w:pPr>
          </w:p>
        </w:tc>
      </w:tr>
      <w:tr w:rsidR="006E2FCF" w14:paraId="22AF8B82" w14:textId="77777777" w:rsidTr="006E2FCF">
        <w:tc>
          <w:tcPr>
            <w:tcW w:w="2547" w:type="dxa"/>
          </w:tcPr>
          <w:p w14:paraId="62593639" w14:textId="77777777" w:rsidR="006E2FCF" w:rsidRDefault="006E2FCF" w:rsidP="006E2FCF">
            <w:pPr>
              <w:tabs>
                <w:tab w:val="left" w:pos="4320"/>
              </w:tabs>
              <w:rPr>
                <w:b/>
                <w:bCs/>
                <w:sz w:val="36"/>
                <w:szCs w:val="36"/>
                <w:u w:val="single"/>
              </w:rPr>
            </w:pPr>
          </w:p>
          <w:p w14:paraId="1382059F" w14:textId="77777777" w:rsidR="006E2FCF" w:rsidRDefault="006E2FCF" w:rsidP="006E2FCF">
            <w:pPr>
              <w:tabs>
                <w:tab w:val="left" w:pos="4320"/>
              </w:tabs>
              <w:rPr>
                <w:b/>
                <w:bCs/>
                <w:sz w:val="36"/>
                <w:szCs w:val="36"/>
                <w:u w:val="single"/>
              </w:rPr>
            </w:pPr>
          </w:p>
          <w:p w14:paraId="7E1E613A" w14:textId="77777777" w:rsidR="006E2FCF" w:rsidRDefault="006E2FCF" w:rsidP="006E2FCF">
            <w:pPr>
              <w:tabs>
                <w:tab w:val="left" w:pos="4320"/>
              </w:tabs>
              <w:rPr>
                <w:b/>
                <w:bCs/>
                <w:sz w:val="36"/>
                <w:szCs w:val="36"/>
                <w:u w:val="single"/>
              </w:rPr>
            </w:pPr>
          </w:p>
        </w:tc>
        <w:tc>
          <w:tcPr>
            <w:tcW w:w="1276" w:type="dxa"/>
          </w:tcPr>
          <w:p w14:paraId="6E84DE4F" w14:textId="77777777" w:rsidR="006E2FCF" w:rsidRDefault="006E2FCF" w:rsidP="006E2FCF">
            <w:pPr>
              <w:tabs>
                <w:tab w:val="left" w:pos="4320"/>
              </w:tabs>
              <w:rPr>
                <w:b/>
                <w:bCs/>
                <w:sz w:val="36"/>
                <w:szCs w:val="36"/>
                <w:u w:val="single"/>
              </w:rPr>
            </w:pPr>
          </w:p>
        </w:tc>
        <w:tc>
          <w:tcPr>
            <w:tcW w:w="2268" w:type="dxa"/>
          </w:tcPr>
          <w:p w14:paraId="7A5180CB" w14:textId="77777777" w:rsidR="006E2FCF" w:rsidRDefault="006E2FCF" w:rsidP="006E2FCF">
            <w:pPr>
              <w:tabs>
                <w:tab w:val="left" w:pos="4320"/>
              </w:tabs>
              <w:rPr>
                <w:b/>
                <w:bCs/>
                <w:sz w:val="36"/>
                <w:szCs w:val="36"/>
                <w:u w:val="single"/>
              </w:rPr>
            </w:pPr>
          </w:p>
        </w:tc>
        <w:tc>
          <w:tcPr>
            <w:tcW w:w="4110" w:type="dxa"/>
          </w:tcPr>
          <w:p w14:paraId="23C6F4F1" w14:textId="77777777" w:rsidR="006E2FCF" w:rsidRDefault="006E2FCF" w:rsidP="006E2FCF">
            <w:pPr>
              <w:tabs>
                <w:tab w:val="left" w:pos="4320"/>
              </w:tabs>
              <w:rPr>
                <w:b/>
                <w:bCs/>
                <w:sz w:val="36"/>
                <w:szCs w:val="36"/>
                <w:u w:val="single"/>
              </w:rPr>
            </w:pPr>
          </w:p>
        </w:tc>
      </w:tr>
    </w:tbl>
    <w:p w14:paraId="12495BEB" w14:textId="38C6E91B" w:rsidR="00DF227E" w:rsidRDefault="00DF227E" w:rsidP="00142096">
      <w:pPr>
        <w:tabs>
          <w:tab w:val="left" w:pos="3255"/>
        </w:tabs>
        <w:ind w:left="720"/>
        <w:rPr>
          <w:sz w:val="24"/>
          <w:szCs w:val="24"/>
        </w:rPr>
      </w:pPr>
    </w:p>
    <w:p w14:paraId="41E976DE" w14:textId="77777777" w:rsidR="00DF227E" w:rsidRDefault="00DF227E">
      <w:pPr>
        <w:rPr>
          <w:sz w:val="24"/>
          <w:szCs w:val="24"/>
        </w:rPr>
      </w:pPr>
      <w:r>
        <w:rPr>
          <w:sz w:val="24"/>
          <w:szCs w:val="24"/>
        </w:rPr>
        <w:br w:type="page"/>
      </w:r>
    </w:p>
    <w:p w14:paraId="5F3ACF0B" w14:textId="77777777" w:rsidR="00DF227E" w:rsidRPr="00E052CE" w:rsidRDefault="00DF227E" w:rsidP="00DF227E">
      <w:pPr>
        <w:rPr>
          <w:u w:val="single"/>
        </w:rPr>
      </w:pPr>
      <w:r w:rsidRPr="00E052CE">
        <w:rPr>
          <w:u w:val="single"/>
        </w:rPr>
        <w:t>Creating a survey</w:t>
      </w:r>
    </w:p>
    <w:p w14:paraId="6E25CF3B" w14:textId="77777777" w:rsidR="00DF227E" w:rsidRDefault="00DF227E" w:rsidP="00DF227E">
      <w:r>
        <w:t>Go into survey 123 and click on create new survey</w:t>
      </w:r>
    </w:p>
    <w:p w14:paraId="3B8BFC66" w14:textId="77777777" w:rsidR="00DF227E" w:rsidRDefault="00DF227E" w:rsidP="00DF227E">
      <w:r>
        <w:t>Click on ‘Using the web designer’</w:t>
      </w:r>
    </w:p>
    <w:p w14:paraId="045EB98A" w14:textId="77777777" w:rsidR="00DF227E" w:rsidRDefault="00DF227E" w:rsidP="00DF227E">
      <w:r>
        <w:t>Enter a name and a tag</w:t>
      </w:r>
    </w:p>
    <w:p w14:paraId="41008680" w14:textId="77777777" w:rsidR="00DF227E" w:rsidRDefault="00DF227E" w:rsidP="00DF227E">
      <w:r>
        <w:t>Create questions for your survey form</w:t>
      </w:r>
    </w:p>
    <w:p w14:paraId="4C34AC26" w14:textId="77777777" w:rsidR="00DF227E" w:rsidRDefault="00DF227E" w:rsidP="00DF227E">
      <w:r>
        <w:t>Save</w:t>
      </w:r>
    </w:p>
    <w:p w14:paraId="1BBD0ADE" w14:textId="77777777" w:rsidR="00DF227E" w:rsidRDefault="00DF227E" w:rsidP="00DF227E">
      <w:r>
        <w:t>Publish</w:t>
      </w:r>
    </w:p>
    <w:p w14:paraId="3E56B10D" w14:textId="77777777" w:rsidR="00DF227E" w:rsidRDefault="00DF227E" w:rsidP="00DF227E"/>
    <w:p w14:paraId="1ED327BA" w14:textId="77777777" w:rsidR="00DF227E" w:rsidRPr="00E052CE" w:rsidRDefault="00DF227E" w:rsidP="00DF227E">
      <w:pPr>
        <w:rPr>
          <w:u w:val="single"/>
        </w:rPr>
      </w:pPr>
      <w:r w:rsidRPr="00E052CE">
        <w:rPr>
          <w:u w:val="single"/>
        </w:rPr>
        <w:t>To create a group</w:t>
      </w:r>
    </w:p>
    <w:p w14:paraId="25A7C28B" w14:textId="77777777" w:rsidR="00DF227E" w:rsidRDefault="00DF227E" w:rsidP="00DF227E">
      <w:r>
        <w:t>Click on groups</w:t>
      </w:r>
    </w:p>
    <w:p w14:paraId="2FDF1C46" w14:textId="77777777" w:rsidR="00DF227E" w:rsidRDefault="00DF227E" w:rsidP="00DF227E">
      <w:r>
        <w:t>Create group</w:t>
      </w:r>
    </w:p>
    <w:p w14:paraId="1D4C71BD" w14:textId="77777777" w:rsidR="00DF227E" w:rsidRDefault="00DF227E" w:rsidP="00DF227E">
      <w:r>
        <w:t>Enter a name and tag for the group</w:t>
      </w:r>
    </w:p>
    <w:p w14:paraId="18B41E01" w14:textId="77777777" w:rsidR="00DF227E" w:rsidRDefault="00DF227E" w:rsidP="00DF227E">
      <w:r>
        <w:t>Where it says ‘who can view this group’ click on only group members (all other options should remain the same)</w:t>
      </w:r>
    </w:p>
    <w:p w14:paraId="50EFC4A2" w14:textId="77777777" w:rsidR="00DF227E" w:rsidRDefault="00DF227E" w:rsidP="00DF227E">
      <w:r>
        <w:t>Click on create group button</w:t>
      </w:r>
    </w:p>
    <w:p w14:paraId="19576481" w14:textId="77777777" w:rsidR="00DF227E" w:rsidRDefault="00DF227E" w:rsidP="00DF227E">
      <w:r>
        <w:t>Invite users</w:t>
      </w:r>
    </w:p>
    <w:p w14:paraId="48B760AF" w14:textId="77777777" w:rsidR="00DF227E" w:rsidRDefault="00DF227E" w:rsidP="00DF227E"/>
    <w:p w14:paraId="3E04FFC7" w14:textId="77777777" w:rsidR="00DF227E" w:rsidRPr="00E052CE" w:rsidRDefault="00DF227E" w:rsidP="00DF227E">
      <w:pPr>
        <w:rPr>
          <w:u w:val="single"/>
        </w:rPr>
      </w:pPr>
      <w:r w:rsidRPr="00E052CE">
        <w:rPr>
          <w:u w:val="single"/>
        </w:rPr>
        <w:t>To share your survey with your group</w:t>
      </w:r>
      <w:r>
        <w:rPr>
          <w:u w:val="single"/>
        </w:rPr>
        <w:t xml:space="preserve"> so that they can collect the data (will not let them view the results of the survey)</w:t>
      </w:r>
    </w:p>
    <w:p w14:paraId="60D545D7" w14:textId="77777777" w:rsidR="00DF227E" w:rsidRDefault="00DF227E" w:rsidP="00DF227E">
      <w:r>
        <w:t>Go back to Survey 123</w:t>
      </w:r>
    </w:p>
    <w:p w14:paraId="70E52D0F" w14:textId="77777777" w:rsidR="00DF227E" w:rsidRDefault="00DF227E" w:rsidP="00DF227E">
      <w:r>
        <w:t>Find the icon for your newly created survey</w:t>
      </w:r>
    </w:p>
    <w:p w14:paraId="22FE7E21" w14:textId="77777777" w:rsidR="00DF227E" w:rsidRDefault="00DF227E" w:rsidP="00DF227E">
      <w:r>
        <w:t>Click on the padlock symbol</w:t>
      </w:r>
    </w:p>
    <w:p w14:paraId="18397E33" w14:textId="77777777" w:rsidR="00DF227E" w:rsidRDefault="00DF227E" w:rsidP="00DF227E">
      <w:r>
        <w:t xml:space="preserve">Where is says ‘Who can submit to this survey?’ click on the following groups option and then your newly created group. </w:t>
      </w:r>
    </w:p>
    <w:p w14:paraId="70AB2591" w14:textId="77777777" w:rsidR="00DF227E" w:rsidRDefault="00DF227E" w:rsidP="00DF227E">
      <w:r>
        <w:t>Save</w:t>
      </w:r>
    </w:p>
    <w:p w14:paraId="70CD30F8" w14:textId="77777777" w:rsidR="00DF227E" w:rsidRDefault="00DF227E" w:rsidP="00DF227E"/>
    <w:p w14:paraId="0ADC9FB2" w14:textId="77777777" w:rsidR="00DF227E" w:rsidRPr="00E052CE" w:rsidRDefault="00DF227E" w:rsidP="00DF227E">
      <w:pPr>
        <w:rPr>
          <w:u w:val="single"/>
        </w:rPr>
      </w:pPr>
      <w:r w:rsidRPr="00E052CE">
        <w:rPr>
          <w:u w:val="single"/>
        </w:rPr>
        <w:t>To give your group access to the results</w:t>
      </w:r>
    </w:p>
    <w:p w14:paraId="4CE71E0B" w14:textId="77777777" w:rsidR="00DF227E" w:rsidRDefault="00DF227E" w:rsidP="00DF227E"/>
    <w:p w14:paraId="5978768B" w14:textId="77777777" w:rsidR="00DF227E" w:rsidRDefault="00DF227E" w:rsidP="00DF227E">
      <w:r>
        <w:t>Go to Survey 123</w:t>
      </w:r>
    </w:p>
    <w:p w14:paraId="7D689792" w14:textId="77777777" w:rsidR="00DF227E" w:rsidRDefault="00DF227E" w:rsidP="00DF227E">
      <w:r>
        <w:t>Click on collaborate</w:t>
      </w:r>
    </w:p>
    <w:p w14:paraId="308BBD84" w14:textId="77777777" w:rsidR="00DF227E" w:rsidRDefault="00DF227E" w:rsidP="00DF227E">
      <w:r>
        <w:t>Click on viewer</w:t>
      </w:r>
    </w:p>
    <w:p w14:paraId="7BF245FE" w14:textId="77777777" w:rsidR="00DF227E" w:rsidRDefault="00DF227E" w:rsidP="00DF227E">
      <w:r>
        <w:t>Click on ‘Who can view the results of the survey?’ and then select your group</w:t>
      </w:r>
    </w:p>
    <w:p w14:paraId="78498D84" w14:textId="77777777" w:rsidR="00142096" w:rsidRPr="00142096" w:rsidRDefault="00142096" w:rsidP="00142096">
      <w:pPr>
        <w:tabs>
          <w:tab w:val="left" w:pos="3255"/>
        </w:tabs>
        <w:ind w:left="720"/>
        <w:rPr>
          <w:sz w:val="24"/>
          <w:szCs w:val="24"/>
        </w:rPr>
      </w:pPr>
    </w:p>
    <w:p w14:paraId="7378BD1F" w14:textId="2870897F" w:rsidR="00142096" w:rsidRDefault="00142096" w:rsidP="00E135ED">
      <w:pPr>
        <w:tabs>
          <w:tab w:val="left" w:pos="3255"/>
        </w:tabs>
        <w:rPr>
          <w:sz w:val="24"/>
          <w:szCs w:val="24"/>
        </w:rPr>
      </w:pPr>
    </w:p>
    <w:p w14:paraId="78B31641" w14:textId="0393A17C" w:rsidR="002552EA" w:rsidRPr="00142096" w:rsidRDefault="002552EA" w:rsidP="007112A9">
      <w:pPr>
        <w:tabs>
          <w:tab w:val="left" w:pos="3255"/>
        </w:tabs>
        <w:rPr>
          <w:sz w:val="24"/>
          <w:szCs w:val="24"/>
        </w:rPr>
      </w:pPr>
    </w:p>
    <w:sectPr w:rsidR="002552EA" w:rsidRPr="00142096" w:rsidSect="006E2FCF">
      <w:foot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B1A08" w14:textId="77777777" w:rsidR="004A25DF" w:rsidRDefault="004A25DF" w:rsidP="00397984">
      <w:pPr>
        <w:spacing w:after="0" w:line="240" w:lineRule="auto"/>
      </w:pPr>
      <w:r>
        <w:separator/>
      </w:r>
    </w:p>
  </w:endnote>
  <w:endnote w:type="continuationSeparator" w:id="0">
    <w:p w14:paraId="4FCA3A1B" w14:textId="77777777" w:rsidR="004A25DF" w:rsidRDefault="004A25DF" w:rsidP="0039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9795982"/>
      <w:docPartObj>
        <w:docPartGallery w:val="Page Numbers (Bottom of Page)"/>
        <w:docPartUnique/>
      </w:docPartObj>
    </w:sdtPr>
    <w:sdtEndPr>
      <w:rPr>
        <w:noProof/>
      </w:rPr>
    </w:sdtEndPr>
    <w:sdtContent>
      <w:p w14:paraId="6863A5F8" w14:textId="52768656" w:rsidR="00397984" w:rsidRDefault="00397984">
        <w:pPr>
          <w:pStyle w:val="Footer"/>
        </w:pPr>
        <w:r>
          <w:fldChar w:fldCharType="begin"/>
        </w:r>
        <w:r>
          <w:instrText xml:space="preserve"> PAGE   \* MERGEFORMAT </w:instrText>
        </w:r>
        <w:r>
          <w:fldChar w:fldCharType="separate"/>
        </w:r>
        <w:r w:rsidR="006C73A8">
          <w:rPr>
            <w:noProof/>
          </w:rPr>
          <w:t>9</w:t>
        </w:r>
        <w:r>
          <w:rPr>
            <w:noProof/>
          </w:rPr>
          <w:fldChar w:fldCharType="end"/>
        </w:r>
      </w:p>
    </w:sdtContent>
  </w:sdt>
  <w:p w14:paraId="25BD1712" w14:textId="77777777" w:rsidR="00397984" w:rsidRDefault="003979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820C0" w14:textId="77777777" w:rsidR="004A25DF" w:rsidRDefault="004A25DF" w:rsidP="00397984">
      <w:pPr>
        <w:spacing w:after="0" w:line="240" w:lineRule="auto"/>
      </w:pPr>
      <w:r>
        <w:separator/>
      </w:r>
    </w:p>
  </w:footnote>
  <w:footnote w:type="continuationSeparator" w:id="0">
    <w:p w14:paraId="72938D65" w14:textId="77777777" w:rsidR="004A25DF" w:rsidRDefault="004A25DF" w:rsidP="00397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66126"/>
    <w:multiLevelType w:val="hybridMultilevel"/>
    <w:tmpl w:val="8D1CFE0E"/>
    <w:lvl w:ilvl="0" w:tplc="E48A1A9C">
      <w:start w:val="1"/>
      <w:numFmt w:val="bullet"/>
      <w:lvlText w:val="•"/>
      <w:lvlJc w:val="left"/>
      <w:pPr>
        <w:tabs>
          <w:tab w:val="num" w:pos="720"/>
        </w:tabs>
        <w:ind w:left="720" w:hanging="360"/>
      </w:pPr>
      <w:rPr>
        <w:rFonts w:ascii="Arial" w:hAnsi="Arial" w:hint="default"/>
      </w:rPr>
    </w:lvl>
    <w:lvl w:ilvl="1" w:tplc="52DA0868" w:tentative="1">
      <w:start w:val="1"/>
      <w:numFmt w:val="bullet"/>
      <w:lvlText w:val="•"/>
      <w:lvlJc w:val="left"/>
      <w:pPr>
        <w:tabs>
          <w:tab w:val="num" w:pos="1440"/>
        </w:tabs>
        <w:ind w:left="1440" w:hanging="360"/>
      </w:pPr>
      <w:rPr>
        <w:rFonts w:ascii="Arial" w:hAnsi="Arial" w:hint="default"/>
      </w:rPr>
    </w:lvl>
    <w:lvl w:ilvl="2" w:tplc="BDE8F7C6" w:tentative="1">
      <w:start w:val="1"/>
      <w:numFmt w:val="bullet"/>
      <w:lvlText w:val="•"/>
      <w:lvlJc w:val="left"/>
      <w:pPr>
        <w:tabs>
          <w:tab w:val="num" w:pos="2160"/>
        </w:tabs>
        <w:ind w:left="2160" w:hanging="360"/>
      </w:pPr>
      <w:rPr>
        <w:rFonts w:ascii="Arial" w:hAnsi="Arial" w:hint="default"/>
      </w:rPr>
    </w:lvl>
    <w:lvl w:ilvl="3" w:tplc="110EB014" w:tentative="1">
      <w:start w:val="1"/>
      <w:numFmt w:val="bullet"/>
      <w:lvlText w:val="•"/>
      <w:lvlJc w:val="left"/>
      <w:pPr>
        <w:tabs>
          <w:tab w:val="num" w:pos="2880"/>
        </w:tabs>
        <w:ind w:left="2880" w:hanging="360"/>
      </w:pPr>
      <w:rPr>
        <w:rFonts w:ascii="Arial" w:hAnsi="Arial" w:hint="default"/>
      </w:rPr>
    </w:lvl>
    <w:lvl w:ilvl="4" w:tplc="5A40C180" w:tentative="1">
      <w:start w:val="1"/>
      <w:numFmt w:val="bullet"/>
      <w:lvlText w:val="•"/>
      <w:lvlJc w:val="left"/>
      <w:pPr>
        <w:tabs>
          <w:tab w:val="num" w:pos="3600"/>
        </w:tabs>
        <w:ind w:left="3600" w:hanging="360"/>
      </w:pPr>
      <w:rPr>
        <w:rFonts w:ascii="Arial" w:hAnsi="Arial" w:hint="default"/>
      </w:rPr>
    </w:lvl>
    <w:lvl w:ilvl="5" w:tplc="CD5A8482" w:tentative="1">
      <w:start w:val="1"/>
      <w:numFmt w:val="bullet"/>
      <w:lvlText w:val="•"/>
      <w:lvlJc w:val="left"/>
      <w:pPr>
        <w:tabs>
          <w:tab w:val="num" w:pos="4320"/>
        </w:tabs>
        <w:ind w:left="4320" w:hanging="360"/>
      </w:pPr>
      <w:rPr>
        <w:rFonts w:ascii="Arial" w:hAnsi="Arial" w:hint="default"/>
      </w:rPr>
    </w:lvl>
    <w:lvl w:ilvl="6" w:tplc="049414BA" w:tentative="1">
      <w:start w:val="1"/>
      <w:numFmt w:val="bullet"/>
      <w:lvlText w:val="•"/>
      <w:lvlJc w:val="left"/>
      <w:pPr>
        <w:tabs>
          <w:tab w:val="num" w:pos="5040"/>
        </w:tabs>
        <w:ind w:left="5040" w:hanging="360"/>
      </w:pPr>
      <w:rPr>
        <w:rFonts w:ascii="Arial" w:hAnsi="Arial" w:hint="default"/>
      </w:rPr>
    </w:lvl>
    <w:lvl w:ilvl="7" w:tplc="82A0B230" w:tentative="1">
      <w:start w:val="1"/>
      <w:numFmt w:val="bullet"/>
      <w:lvlText w:val="•"/>
      <w:lvlJc w:val="left"/>
      <w:pPr>
        <w:tabs>
          <w:tab w:val="num" w:pos="5760"/>
        </w:tabs>
        <w:ind w:left="5760" w:hanging="360"/>
      </w:pPr>
      <w:rPr>
        <w:rFonts w:ascii="Arial" w:hAnsi="Arial" w:hint="default"/>
      </w:rPr>
    </w:lvl>
    <w:lvl w:ilvl="8" w:tplc="4E40661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E653DE8"/>
    <w:multiLevelType w:val="hybridMultilevel"/>
    <w:tmpl w:val="73FA9926"/>
    <w:lvl w:ilvl="0" w:tplc="CD4A4764">
      <w:start w:val="1"/>
      <w:numFmt w:val="bullet"/>
      <w:lvlText w:val="•"/>
      <w:lvlJc w:val="left"/>
      <w:pPr>
        <w:tabs>
          <w:tab w:val="num" w:pos="720"/>
        </w:tabs>
        <w:ind w:left="720" w:hanging="360"/>
      </w:pPr>
      <w:rPr>
        <w:rFonts w:ascii="Arial" w:hAnsi="Arial" w:hint="default"/>
      </w:rPr>
    </w:lvl>
    <w:lvl w:ilvl="1" w:tplc="3BA4781E" w:tentative="1">
      <w:start w:val="1"/>
      <w:numFmt w:val="bullet"/>
      <w:lvlText w:val="•"/>
      <w:lvlJc w:val="left"/>
      <w:pPr>
        <w:tabs>
          <w:tab w:val="num" w:pos="1440"/>
        </w:tabs>
        <w:ind w:left="1440" w:hanging="360"/>
      </w:pPr>
      <w:rPr>
        <w:rFonts w:ascii="Arial" w:hAnsi="Arial" w:hint="default"/>
      </w:rPr>
    </w:lvl>
    <w:lvl w:ilvl="2" w:tplc="837819AC" w:tentative="1">
      <w:start w:val="1"/>
      <w:numFmt w:val="bullet"/>
      <w:lvlText w:val="•"/>
      <w:lvlJc w:val="left"/>
      <w:pPr>
        <w:tabs>
          <w:tab w:val="num" w:pos="2160"/>
        </w:tabs>
        <w:ind w:left="2160" w:hanging="360"/>
      </w:pPr>
      <w:rPr>
        <w:rFonts w:ascii="Arial" w:hAnsi="Arial" w:hint="default"/>
      </w:rPr>
    </w:lvl>
    <w:lvl w:ilvl="3" w:tplc="3A02A8EE" w:tentative="1">
      <w:start w:val="1"/>
      <w:numFmt w:val="bullet"/>
      <w:lvlText w:val="•"/>
      <w:lvlJc w:val="left"/>
      <w:pPr>
        <w:tabs>
          <w:tab w:val="num" w:pos="2880"/>
        </w:tabs>
        <w:ind w:left="2880" w:hanging="360"/>
      </w:pPr>
      <w:rPr>
        <w:rFonts w:ascii="Arial" w:hAnsi="Arial" w:hint="default"/>
      </w:rPr>
    </w:lvl>
    <w:lvl w:ilvl="4" w:tplc="3430A5BA" w:tentative="1">
      <w:start w:val="1"/>
      <w:numFmt w:val="bullet"/>
      <w:lvlText w:val="•"/>
      <w:lvlJc w:val="left"/>
      <w:pPr>
        <w:tabs>
          <w:tab w:val="num" w:pos="3600"/>
        </w:tabs>
        <w:ind w:left="3600" w:hanging="360"/>
      </w:pPr>
      <w:rPr>
        <w:rFonts w:ascii="Arial" w:hAnsi="Arial" w:hint="default"/>
      </w:rPr>
    </w:lvl>
    <w:lvl w:ilvl="5" w:tplc="45EA6F24" w:tentative="1">
      <w:start w:val="1"/>
      <w:numFmt w:val="bullet"/>
      <w:lvlText w:val="•"/>
      <w:lvlJc w:val="left"/>
      <w:pPr>
        <w:tabs>
          <w:tab w:val="num" w:pos="4320"/>
        </w:tabs>
        <w:ind w:left="4320" w:hanging="360"/>
      </w:pPr>
      <w:rPr>
        <w:rFonts w:ascii="Arial" w:hAnsi="Arial" w:hint="default"/>
      </w:rPr>
    </w:lvl>
    <w:lvl w:ilvl="6" w:tplc="2A9AC712" w:tentative="1">
      <w:start w:val="1"/>
      <w:numFmt w:val="bullet"/>
      <w:lvlText w:val="•"/>
      <w:lvlJc w:val="left"/>
      <w:pPr>
        <w:tabs>
          <w:tab w:val="num" w:pos="5040"/>
        </w:tabs>
        <w:ind w:left="5040" w:hanging="360"/>
      </w:pPr>
      <w:rPr>
        <w:rFonts w:ascii="Arial" w:hAnsi="Arial" w:hint="default"/>
      </w:rPr>
    </w:lvl>
    <w:lvl w:ilvl="7" w:tplc="71F41260" w:tentative="1">
      <w:start w:val="1"/>
      <w:numFmt w:val="bullet"/>
      <w:lvlText w:val="•"/>
      <w:lvlJc w:val="left"/>
      <w:pPr>
        <w:tabs>
          <w:tab w:val="num" w:pos="5760"/>
        </w:tabs>
        <w:ind w:left="5760" w:hanging="360"/>
      </w:pPr>
      <w:rPr>
        <w:rFonts w:ascii="Arial" w:hAnsi="Arial" w:hint="default"/>
      </w:rPr>
    </w:lvl>
    <w:lvl w:ilvl="8" w:tplc="5F98DBF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D372C61"/>
    <w:multiLevelType w:val="hybridMultilevel"/>
    <w:tmpl w:val="6EFAC97A"/>
    <w:lvl w:ilvl="0" w:tplc="D4AEC9D0">
      <w:start w:val="1"/>
      <w:numFmt w:val="bullet"/>
      <w:lvlText w:val="•"/>
      <w:lvlJc w:val="left"/>
      <w:pPr>
        <w:tabs>
          <w:tab w:val="num" w:pos="720"/>
        </w:tabs>
        <w:ind w:left="720" w:hanging="360"/>
      </w:pPr>
      <w:rPr>
        <w:rFonts w:ascii="Arial" w:hAnsi="Arial" w:hint="default"/>
      </w:rPr>
    </w:lvl>
    <w:lvl w:ilvl="1" w:tplc="D892D918" w:tentative="1">
      <w:start w:val="1"/>
      <w:numFmt w:val="bullet"/>
      <w:lvlText w:val="•"/>
      <w:lvlJc w:val="left"/>
      <w:pPr>
        <w:tabs>
          <w:tab w:val="num" w:pos="1440"/>
        </w:tabs>
        <w:ind w:left="1440" w:hanging="360"/>
      </w:pPr>
      <w:rPr>
        <w:rFonts w:ascii="Arial" w:hAnsi="Arial" w:hint="default"/>
      </w:rPr>
    </w:lvl>
    <w:lvl w:ilvl="2" w:tplc="1218A476" w:tentative="1">
      <w:start w:val="1"/>
      <w:numFmt w:val="bullet"/>
      <w:lvlText w:val="•"/>
      <w:lvlJc w:val="left"/>
      <w:pPr>
        <w:tabs>
          <w:tab w:val="num" w:pos="2160"/>
        </w:tabs>
        <w:ind w:left="2160" w:hanging="360"/>
      </w:pPr>
      <w:rPr>
        <w:rFonts w:ascii="Arial" w:hAnsi="Arial" w:hint="default"/>
      </w:rPr>
    </w:lvl>
    <w:lvl w:ilvl="3" w:tplc="EB165106" w:tentative="1">
      <w:start w:val="1"/>
      <w:numFmt w:val="bullet"/>
      <w:lvlText w:val="•"/>
      <w:lvlJc w:val="left"/>
      <w:pPr>
        <w:tabs>
          <w:tab w:val="num" w:pos="2880"/>
        </w:tabs>
        <w:ind w:left="2880" w:hanging="360"/>
      </w:pPr>
      <w:rPr>
        <w:rFonts w:ascii="Arial" w:hAnsi="Arial" w:hint="default"/>
      </w:rPr>
    </w:lvl>
    <w:lvl w:ilvl="4" w:tplc="B7CA682C" w:tentative="1">
      <w:start w:val="1"/>
      <w:numFmt w:val="bullet"/>
      <w:lvlText w:val="•"/>
      <w:lvlJc w:val="left"/>
      <w:pPr>
        <w:tabs>
          <w:tab w:val="num" w:pos="3600"/>
        </w:tabs>
        <w:ind w:left="3600" w:hanging="360"/>
      </w:pPr>
      <w:rPr>
        <w:rFonts w:ascii="Arial" w:hAnsi="Arial" w:hint="default"/>
      </w:rPr>
    </w:lvl>
    <w:lvl w:ilvl="5" w:tplc="DF5C8188" w:tentative="1">
      <w:start w:val="1"/>
      <w:numFmt w:val="bullet"/>
      <w:lvlText w:val="•"/>
      <w:lvlJc w:val="left"/>
      <w:pPr>
        <w:tabs>
          <w:tab w:val="num" w:pos="4320"/>
        </w:tabs>
        <w:ind w:left="4320" w:hanging="360"/>
      </w:pPr>
      <w:rPr>
        <w:rFonts w:ascii="Arial" w:hAnsi="Arial" w:hint="default"/>
      </w:rPr>
    </w:lvl>
    <w:lvl w:ilvl="6" w:tplc="CC64AEC0" w:tentative="1">
      <w:start w:val="1"/>
      <w:numFmt w:val="bullet"/>
      <w:lvlText w:val="•"/>
      <w:lvlJc w:val="left"/>
      <w:pPr>
        <w:tabs>
          <w:tab w:val="num" w:pos="5040"/>
        </w:tabs>
        <w:ind w:left="5040" w:hanging="360"/>
      </w:pPr>
      <w:rPr>
        <w:rFonts w:ascii="Arial" w:hAnsi="Arial" w:hint="default"/>
      </w:rPr>
    </w:lvl>
    <w:lvl w:ilvl="7" w:tplc="6972CBE0" w:tentative="1">
      <w:start w:val="1"/>
      <w:numFmt w:val="bullet"/>
      <w:lvlText w:val="•"/>
      <w:lvlJc w:val="left"/>
      <w:pPr>
        <w:tabs>
          <w:tab w:val="num" w:pos="5760"/>
        </w:tabs>
        <w:ind w:left="5760" w:hanging="360"/>
      </w:pPr>
      <w:rPr>
        <w:rFonts w:ascii="Arial" w:hAnsi="Arial" w:hint="default"/>
      </w:rPr>
    </w:lvl>
    <w:lvl w:ilvl="8" w:tplc="DCC62E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FC118D0"/>
    <w:multiLevelType w:val="hybridMultilevel"/>
    <w:tmpl w:val="1736D9E2"/>
    <w:lvl w:ilvl="0" w:tplc="76D8DB20">
      <w:start w:val="1"/>
      <w:numFmt w:val="bullet"/>
      <w:lvlText w:val="•"/>
      <w:lvlJc w:val="left"/>
      <w:pPr>
        <w:tabs>
          <w:tab w:val="num" w:pos="720"/>
        </w:tabs>
        <w:ind w:left="720" w:hanging="360"/>
      </w:pPr>
      <w:rPr>
        <w:rFonts w:ascii="Arial" w:hAnsi="Arial" w:hint="default"/>
      </w:rPr>
    </w:lvl>
    <w:lvl w:ilvl="1" w:tplc="145ED5C4" w:tentative="1">
      <w:start w:val="1"/>
      <w:numFmt w:val="bullet"/>
      <w:lvlText w:val="•"/>
      <w:lvlJc w:val="left"/>
      <w:pPr>
        <w:tabs>
          <w:tab w:val="num" w:pos="1440"/>
        </w:tabs>
        <w:ind w:left="1440" w:hanging="360"/>
      </w:pPr>
      <w:rPr>
        <w:rFonts w:ascii="Arial" w:hAnsi="Arial" w:hint="default"/>
      </w:rPr>
    </w:lvl>
    <w:lvl w:ilvl="2" w:tplc="3B92DE3A" w:tentative="1">
      <w:start w:val="1"/>
      <w:numFmt w:val="bullet"/>
      <w:lvlText w:val="•"/>
      <w:lvlJc w:val="left"/>
      <w:pPr>
        <w:tabs>
          <w:tab w:val="num" w:pos="2160"/>
        </w:tabs>
        <w:ind w:left="2160" w:hanging="360"/>
      </w:pPr>
      <w:rPr>
        <w:rFonts w:ascii="Arial" w:hAnsi="Arial" w:hint="default"/>
      </w:rPr>
    </w:lvl>
    <w:lvl w:ilvl="3" w:tplc="069034A0" w:tentative="1">
      <w:start w:val="1"/>
      <w:numFmt w:val="bullet"/>
      <w:lvlText w:val="•"/>
      <w:lvlJc w:val="left"/>
      <w:pPr>
        <w:tabs>
          <w:tab w:val="num" w:pos="2880"/>
        </w:tabs>
        <w:ind w:left="2880" w:hanging="360"/>
      </w:pPr>
      <w:rPr>
        <w:rFonts w:ascii="Arial" w:hAnsi="Arial" w:hint="default"/>
      </w:rPr>
    </w:lvl>
    <w:lvl w:ilvl="4" w:tplc="56DEFB52" w:tentative="1">
      <w:start w:val="1"/>
      <w:numFmt w:val="bullet"/>
      <w:lvlText w:val="•"/>
      <w:lvlJc w:val="left"/>
      <w:pPr>
        <w:tabs>
          <w:tab w:val="num" w:pos="3600"/>
        </w:tabs>
        <w:ind w:left="3600" w:hanging="360"/>
      </w:pPr>
      <w:rPr>
        <w:rFonts w:ascii="Arial" w:hAnsi="Arial" w:hint="default"/>
      </w:rPr>
    </w:lvl>
    <w:lvl w:ilvl="5" w:tplc="0284FD22" w:tentative="1">
      <w:start w:val="1"/>
      <w:numFmt w:val="bullet"/>
      <w:lvlText w:val="•"/>
      <w:lvlJc w:val="left"/>
      <w:pPr>
        <w:tabs>
          <w:tab w:val="num" w:pos="4320"/>
        </w:tabs>
        <w:ind w:left="4320" w:hanging="360"/>
      </w:pPr>
      <w:rPr>
        <w:rFonts w:ascii="Arial" w:hAnsi="Arial" w:hint="default"/>
      </w:rPr>
    </w:lvl>
    <w:lvl w:ilvl="6" w:tplc="AAEEDD36" w:tentative="1">
      <w:start w:val="1"/>
      <w:numFmt w:val="bullet"/>
      <w:lvlText w:val="•"/>
      <w:lvlJc w:val="left"/>
      <w:pPr>
        <w:tabs>
          <w:tab w:val="num" w:pos="5040"/>
        </w:tabs>
        <w:ind w:left="5040" w:hanging="360"/>
      </w:pPr>
      <w:rPr>
        <w:rFonts w:ascii="Arial" w:hAnsi="Arial" w:hint="default"/>
      </w:rPr>
    </w:lvl>
    <w:lvl w:ilvl="7" w:tplc="E57C5F6C" w:tentative="1">
      <w:start w:val="1"/>
      <w:numFmt w:val="bullet"/>
      <w:lvlText w:val="•"/>
      <w:lvlJc w:val="left"/>
      <w:pPr>
        <w:tabs>
          <w:tab w:val="num" w:pos="5760"/>
        </w:tabs>
        <w:ind w:left="5760" w:hanging="360"/>
      </w:pPr>
      <w:rPr>
        <w:rFonts w:ascii="Arial" w:hAnsi="Arial" w:hint="default"/>
      </w:rPr>
    </w:lvl>
    <w:lvl w:ilvl="8" w:tplc="369EB1C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42B6CFA"/>
    <w:multiLevelType w:val="hybridMultilevel"/>
    <w:tmpl w:val="DF3A4E40"/>
    <w:lvl w:ilvl="0" w:tplc="808032AC">
      <w:start w:val="1"/>
      <w:numFmt w:val="bullet"/>
      <w:lvlText w:val="•"/>
      <w:lvlJc w:val="left"/>
      <w:pPr>
        <w:tabs>
          <w:tab w:val="num" w:pos="720"/>
        </w:tabs>
        <w:ind w:left="720" w:hanging="360"/>
      </w:pPr>
      <w:rPr>
        <w:rFonts w:ascii="Arial" w:hAnsi="Arial" w:hint="default"/>
      </w:rPr>
    </w:lvl>
    <w:lvl w:ilvl="1" w:tplc="651096A6" w:tentative="1">
      <w:start w:val="1"/>
      <w:numFmt w:val="bullet"/>
      <w:lvlText w:val="•"/>
      <w:lvlJc w:val="left"/>
      <w:pPr>
        <w:tabs>
          <w:tab w:val="num" w:pos="1440"/>
        </w:tabs>
        <w:ind w:left="1440" w:hanging="360"/>
      </w:pPr>
      <w:rPr>
        <w:rFonts w:ascii="Arial" w:hAnsi="Arial" w:hint="default"/>
      </w:rPr>
    </w:lvl>
    <w:lvl w:ilvl="2" w:tplc="DAF21BCE" w:tentative="1">
      <w:start w:val="1"/>
      <w:numFmt w:val="bullet"/>
      <w:lvlText w:val="•"/>
      <w:lvlJc w:val="left"/>
      <w:pPr>
        <w:tabs>
          <w:tab w:val="num" w:pos="2160"/>
        </w:tabs>
        <w:ind w:left="2160" w:hanging="360"/>
      </w:pPr>
      <w:rPr>
        <w:rFonts w:ascii="Arial" w:hAnsi="Arial" w:hint="default"/>
      </w:rPr>
    </w:lvl>
    <w:lvl w:ilvl="3" w:tplc="10EC8716" w:tentative="1">
      <w:start w:val="1"/>
      <w:numFmt w:val="bullet"/>
      <w:lvlText w:val="•"/>
      <w:lvlJc w:val="left"/>
      <w:pPr>
        <w:tabs>
          <w:tab w:val="num" w:pos="2880"/>
        </w:tabs>
        <w:ind w:left="2880" w:hanging="360"/>
      </w:pPr>
      <w:rPr>
        <w:rFonts w:ascii="Arial" w:hAnsi="Arial" w:hint="default"/>
      </w:rPr>
    </w:lvl>
    <w:lvl w:ilvl="4" w:tplc="B66CFF66" w:tentative="1">
      <w:start w:val="1"/>
      <w:numFmt w:val="bullet"/>
      <w:lvlText w:val="•"/>
      <w:lvlJc w:val="left"/>
      <w:pPr>
        <w:tabs>
          <w:tab w:val="num" w:pos="3600"/>
        </w:tabs>
        <w:ind w:left="3600" w:hanging="360"/>
      </w:pPr>
      <w:rPr>
        <w:rFonts w:ascii="Arial" w:hAnsi="Arial" w:hint="default"/>
      </w:rPr>
    </w:lvl>
    <w:lvl w:ilvl="5" w:tplc="7338C9AC" w:tentative="1">
      <w:start w:val="1"/>
      <w:numFmt w:val="bullet"/>
      <w:lvlText w:val="•"/>
      <w:lvlJc w:val="left"/>
      <w:pPr>
        <w:tabs>
          <w:tab w:val="num" w:pos="4320"/>
        </w:tabs>
        <w:ind w:left="4320" w:hanging="360"/>
      </w:pPr>
      <w:rPr>
        <w:rFonts w:ascii="Arial" w:hAnsi="Arial" w:hint="default"/>
      </w:rPr>
    </w:lvl>
    <w:lvl w:ilvl="6" w:tplc="421C94BC" w:tentative="1">
      <w:start w:val="1"/>
      <w:numFmt w:val="bullet"/>
      <w:lvlText w:val="•"/>
      <w:lvlJc w:val="left"/>
      <w:pPr>
        <w:tabs>
          <w:tab w:val="num" w:pos="5040"/>
        </w:tabs>
        <w:ind w:left="5040" w:hanging="360"/>
      </w:pPr>
      <w:rPr>
        <w:rFonts w:ascii="Arial" w:hAnsi="Arial" w:hint="default"/>
      </w:rPr>
    </w:lvl>
    <w:lvl w:ilvl="7" w:tplc="7B5874D2" w:tentative="1">
      <w:start w:val="1"/>
      <w:numFmt w:val="bullet"/>
      <w:lvlText w:val="•"/>
      <w:lvlJc w:val="left"/>
      <w:pPr>
        <w:tabs>
          <w:tab w:val="num" w:pos="5760"/>
        </w:tabs>
        <w:ind w:left="5760" w:hanging="360"/>
      </w:pPr>
      <w:rPr>
        <w:rFonts w:ascii="Arial" w:hAnsi="Arial" w:hint="default"/>
      </w:rPr>
    </w:lvl>
    <w:lvl w:ilvl="8" w:tplc="25C427F6"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984"/>
    <w:rsid w:val="000B7C10"/>
    <w:rsid w:val="00142096"/>
    <w:rsid w:val="00243263"/>
    <w:rsid w:val="002464E1"/>
    <w:rsid w:val="002552EA"/>
    <w:rsid w:val="00321B40"/>
    <w:rsid w:val="00336C08"/>
    <w:rsid w:val="00397984"/>
    <w:rsid w:val="003A1010"/>
    <w:rsid w:val="004364AD"/>
    <w:rsid w:val="00454404"/>
    <w:rsid w:val="004773AB"/>
    <w:rsid w:val="004A25DF"/>
    <w:rsid w:val="006C73A8"/>
    <w:rsid w:val="006E2FCF"/>
    <w:rsid w:val="00704BD8"/>
    <w:rsid w:val="007112A9"/>
    <w:rsid w:val="00B5355F"/>
    <w:rsid w:val="00DB6CB8"/>
    <w:rsid w:val="00DF227E"/>
    <w:rsid w:val="00E13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701F"/>
  <w15:chartTrackingRefBased/>
  <w15:docId w15:val="{9AD74130-A764-411C-BB36-31E380D2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97984"/>
    <w:rPr>
      <w:color w:val="0563C1" w:themeColor="hyperlink"/>
      <w:u w:val="single"/>
    </w:rPr>
  </w:style>
  <w:style w:type="character" w:customStyle="1" w:styleId="UnresolvedMention">
    <w:name w:val="Unresolved Mention"/>
    <w:basedOn w:val="DefaultParagraphFont"/>
    <w:uiPriority w:val="99"/>
    <w:semiHidden/>
    <w:unhideWhenUsed/>
    <w:rsid w:val="00397984"/>
    <w:rPr>
      <w:color w:val="605E5C"/>
      <w:shd w:val="clear" w:color="auto" w:fill="E1DFDD"/>
    </w:rPr>
  </w:style>
  <w:style w:type="paragraph" w:styleId="Header">
    <w:name w:val="header"/>
    <w:basedOn w:val="Normal"/>
    <w:link w:val="HeaderChar"/>
    <w:uiPriority w:val="99"/>
    <w:unhideWhenUsed/>
    <w:rsid w:val="00397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984"/>
  </w:style>
  <w:style w:type="paragraph" w:styleId="Footer">
    <w:name w:val="footer"/>
    <w:basedOn w:val="Normal"/>
    <w:link w:val="FooterChar"/>
    <w:uiPriority w:val="99"/>
    <w:unhideWhenUsed/>
    <w:rsid w:val="00397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984"/>
  </w:style>
  <w:style w:type="paragraph" w:styleId="ListParagraph">
    <w:name w:val="List Paragraph"/>
    <w:basedOn w:val="Normal"/>
    <w:uiPriority w:val="34"/>
    <w:qFormat/>
    <w:rsid w:val="00142096"/>
    <w:pPr>
      <w:ind w:left="720"/>
      <w:contextualSpacing/>
    </w:pPr>
  </w:style>
  <w:style w:type="table" w:styleId="TableGrid">
    <w:name w:val="Table Grid"/>
    <w:basedOn w:val="TableNormal"/>
    <w:uiPriority w:val="39"/>
    <w:rsid w:val="00711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059075">
      <w:bodyDiv w:val="1"/>
      <w:marLeft w:val="0"/>
      <w:marRight w:val="0"/>
      <w:marTop w:val="0"/>
      <w:marBottom w:val="0"/>
      <w:divBdr>
        <w:top w:val="none" w:sz="0" w:space="0" w:color="auto"/>
        <w:left w:val="none" w:sz="0" w:space="0" w:color="auto"/>
        <w:bottom w:val="none" w:sz="0" w:space="0" w:color="auto"/>
        <w:right w:val="none" w:sz="0" w:space="0" w:color="auto"/>
      </w:divBdr>
    </w:div>
    <w:div w:id="177548133">
      <w:bodyDiv w:val="1"/>
      <w:marLeft w:val="0"/>
      <w:marRight w:val="0"/>
      <w:marTop w:val="0"/>
      <w:marBottom w:val="0"/>
      <w:divBdr>
        <w:top w:val="none" w:sz="0" w:space="0" w:color="auto"/>
        <w:left w:val="none" w:sz="0" w:space="0" w:color="auto"/>
        <w:bottom w:val="none" w:sz="0" w:space="0" w:color="auto"/>
        <w:right w:val="none" w:sz="0" w:space="0" w:color="auto"/>
      </w:divBdr>
    </w:div>
    <w:div w:id="252669275">
      <w:bodyDiv w:val="1"/>
      <w:marLeft w:val="0"/>
      <w:marRight w:val="0"/>
      <w:marTop w:val="0"/>
      <w:marBottom w:val="0"/>
      <w:divBdr>
        <w:top w:val="none" w:sz="0" w:space="0" w:color="auto"/>
        <w:left w:val="none" w:sz="0" w:space="0" w:color="auto"/>
        <w:bottom w:val="none" w:sz="0" w:space="0" w:color="auto"/>
        <w:right w:val="none" w:sz="0" w:space="0" w:color="auto"/>
      </w:divBdr>
    </w:div>
    <w:div w:id="266238568">
      <w:bodyDiv w:val="1"/>
      <w:marLeft w:val="0"/>
      <w:marRight w:val="0"/>
      <w:marTop w:val="0"/>
      <w:marBottom w:val="0"/>
      <w:divBdr>
        <w:top w:val="none" w:sz="0" w:space="0" w:color="auto"/>
        <w:left w:val="none" w:sz="0" w:space="0" w:color="auto"/>
        <w:bottom w:val="none" w:sz="0" w:space="0" w:color="auto"/>
        <w:right w:val="none" w:sz="0" w:space="0" w:color="auto"/>
      </w:divBdr>
    </w:div>
    <w:div w:id="561403255">
      <w:bodyDiv w:val="1"/>
      <w:marLeft w:val="0"/>
      <w:marRight w:val="0"/>
      <w:marTop w:val="0"/>
      <w:marBottom w:val="0"/>
      <w:divBdr>
        <w:top w:val="none" w:sz="0" w:space="0" w:color="auto"/>
        <w:left w:val="none" w:sz="0" w:space="0" w:color="auto"/>
        <w:bottom w:val="none" w:sz="0" w:space="0" w:color="auto"/>
        <w:right w:val="none" w:sz="0" w:space="0" w:color="auto"/>
      </w:divBdr>
    </w:div>
    <w:div w:id="632179656">
      <w:bodyDiv w:val="1"/>
      <w:marLeft w:val="0"/>
      <w:marRight w:val="0"/>
      <w:marTop w:val="0"/>
      <w:marBottom w:val="0"/>
      <w:divBdr>
        <w:top w:val="none" w:sz="0" w:space="0" w:color="auto"/>
        <w:left w:val="none" w:sz="0" w:space="0" w:color="auto"/>
        <w:bottom w:val="none" w:sz="0" w:space="0" w:color="auto"/>
        <w:right w:val="none" w:sz="0" w:space="0" w:color="auto"/>
      </w:divBdr>
      <w:divsChild>
        <w:div w:id="634138519">
          <w:marLeft w:val="360"/>
          <w:marRight w:val="0"/>
          <w:marTop w:val="200"/>
          <w:marBottom w:val="0"/>
          <w:divBdr>
            <w:top w:val="none" w:sz="0" w:space="0" w:color="auto"/>
            <w:left w:val="none" w:sz="0" w:space="0" w:color="auto"/>
            <w:bottom w:val="none" w:sz="0" w:space="0" w:color="auto"/>
            <w:right w:val="none" w:sz="0" w:space="0" w:color="auto"/>
          </w:divBdr>
        </w:div>
        <w:div w:id="1574463841">
          <w:marLeft w:val="360"/>
          <w:marRight w:val="0"/>
          <w:marTop w:val="200"/>
          <w:marBottom w:val="0"/>
          <w:divBdr>
            <w:top w:val="none" w:sz="0" w:space="0" w:color="auto"/>
            <w:left w:val="none" w:sz="0" w:space="0" w:color="auto"/>
            <w:bottom w:val="none" w:sz="0" w:space="0" w:color="auto"/>
            <w:right w:val="none" w:sz="0" w:space="0" w:color="auto"/>
          </w:divBdr>
        </w:div>
        <w:div w:id="387266822">
          <w:marLeft w:val="360"/>
          <w:marRight w:val="0"/>
          <w:marTop w:val="200"/>
          <w:marBottom w:val="0"/>
          <w:divBdr>
            <w:top w:val="none" w:sz="0" w:space="0" w:color="auto"/>
            <w:left w:val="none" w:sz="0" w:space="0" w:color="auto"/>
            <w:bottom w:val="none" w:sz="0" w:space="0" w:color="auto"/>
            <w:right w:val="none" w:sz="0" w:space="0" w:color="auto"/>
          </w:divBdr>
        </w:div>
        <w:div w:id="1866283206">
          <w:marLeft w:val="360"/>
          <w:marRight w:val="0"/>
          <w:marTop w:val="200"/>
          <w:marBottom w:val="0"/>
          <w:divBdr>
            <w:top w:val="none" w:sz="0" w:space="0" w:color="auto"/>
            <w:left w:val="none" w:sz="0" w:space="0" w:color="auto"/>
            <w:bottom w:val="none" w:sz="0" w:space="0" w:color="auto"/>
            <w:right w:val="none" w:sz="0" w:space="0" w:color="auto"/>
          </w:divBdr>
        </w:div>
      </w:divsChild>
    </w:div>
    <w:div w:id="959385225">
      <w:bodyDiv w:val="1"/>
      <w:marLeft w:val="0"/>
      <w:marRight w:val="0"/>
      <w:marTop w:val="0"/>
      <w:marBottom w:val="0"/>
      <w:divBdr>
        <w:top w:val="none" w:sz="0" w:space="0" w:color="auto"/>
        <w:left w:val="none" w:sz="0" w:space="0" w:color="auto"/>
        <w:bottom w:val="none" w:sz="0" w:space="0" w:color="auto"/>
        <w:right w:val="none" w:sz="0" w:space="0" w:color="auto"/>
      </w:divBdr>
      <w:divsChild>
        <w:div w:id="1697191722">
          <w:marLeft w:val="360"/>
          <w:marRight w:val="0"/>
          <w:marTop w:val="200"/>
          <w:marBottom w:val="0"/>
          <w:divBdr>
            <w:top w:val="none" w:sz="0" w:space="0" w:color="auto"/>
            <w:left w:val="none" w:sz="0" w:space="0" w:color="auto"/>
            <w:bottom w:val="none" w:sz="0" w:space="0" w:color="auto"/>
            <w:right w:val="none" w:sz="0" w:space="0" w:color="auto"/>
          </w:divBdr>
        </w:div>
      </w:divsChild>
    </w:div>
    <w:div w:id="1208764798">
      <w:bodyDiv w:val="1"/>
      <w:marLeft w:val="0"/>
      <w:marRight w:val="0"/>
      <w:marTop w:val="0"/>
      <w:marBottom w:val="0"/>
      <w:divBdr>
        <w:top w:val="none" w:sz="0" w:space="0" w:color="auto"/>
        <w:left w:val="none" w:sz="0" w:space="0" w:color="auto"/>
        <w:bottom w:val="none" w:sz="0" w:space="0" w:color="auto"/>
        <w:right w:val="none" w:sz="0" w:space="0" w:color="auto"/>
      </w:divBdr>
    </w:div>
    <w:div w:id="1212618009">
      <w:bodyDiv w:val="1"/>
      <w:marLeft w:val="0"/>
      <w:marRight w:val="0"/>
      <w:marTop w:val="0"/>
      <w:marBottom w:val="0"/>
      <w:divBdr>
        <w:top w:val="none" w:sz="0" w:space="0" w:color="auto"/>
        <w:left w:val="none" w:sz="0" w:space="0" w:color="auto"/>
        <w:bottom w:val="none" w:sz="0" w:space="0" w:color="auto"/>
        <w:right w:val="none" w:sz="0" w:space="0" w:color="auto"/>
      </w:divBdr>
      <w:divsChild>
        <w:div w:id="1868987597">
          <w:marLeft w:val="360"/>
          <w:marRight w:val="0"/>
          <w:marTop w:val="200"/>
          <w:marBottom w:val="0"/>
          <w:divBdr>
            <w:top w:val="none" w:sz="0" w:space="0" w:color="auto"/>
            <w:left w:val="none" w:sz="0" w:space="0" w:color="auto"/>
            <w:bottom w:val="none" w:sz="0" w:space="0" w:color="auto"/>
            <w:right w:val="none" w:sz="0" w:space="0" w:color="auto"/>
          </w:divBdr>
        </w:div>
        <w:div w:id="312757745">
          <w:marLeft w:val="360"/>
          <w:marRight w:val="0"/>
          <w:marTop w:val="200"/>
          <w:marBottom w:val="0"/>
          <w:divBdr>
            <w:top w:val="none" w:sz="0" w:space="0" w:color="auto"/>
            <w:left w:val="none" w:sz="0" w:space="0" w:color="auto"/>
            <w:bottom w:val="none" w:sz="0" w:space="0" w:color="auto"/>
            <w:right w:val="none" w:sz="0" w:space="0" w:color="auto"/>
          </w:divBdr>
        </w:div>
        <w:div w:id="677538329">
          <w:marLeft w:val="360"/>
          <w:marRight w:val="0"/>
          <w:marTop w:val="200"/>
          <w:marBottom w:val="0"/>
          <w:divBdr>
            <w:top w:val="none" w:sz="0" w:space="0" w:color="auto"/>
            <w:left w:val="none" w:sz="0" w:space="0" w:color="auto"/>
            <w:bottom w:val="none" w:sz="0" w:space="0" w:color="auto"/>
            <w:right w:val="none" w:sz="0" w:space="0" w:color="auto"/>
          </w:divBdr>
        </w:div>
        <w:div w:id="1049258357">
          <w:marLeft w:val="360"/>
          <w:marRight w:val="0"/>
          <w:marTop w:val="200"/>
          <w:marBottom w:val="0"/>
          <w:divBdr>
            <w:top w:val="none" w:sz="0" w:space="0" w:color="auto"/>
            <w:left w:val="none" w:sz="0" w:space="0" w:color="auto"/>
            <w:bottom w:val="none" w:sz="0" w:space="0" w:color="auto"/>
            <w:right w:val="none" w:sz="0" w:space="0" w:color="auto"/>
          </w:divBdr>
        </w:div>
      </w:divsChild>
    </w:div>
    <w:div w:id="1224873929">
      <w:bodyDiv w:val="1"/>
      <w:marLeft w:val="0"/>
      <w:marRight w:val="0"/>
      <w:marTop w:val="0"/>
      <w:marBottom w:val="0"/>
      <w:divBdr>
        <w:top w:val="none" w:sz="0" w:space="0" w:color="auto"/>
        <w:left w:val="none" w:sz="0" w:space="0" w:color="auto"/>
        <w:bottom w:val="none" w:sz="0" w:space="0" w:color="auto"/>
        <w:right w:val="none" w:sz="0" w:space="0" w:color="auto"/>
      </w:divBdr>
      <w:divsChild>
        <w:div w:id="837693013">
          <w:marLeft w:val="360"/>
          <w:marRight w:val="0"/>
          <w:marTop w:val="200"/>
          <w:marBottom w:val="0"/>
          <w:divBdr>
            <w:top w:val="none" w:sz="0" w:space="0" w:color="auto"/>
            <w:left w:val="none" w:sz="0" w:space="0" w:color="auto"/>
            <w:bottom w:val="none" w:sz="0" w:space="0" w:color="auto"/>
            <w:right w:val="none" w:sz="0" w:space="0" w:color="auto"/>
          </w:divBdr>
        </w:div>
        <w:div w:id="1477725813">
          <w:marLeft w:val="360"/>
          <w:marRight w:val="0"/>
          <w:marTop w:val="200"/>
          <w:marBottom w:val="0"/>
          <w:divBdr>
            <w:top w:val="none" w:sz="0" w:space="0" w:color="auto"/>
            <w:left w:val="none" w:sz="0" w:space="0" w:color="auto"/>
            <w:bottom w:val="none" w:sz="0" w:space="0" w:color="auto"/>
            <w:right w:val="none" w:sz="0" w:space="0" w:color="auto"/>
          </w:divBdr>
        </w:div>
        <w:div w:id="881937050">
          <w:marLeft w:val="360"/>
          <w:marRight w:val="0"/>
          <w:marTop w:val="200"/>
          <w:marBottom w:val="0"/>
          <w:divBdr>
            <w:top w:val="none" w:sz="0" w:space="0" w:color="auto"/>
            <w:left w:val="none" w:sz="0" w:space="0" w:color="auto"/>
            <w:bottom w:val="none" w:sz="0" w:space="0" w:color="auto"/>
            <w:right w:val="none" w:sz="0" w:space="0" w:color="auto"/>
          </w:divBdr>
        </w:div>
        <w:div w:id="122893181">
          <w:marLeft w:val="360"/>
          <w:marRight w:val="0"/>
          <w:marTop w:val="200"/>
          <w:marBottom w:val="0"/>
          <w:divBdr>
            <w:top w:val="none" w:sz="0" w:space="0" w:color="auto"/>
            <w:left w:val="none" w:sz="0" w:space="0" w:color="auto"/>
            <w:bottom w:val="none" w:sz="0" w:space="0" w:color="auto"/>
            <w:right w:val="none" w:sz="0" w:space="0" w:color="auto"/>
          </w:divBdr>
        </w:div>
      </w:divsChild>
    </w:div>
    <w:div w:id="1609579112">
      <w:bodyDiv w:val="1"/>
      <w:marLeft w:val="0"/>
      <w:marRight w:val="0"/>
      <w:marTop w:val="0"/>
      <w:marBottom w:val="0"/>
      <w:divBdr>
        <w:top w:val="none" w:sz="0" w:space="0" w:color="auto"/>
        <w:left w:val="none" w:sz="0" w:space="0" w:color="auto"/>
        <w:bottom w:val="none" w:sz="0" w:space="0" w:color="auto"/>
        <w:right w:val="none" w:sz="0" w:space="0" w:color="auto"/>
      </w:divBdr>
    </w:div>
    <w:div w:id="1706716056">
      <w:bodyDiv w:val="1"/>
      <w:marLeft w:val="0"/>
      <w:marRight w:val="0"/>
      <w:marTop w:val="0"/>
      <w:marBottom w:val="0"/>
      <w:divBdr>
        <w:top w:val="none" w:sz="0" w:space="0" w:color="auto"/>
        <w:left w:val="none" w:sz="0" w:space="0" w:color="auto"/>
        <w:bottom w:val="none" w:sz="0" w:space="0" w:color="auto"/>
        <w:right w:val="none" w:sz="0" w:space="0" w:color="auto"/>
      </w:divBdr>
    </w:div>
    <w:div w:id="1910194012">
      <w:bodyDiv w:val="1"/>
      <w:marLeft w:val="0"/>
      <w:marRight w:val="0"/>
      <w:marTop w:val="0"/>
      <w:marBottom w:val="0"/>
      <w:divBdr>
        <w:top w:val="none" w:sz="0" w:space="0" w:color="auto"/>
        <w:left w:val="none" w:sz="0" w:space="0" w:color="auto"/>
        <w:bottom w:val="none" w:sz="0" w:space="0" w:color="auto"/>
        <w:right w:val="none" w:sz="0" w:space="0" w:color="auto"/>
      </w:divBdr>
    </w:div>
    <w:div w:id="1966152974">
      <w:bodyDiv w:val="1"/>
      <w:marLeft w:val="0"/>
      <w:marRight w:val="0"/>
      <w:marTop w:val="0"/>
      <w:marBottom w:val="0"/>
      <w:divBdr>
        <w:top w:val="none" w:sz="0" w:space="0" w:color="auto"/>
        <w:left w:val="none" w:sz="0" w:space="0" w:color="auto"/>
        <w:bottom w:val="none" w:sz="0" w:space="0" w:color="auto"/>
        <w:right w:val="none" w:sz="0" w:space="0" w:color="auto"/>
      </w:divBdr>
      <w:divsChild>
        <w:div w:id="1327367735">
          <w:marLeft w:val="360"/>
          <w:marRight w:val="0"/>
          <w:marTop w:val="200"/>
          <w:marBottom w:val="0"/>
          <w:divBdr>
            <w:top w:val="none" w:sz="0" w:space="0" w:color="auto"/>
            <w:left w:val="none" w:sz="0" w:space="0" w:color="auto"/>
            <w:bottom w:val="none" w:sz="0" w:space="0" w:color="auto"/>
            <w:right w:val="none" w:sz="0" w:space="0" w:color="auto"/>
          </w:divBdr>
        </w:div>
      </w:divsChild>
    </w:div>
    <w:div w:id="21282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Horsham Study Centre</dc:creator>
  <cp:keywords/>
  <dc:description/>
  <cp:lastModifiedBy>Alison Martin</cp:lastModifiedBy>
  <cp:revision>3</cp:revision>
  <dcterms:created xsi:type="dcterms:W3CDTF">2022-02-03T10:31:00Z</dcterms:created>
  <dcterms:modified xsi:type="dcterms:W3CDTF">2022-03-07T11:26:00Z</dcterms:modified>
</cp:coreProperties>
</file>