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96" w:rsidRPr="00F46B97" w:rsidRDefault="00A34596" w:rsidP="00A34596">
      <w:pPr>
        <w:rPr>
          <w:rStyle w:val="Hyperlin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1499"/>
        <w:gridCol w:w="6656"/>
      </w:tblGrid>
      <w:tr w:rsidR="00A34596" w:rsidRPr="009A6CD1" w:rsidTr="003F6117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34596" w:rsidRPr="009A6CD1" w:rsidRDefault="00A34596" w:rsidP="003F6117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23.2</w:t>
            </w:r>
          </w:p>
        </w:tc>
      </w:tr>
      <w:tr w:rsidR="00A34596" w:rsidRPr="009A6CD1" w:rsidTr="003F6117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596" w:rsidRPr="009A6CD1" w:rsidRDefault="00A34596" w:rsidP="003F6117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Energy stored in a charged capacitor</w:t>
            </w:r>
          </w:p>
        </w:tc>
      </w:tr>
      <w:tr w:rsidR="00A34596" w:rsidRPr="009A6CD1" w:rsidTr="00A34596">
        <w:tc>
          <w:tcPr>
            <w:tcW w:w="13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0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3.7.4.1, 3.7.4.3</w:t>
            </w:r>
          </w:p>
        </w:tc>
      </w:tr>
      <w:tr w:rsidR="00A34596" w:rsidRPr="009A6CD1" w:rsidTr="003F6117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A34596" w:rsidRPr="009A6CD1" w:rsidTr="003F6117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A34596" w:rsidRDefault="00A34596" w:rsidP="003F6117">
            <w:pPr>
              <w:rPr>
                <w:rFonts w:ascii="Arial" w:hAnsi="Arial" w:cs="Arial"/>
              </w:rPr>
            </w:pPr>
          </w:p>
          <w:p w:rsidR="00A34596" w:rsidRDefault="00A34596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 xml:space="preserve">Definition of capacitance: </w:t>
            </w:r>
            <w:r w:rsidRPr="00734695">
              <w:rPr>
                <w:rFonts w:ascii="HelveticaNeueLTStd-Roman" w:hAnsi="HelveticaNeueLTStd-Roman" w:cs="HelveticaNeueLTStd-Roman"/>
                <w:position w:val="-24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3pt;height:31.25pt" o:ole="">
                  <v:imagedata r:id="rId8" o:title=""/>
                </v:shape>
                <o:OLEObject Type="Embed" ProgID="Equation.3" ShapeID="_x0000_i1025" DrawAspect="Content" ObjectID="_1533472031" r:id="rId9"/>
              </w:object>
            </w:r>
          </w:p>
          <w:p w:rsidR="00A34596" w:rsidRDefault="00A34596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A34596" w:rsidRDefault="00A34596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Interpretation of the area under a graph of charge against pd.</w:t>
            </w:r>
          </w:p>
          <w:p w:rsidR="00A34596" w:rsidRDefault="00A34596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A34596" w:rsidRDefault="00A34596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Object 3" o:spid="_x0000_s1027" type="#_x0000_t75" style="position:absolute;margin-left:1.4pt;margin-top:1.95pt;width:132pt;height:33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">
                  <v:imagedata r:id="rId10" o:title=""/>
                </v:shape>
                <o:OLEObject Type="Embed" ProgID="Equation.3" ShapeID="Object 3" DrawAspect="Content" ObjectID="_1533472032" r:id="rId11"/>
              </w:pict>
            </w:r>
          </w:p>
          <w:p w:rsidR="00A34596" w:rsidRDefault="00A34596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A34596" w:rsidRDefault="00A34596" w:rsidP="003F6117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A34596" w:rsidRPr="009A6CD1" w:rsidRDefault="00A34596" w:rsidP="003F61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34596" w:rsidRPr="009A6CD1" w:rsidTr="003F6117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A34596" w:rsidRPr="009A6CD1" w:rsidTr="003F6117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383 questions</w:t>
            </w:r>
          </w:p>
        </w:tc>
      </w:tr>
      <w:tr w:rsidR="00A34596" w:rsidRPr="009A6CD1" w:rsidTr="00A34596">
        <w:trPr>
          <w:trHeight w:val="237"/>
        </w:trPr>
        <w:tc>
          <w:tcPr>
            <w:tcW w:w="588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12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34596" w:rsidRDefault="00A34596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should enable pupils to revise their formulae knowledge from AS level and recent lessons on charges and fields</w:t>
            </w:r>
          </w:p>
          <w:p w:rsidR="00A34596" w:rsidRPr="009A6CD1" w:rsidRDefault="00A34596" w:rsidP="003F6117">
            <w:pPr>
              <w:rPr>
                <w:rFonts w:ascii="Arial" w:hAnsi="Arial" w:cs="Arial"/>
              </w:rPr>
            </w:pPr>
          </w:p>
        </w:tc>
      </w:tr>
      <w:tr w:rsidR="00A34596" w:rsidRPr="009A6CD1" w:rsidTr="00A34596">
        <w:trPr>
          <w:trHeight w:val="238"/>
        </w:trPr>
        <w:tc>
          <w:tcPr>
            <w:tcW w:w="588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34596" w:rsidRDefault="00A34596" w:rsidP="003F611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 #2 works slowly through defining the main formulae for this lesson. Be careful to ensure pupils understand that the vertical axis </w:t>
            </w:r>
            <w:proofErr w:type="spellStart"/>
            <w:r>
              <w:rPr>
                <w:rFonts w:ascii="Arial" w:hAnsi="Arial" w:cs="Arial"/>
              </w:rPr>
              <w:t>p.d</w:t>
            </w:r>
            <w:proofErr w:type="spellEnd"/>
            <w:r>
              <w:rPr>
                <w:rFonts w:ascii="Arial" w:hAnsi="Arial" w:cs="Arial"/>
              </w:rPr>
              <w:t xml:space="preserve">. is the </w:t>
            </w:r>
            <w:proofErr w:type="spellStart"/>
            <w:r>
              <w:rPr>
                <w:rFonts w:ascii="Arial" w:hAnsi="Arial" w:cs="Arial"/>
              </w:rPr>
              <w:t>p.d</w:t>
            </w:r>
            <w:proofErr w:type="spellEnd"/>
            <w:r>
              <w:rPr>
                <w:rFonts w:ascii="Arial" w:hAnsi="Arial" w:cs="Arial"/>
              </w:rPr>
              <w:t xml:space="preserve">. on the plates </w:t>
            </w:r>
            <w:r>
              <w:rPr>
                <w:rFonts w:ascii="Arial" w:hAnsi="Arial" w:cs="Arial"/>
                <w:b/>
              </w:rPr>
              <w:t>not</w:t>
            </w:r>
            <w:r>
              <w:rPr>
                <w:rFonts w:ascii="Arial" w:hAnsi="Arial" w:cs="Arial"/>
              </w:rPr>
              <w:t xml:space="preserve"> the charging </w:t>
            </w:r>
            <w:proofErr w:type="spellStart"/>
            <w:r>
              <w:rPr>
                <w:rFonts w:ascii="Arial" w:hAnsi="Arial" w:cs="Arial"/>
              </w:rPr>
              <w:t>p.d</w:t>
            </w:r>
            <w:proofErr w:type="spellEnd"/>
            <w:r>
              <w:rPr>
                <w:rFonts w:ascii="Arial" w:hAnsi="Arial" w:cs="Arial"/>
              </w:rPr>
              <w:t xml:space="preserve">. – </w:t>
            </w:r>
            <w:r>
              <w:rPr>
                <w:rFonts w:ascii="Arial" w:hAnsi="Arial" w:cs="Arial"/>
                <w:color w:val="FF0000"/>
              </w:rPr>
              <w:t xml:space="preserve">Pupils </w:t>
            </w:r>
            <w:r>
              <w:rPr>
                <w:rFonts w:ascii="Arial" w:hAnsi="Arial" w:cs="Arial"/>
                <w:color w:val="FF0000"/>
              </w:rPr>
              <w:t>often struggle know</w:t>
            </w:r>
            <w:r>
              <w:rPr>
                <w:rFonts w:ascii="Arial" w:hAnsi="Arial" w:cs="Arial"/>
                <w:color w:val="FF0000"/>
              </w:rPr>
              <w:t>ing which formula to use so practice with selecting them is crucial here</w:t>
            </w:r>
          </w:p>
          <w:p w:rsidR="00A34596" w:rsidRDefault="00A34596" w:rsidP="003F6117">
            <w:pPr>
              <w:rPr>
                <w:rFonts w:ascii="Arial" w:hAnsi="Arial" w:cs="Arial"/>
                <w:color w:val="FF0000"/>
              </w:rPr>
            </w:pPr>
          </w:p>
          <w:p w:rsidR="00A34596" w:rsidRDefault="00A34596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#3 has a key learning point that 50% of the energy is wasted. Even if pupils do not understand why this occurs it is critical that they remember it as a simple rule.</w:t>
            </w:r>
          </w:p>
          <w:p w:rsidR="00A34596" w:rsidRDefault="00A34596" w:rsidP="003F6117">
            <w:pPr>
              <w:rPr>
                <w:rFonts w:ascii="Arial" w:hAnsi="Arial" w:cs="Arial"/>
              </w:rPr>
            </w:pPr>
          </w:p>
          <w:p w:rsidR="00A34596" w:rsidRPr="007F05A7" w:rsidRDefault="00A34596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#4 explains a simple experiment to measure the energy dissipated by a charged capacitor. If joule-meters are not available then monitoring current flow over time and plate </w:t>
            </w:r>
            <w:proofErr w:type="spellStart"/>
            <w:r>
              <w:rPr>
                <w:rFonts w:ascii="Arial" w:hAnsi="Arial" w:cs="Arial"/>
              </w:rPr>
              <w:t>p.d</w:t>
            </w:r>
            <w:proofErr w:type="spellEnd"/>
            <w:r>
              <w:rPr>
                <w:rFonts w:ascii="Arial" w:hAnsi="Arial" w:cs="Arial"/>
              </w:rPr>
              <w:t>. can yield results that will give an estimate.</w:t>
            </w:r>
          </w:p>
          <w:p w:rsidR="00A34596" w:rsidRPr="009A6CD1" w:rsidRDefault="00A34596" w:rsidP="003F6117">
            <w:pPr>
              <w:rPr>
                <w:rFonts w:ascii="Arial" w:hAnsi="Arial" w:cs="Arial"/>
              </w:rPr>
            </w:pPr>
          </w:p>
        </w:tc>
      </w:tr>
      <w:tr w:rsidR="00A34596" w:rsidRPr="009A6CD1" w:rsidTr="00A34596">
        <w:trPr>
          <w:trHeight w:val="265"/>
        </w:trPr>
        <w:tc>
          <w:tcPr>
            <w:tcW w:w="588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12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#5 is summary</w:t>
            </w:r>
          </w:p>
        </w:tc>
      </w:tr>
    </w:tbl>
    <w:p w:rsidR="00A34596" w:rsidRDefault="00A3459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0"/>
        <w:gridCol w:w="3460"/>
        <w:gridCol w:w="4342"/>
      </w:tblGrid>
      <w:tr w:rsidR="00A34596" w:rsidRPr="009A6CD1" w:rsidTr="00A34596">
        <w:tc>
          <w:tcPr>
            <w:tcW w:w="779" w:type="pct"/>
            <w:tcBorders>
              <w:top w:val="double" w:sz="4" w:space="0" w:color="auto"/>
              <w:right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21" w:type="pct"/>
            <w:gridSpan w:val="2"/>
            <w:tcBorders>
              <w:top w:val="double" w:sz="4" w:space="0" w:color="auto"/>
              <w:left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383 questions, research lightning</w:t>
            </w:r>
          </w:p>
        </w:tc>
      </w:tr>
      <w:tr w:rsidR="00A34596" w:rsidRPr="009A6CD1" w:rsidTr="003F6117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A34596" w:rsidRPr="009A6CD1" w:rsidTr="003F6117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 to thunderstorms; discussion of energy and area under a graph</w:t>
            </w:r>
          </w:p>
        </w:tc>
      </w:tr>
      <w:tr w:rsidR="00A34596" w:rsidRPr="009A6CD1" w:rsidTr="00A34596">
        <w:trPr>
          <w:trHeight w:val="276"/>
        </w:trPr>
        <w:tc>
          <w:tcPr>
            <w:tcW w:w="2651" w:type="pct"/>
            <w:gridSpan w:val="2"/>
            <w:tcBorders>
              <w:bottom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49" w:type="pct"/>
            <w:tcBorders>
              <w:bottom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A34596" w:rsidRPr="009A6CD1" w:rsidTr="00A34596">
        <w:trPr>
          <w:trHeight w:val="250"/>
        </w:trPr>
        <w:tc>
          <w:tcPr>
            <w:tcW w:w="2651" w:type="pct"/>
            <w:gridSpan w:val="2"/>
            <w:tcBorders>
              <w:top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under a graph, selection of formulae</w:t>
            </w:r>
          </w:p>
        </w:tc>
        <w:tc>
          <w:tcPr>
            <w:tcW w:w="2349" w:type="pct"/>
            <w:tcBorders>
              <w:top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Energy stored in devices, application of physics</w:t>
            </w:r>
          </w:p>
        </w:tc>
      </w:tr>
      <w:tr w:rsidR="00A34596" w:rsidRPr="009A6CD1" w:rsidTr="003F6117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A34596" w:rsidRDefault="00A34596" w:rsidP="003F6117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  <w:p w:rsidR="00A34596" w:rsidRPr="007F05A7" w:rsidRDefault="00A34596" w:rsidP="003F6117">
            <w:pPr>
              <w:rPr>
                <w:rFonts w:ascii="Arial" w:hAnsi="Arial" w:cs="Arial"/>
              </w:rPr>
            </w:pPr>
            <w:r w:rsidRPr="007F05A7">
              <w:rPr>
                <w:rFonts w:ascii="Arial" w:hAnsi="Arial" w:cs="Arial"/>
              </w:rPr>
              <w:t>Sets of:</w:t>
            </w:r>
          </w:p>
        </w:tc>
      </w:tr>
      <w:tr w:rsidR="00A34596" w:rsidRPr="009A6CD1" w:rsidTr="003F6117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A34596" w:rsidRDefault="00A34596" w:rsidP="00A345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Joule-meter</w:t>
            </w:r>
          </w:p>
          <w:p w:rsidR="00A34596" w:rsidRDefault="00A34596" w:rsidP="00A345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1.5V bulb and holder</w:t>
            </w:r>
          </w:p>
          <w:p w:rsidR="00A34596" w:rsidRDefault="00A34596" w:rsidP="00A345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Capacitor (Variety can be used although larger capacitance work better)</w:t>
            </w:r>
          </w:p>
          <w:p w:rsidR="00A34596" w:rsidRDefault="00A34596" w:rsidP="00A345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voltage supply (DC)</w:t>
            </w:r>
          </w:p>
          <w:p w:rsidR="00A34596" w:rsidRPr="007F05A7" w:rsidRDefault="00A34596" w:rsidP="003F611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34596" w:rsidRPr="009A6CD1" w:rsidTr="003F6117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A34596" w:rsidRPr="009A6CD1" w:rsidTr="003F6117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(Very large capacitors and 12V supply can be dangerous e.g. car ignition systems) due to large discharges</w:t>
            </w:r>
          </w:p>
        </w:tc>
      </w:tr>
      <w:tr w:rsidR="00A34596" w:rsidRPr="009A6CD1" w:rsidTr="003F6117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A34596" w:rsidRPr="009A6CD1" w:rsidTr="003F6117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A34596" w:rsidRPr="009A6CD1" w:rsidRDefault="00A34596" w:rsidP="003F6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Lightning and energy calculations – page 383</w:t>
            </w:r>
          </w:p>
        </w:tc>
      </w:tr>
    </w:tbl>
    <w:p w:rsidR="00124EF8" w:rsidRPr="00354EA7" w:rsidRDefault="00124EF8" w:rsidP="00354EA7">
      <w:bookmarkStart w:id="0" w:name="_GoBack"/>
      <w:bookmarkEnd w:id="0"/>
    </w:p>
    <w:sectPr w:rsidR="00124EF8" w:rsidRPr="00354EA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3A" w:rsidRDefault="0082493A" w:rsidP="00E11850">
      <w:pPr>
        <w:spacing w:after="0" w:line="240" w:lineRule="auto"/>
      </w:pPr>
      <w:r>
        <w:separator/>
      </w:r>
    </w:p>
  </w:endnote>
  <w:endnote w:type="continuationSeparator" w:id="0">
    <w:p w:rsidR="0082493A" w:rsidRDefault="0082493A" w:rsidP="00E1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50" w:rsidRDefault="00E11850">
    <w:pPr>
      <w:pStyle w:val="Footer"/>
    </w:pPr>
    <w:r>
      <w:t>Copyright 2016 - Steven Matthews – summit_fever@hotmail.co.uk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3A" w:rsidRDefault="0082493A" w:rsidP="00E11850">
      <w:pPr>
        <w:spacing w:after="0" w:line="240" w:lineRule="auto"/>
      </w:pPr>
      <w:r>
        <w:separator/>
      </w:r>
    </w:p>
  </w:footnote>
  <w:footnote w:type="continuationSeparator" w:id="0">
    <w:p w:rsidR="0082493A" w:rsidRDefault="0082493A" w:rsidP="00E1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B06"/>
    <w:multiLevelType w:val="hybridMultilevel"/>
    <w:tmpl w:val="CB20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E3FEE"/>
    <w:multiLevelType w:val="hybridMultilevel"/>
    <w:tmpl w:val="86A4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A71CE"/>
    <w:multiLevelType w:val="hybridMultilevel"/>
    <w:tmpl w:val="8D3C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E492A"/>
    <w:multiLevelType w:val="hybridMultilevel"/>
    <w:tmpl w:val="3594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03FED"/>
    <w:multiLevelType w:val="hybridMultilevel"/>
    <w:tmpl w:val="543CD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19"/>
    <w:rsid w:val="00035B9E"/>
    <w:rsid w:val="000B1819"/>
    <w:rsid w:val="000B42D6"/>
    <w:rsid w:val="00124EF8"/>
    <w:rsid w:val="00165078"/>
    <w:rsid w:val="001D391D"/>
    <w:rsid w:val="00202C5C"/>
    <w:rsid w:val="0031075D"/>
    <w:rsid w:val="00354EA7"/>
    <w:rsid w:val="003C3559"/>
    <w:rsid w:val="004446A5"/>
    <w:rsid w:val="005A2903"/>
    <w:rsid w:val="00623520"/>
    <w:rsid w:val="00675D6A"/>
    <w:rsid w:val="006B6AC0"/>
    <w:rsid w:val="00775437"/>
    <w:rsid w:val="007A7839"/>
    <w:rsid w:val="007C40AC"/>
    <w:rsid w:val="0082493A"/>
    <w:rsid w:val="00865B53"/>
    <w:rsid w:val="008840B6"/>
    <w:rsid w:val="0093327B"/>
    <w:rsid w:val="00933F81"/>
    <w:rsid w:val="0097275A"/>
    <w:rsid w:val="00A05714"/>
    <w:rsid w:val="00A34596"/>
    <w:rsid w:val="00AC3687"/>
    <w:rsid w:val="00AF0103"/>
    <w:rsid w:val="00B0779C"/>
    <w:rsid w:val="00B31B40"/>
    <w:rsid w:val="00C66319"/>
    <w:rsid w:val="00E05585"/>
    <w:rsid w:val="00E11850"/>
    <w:rsid w:val="00F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50"/>
  </w:style>
  <w:style w:type="paragraph" w:styleId="Footer">
    <w:name w:val="footer"/>
    <w:basedOn w:val="Normal"/>
    <w:link w:val="FooterChar"/>
    <w:uiPriority w:val="99"/>
    <w:unhideWhenUsed/>
    <w:rsid w:val="00E1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850"/>
  </w:style>
  <w:style w:type="paragraph" w:styleId="ListParagraph">
    <w:name w:val="List Paragraph"/>
    <w:basedOn w:val="Normal"/>
    <w:uiPriority w:val="34"/>
    <w:qFormat/>
    <w:rsid w:val="00675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16</cp:revision>
  <dcterms:created xsi:type="dcterms:W3CDTF">2016-08-05T11:53:00Z</dcterms:created>
  <dcterms:modified xsi:type="dcterms:W3CDTF">2016-08-23T14:38:00Z</dcterms:modified>
</cp:coreProperties>
</file>