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8"/>
        <w:gridCol w:w="361"/>
        <w:gridCol w:w="1269"/>
        <w:gridCol w:w="2530"/>
        <w:gridCol w:w="4714"/>
      </w:tblGrid>
      <w:tr w:rsidR="00F63C74" w:rsidRPr="009A6CD1" w:rsidTr="00F63C74">
        <w:tc>
          <w:tcPr>
            <w:tcW w:w="5000" w:type="pct"/>
            <w:gridSpan w:val="5"/>
            <w:tcBorders>
              <w:top w:val="double" w:sz="4" w:space="0" w:color="auto"/>
              <w:left w:val="double" w:sz="4" w:space="0" w:color="auto"/>
              <w:bottom w:val="nil"/>
              <w:right w:val="double" w:sz="4" w:space="0" w:color="auto"/>
            </w:tcBorders>
          </w:tcPr>
          <w:p w:rsidR="00F63C74" w:rsidRPr="009A6CD1" w:rsidRDefault="00F63C74" w:rsidP="00F63C74">
            <w:pPr>
              <w:jc w:val="center"/>
              <w:rPr>
                <w:rFonts w:ascii="Arial" w:hAnsi="Arial" w:cs="Arial"/>
                <w:b/>
              </w:rPr>
            </w:pPr>
            <w:r w:rsidRPr="009A6CD1">
              <w:rPr>
                <w:rFonts w:ascii="Arial" w:hAnsi="Arial" w:cs="Arial"/>
                <w:b/>
              </w:rPr>
              <w:t>Lesson Number</w:t>
            </w:r>
            <w:r w:rsidR="00D5704D">
              <w:rPr>
                <w:rFonts w:ascii="Arial" w:hAnsi="Arial" w:cs="Arial"/>
                <w:b/>
              </w:rPr>
              <w:t>: 21.1</w:t>
            </w:r>
          </w:p>
        </w:tc>
      </w:tr>
      <w:tr w:rsidR="00F63C74" w:rsidRPr="009A6CD1" w:rsidTr="0087241F">
        <w:tc>
          <w:tcPr>
            <w:tcW w:w="5000" w:type="pct"/>
            <w:gridSpan w:val="5"/>
            <w:tcBorders>
              <w:top w:val="nil"/>
              <w:left w:val="double" w:sz="4" w:space="0" w:color="auto"/>
              <w:bottom w:val="double" w:sz="4" w:space="0" w:color="auto"/>
              <w:right w:val="double" w:sz="4" w:space="0" w:color="auto"/>
            </w:tcBorders>
          </w:tcPr>
          <w:p w:rsidR="00F63C74" w:rsidRPr="009A6CD1" w:rsidRDefault="00F63C74" w:rsidP="00D5704D">
            <w:pPr>
              <w:jc w:val="center"/>
              <w:rPr>
                <w:rFonts w:ascii="Arial" w:hAnsi="Arial" w:cs="Arial"/>
                <w:b/>
              </w:rPr>
            </w:pPr>
            <w:r w:rsidRPr="009A6CD1">
              <w:rPr>
                <w:rFonts w:ascii="Arial" w:hAnsi="Arial" w:cs="Arial"/>
                <w:b/>
              </w:rPr>
              <w:t>Lesson Title</w:t>
            </w:r>
            <w:r w:rsidR="00D5704D">
              <w:rPr>
                <w:rFonts w:ascii="Arial" w:hAnsi="Arial" w:cs="Arial"/>
                <w:b/>
              </w:rPr>
              <w:t>: Gravitational Field Strength</w:t>
            </w:r>
          </w:p>
        </w:tc>
      </w:tr>
      <w:tr w:rsidR="0087241F" w:rsidRPr="009A6CD1" w:rsidTr="0087241F">
        <w:tc>
          <w:tcPr>
            <w:tcW w:w="1364" w:type="pct"/>
            <w:gridSpan w:val="3"/>
            <w:tcBorders>
              <w:top w:val="double" w:sz="4" w:space="0" w:color="auto"/>
              <w:left w:val="single" w:sz="4" w:space="0" w:color="auto"/>
              <w:bottom w:val="single" w:sz="4" w:space="0" w:color="auto"/>
              <w:right w:val="nil"/>
            </w:tcBorders>
          </w:tcPr>
          <w:p w:rsidR="0087241F" w:rsidRPr="009A6CD1" w:rsidRDefault="0087241F" w:rsidP="0087241F">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87241F" w:rsidRPr="009A6CD1" w:rsidRDefault="007A5974" w:rsidP="0087241F">
            <w:pPr>
              <w:rPr>
                <w:rFonts w:ascii="Arial" w:hAnsi="Arial" w:cs="Arial"/>
                <w:b/>
              </w:rPr>
            </w:pPr>
            <w:r>
              <w:rPr>
                <w:rFonts w:ascii="Arial" w:hAnsi="Arial" w:cs="Arial"/>
                <w:b/>
              </w:rPr>
              <w:t xml:space="preserve">3.7.2.1 / </w:t>
            </w:r>
            <w:r w:rsidR="00D5704D">
              <w:rPr>
                <w:rFonts w:ascii="Arial" w:hAnsi="Arial" w:cs="Arial"/>
                <w:b/>
              </w:rPr>
              <w:t>3.7.2.2</w:t>
            </w:r>
          </w:p>
        </w:tc>
      </w:tr>
      <w:tr w:rsidR="00F63C74" w:rsidRPr="009A6CD1" w:rsidTr="0087241F">
        <w:tc>
          <w:tcPr>
            <w:tcW w:w="5000" w:type="pct"/>
            <w:gridSpan w:val="5"/>
            <w:tcBorders>
              <w:top w:val="single" w:sz="4" w:space="0" w:color="auto"/>
              <w:bottom w:val="nil"/>
            </w:tcBorders>
          </w:tcPr>
          <w:p w:rsidR="00F63C74" w:rsidRPr="009A6CD1" w:rsidRDefault="00F63C74">
            <w:pPr>
              <w:rPr>
                <w:rFonts w:ascii="Arial" w:hAnsi="Arial" w:cs="Arial"/>
                <w:b/>
              </w:rPr>
            </w:pPr>
            <w:r w:rsidRPr="009A6CD1">
              <w:rPr>
                <w:rFonts w:ascii="Arial" w:hAnsi="Arial" w:cs="Arial"/>
                <w:b/>
              </w:rPr>
              <w:t>Learning Objectives</w:t>
            </w:r>
          </w:p>
        </w:tc>
      </w:tr>
      <w:tr w:rsidR="00F63C74" w:rsidRPr="009A6CD1" w:rsidTr="00F63C74">
        <w:tc>
          <w:tcPr>
            <w:tcW w:w="5000" w:type="pct"/>
            <w:gridSpan w:val="5"/>
            <w:tcBorders>
              <w:top w:val="nil"/>
              <w:bottom w:val="nil"/>
            </w:tcBorders>
          </w:tcPr>
          <w:p w:rsidR="00F63C74" w:rsidRPr="007A5974" w:rsidRDefault="00F63C74">
            <w:pPr>
              <w:rPr>
                <w:rFonts w:ascii="Arial" w:hAnsi="Arial" w:cs="Arial"/>
              </w:rPr>
            </w:pPr>
          </w:p>
          <w:p w:rsidR="007A5974" w:rsidRPr="007A5974" w:rsidRDefault="007A5974">
            <w:pPr>
              <w:rPr>
                <w:rFonts w:ascii="Arial" w:hAnsi="Arial" w:cs="Arial"/>
              </w:rPr>
            </w:pPr>
            <w:r w:rsidRPr="007A5974">
              <w:rPr>
                <w:rFonts w:ascii="Arial" w:hAnsi="Arial" w:cs="Arial"/>
              </w:rPr>
              <w:t>Gravity as a universal attractive force acting between all matter</w:t>
            </w:r>
          </w:p>
          <w:p w:rsidR="007A5974" w:rsidRPr="007A5974" w:rsidRDefault="007A5974">
            <w:pPr>
              <w:rPr>
                <w:rFonts w:ascii="Arial" w:hAnsi="Arial" w:cs="Arial"/>
              </w:rPr>
            </w:pPr>
          </w:p>
          <w:p w:rsidR="007A5974" w:rsidRPr="007A5974" w:rsidRDefault="007A5974" w:rsidP="007A5974">
            <w:pPr>
              <w:rPr>
                <w:rFonts w:ascii="Arial" w:hAnsi="Arial" w:cs="Arial"/>
              </w:rPr>
            </w:pPr>
            <w:r w:rsidRPr="007A5974">
              <w:rPr>
                <w:rFonts w:ascii="Arial" w:hAnsi="Arial" w:cs="Arial"/>
              </w:rPr>
              <w:t>Representation of a gravitational field by gravitational field lines</w:t>
            </w:r>
          </w:p>
          <w:p w:rsidR="007A5974" w:rsidRPr="007A5974" w:rsidRDefault="007A5974" w:rsidP="007A5974">
            <w:pPr>
              <w:rPr>
                <w:rFonts w:ascii="Arial" w:hAnsi="Arial" w:cs="Arial"/>
              </w:rPr>
            </w:pPr>
          </w:p>
          <w:p w:rsidR="007A5974" w:rsidRDefault="007A5974" w:rsidP="007A5974">
            <w:pPr>
              <w:rPr>
                <w:rFonts w:ascii="Arial" w:hAnsi="Arial" w:cs="Arial"/>
              </w:rPr>
            </w:pPr>
            <w:proofErr w:type="spellStart"/>
            <w:r w:rsidRPr="007A5974">
              <w:rPr>
                <w:rFonts w:ascii="Arial" w:hAnsi="Arial" w:cs="Arial"/>
                <w:i/>
              </w:rPr>
              <w:t>g</w:t>
            </w:r>
            <w:r w:rsidRPr="007A5974">
              <w:rPr>
                <w:rFonts w:ascii="Arial" w:hAnsi="Arial" w:cs="Arial"/>
              </w:rPr>
              <w:t xml:space="preserve"> as</w:t>
            </w:r>
            <w:proofErr w:type="spellEnd"/>
            <w:r w:rsidRPr="007A5974">
              <w:rPr>
                <w:rFonts w:ascii="Arial" w:hAnsi="Arial" w:cs="Arial"/>
              </w:rPr>
              <w:t xml:space="preserve"> force per unit mass as defined by </w:t>
            </w:r>
            <w:r w:rsidRPr="007A5974">
              <w:rPr>
                <w:rFonts w:ascii="Arial" w:hAnsi="Arial" w:cs="Arial"/>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31.25pt" o:ole="">
                  <v:imagedata r:id="rId8" o:title=""/>
                </v:shape>
                <o:OLEObject Type="Embed" ProgID="Equation.3" ShapeID="_x0000_i1025" DrawAspect="Content" ObjectID="_1534064136" r:id="rId9"/>
              </w:object>
            </w:r>
          </w:p>
          <w:p w:rsidR="007A5974" w:rsidRPr="009A6CD1" w:rsidRDefault="007A5974">
            <w:pPr>
              <w:rPr>
                <w:rFonts w:ascii="Arial" w:hAnsi="Arial" w:cs="Arial"/>
              </w:rPr>
            </w:pPr>
          </w:p>
        </w:tc>
      </w:tr>
      <w:tr w:rsidR="00F63C74" w:rsidRPr="009A6CD1" w:rsidTr="00CE315F">
        <w:trPr>
          <w:trHeight w:val="263"/>
        </w:trPr>
        <w:tc>
          <w:tcPr>
            <w:tcW w:w="5000" w:type="pct"/>
            <w:gridSpan w:val="5"/>
            <w:tcBorders>
              <w:bottom w:val="nil"/>
            </w:tcBorders>
          </w:tcPr>
          <w:p w:rsidR="00F63C74" w:rsidRPr="009A6CD1" w:rsidRDefault="00F63C74" w:rsidP="00CE315F">
            <w:pPr>
              <w:rPr>
                <w:rFonts w:ascii="Arial" w:hAnsi="Arial" w:cs="Arial"/>
              </w:rPr>
            </w:pPr>
            <w:r w:rsidRPr="009A6CD1">
              <w:rPr>
                <w:rFonts w:ascii="Arial" w:hAnsi="Arial" w:cs="Arial"/>
                <w:b/>
              </w:rPr>
              <w:t>Opportunities for Assessment</w:t>
            </w:r>
          </w:p>
        </w:tc>
      </w:tr>
      <w:tr w:rsidR="00CE315F" w:rsidRPr="009A6CD1" w:rsidTr="00CE315F">
        <w:trPr>
          <w:trHeight w:val="275"/>
        </w:trPr>
        <w:tc>
          <w:tcPr>
            <w:tcW w:w="5000" w:type="pct"/>
            <w:gridSpan w:val="5"/>
            <w:tcBorders>
              <w:top w:val="nil"/>
              <w:bottom w:val="double" w:sz="4" w:space="0" w:color="auto"/>
            </w:tcBorders>
          </w:tcPr>
          <w:p w:rsidR="00CE315F" w:rsidRPr="009A6CD1" w:rsidRDefault="00D5704D" w:rsidP="00CE315F">
            <w:pPr>
              <w:rPr>
                <w:rFonts w:ascii="Arial" w:hAnsi="Arial" w:cs="Arial"/>
              </w:rPr>
            </w:pPr>
            <w:r>
              <w:rPr>
                <w:rFonts w:ascii="Arial" w:hAnsi="Arial" w:cs="Arial"/>
              </w:rPr>
              <w:t>Page 339 Questions</w:t>
            </w:r>
          </w:p>
        </w:tc>
      </w:tr>
      <w:tr w:rsidR="00CE315F" w:rsidRPr="009A6CD1" w:rsidTr="00AA2BF1">
        <w:trPr>
          <w:trHeight w:val="237"/>
        </w:trPr>
        <w:tc>
          <w:tcPr>
            <w:tcW w:w="546" w:type="pct"/>
            <w:tcBorders>
              <w:top w:val="double" w:sz="4" w:space="0" w:color="auto"/>
              <w:left w:val="double" w:sz="4" w:space="0" w:color="auto"/>
              <w:bottom w:val="nil"/>
              <w:right w:val="nil"/>
            </w:tcBorders>
          </w:tcPr>
          <w:p w:rsidR="00CE315F" w:rsidRPr="009A6CD1" w:rsidRDefault="00CE315F" w:rsidP="00CE315F">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CE315F" w:rsidRDefault="007A5974" w:rsidP="00CE315F">
            <w:pPr>
              <w:rPr>
                <w:rFonts w:ascii="Arial" w:hAnsi="Arial" w:cs="Arial"/>
              </w:rPr>
            </w:pPr>
            <w:r>
              <w:rPr>
                <w:rFonts w:ascii="Arial" w:hAnsi="Arial" w:cs="Arial"/>
              </w:rPr>
              <w:t>Slide #1 allows an open discussion as to what is gravity – Note that Einstein’s theory of gravity is not covered in this course however some students may want to discuss it</w:t>
            </w:r>
          </w:p>
          <w:p w:rsidR="00D5704D" w:rsidRPr="009A6CD1" w:rsidRDefault="00D5704D" w:rsidP="00CE315F">
            <w:pPr>
              <w:rPr>
                <w:rFonts w:ascii="Arial" w:hAnsi="Arial" w:cs="Arial"/>
              </w:rPr>
            </w:pPr>
          </w:p>
        </w:tc>
      </w:tr>
      <w:tr w:rsidR="00CE315F" w:rsidRPr="009A6CD1" w:rsidTr="00AA2BF1">
        <w:trPr>
          <w:trHeight w:val="238"/>
        </w:trPr>
        <w:tc>
          <w:tcPr>
            <w:tcW w:w="546" w:type="pct"/>
            <w:tcBorders>
              <w:top w:val="nil"/>
              <w:left w:val="double" w:sz="4" w:space="0" w:color="auto"/>
              <w:bottom w:val="nil"/>
              <w:right w:val="nil"/>
            </w:tcBorders>
          </w:tcPr>
          <w:p w:rsidR="00CE315F" w:rsidRPr="009A6CD1" w:rsidRDefault="00CE315F" w:rsidP="00AA2BF1">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CE315F" w:rsidRDefault="007A5974" w:rsidP="00CE315F">
            <w:pPr>
              <w:rPr>
                <w:rFonts w:ascii="Arial" w:hAnsi="Arial" w:cs="Arial"/>
              </w:rPr>
            </w:pPr>
            <w:r>
              <w:rPr>
                <w:rFonts w:ascii="Arial" w:hAnsi="Arial" w:cs="Arial"/>
              </w:rPr>
              <w:t>Slide #2  outlines the probable outcomes of the discussion</w:t>
            </w:r>
          </w:p>
          <w:p w:rsidR="007A5974" w:rsidRDefault="007A5974" w:rsidP="00CE315F">
            <w:pPr>
              <w:rPr>
                <w:rFonts w:ascii="Arial" w:hAnsi="Arial" w:cs="Arial"/>
              </w:rPr>
            </w:pPr>
          </w:p>
          <w:p w:rsidR="007A5974" w:rsidRDefault="007A5974" w:rsidP="00CE315F">
            <w:pPr>
              <w:rPr>
                <w:rFonts w:ascii="Arial" w:hAnsi="Arial" w:cs="Arial"/>
              </w:rPr>
            </w:pPr>
            <w:r>
              <w:rPr>
                <w:rFonts w:ascii="Arial" w:hAnsi="Arial" w:cs="Arial"/>
              </w:rPr>
              <w:t>Slide #</w:t>
            </w:r>
            <w:r w:rsidR="00D46FA0">
              <w:rPr>
                <w:rFonts w:ascii="Arial" w:hAnsi="Arial" w:cs="Arial"/>
              </w:rPr>
              <w:t>3</w:t>
            </w:r>
            <w:r>
              <w:rPr>
                <w:rFonts w:ascii="Arial" w:hAnsi="Arial" w:cs="Arial"/>
              </w:rPr>
              <w:t xml:space="preserve"> explain</w:t>
            </w:r>
            <w:r w:rsidR="00D46FA0">
              <w:rPr>
                <w:rFonts w:ascii="Arial" w:hAnsi="Arial" w:cs="Arial"/>
              </w:rPr>
              <w:t>s</w:t>
            </w:r>
            <w:r>
              <w:rPr>
                <w:rFonts w:ascii="Arial" w:hAnsi="Arial" w:cs="Arial"/>
              </w:rPr>
              <w:t xml:space="preserve"> the mathematical derivation of the formula (from Newton’s second law) and units for gravitational field strength. Pupils sometime get confused about the units so slide #5 reiterates this.</w:t>
            </w:r>
          </w:p>
          <w:p w:rsidR="007A5974" w:rsidRDefault="007A5974" w:rsidP="00CE315F">
            <w:pPr>
              <w:rPr>
                <w:rFonts w:ascii="Arial" w:hAnsi="Arial" w:cs="Arial"/>
              </w:rPr>
            </w:pPr>
          </w:p>
          <w:p w:rsidR="007A5974" w:rsidRPr="007A5974" w:rsidRDefault="00D46FA0" w:rsidP="00CE315F">
            <w:pPr>
              <w:rPr>
                <w:rFonts w:ascii="Arial" w:hAnsi="Arial" w:cs="Arial"/>
                <w:color w:val="FF0000"/>
              </w:rPr>
            </w:pPr>
            <w:r>
              <w:rPr>
                <w:rFonts w:ascii="Arial" w:hAnsi="Arial" w:cs="Arial"/>
              </w:rPr>
              <w:t>Slide #4</w:t>
            </w:r>
            <w:r w:rsidR="007A5974">
              <w:rPr>
                <w:rFonts w:ascii="Arial" w:hAnsi="Arial" w:cs="Arial"/>
              </w:rPr>
              <w:t xml:space="preserve"> explains freefall and the idea that all objects fall at the same acceleration in a gravity field. </w:t>
            </w:r>
            <w:r w:rsidR="007A5974">
              <w:rPr>
                <w:rFonts w:ascii="Arial" w:hAnsi="Arial" w:cs="Arial"/>
                <w:color w:val="FF0000"/>
              </w:rPr>
              <w:t>Links can be made to Terminal Velocity in the Year 1 course</w:t>
            </w:r>
          </w:p>
          <w:p w:rsidR="007A5974" w:rsidRDefault="007A5974" w:rsidP="00CE315F">
            <w:pPr>
              <w:rPr>
                <w:rFonts w:ascii="Arial" w:hAnsi="Arial" w:cs="Arial"/>
              </w:rPr>
            </w:pPr>
          </w:p>
          <w:p w:rsidR="00D46FA0" w:rsidRDefault="00D46FA0" w:rsidP="00D46FA0">
            <w:pPr>
              <w:rPr>
                <w:rFonts w:ascii="Arial" w:hAnsi="Arial" w:cs="Arial"/>
              </w:rPr>
            </w:pPr>
            <w:r>
              <w:rPr>
                <w:rFonts w:ascii="Arial" w:hAnsi="Arial" w:cs="Arial"/>
              </w:rPr>
              <w:t>Slide #6 shows how the field lines are drawn around a planet and also compares to a uniform field as used on a planet surface (and in classroom experiments)</w:t>
            </w:r>
          </w:p>
          <w:p w:rsidR="007A5974" w:rsidRDefault="007A5974" w:rsidP="00CE315F">
            <w:pPr>
              <w:rPr>
                <w:rFonts w:ascii="Arial" w:hAnsi="Arial" w:cs="Arial"/>
              </w:rPr>
            </w:pPr>
          </w:p>
          <w:p w:rsidR="007A5974" w:rsidRDefault="00D46FA0" w:rsidP="00CE315F">
            <w:pPr>
              <w:rPr>
                <w:rFonts w:ascii="Arial" w:hAnsi="Arial" w:cs="Arial"/>
              </w:rPr>
            </w:pPr>
            <w:r>
              <w:rPr>
                <w:rFonts w:ascii="Arial" w:hAnsi="Arial" w:cs="Arial"/>
              </w:rPr>
              <w:t>Slide #7 explains some preconceptions that students have and should iron out any misunderstandings</w:t>
            </w:r>
          </w:p>
          <w:p w:rsidR="00D46FA0" w:rsidRPr="009A6CD1" w:rsidRDefault="00D46FA0" w:rsidP="00CE315F">
            <w:pPr>
              <w:rPr>
                <w:rFonts w:ascii="Arial" w:hAnsi="Arial" w:cs="Arial"/>
              </w:rPr>
            </w:pPr>
          </w:p>
        </w:tc>
      </w:tr>
      <w:tr w:rsidR="00CE315F" w:rsidRPr="009A6CD1" w:rsidTr="009A6CD1">
        <w:trPr>
          <w:trHeight w:val="265"/>
        </w:trPr>
        <w:tc>
          <w:tcPr>
            <w:tcW w:w="546" w:type="pct"/>
            <w:tcBorders>
              <w:top w:val="nil"/>
              <w:left w:val="double" w:sz="4" w:space="0" w:color="auto"/>
              <w:bottom w:val="double" w:sz="4" w:space="0" w:color="auto"/>
              <w:right w:val="nil"/>
            </w:tcBorders>
          </w:tcPr>
          <w:p w:rsidR="00CE315F" w:rsidRPr="009A6CD1" w:rsidRDefault="00CE315F" w:rsidP="00F63C74">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CE315F" w:rsidRPr="009A6CD1" w:rsidRDefault="00D46FA0" w:rsidP="00CE315F">
            <w:pPr>
              <w:rPr>
                <w:rFonts w:ascii="Arial" w:hAnsi="Arial" w:cs="Arial"/>
              </w:rPr>
            </w:pPr>
            <w:r>
              <w:rPr>
                <w:rFonts w:ascii="Arial" w:hAnsi="Arial" w:cs="Arial"/>
              </w:rPr>
              <w:t>Slide #8 is a summary of the key points</w:t>
            </w:r>
          </w:p>
        </w:tc>
      </w:tr>
      <w:tr w:rsidR="00CE315F" w:rsidRPr="009A6CD1" w:rsidTr="009A6CD1">
        <w:tc>
          <w:tcPr>
            <w:tcW w:w="727" w:type="pct"/>
            <w:gridSpan w:val="2"/>
            <w:tcBorders>
              <w:top w:val="double" w:sz="4" w:space="0" w:color="auto"/>
              <w:right w:val="nil"/>
            </w:tcBorders>
          </w:tcPr>
          <w:p w:rsidR="00CE315F" w:rsidRPr="009A6CD1" w:rsidRDefault="00CE315F">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CE315F" w:rsidRPr="009A6CD1" w:rsidRDefault="00D5704D" w:rsidP="00CE315F">
            <w:pPr>
              <w:rPr>
                <w:rFonts w:ascii="Arial" w:hAnsi="Arial" w:cs="Arial"/>
              </w:rPr>
            </w:pPr>
            <w:r>
              <w:rPr>
                <w:rFonts w:ascii="Arial" w:hAnsi="Arial" w:cs="Arial"/>
              </w:rPr>
              <w:t>Page 339 questions</w:t>
            </w:r>
            <w:r w:rsidR="00D46FA0">
              <w:rPr>
                <w:rFonts w:ascii="Arial" w:hAnsi="Arial" w:cs="Arial"/>
              </w:rPr>
              <w:t>; Research the gravity on different planets</w:t>
            </w:r>
          </w:p>
        </w:tc>
      </w:tr>
      <w:tr w:rsidR="00F63C74" w:rsidRPr="009A6CD1" w:rsidTr="00CE315F">
        <w:trPr>
          <w:trHeight w:val="237"/>
        </w:trPr>
        <w:tc>
          <w:tcPr>
            <w:tcW w:w="5000" w:type="pct"/>
            <w:gridSpan w:val="5"/>
            <w:tcBorders>
              <w:bottom w:val="nil"/>
            </w:tcBorders>
          </w:tcPr>
          <w:p w:rsidR="00F63C74" w:rsidRPr="009A6CD1" w:rsidRDefault="00F63C74" w:rsidP="00CE315F">
            <w:pPr>
              <w:rPr>
                <w:rFonts w:ascii="Arial" w:hAnsi="Arial" w:cs="Arial"/>
                <w:b/>
              </w:rPr>
            </w:pPr>
            <w:r w:rsidRPr="009A6CD1">
              <w:rPr>
                <w:rFonts w:ascii="Arial" w:hAnsi="Arial" w:cs="Arial"/>
                <w:b/>
              </w:rPr>
              <w:t>Differentiation / Extension / S&amp;C</w:t>
            </w:r>
          </w:p>
        </w:tc>
      </w:tr>
      <w:tr w:rsidR="00CE315F" w:rsidRPr="009A6CD1" w:rsidTr="00CE315F">
        <w:trPr>
          <w:trHeight w:val="301"/>
        </w:trPr>
        <w:tc>
          <w:tcPr>
            <w:tcW w:w="5000" w:type="pct"/>
            <w:gridSpan w:val="5"/>
            <w:tcBorders>
              <w:top w:val="nil"/>
            </w:tcBorders>
          </w:tcPr>
          <w:p w:rsidR="00CE315F" w:rsidRPr="00D46FA0" w:rsidRDefault="00D46FA0" w:rsidP="00D46FA0">
            <w:pPr>
              <w:rPr>
                <w:rFonts w:ascii="Arial" w:hAnsi="Arial" w:cs="Arial"/>
              </w:rPr>
            </w:pPr>
            <w:r>
              <w:rPr>
                <w:rFonts w:ascii="Arial" w:hAnsi="Arial" w:cs="Arial"/>
              </w:rPr>
              <w:t xml:space="preserve">Research the gravity on different planets and how this varies with mass </w:t>
            </w:r>
            <w:r>
              <w:rPr>
                <w:rFonts w:ascii="Arial" w:hAnsi="Arial" w:cs="Arial"/>
                <w:b/>
              </w:rPr>
              <w:t>and</w:t>
            </w:r>
            <w:r>
              <w:rPr>
                <w:rFonts w:ascii="Arial" w:hAnsi="Arial" w:cs="Arial"/>
              </w:rPr>
              <w:t xml:space="preserve"> radius</w:t>
            </w:r>
          </w:p>
        </w:tc>
      </w:tr>
      <w:tr w:rsidR="00F63C74" w:rsidRPr="009A6CD1" w:rsidTr="009A6CD1">
        <w:trPr>
          <w:trHeight w:val="276"/>
        </w:trPr>
        <w:tc>
          <w:tcPr>
            <w:tcW w:w="2634" w:type="pct"/>
            <w:gridSpan w:val="4"/>
            <w:tcBorders>
              <w:bottom w:val="nil"/>
            </w:tcBorders>
          </w:tcPr>
          <w:p w:rsidR="00F63C74" w:rsidRPr="009A6CD1" w:rsidRDefault="00F63C74" w:rsidP="00CE315F">
            <w:pPr>
              <w:rPr>
                <w:rFonts w:ascii="Arial" w:hAnsi="Arial" w:cs="Arial"/>
              </w:rPr>
            </w:pPr>
            <w:r w:rsidRPr="009A6CD1">
              <w:rPr>
                <w:rFonts w:ascii="Arial" w:hAnsi="Arial" w:cs="Arial"/>
                <w:b/>
              </w:rPr>
              <w:t>Numeracy / Literacy</w:t>
            </w:r>
          </w:p>
        </w:tc>
        <w:tc>
          <w:tcPr>
            <w:tcW w:w="2366" w:type="pct"/>
            <w:tcBorders>
              <w:bottom w:val="nil"/>
            </w:tcBorders>
          </w:tcPr>
          <w:p w:rsidR="00F63C74" w:rsidRPr="009A6CD1" w:rsidRDefault="00F63C74" w:rsidP="00CE315F">
            <w:pPr>
              <w:rPr>
                <w:rFonts w:ascii="Arial" w:hAnsi="Arial" w:cs="Arial"/>
              </w:rPr>
            </w:pPr>
            <w:r w:rsidRPr="009A6CD1">
              <w:rPr>
                <w:rFonts w:ascii="Arial" w:hAnsi="Arial" w:cs="Arial"/>
                <w:b/>
              </w:rPr>
              <w:t>SMSC / Fundamental British Values</w:t>
            </w:r>
          </w:p>
        </w:tc>
      </w:tr>
      <w:tr w:rsidR="00CE315F" w:rsidRPr="009A6CD1" w:rsidTr="009A6CD1">
        <w:trPr>
          <w:trHeight w:val="250"/>
        </w:trPr>
        <w:tc>
          <w:tcPr>
            <w:tcW w:w="2634" w:type="pct"/>
            <w:gridSpan w:val="4"/>
            <w:tcBorders>
              <w:top w:val="nil"/>
            </w:tcBorders>
          </w:tcPr>
          <w:p w:rsidR="00CE315F" w:rsidRDefault="00D46FA0" w:rsidP="00CE315F">
            <w:pPr>
              <w:rPr>
                <w:rFonts w:ascii="Arial" w:hAnsi="Arial" w:cs="Arial"/>
              </w:rPr>
            </w:pPr>
            <w:r>
              <w:rPr>
                <w:rFonts w:ascii="Arial" w:hAnsi="Arial" w:cs="Arial"/>
              </w:rPr>
              <w:t>Derivation of formula and units</w:t>
            </w:r>
          </w:p>
          <w:p w:rsidR="00D46FA0" w:rsidRPr="009A6CD1" w:rsidRDefault="00D46FA0" w:rsidP="00CE315F">
            <w:pPr>
              <w:rPr>
                <w:rFonts w:ascii="Arial" w:hAnsi="Arial" w:cs="Arial"/>
              </w:rPr>
            </w:pPr>
            <w:r>
              <w:rPr>
                <w:rFonts w:ascii="Arial" w:hAnsi="Arial" w:cs="Arial"/>
              </w:rPr>
              <w:t>Equivalent units</w:t>
            </w:r>
          </w:p>
        </w:tc>
        <w:tc>
          <w:tcPr>
            <w:tcW w:w="2366" w:type="pct"/>
            <w:tcBorders>
              <w:top w:val="nil"/>
            </w:tcBorders>
          </w:tcPr>
          <w:p w:rsidR="00CE315F" w:rsidRPr="009A6CD1" w:rsidRDefault="00D46FA0" w:rsidP="00D46FA0">
            <w:pPr>
              <w:rPr>
                <w:rFonts w:ascii="Arial" w:hAnsi="Arial" w:cs="Arial"/>
              </w:rPr>
            </w:pPr>
            <w:r>
              <w:rPr>
                <w:rFonts w:ascii="Arial" w:hAnsi="Arial" w:cs="Arial"/>
              </w:rPr>
              <w:t>Use of Newton’s second law and links to freefall. Use of estimations to use uniform fields for calculations.</w:t>
            </w:r>
          </w:p>
        </w:tc>
      </w:tr>
      <w:tr w:rsidR="00F63C74" w:rsidRPr="009A6CD1" w:rsidTr="00CE315F">
        <w:trPr>
          <w:trHeight w:val="250"/>
        </w:trPr>
        <w:tc>
          <w:tcPr>
            <w:tcW w:w="5000" w:type="pct"/>
            <w:gridSpan w:val="5"/>
            <w:tcBorders>
              <w:bottom w:val="nil"/>
            </w:tcBorders>
          </w:tcPr>
          <w:p w:rsidR="00F63C74" w:rsidRPr="009A6CD1" w:rsidRDefault="00F63C74" w:rsidP="00CE315F">
            <w:pPr>
              <w:rPr>
                <w:rFonts w:ascii="Arial" w:hAnsi="Arial" w:cs="Arial"/>
              </w:rPr>
            </w:pPr>
            <w:r w:rsidRPr="009A6CD1">
              <w:rPr>
                <w:rFonts w:ascii="Arial" w:hAnsi="Arial" w:cs="Arial"/>
                <w:b/>
              </w:rPr>
              <w:t>RESOURCES:</w:t>
            </w:r>
          </w:p>
        </w:tc>
      </w:tr>
      <w:tr w:rsidR="00CE315F" w:rsidRPr="009A6CD1" w:rsidTr="00CE315F">
        <w:trPr>
          <w:trHeight w:val="288"/>
        </w:trPr>
        <w:tc>
          <w:tcPr>
            <w:tcW w:w="5000" w:type="pct"/>
            <w:gridSpan w:val="5"/>
            <w:tcBorders>
              <w:top w:val="nil"/>
            </w:tcBorders>
          </w:tcPr>
          <w:p w:rsidR="00D46FA0" w:rsidRDefault="00D46FA0" w:rsidP="00CE315F">
            <w:pPr>
              <w:rPr>
                <w:rFonts w:ascii="Arial" w:hAnsi="Arial" w:cs="Arial"/>
              </w:rPr>
            </w:pPr>
            <w:r>
              <w:rPr>
                <w:rFonts w:ascii="Arial" w:hAnsi="Arial" w:cs="Arial"/>
              </w:rPr>
              <w:t>None</w:t>
            </w:r>
          </w:p>
          <w:p w:rsidR="00D46FA0" w:rsidRDefault="00D46FA0" w:rsidP="00CE315F">
            <w:pPr>
              <w:rPr>
                <w:rFonts w:ascii="Arial" w:hAnsi="Arial" w:cs="Arial"/>
              </w:rPr>
            </w:pPr>
          </w:p>
          <w:p w:rsidR="00CE315F" w:rsidRPr="00D46FA0" w:rsidRDefault="00D46FA0" w:rsidP="00D46FA0">
            <w:pPr>
              <w:rPr>
                <w:rFonts w:ascii="Arial" w:hAnsi="Arial" w:cs="Arial"/>
                <w:color w:val="FF0000"/>
              </w:rPr>
            </w:pPr>
            <w:r>
              <w:rPr>
                <w:rFonts w:ascii="Arial" w:hAnsi="Arial" w:cs="Arial"/>
                <w:color w:val="FF0000"/>
              </w:rPr>
              <w:t>Optional - (</w:t>
            </w:r>
            <w:r>
              <w:rPr>
                <w:rFonts w:ascii="Arial" w:hAnsi="Arial" w:cs="Arial"/>
                <w:i/>
                <w:color w:val="FF0000"/>
              </w:rPr>
              <w:t>g</w:t>
            </w:r>
            <w:r>
              <w:rPr>
                <w:rFonts w:ascii="Arial" w:hAnsi="Arial" w:cs="Arial"/>
                <w:color w:val="FF0000"/>
              </w:rPr>
              <w:t xml:space="preserve"> can be found by performing the pendulum experiment from Year 1 course)</w:t>
            </w:r>
          </w:p>
        </w:tc>
      </w:tr>
      <w:tr w:rsidR="00F63C74" w:rsidRPr="009A6CD1" w:rsidTr="00CE315F">
        <w:trPr>
          <w:trHeight w:val="250"/>
        </w:trPr>
        <w:tc>
          <w:tcPr>
            <w:tcW w:w="5000" w:type="pct"/>
            <w:gridSpan w:val="5"/>
            <w:tcBorders>
              <w:bottom w:val="nil"/>
            </w:tcBorders>
          </w:tcPr>
          <w:p w:rsidR="00F63C74" w:rsidRPr="009A6CD1" w:rsidRDefault="00F63C74" w:rsidP="00CE315F">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CE315F" w:rsidRPr="009A6CD1" w:rsidTr="00CE315F">
        <w:trPr>
          <w:trHeight w:val="288"/>
        </w:trPr>
        <w:tc>
          <w:tcPr>
            <w:tcW w:w="5000" w:type="pct"/>
            <w:gridSpan w:val="5"/>
            <w:tcBorders>
              <w:top w:val="nil"/>
            </w:tcBorders>
          </w:tcPr>
          <w:p w:rsidR="00CE315F" w:rsidRPr="009A6CD1" w:rsidRDefault="00D46FA0" w:rsidP="00CE315F">
            <w:pPr>
              <w:rPr>
                <w:rFonts w:ascii="Arial" w:hAnsi="Arial" w:cs="Arial"/>
              </w:rPr>
            </w:pPr>
            <w:r>
              <w:rPr>
                <w:rFonts w:ascii="Arial" w:hAnsi="Arial" w:cs="Arial"/>
              </w:rPr>
              <w:t>None</w:t>
            </w:r>
          </w:p>
        </w:tc>
      </w:tr>
      <w:tr w:rsidR="00F63C74" w:rsidRPr="009A6CD1" w:rsidTr="00CE315F">
        <w:trPr>
          <w:trHeight w:val="301"/>
        </w:trPr>
        <w:tc>
          <w:tcPr>
            <w:tcW w:w="5000" w:type="pct"/>
            <w:gridSpan w:val="5"/>
            <w:tcBorders>
              <w:bottom w:val="nil"/>
            </w:tcBorders>
          </w:tcPr>
          <w:p w:rsidR="00F63C74" w:rsidRPr="009A6CD1" w:rsidRDefault="00F63C74" w:rsidP="00CE315F">
            <w:pPr>
              <w:rPr>
                <w:rFonts w:ascii="Arial" w:hAnsi="Arial" w:cs="Arial"/>
              </w:rPr>
            </w:pPr>
            <w:r w:rsidRPr="009A6CD1">
              <w:rPr>
                <w:rFonts w:ascii="Arial" w:hAnsi="Arial" w:cs="Arial"/>
                <w:b/>
              </w:rPr>
              <w:t>Working Scientifically (HSW)</w:t>
            </w:r>
          </w:p>
        </w:tc>
      </w:tr>
      <w:tr w:rsidR="00CE315F" w:rsidRPr="009A6CD1" w:rsidTr="00CE315F">
        <w:trPr>
          <w:trHeight w:val="250"/>
        </w:trPr>
        <w:tc>
          <w:tcPr>
            <w:tcW w:w="5000" w:type="pct"/>
            <w:gridSpan w:val="5"/>
            <w:tcBorders>
              <w:top w:val="nil"/>
            </w:tcBorders>
          </w:tcPr>
          <w:p w:rsidR="00CE315F" w:rsidRPr="009A6CD1" w:rsidRDefault="00D46FA0" w:rsidP="00CE315F">
            <w:pPr>
              <w:rPr>
                <w:rFonts w:ascii="Arial" w:hAnsi="Arial" w:cs="Arial"/>
              </w:rPr>
            </w:pPr>
            <w:r>
              <w:rPr>
                <w:rFonts w:ascii="Arial" w:hAnsi="Arial" w:cs="Arial"/>
              </w:rPr>
              <w:t>N/A</w:t>
            </w:r>
          </w:p>
        </w:tc>
      </w:tr>
    </w:tbl>
    <w:p w:rsidR="00D5704D" w:rsidRDefault="00D5704D">
      <w:pPr>
        <w:rPr>
          <w:rFonts w:ascii="Arial" w:hAnsi="Arial" w:cs="Arial"/>
        </w:rPr>
      </w:pPr>
    </w:p>
    <w:p w:rsidR="00D5704D" w:rsidRDefault="00D5704D">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Pr>
                <w:rFonts w:ascii="Arial" w:hAnsi="Arial" w:cs="Arial"/>
                <w:b/>
              </w:rPr>
              <w:t>: 21.2</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Pr>
                <w:rFonts w:ascii="Arial" w:hAnsi="Arial" w:cs="Arial"/>
                <w:b/>
              </w:rPr>
              <w:t>: Gravitational Potential</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40212A" w:rsidP="00217D52">
            <w:pPr>
              <w:rPr>
                <w:rFonts w:ascii="Arial" w:hAnsi="Arial" w:cs="Arial"/>
                <w:b/>
              </w:rPr>
            </w:pPr>
            <w:r>
              <w:rPr>
                <w:rFonts w:ascii="Arial" w:hAnsi="Arial" w:cs="Arial"/>
                <w:b/>
              </w:rPr>
              <w:t xml:space="preserve">3.7.2.2 / </w:t>
            </w:r>
            <w:r w:rsidR="00D5704D">
              <w:rPr>
                <w:rFonts w:ascii="Arial" w:hAnsi="Arial" w:cs="Arial"/>
                <w:b/>
              </w:rPr>
              <w:t>3.7.2.3</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definition of gravitational potential, including zero value at infinity</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gravitational potential difference</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Work done in moving mass </w:t>
            </w:r>
            <w:r>
              <w:rPr>
                <w:rFonts w:ascii="TimesNewRomanPS-ItalicMT" w:hAnsi="TimesNewRomanPS-ItalicMT" w:cs="TimesNewRomanPS-ItalicMT"/>
                <w:i/>
                <w:iCs/>
                <w:sz w:val="24"/>
                <w:szCs w:val="24"/>
              </w:rPr>
              <w:t xml:space="preserve">m </w:t>
            </w:r>
            <w:r>
              <w:rPr>
                <w:rFonts w:ascii="HelveticaNeueLTStd-Roman" w:hAnsi="HelveticaNeueLTStd-Roman" w:cs="HelveticaNeueLTStd-Roman"/>
              </w:rPr>
              <w:t xml:space="preserve">given by </w:t>
            </w:r>
            <w:r>
              <w:rPr>
                <w:rFonts w:ascii="CambriaMath" w:hAnsi="CambriaMath" w:cs="CambriaMath"/>
                <w:sz w:val="24"/>
                <w:szCs w:val="24"/>
              </w:rPr>
              <w:t>Δ</w:t>
            </w:r>
            <w:r>
              <w:rPr>
                <w:rFonts w:ascii="TimesNewRomanPS-ItalicMT" w:hAnsi="TimesNewRomanPS-ItalicMT" w:cs="TimesNewRomanPS-ItalicMT"/>
                <w:i/>
                <w:iCs/>
                <w:sz w:val="24"/>
                <w:szCs w:val="24"/>
              </w:rPr>
              <w:t xml:space="preserve">W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m</w:t>
            </w:r>
            <w:r>
              <w:rPr>
                <w:rFonts w:ascii="CambriaMath" w:hAnsi="CambriaMath" w:cs="CambriaMath"/>
                <w:sz w:val="24"/>
                <w:szCs w:val="24"/>
              </w:rPr>
              <w:t>Δ</w:t>
            </w:r>
            <w:r>
              <w:rPr>
                <w:rFonts w:ascii="TimesNewRomanPS-ItalicMT" w:hAnsi="TimesNewRomanPS-ItalicMT" w:cs="TimesNewRomanPS-ItalicMT"/>
                <w:i/>
                <w:iCs/>
                <w:sz w:val="24"/>
                <w:szCs w:val="24"/>
              </w:rPr>
              <w:t>V</w:t>
            </w:r>
            <w:proofErr w:type="spellEnd"/>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Equipotential surfaces</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Idea that no work is done when moving along an equipotential surface</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Significance of the negative sign</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Graphical representations of variations of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with </w:t>
            </w:r>
            <w:r>
              <w:rPr>
                <w:rFonts w:ascii="TimesNewRomanPS-ItalicMT" w:hAnsi="TimesNewRomanPS-ItalicMT" w:cs="TimesNewRomanPS-ItalicMT"/>
                <w:i/>
                <w:iCs/>
                <w:sz w:val="24"/>
                <w:szCs w:val="24"/>
              </w:rPr>
              <w:t>r</w:t>
            </w:r>
          </w:p>
          <w:p w:rsidR="0040212A" w:rsidRDefault="0040212A" w:rsidP="0040212A">
            <w:pPr>
              <w:autoSpaceDE w:val="0"/>
              <w:autoSpaceDN w:val="0"/>
              <w:adjustRightInd w:val="0"/>
              <w:rPr>
                <w:rFonts w:ascii="HelveticaNeueLTStd-Roman" w:hAnsi="HelveticaNeueLTStd-Roman" w:cs="HelveticaNeueLTStd-Roman"/>
              </w:rPr>
            </w:pPr>
          </w:p>
          <w:p w:rsidR="0040212A" w:rsidRDefault="0040212A" w:rsidP="0040212A">
            <w:pPr>
              <w:rPr>
                <w:rFonts w:ascii="Arial" w:hAnsi="Arial" w:cs="Arial"/>
              </w:rPr>
            </w:pP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related to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by: </w:t>
            </w:r>
            <w:r w:rsidRPr="0040212A">
              <w:rPr>
                <w:rFonts w:ascii="HelveticaNeueLTStd-Roman" w:hAnsi="HelveticaNeueLTStd-Roman" w:cs="HelveticaNeueLTStd-Roman"/>
                <w:position w:val="-24"/>
              </w:rPr>
              <w:object w:dxaOrig="999" w:dyaOrig="620">
                <v:shape id="_x0000_i1026" type="#_x0000_t75" style="width:50.25pt;height:31.25pt" o:ole="">
                  <v:imagedata r:id="rId10" o:title=""/>
                </v:shape>
                <o:OLEObject Type="Embed" ProgID="Equation.3" ShapeID="_x0000_i1026" DrawAspect="Content" ObjectID="_1534064137" r:id="rId11"/>
              </w:object>
            </w:r>
          </w:p>
          <w:p w:rsidR="0040212A" w:rsidRPr="009A6CD1" w:rsidRDefault="0040212A"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D5704D" w:rsidP="00217D52">
            <w:pPr>
              <w:rPr>
                <w:rFonts w:ascii="Arial" w:hAnsi="Arial" w:cs="Arial"/>
              </w:rPr>
            </w:pPr>
            <w:r>
              <w:rPr>
                <w:rFonts w:ascii="Arial" w:hAnsi="Arial" w:cs="Arial"/>
              </w:rPr>
              <w:t>Page 342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40212A" w:rsidP="00217D52">
            <w:pPr>
              <w:rPr>
                <w:rFonts w:ascii="Arial" w:hAnsi="Arial" w:cs="Arial"/>
              </w:rPr>
            </w:pPr>
            <w:r>
              <w:rPr>
                <w:rFonts w:ascii="Arial" w:hAnsi="Arial" w:cs="Arial"/>
              </w:rPr>
              <w:t>Slide #1allows a discussion of rocket fuel, energy changes, does anything escape gravity?</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40212A" w:rsidP="00217D52">
            <w:pPr>
              <w:rPr>
                <w:rFonts w:ascii="Arial" w:hAnsi="Arial" w:cs="Arial"/>
              </w:rPr>
            </w:pPr>
            <w:r>
              <w:rPr>
                <w:rFonts w:ascii="Arial" w:hAnsi="Arial" w:cs="Arial"/>
              </w:rPr>
              <w:t>Slide #2 links back to projectile motion from Year 1 to discuss the effect of increasing speed and hence kinetic energy on the height attained by a projectile</w:t>
            </w:r>
          </w:p>
          <w:p w:rsidR="0040212A" w:rsidRDefault="0040212A" w:rsidP="00217D52">
            <w:pPr>
              <w:rPr>
                <w:rFonts w:ascii="Arial" w:hAnsi="Arial" w:cs="Arial"/>
              </w:rPr>
            </w:pPr>
          </w:p>
          <w:p w:rsidR="0040212A" w:rsidRPr="0040212A" w:rsidRDefault="0040212A" w:rsidP="00217D52">
            <w:pPr>
              <w:rPr>
                <w:rFonts w:ascii="Arial" w:hAnsi="Arial" w:cs="Arial"/>
                <w:color w:val="FF0000"/>
              </w:rPr>
            </w:pPr>
            <w:r>
              <w:rPr>
                <w:rFonts w:ascii="Arial" w:hAnsi="Arial" w:cs="Arial"/>
              </w:rPr>
              <w:t xml:space="preserve">Slide #3 Defines gravitational potential energy – </w:t>
            </w:r>
            <w:r>
              <w:rPr>
                <w:rFonts w:ascii="Arial" w:hAnsi="Arial" w:cs="Arial"/>
                <w:color w:val="FF0000"/>
              </w:rPr>
              <w:t>students often struggle to understand why potential energy is zero at infinite distance</w:t>
            </w:r>
          </w:p>
          <w:p w:rsidR="00D5704D" w:rsidRDefault="00D5704D" w:rsidP="00217D52">
            <w:pPr>
              <w:rPr>
                <w:rFonts w:ascii="Arial" w:hAnsi="Arial" w:cs="Arial"/>
              </w:rPr>
            </w:pPr>
          </w:p>
          <w:p w:rsidR="0040212A" w:rsidRDefault="0040212A" w:rsidP="00217D52">
            <w:pPr>
              <w:rPr>
                <w:rFonts w:ascii="Arial" w:hAnsi="Arial" w:cs="Arial"/>
              </w:rPr>
            </w:pPr>
            <w:r>
              <w:rPr>
                <w:rFonts w:ascii="Arial" w:hAnsi="Arial" w:cs="Arial"/>
              </w:rPr>
              <w:t>Slide #4 reaffirms the definition from the previous slide and tests their knowledge of units</w:t>
            </w:r>
          </w:p>
          <w:p w:rsidR="0040212A" w:rsidRDefault="0040212A" w:rsidP="00217D52">
            <w:pPr>
              <w:rPr>
                <w:rFonts w:ascii="Arial" w:hAnsi="Arial" w:cs="Arial"/>
              </w:rPr>
            </w:pPr>
          </w:p>
          <w:p w:rsidR="0040212A" w:rsidRPr="0040212A" w:rsidRDefault="0040212A" w:rsidP="00217D52">
            <w:pPr>
              <w:rPr>
                <w:rFonts w:ascii="Arial" w:hAnsi="Arial" w:cs="Arial"/>
                <w:color w:val="FF0000"/>
              </w:rPr>
            </w:pPr>
            <w:r>
              <w:rPr>
                <w:rFonts w:ascii="Arial" w:hAnsi="Arial" w:cs="Arial"/>
              </w:rPr>
              <w:t xml:space="preserve">Slide #5 shows equipotentials – link to hill walking, gradients and </w:t>
            </w:r>
            <w:proofErr w:type="spellStart"/>
            <w:r>
              <w:rPr>
                <w:rFonts w:ascii="Arial" w:hAnsi="Arial" w:cs="Arial"/>
              </w:rPr>
              <w:t>DofE</w:t>
            </w:r>
            <w:proofErr w:type="spellEnd"/>
            <w:r>
              <w:rPr>
                <w:rFonts w:ascii="Arial" w:hAnsi="Arial" w:cs="Arial"/>
              </w:rPr>
              <w:t xml:space="preserve"> </w:t>
            </w:r>
            <w:r>
              <w:rPr>
                <w:rFonts w:ascii="Arial" w:hAnsi="Arial" w:cs="Arial"/>
                <w:color w:val="FF0000"/>
              </w:rPr>
              <w:t>(Some OS maps might come in handy here if you have any)</w:t>
            </w:r>
          </w:p>
          <w:p w:rsidR="0040212A" w:rsidRDefault="0040212A" w:rsidP="00217D52">
            <w:pPr>
              <w:rPr>
                <w:rFonts w:ascii="Arial" w:hAnsi="Arial" w:cs="Arial"/>
              </w:rPr>
            </w:pPr>
          </w:p>
          <w:p w:rsidR="0040212A" w:rsidRDefault="0040212A" w:rsidP="00217D52">
            <w:pPr>
              <w:rPr>
                <w:rFonts w:ascii="Arial" w:hAnsi="Arial" w:cs="Arial"/>
              </w:rPr>
            </w:pPr>
            <w:r>
              <w:rPr>
                <w:rFonts w:ascii="Arial" w:hAnsi="Arial" w:cs="Arial"/>
              </w:rPr>
              <w:t>Slides #6 and #7 explain equipotentials and how they are not evenly spaced; this will therefore give rise to a changing gradient at different places – link back to contour lines and gradient from how close they are</w:t>
            </w:r>
          </w:p>
          <w:p w:rsidR="0040212A" w:rsidRPr="009A6CD1" w:rsidRDefault="0040212A"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40212A" w:rsidP="00217D52">
            <w:pPr>
              <w:rPr>
                <w:rFonts w:ascii="Arial" w:hAnsi="Arial" w:cs="Arial"/>
              </w:rPr>
            </w:pPr>
            <w:r>
              <w:rPr>
                <w:rFonts w:ascii="Arial" w:hAnsi="Arial" w:cs="Arial"/>
              </w:rPr>
              <w:t>Slide #8 is a summary</w:t>
            </w:r>
          </w:p>
        </w:tc>
      </w:tr>
    </w:tbl>
    <w:p w:rsidR="0040212A" w:rsidRDefault="0040212A">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D5704D" w:rsidP="00D5704D">
            <w:pPr>
              <w:rPr>
                <w:rFonts w:ascii="Arial" w:hAnsi="Arial" w:cs="Arial"/>
              </w:rPr>
            </w:pPr>
            <w:r>
              <w:rPr>
                <w:rFonts w:ascii="Arial" w:hAnsi="Arial" w:cs="Arial"/>
              </w:rPr>
              <w:t>Page 342 questions, Research Isaac Newton and his Theory of Gravitation</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40212A" w:rsidP="00217D52">
            <w:pPr>
              <w:rPr>
                <w:rFonts w:ascii="Arial" w:hAnsi="Arial" w:cs="Arial"/>
              </w:rPr>
            </w:pPr>
            <w:r>
              <w:rPr>
                <w:rFonts w:ascii="Arial" w:hAnsi="Arial" w:cs="Arial"/>
              </w:rPr>
              <w:t>Use of maps to find the gradient of slopes</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40212A" w:rsidP="00217D52">
            <w:pPr>
              <w:rPr>
                <w:rFonts w:ascii="Arial" w:hAnsi="Arial" w:cs="Arial"/>
              </w:rPr>
            </w:pPr>
            <w:r>
              <w:rPr>
                <w:rFonts w:ascii="Arial" w:hAnsi="Arial" w:cs="Arial"/>
              </w:rPr>
              <w:t>Use of formulae and gradients</w:t>
            </w:r>
          </w:p>
        </w:tc>
        <w:tc>
          <w:tcPr>
            <w:tcW w:w="2366" w:type="pct"/>
            <w:tcBorders>
              <w:top w:val="nil"/>
            </w:tcBorders>
          </w:tcPr>
          <w:p w:rsidR="00D5704D" w:rsidRPr="009A6CD1" w:rsidRDefault="0040212A" w:rsidP="00217D52">
            <w:pPr>
              <w:rPr>
                <w:rFonts w:ascii="Arial" w:hAnsi="Arial" w:cs="Arial"/>
              </w:rPr>
            </w:pPr>
            <w:proofErr w:type="spellStart"/>
            <w:r>
              <w:rPr>
                <w:rFonts w:ascii="Arial" w:hAnsi="Arial" w:cs="Arial"/>
              </w:rPr>
              <w:t>DofE</w:t>
            </w:r>
            <w:proofErr w:type="spellEnd"/>
            <w:r>
              <w:rPr>
                <w:rFonts w:ascii="Arial" w:hAnsi="Arial" w:cs="Arial"/>
              </w:rPr>
              <w:t>, route planning and gradients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Pr="009A6CD1" w:rsidRDefault="0040212A" w:rsidP="00217D52">
            <w:pPr>
              <w:rPr>
                <w:rFonts w:ascii="Arial" w:hAnsi="Arial" w:cs="Arial"/>
              </w:rPr>
            </w:pPr>
            <w:r>
              <w:rPr>
                <w:rFonts w:ascii="Arial" w:hAnsi="Arial" w:cs="Arial"/>
              </w:rPr>
              <w:t>Optional – OS Maps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40212A"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40212A" w:rsidP="00217D52">
            <w:pPr>
              <w:rPr>
                <w:rFonts w:ascii="Arial" w:hAnsi="Arial" w:cs="Arial"/>
              </w:rPr>
            </w:pPr>
            <w:r>
              <w:rPr>
                <w:rFonts w:ascii="Arial" w:hAnsi="Arial" w:cs="Arial"/>
              </w:rPr>
              <w:t>None</w:t>
            </w:r>
          </w:p>
        </w:tc>
      </w:tr>
    </w:tbl>
    <w:p w:rsidR="00D5704D" w:rsidRDefault="00D5704D">
      <w:pPr>
        <w:rPr>
          <w:rFonts w:ascii="Arial" w:hAnsi="Arial" w:cs="Arial"/>
        </w:rPr>
      </w:pPr>
    </w:p>
    <w:p w:rsidR="00D5704D" w:rsidRDefault="00D5704D">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Pr>
                <w:rFonts w:ascii="Arial" w:hAnsi="Arial" w:cs="Arial"/>
                <w:b/>
              </w:rPr>
              <w:t>: 21.3</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Pr>
                <w:rFonts w:ascii="Arial" w:hAnsi="Arial" w:cs="Arial"/>
                <w:b/>
              </w:rPr>
              <w:t>: Newton’s Law of Gravitation</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D5704D" w:rsidP="00217D52">
            <w:pPr>
              <w:rPr>
                <w:rFonts w:ascii="Arial" w:hAnsi="Arial" w:cs="Arial"/>
                <w:b/>
              </w:rPr>
            </w:pPr>
            <w:r>
              <w:rPr>
                <w:rFonts w:ascii="Arial" w:hAnsi="Arial" w:cs="Arial"/>
                <w:b/>
              </w:rPr>
              <w:t>3.7.2.1</w:t>
            </w:r>
            <w:r w:rsidR="002562D4">
              <w:rPr>
                <w:rFonts w:ascii="Arial" w:hAnsi="Arial" w:cs="Arial"/>
                <w:b/>
              </w:rPr>
              <w:t>, 3.7.2.4</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D5704D" w:rsidP="00217D52">
            <w:pPr>
              <w:rPr>
                <w:rFonts w:ascii="Arial" w:hAnsi="Arial" w:cs="Arial"/>
              </w:rPr>
            </w:pPr>
          </w:p>
          <w:p w:rsidR="005A1590" w:rsidRDefault="005A1590" w:rsidP="005A1590">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Gravity as </w:t>
            </w:r>
            <w:proofErr w:type="gramStart"/>
            <w:r>
              <w:rPr>
                <w:rFonts w:ascii="HelveticaNeueLTStd-Roman" w:hAnsi="HelveticaNeueLTStd-Roman" w:cs="HelveticaNeueLTStd-Roman"/>
              </w:rPr>
              <w:t>a universal</w:t>
            </w:r>
            <w:proofErr w:type="gramEnd"/>
            <w:r>
              <w:rPr>
                <w:rFonts w:ascii="HelveticaNeueLTStd-Roman" w:hAnsi="HelveticaNeueLTStd-Roman" w:cs="HelveticaNeueLTStd-Roman"/>
              </w:rPr>
              <w:t xml:space="preserve"> attractive force acting between all matter.</w:t>
            </w:r>
          </w:p>
          <w:p w:rsidR="005A1590" w:rsidRDefault="005A1590" w:rsidP="005A1590">
            <w:pPr>
              <w:autoSpaceDE w:val="0"/>
              <w:autoSpaceDN w:val="0"/>
              <w:adjustRightInd w:val="0"/>
              <w:rPr>
                <w:rFonts w:ascii="HelveticaNeueLTStd-Roman" w:hAnsi="HelveticaNeueLTStd-Roman" w:cs="HelveticaNeueLTStd-Roman"/>
              </w:rPr>
            </w:pPr>
          </w:p>
          <w:p w:rsidR="005A1590" w:rsidRPr="005A1590" w:rsidRDefault="005A1590" w:rsidP="005A1590">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force between point masses: </w:t>
            </w:r>
            <w:r w:rsidRPr="005A1590">
              <w:rPr>
                <w:rFonts w:ascii="HelveticaNeueLTStd-Roman" w:hAnsi="HelveticaNeueLTStd-Roman" w:cs="HelveticaNeueLTStd-Roman"/>
                <w:position w:val="-24"/>
              </w:rPr>
              <w:object w:dxaOrig="1219" w:dyaOrig="620">
                <v:shape id="_x0000_i1027" type="#_x0000_t75" style="width:61.15pt;height:31.25pt" o:ole="">
                  <v:imagedata r:id="rId12" o:title=""/>
                </v:shape>
                <o:OLEObject Type="Embed" ProgID="Equation.3" ShapeID="_x0000_i1027" DrawAspect="Content" ObjectID="_1534064138" r:id="rId13"/>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is the gravitational constant.</w:t>
            </w:r>
          </w:p>
          <w:p w:rsidR="005A1590" w:rsidRPr="002562D4"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Orbital period and speed related to radius of circular orbit; derivation of </w:t>
            </w:r>
            <w:r>
              <w:rPr>
                <w:rFonts w:ascii="TimesNewRomanPS-ItalicMT" w:hAnsi="TimesNewRomanPS-ItalicMT" w:cs="TimesNewRomanPS-ItalicMT"/>
                <w:i/>
                <w:iCs/>
                <w:sz w:val="24"/>
                <w:szCs w:val="24"/>
              </w:rPr>
              <w:t>T</w:t>
            </w:r>
            <w:r w:rsidRPr="002562D4">
              <w:rPr>
                <w:rFonts w:ascii="ArialMT" w:hAnsi="ArialMT" w:cs="ArialMT"/>
                <w:sz w:val="17"/>
                <w:szCs w:val="17"/>
                <w:vertAlign w:val="superscript"/>
              </w:rPr>
              <w:t>2</w:t>
            </w:r>
            <w:r>
              <w:rPr>
                <w:rFonts w:ascii="ArialMT" w:hAnsi="ArialMT" w:cs="ArialMT"/>
                <w:sz w:val="17"/>
                <w:szCs w:val="17"/>
              </w:rPr>
              <w:t xml:space="preserve"> </w:t>
            </w:r>
            <w:r>
              <w:rPr>
                <w:rFonts w:ascii="Cambria Math" w:hAnsi="Cambria Math" w:cs="Cambria Math"/>
                <w:sz w:val="24"/>
                <w:szCs w:val="24"/>
              </w:rPr>
              <w:t>∝</w:t>
            </w:r>
            <w:r>
              <w:rPr>
                <w:rFonts w:ascii="CambriaMath" w:hAnsi="CambriaMath" w:cs="CambriaMath"/>
                <w:sz w:val="24"/>
                <w:szCs w:val="24"/>
              </w:rPr>
              <w:t xml:space="preserve"> </w:t>
            </w:r>
            <w:r>
              <w:rPr>
                <w:rFonts w:ascii="TimesNewRomanPS-ItalicMT" w:hAnsi="TimesNewRomanPS-ItalicMT" w:cs="TimesNewRomanPS-ItalicMT"/>
                <w:i/>
                <w:iCs/>
                <w:sz w:val="24"/>
                <w:szCs w:val="24"/>
              </w:rPr>
              <w:t>r</w:t>
            </w:r>
            <w:r w:rsidRPr="002562D4">
              <w:rPr>
                <w:rFonts w:ascii="ArialMT" w:hAnsi="ArialMT" w:cs="ArialMT"/>
                <w:sz w:val="17"/>
                <w:szCs w:val="17"/>
                <w:vertAlign w:val="superscript"/>
              </w:rPr>
              <w:t>3</w:t>
            </w:r>
          </w:p>
          <w:p w:rsidR="002562D4" w:rsidRPr="009A6CD1" w:rsidRDefault="002562D4"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D5704D" w:rsidP="00217D52">
            <w:pPr>
              <w:rPr>
                <w:rFonts w:ascii="Arial" w:hAnsi="Arial" w:cs="Arial"/>
              </w:rPr>
            </w:pPr>
            <w:r>
              <w:rPr>
                <w:rFonts w:ascii="Arial" w:hAnsi="Arial" w:cs="Arial"/>
              </w:rPr>
              <w:t>Page 345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5A1590" w:rsidP="00217D52">
            <w:pPr>
              <w:rPr>
                <w:rFonts w:ascii="Arial" w:hAnsi="Arial" w:cs="Arial"/>
              </w:rPr>
            </w:pPr>
            <w:r>
              <w:rPr>
                <w:rFonts w:ascii="Arial" w:hAnsi="Arial" w:cs="Arial"/>
              </w:rPr>
              <w:t>Slide #1 enables pupils to think about planning experiments and data collection – they may be surprised by how little data they need and that the mass of the planets and sun are not needed for this question</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5A1590" w:rsidP="00217D52">
            <w:pPr>
              <w:rPr>
                <w:rFonts w:ascii="Arial" w:hAnsi="Arial" w:cs="Arial"/>
              </w:rPr>
            </w:pPr>
            <w:r>
              <w:rPr>
                <w:rFonts w:ascii="Arial" w:hAnsi="Arial" w:cs="Arial"/>
              </w:rPr>
              <w:t xml:space="preserve">Slide #2 is an </w:t>
            </w:r>
            <w:r w:rsidRPr="005A1590">
              <w:rPr>
                <w:rFonts w:ascii="Arial" w:hAnsi="Arial" w:cs="Arial"/>
                <w:color w:val="FF0000"/>
              </w:rPr>
              <w:t>optional mathematical investigation</w:t>
            </w:r>
            <w:r>
              <w:rPr>
                <w:rFonts w:ascii="Arial" w:hAnsi="Arial" w:cs="Arial"/>
              </w:rPr>
              <w:t>; using logs the students can find the straight line of the relationship and hence find the missing powers. An alternative approach is to use excel to produce a graph and then use trial and error on the powers until a straight line appears</w:t>
            </w:r>
          </w:p>
          <w:p w:rsidR="00D5704D" w:rsidRDefault="00D5704D" w:rsidP="00217D52">
            <w:pPr>
              <w:rPr>
                <w:rFonts w:ascii="Arial" w:hAnsi="Arial" w:cs="Arial"/>
              </w:rPr>
            </w:pPr>
          </w:p>
          <w:p w:rsidR="005A1590" w:rsidRPr="005A1590" w:rsidRDefault="005A1590" w:rsidP="00217D52">
            <w:pPr>
              <w:rPr>
                <w:rFonts w:ascii="Arial" w:hAnsi="Arial" w:cs="Arial"/>
                <w:smallCaps/>
              </w:rPr>
            </w:pPr>
            <w:r>
              <w:rPr>
                <w:rFonts w:ascii="Arial" w:hAnsi="Arial" w:cs="Arial"/>
              </w:rPr>
              <w:t>Slide #3 is an opportunity to discuss how all great scientists build their knowledge on the discoveries of those that came before them. Note the time it took to go from Kepler to Newton!</w:t>
            </w:r>
          </w:p>
          <w:p w:rsidR="005A1590" w:rsidRDefault="005A1590" w:rsidP="005A1590">
            <w:pPr>
              <w:rPr>
                <w:rFonts w:ascii="Arial" w:hAnsi="Arial" w:cs="Arial"/>
              </w:rPr>
            </w:pPr>
          </w:p>
          <w:p w:rsidR="005A1590" w:rsidRDefault="005A1590" w:rsidP="005A1590">
            <w:pPr>
              <w:rPr>
                <w:rFonts w:ascii="Arial" w:hAnsi="Arial" w:cs="Arial"/>
              </w:rPr>
            </w:pPr>
            <w:r>
              <w:rPr>
                <w:rFonts w:ascii="Arial" w:hAnsi="Arial" w:cs="Arial"/>
              </w:rPr>
              <w:t>Slide #4 describes the main points of Newton’s Law of Gravitation and gives pupils the opportunity to create a formula from ideas and relationships</w:t>
            </w:r>
          </w:p>
          <w:p w:rsidR="005A1590" w:rsidRDefault="005A1590" w:rsidP="005A1590">
            <w:pPr>
              <w:rPr>
                <w:rFonts w:ascii="Arial" w:hAnsi="Arial" w:cs="Arial"/>
              </w:rPr>
            </w:pPr>
          </w:p>
          <w:p w:rsidR="005A1590" w:rsidRDefault="005A1590" w:rsidP="005A1590">
            <w:pPr>
              <w:rPr>
                <w:rFonts w:ascii="Arial" w:hAnsi="Arial" w:cs="Arial"/>
              </w:rPr>
            </w:pPr>
            <w:r>
              <w:rPr>
                <w:rFonts w:ascii="Arial" w:hAnsi="Arial" w:cs="Arial"/>
              </w:rPr>
              <w:t>Slide #5 states the Gravitational Constant (discussions here could evolve into rotational speeds of galaxies and the search for Dark Matter)</w:t>
            </w:r>
          </w:p>
          <w:p w:rsidR="005A1590" w:rsidRPr="009A6CD1" w:rsidRDefault="005A1590" w:rsidP="005A1590">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5A1590" w:rsidP="00217D52">
            <w:pPr>
              <w:rPr>
                <w:rFonts w:ascii="Arial" w:hAnsi="Arial" w:cs="Arial"/>
              </w:rPr>
            </w:pPr>
            <w:r>
              <w:rPr>
                <w:rFonts w:ascii="Arial" w:hAnsi="Arial" w:cs="Arial"/>
              </w:rPr>
              <w:t>Slide #6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D5704D" w:rsidP="00217D52">
            <w:pPr>
              <w:rPr>
                <w:rFonts w:ascii="Arial" w:hAnsi="Arial" w:cs="Arial"/>
              </w:rPr>
            </w:pPr>
            <w:r>
              <w:rPr>
                <w:rFonts w:ascii="Arial" w:hAnsi="Arial" w:cs="Arial"/>
              </w:rPr>
              <w:t>Page 345 questions; research Isaac Newton and his theory of Gravitation</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5A1590" w:rsidP="00217D52">
            <w:pPr>
              <w:rPr>
                <w:rFonts w:ascii="Arial" w:hAnsi="Arial" w:cs="Arial"/>
              </w:rPr>
            </w:pPr>
            <w:r>
              <w:rPr>
                <w:rFonts w:ascii="Arial" w:hAnsi="Arial" w:cs="Arial"/>
              </w:rPr>
              <w:t>Research of Kepler’s Laws and their predictions</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5A1590" w:rsidRDefault="005A1590" w:rsidP="005A1590">
            <w:pPr>
              <w:pStyle w:val="ListParagraph"/>
              <w:numPr>
                <w:ilvl w:val="0"/>
                <w:numId w:val="1"/>
              </w:numPr>
              <w:rPr>
                <w:rFonts w:ascii="Arial" w:hAnsi="Arial" w:cs="Arial"/>
              </w:rPr>
            </w:pPr>
            <w:r w:rsidRPr="005A1590">
              <w:rPr>
                <w:rFonts w:ascii="Arial" w:hAnsi="Arial" w:cs="Arial"/>
              </w:rPr>
              <w:t>Use of formulae and relationships</w:t>
            </w:r>
          </w:p>
          <w:p w:rsidR="005A1590" w:rsidRPr="005A1590" w:rsidRDefault="005A1590" w:rsidP="005A1590">
            <w:pPr>
              <w:pStyle w:val="ListParagraph"/>
              <w:numPr>
                <w:ilvl w:val="0"/>
                <w:numId w:val="1"/>
              </w:numPr>
              <w:rPr>
                <w:rFonts w:ascii="Arial" w:hAnsi="Arial" w:cs="Arial"/>
              </w:rPr>
            </w:pPr>
            <w:r w:rsidRPr="005A1590">
              <w:rPr>
                <w:rFonts w:ascii="Arial" w:hAnsi="Arial" w:cs="Arial"/>
              </w:rPr>
              <w:br/>
              <w:t>Understanding the inverse square law</w:t>
            </w:r>
          </w:p>
        </w:tc>
        <w:tc>
          <w:tcPr>
            <w:tcW w:w="2366" w:type="pct"/>
            <w:tcBorders>
              <w:top w:val="nil"/>
            </w:tcBorders>
          </w:tcPr>
          <w:p w:rsidR="005A1590" w:rsidRPr="009A6CD1" w:rsidRDefault="005A1590" w:rsidP="00217D52">
            <w:pPr>
              <w:rPr>
                <w:rFonts w:ascii="Arial" w:hAnsi="Arial" w:cs="Arial"/>
              </w:rPr>
            </w:pPr>
            <w:r>
              <w:rPr>
                <w:rFonts w:ascii="Arial" w:hAnsi="Arial" w:cs="Arial"/>
              </w:rPr>
              <w:t>Understanding the relative sizes of the planets and why Earth can be considered a point mass in calculations. Building on the ideas of scientists that have come before you.</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5A1590"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5A1590"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5A1590" w:rsidP="00217D52">
            <w:pPr>
              <w:rPr>
                <w:rFonts w:ascii="Arial" w:hAnsi="Arial" w:cs="Arial"/>
              </w:rPr>
            </w:pPr>
            <w:r>
              <w:rPr>
                <w:rFonts w:ascii="Arial" w:hAnsi="Arial" w:cs="Arial"/>
              </w:rPr>
              <w:t xml:space="preserve">See page 345 “Cavendish’s measurement of </w:t>
            </w:r>
            <w:r w:rsidRPr="005A1590">
              <w:rPr>
                <w:rFonts w:ascii="Arial" w:hAnsi="Arial" w:cs="Arial"/>
                <w:i/>
              </w:rPr>
              <w:t>G</w:t>
            </w:r>
            <w:r>
              <w:rPr>
                <w:rFonts w:ascii="Arial" w:hAnsi="Arial" w:cs="Arial"/>
              </w:rPr>
              <w:t>”</w:t>
            </w:r>
          </w:p>
        </w:tc>
      </w:tr>
    </w:tbl>
    <w:p w:rsidR="00D5704D" w:rsidRDefault="00D5704D">
      <w:pPr>
        <w:rPr>
          <w:rFonts w:ascii="Arial" w:hAnsi="Arial" w:cs="Arial"/>
        </w:rPr>
      </w:pPr>
    </w:p>
    <w:p w:rsidR="00836182" w:rsidRDefault="00836182">
      <w:pPr>
        <w:rPr>
          <w:rFonts w:ascii="Arial" w:hAnsi="Arial" w:cs="Arial"/>
        </w:rPr>
      </w:pPr>
      <w:r>
        <w:rPr>
          <w:rFonts w:ascii="Arial" w:hAnsi="Arial" w:cs="Arial"/>
        </w:rPr>
        <w:t xml:space="preserve">Photo on slide #1 courtesy of </w:t>
      </w:r>
      <w:hyperlink r:id="rId14" w:history="1">
        <w:r w:rsidRPr="00236212">
          <w:rPr>
            <w:rStyle w:val="Hyperlink"/>
            <w:rFonts w:ascii="Arial" w:hAnsi="Arial" w:cs="Arial"/>
          </w:rPr>
          <w:t>https://www.flickr.com/photos/11304375@N07/2818891443</w:t>
        </w:r>
      </w:hyperlink>
    </w:p>
    <w:p w:rsidR="00836182" w:rsidRDefault="00836182">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D5704D">
            <w:pPr>
              <w:jc w:val="center"/>
              <w:rPr>
                <w:rFonts w:ascii="Arial" w:hAnsi="Arial" w:cs="Arial"/>
                <w:b/>
              </w:rPr>
            </w:pPr>
            <w:r>
              <w:rPr>
                <w:rFonts w:ascii="Arial" w:hAnsi="Arial" w:cs="Arial"/>
              </w:rPr>
              <w:lastRenderedPageBreak/>
              <w:br w:type="page"/>
            </w:r>
            <w:r w:rsidRPr="009A6CD1">
              <w:rPr>
                <w:rFonts w:ascii="Arial" w:hAnsi="Arial" w:cs="Arial"/>
                <w:b/>
              </w:rPr>
              <w:t>Lesson Number</w:t>
            </w:r>
            <w:r>
              <w:rPr>
                <w:rFonts w:ascii="Arial" w:hAnsi="Arial" w:cs="Arial"/>
                <w:b/>
              </w:rPr>
              <w:t>: 21.4</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Pr>
                <w:rFonts w:ascii="Arial" w:hAnsi="Arial" w:cs="Arial"/>
                <w:b/>
              </w:rPr>
              <w:t>: Planetary Fields</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2562D4" w:rsidP="00217D52">
            <w:pPr>
              <w:rPr>
                <w:rFonts w:ascii="Arial" w:hAnsi="Arial" w:cs="Arial"/>
                <w:b/>
              </w:rPr>
            </w:pPr>
            <w:r>
              <w:rPr>
                <w:rFonts w:ascii="Arial" w:hAnsi="Arial" w:cs="Arial"/>
                <w:b/>
              </w:rPr>
              <w:t>3.7.2.1, 3.7.2.2</w:t>
            </w:r>
            <w:r w:rsidR="00D5704D">
              <w:rPr>
                <w:rFonts w:ascii="Arial" w:hAnsi="Arial" w:cs="Arial"/>
                <w:b/>
              </w:rPr>
              <w:t>,</w:t>
            </w:r>
            <w:r>
              <w:rPr>
                <w:rFonts w:ascii="Arial" w:hAnsi="Arial" w:cs="Arial"/>
                <w:b/>
              </w:rPr>
              <w:t xml:space="preserve"> 3.7.2.3,</w:t>
            </w:r>
            <w:r w:rsidR="00D5704D">
              <w:rPr>
                <w:rFonts w:ascii="Arial" w:hAnsi="Arial" w:cs="Arial"/>
                <w:b/>
              </w:rPr>
              <w:t xml:space="preserve"> 3.7.2.4</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2562D4" w:rsidRPr="005A1590"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force between point masses: </w:t>
            </w:r>
            <w:r w:rsidRPr="005A1590">
              <w:rPr>
                <w:rFonts w:ascii="HelveticaNeueLTStd-Roman" w:hAnsi="HelveticaNeueLTStd-Roman" w:cs="HelveticaNeueLTStd-Roman"/>
                <w:position w:val="-24"/>
              </w:rPr>
              <w:object w:dxaOrig="1219" w:dyaOrig="620">
                <v:shape id="_x0000_i1028" type="#_x0000_t75" style="width:61.15pt;height:31.25pt" o:ole="">
                  <v:imagedata r:id="rId12" o:title=""/>
                </v:shape>
                <o:OLEObject Type="Embed" ProgID="Equation.3" ShapeID="_x0000_i1028" DrawAspect="Content" ObjectID="_1534064139" r:id="rId15"/>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is the gravitational constant.</w:t>
            </w:r>
          </w:p>
          <w:p w:rsidR="002562D4" w:rsidRDefault="002562D4" w:rsidP="002562D4">
            <w:pPr>
              <w:rPr>
                <w:rFonts w:ascii="HelveticaNeueLTStd-Roman" w:hAnsi="HelveticaNeueLTStd-Roman" w:cs="HelveticaNeueLTStd-Roman"/>
              </w:rPr>
            </w:pPr>
            <w:proofErr w:type="spellStart"/>
            <w:r>
              <w:rPr>
                <w:rFonts w:ascii="TimesNewRomanPS-ItalicMT" w:hAnsi="TimesNewRomanPS-ItalicMT" w:cs="TimesNewRomanPS-ItalicMT"/>
                <w:i/>
                <w:iCs/>
                <w:sz w:val="24"/>
                <w:szCs w:val="24"/>
              </w:rPr>
              <w:t xml:space="preserve">g </w:t>
            </w:r>
            <w:r>
              <w:rPr>
                <w:rFonts w:ascii="HelveticaNeueLTStd-Roman" w:hAnsi="HelveticaNeueLTStd-Roman" w:cs="HelveticaNeueLTStd-Roman"/>
              </w:rPr>
              <w:t>as</w:t>
            </w:r>
            <w:proofErr w:type="spellEnd"/>
            <w:r>
              <w:rPr>
                <w:rFonts w:ascii="HelveticaNeueLTStd-Roman" w:hAnsi="HelveticaNeueLTStd-Roman" w:cs="HelveticaNeueLTStd-Roman"/>
              </w:rPr>
              <w:t xml:space="preserve"> force per unit mass as defined by </w:t>
            </w:r>
            <w:r w:rsidRPr="002562D4">
              <w:rPr>
                <w:rFonts w:ascii="HelveticaNeueLTStd-Roman" w:hAnsi="HelveticaNeueLTStd-Roman" w:cs="HelveticaNeueLTStd-Roman"/>
                <w:position w:val="-10"/>
              </w:rPr>
              <w:object w:dxaOrig="800" w:dyaOrig="320">
                <v:shape id="_x0000_i1029" type="#_x0000_t75" style="width:40.1pt;height:16.3pt" o:ole="">
                  <v:imagedata r:id="rId16" o:title=""/>
                </v:shape>
                <o:OLEObject Type="Embed" ProgID="Equation.3" ShapeID="_x0000_i1029" DrawAspect="Content" ObjectID="_1534064140" r:id="rId17"/>
              </w:object>
            </w:r>
          </w:p>
          <w:p w:rsidR="002562D4" w:rsidRDefault="002562D4" w:rsidP="002562D4">
            <w:pPr>
              <w:rPr>
                <w:rFonts w:ascii="HelveticaNeueLTStd-Roman" w:hAnsi="HelveticaNeueLTStd-Roman" w:cs="HelveticaNeueLTStd-Roman"/>
              </w:rPr>
            </w:pPr>
          </w:p>
          <w:p w:rsidR="002562D4"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definition of gravitational potential, including zero value at infinity.</w:t>
            </w:r>
          </w:p>
          <w:p w:rsidR="002562D4" w:rsidRDefault="002562D4" w:rsidP="002562D4">
            <w:pPr>
              <w:autoSpaceDE w:val="0"/>
              <w:autoSpaceDN w:val="0"/>
              <w:adjustRightInd w:val="0"/>
              <w:rPr>
                <w:rFonts w:ascii="HelveticaNeueLTStd-Roman" w:hAnsi="HelveticaNeueLTStd-Roman" w:cs="HelveticaNeueLTStd-Roman"/>
              </w:rPr>
            </w:pPr>
          </w:p>
          <w:p w:rsidR="002562D4"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gravitational potential difference.</w:t>
            </w:r>
          </w:p>
          <w:p w:rsidR="002562D4" w:rsidRDefault="002562D4" w:rsidP="002562D4">
            <w:pPr>
              <w:autoSpaceDE w:val="0"/>
              <w:autoSpaceDN w:val="0"/>
              <w:adjustRightInd w:val="0"/>
              <w:rPr>
                <w:rFonts w:ascii="HelveticaNeueLTStd-Roman" w:hAnsi="HelveticaNeueLTStd-Roman" w:cs="HelveticaNeueLTStd-Roman"/>
              </w:rPr>
            </w:pPr>
          </w:p>
          <w:p w:rsidR="002562D4" w:rsidRDefault="002562D4" w:rsidP="002562D4">
            <w:pPr>
              <w:rPr>
                <w:rFonts w:ascii="TimesNewRomanPS-ItalicMT" w:hAnsi="TimesNewRomanPS-ItalicMT" w:cs="TimesNewRomanPS-ItalicMT"/>
                <w:i/>
                <w:iCs/>
                <w:sz w:val="24"/>
                <w:szCs w:val="24"/>
              </w:rPr>
            </w:pPr>
            <w:r>
              <w:rPr>
                <w:rFonts w:ascii="HelveticaNeueLTStd-Roman" w:hAnsi="HelveticaNeueLTStd-Roman" w:cs="HelveticaNeueLTStd-Roman"/>
              </w:rPr>
              <w:t xml:space="preserve">Work done in moving mass </w:t>
            </w:r>
            <w:r>
              <w:rPr>
                <w:rFonts w:ascii="TimesNewRomanPS-ItalicMT" w:hAnsi="TimesNewRomanPS-ItalicMT" w:cs="TimesNewRomanPS-ItalicMT"/>
                <w:i/>
                <w:iCs/>
                <w:sz w:val="24"/>
                <w:szCs w:val="24"/>
              </w:rPr>
              <w:t xml:space="preserve">m </w:t>
            </w:r>
            <w:r>
              <w:rPr>
                <w:rFonts w:ascii="HelveticaNeueLTStd-Roman" w:hAnsi="HelveticaNeueLTStd-Roman" w:cs="HelveticaNeueLTStd-Roman"/>
              </w:rPr>
              <w:t xml:space="preserve">given by </w:t>
            </w:r>
            <w:r>
              <w:rPr>
                <w:rFonts w:ascii="CambriaMath" w:hAnsi="CambriaMath" w:cs="CambriaMath"/>
                <w:sz w:val="24"/>
                <w:szCs w:val="24"/>
              </w:rPr>
              <w:t>Δ</w:t>
            </w:r>
            <w:r>
              <w:rPr>
                <w:rFonts w:ascii="TimesNewRomanPS-ItalicMT" w:hAnsi="TimesNewRomanPS-ItalicMT" w:cs="TimesNewRomanPS-ItalicMT"/>
                <w:i/>
                <w:iCs/>
                <w:sz w:val="24"/>
                <w:szCs w:val="24"/>
              </w:rPr>
              <w:t xml:space="preserve">W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m</w:t>
            </w:r>
            <w:r>
              <w:rPr>
                <w:rFonts w:ascii="CambriaMath" w:hAnsi="CambriaMath" w:cs="CambriaMath"/>
                <w:sz w:val="24"/>
                <w:szCs w:val="24"/>
              </w:rPr>
              <w:t>Δ</w:t>
            </w:r>
            <w:r>
              <w:rPr>
                <w:rFonts w:ascii="TimesNewRomanPS-ItalicMT" w:hAnsi="TimesNewRomanPS-ItalicMT" w:cs="TimesNewRomanPS-ItalicMT"/>
                <w:i/>
                <w:iCs/>
                <w:sz w:val="24"/>
                <w:szCs w:val="24"/>
              </w:rPr>
              <w:t>V</w:t>
            </w:r>
            <w:proofErr w:type="spellEnd"/>
          </w:p>
          <w:p w:rsidR="002562D4" w:rsidRDefault="002562D4" w:rsidP="002562D4">
            <w:pPr>
              <w:rPr>
                <w:rFonts w:ascii="TimesNewRomanPS-ItalicMT" w:hAnsi="TimesNewRomanPS-ItalicMT" w:cs="TimesNewRomanPS-ItalicMT"/>
                <w:i/>
                <w:iCs/>
                <w:sz w:val="24"/>
                <w:szCs w:val="24"/>
              </w:rPr>
            </w:pPr>
          </w:p>
          <w:p w:rsidR="002562D4" w:rsidRDefault="002562D4" w:rsidP="002562D4">
            <w:pPr>
              <w:autoSpaceDE w:val="0"/>
              <w:autoSpaceDN w:val="0"/>
              <w:adjustRightInd w:val="0"/>
              <w:rPr>
                <w:rFonts w:ascii="TimesNewRomanPS-ItalicMT" w:hAnsi="TimesNewRomanPS-ItalicMT" w:cs="TimesNewRomanPS-ItalicMT"/>
                <w:i/>
                <w:iCs/>
                <w:sz w:val="17"/>
                <w:szCs w:val="17"/>
              </w:rPr>
            </w:pP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in a radial field given by </w:t>
            </w:r>
            <w:r w:rsidRPr="002562D4">
              <w:rPr>
                <w:rFonts w:ascii="HelveticaNeueLTStd-Roman" w:hAnsi="HelveticaNeueLTStd-Roman" w:cs="HelveticaNeueLTStd-Roman"/>
                <w:position w:val="-24"/>
              </w:rPr>
              <w:object w:dxaOrig="1080" w:dyaOrig="620">
                <v:shape id="_x0000_i1030" type="#_x0000_t75" style="width:54.35pt;height:31.25pt" o:ole="">
                  <v:imagedata r:id="rId18" o:title=""/>
                </v:shape>
                <o:OLEObject Type="Embed" ProgID="Equation.3" ShapeID="_x0000_i1030" DrawAspect="Content" ObjectID="_1534064141" r:id="rId19"/>
              </w:object>
            </w:r>
          </w:p>
          <w:p w:rsidR="002562D4"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Significance of the negative sign.</w:t>
            </w:r>
          </w:p>
          <w:p w:rsidR="002562D4" w:rsidRDefault="002562D4" w:rsidP="002562D4">
            <w:pPr>
              <w:autoSpaceDE w:val="0"/>
              <w:autoSpaceDN w:val="0"/>
              <w:adjustRightInd w:val="0"/>
              <w:rPr>
                <w:rFonts w:ascii="HelveticaNeueLTStd-Roman" w:hAnsi="HelveticaNeueLTStd-Roman" w:cs="HelveticaNeueLTStd-Roman"/>
              </w:rPr>
            </w:pPr>
          </w:p>
          <w:p w:rsidR="002562D4" w:rsidRDefault="002562D4" w:rsidP="002562D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Graphical representations of variations of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with </w:t>
            </w:r>
            <w:r>
              <w:rPr>
                <w:rFonts w:ascii="TimesNewRomanPS-ItalicMT" w:hAnsi="TimesNewRomanPS-ItalicMT" w:cs="TimesNewRomanPS-ItalicMT"/>
                <w:i/>
                <w:iCs/>
                <w:sz w:val="24"/>
                <w:szCs w:val="24"/>
              </w:rPr>
              <w:t>r</w:t>
            </w:r>
            <w:r>
              <w:rPr>
                <w:rFonts w:ascii="HelveticaNeueLTStd-Roman" w:hAnsi="HelveticaNeueLTStd-Roman" w:cs="HelveticaNeueLTStd-Roman"/>
              </w:rPr>
              <w:t>.</w:t>
            </w:r>
          </w:p>
          <w:p w:rsidR="002562D4" w:rsidRDefault="002562D4" w:rsidP="002562D4">
            <w:pPr>
              <w:autoSpaceDE w:val="0"/>
              <w:autoSpaceDN w:val="0"/>
              <w:adjustRightInd w:val="0"/>
              <w:rPr>
                <w:rFonts w:ascii="TimesNewRomanPS-ItalicMT" w:hAnsi="TimesNewRomanPS-ItalicMT" w:cs="TimesNewRomanPS-ItalicMT"/>
                <w:i/>
                <w:iCs/>
                <w:sz w:val="24"/>
                <w:szCs w:val="24"/>
              </w:rPr>
            </w:pPr>
          </w:p>
          <w:p w:rsidR="002562D4" w:rsidRDefault="002562D4" w:rsidP="002562D4">
            <w:pPr>
              <w:autoSpaceDE w:val="0"/>
              <w:autoSpaceDN w:val="0"/>
              <w:adjustRightInd w:val="0"/>
              <w:rPr>
                <w:rFonts w:ascii="HelveticaNeueLTStd-Roman" w:hAnsi="HelveticaNeueLTStd-Roman" w:cs="HelveticaNeueLTStd-Roman"/>
              </w:rPr>
            </w:pP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related to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by: </w:t>
            </w:r>
            <w:r w:rsidRPr="002562D4">
              <w:rPr>
                <w:rFonts w:ascii="HelveticaNeueLTStd-Roman" w:hAnsi="HelveticaNeueLTStd-Roman" w:cs="HelveticaNeueLTStd-Roman"/>
                <w:position w:val="-24"/>
              </w:rPr>
              <w:object w:dxaOrig="999" w:dyaOrig="620">
                <v:shape id="_x0000_i1031" type="#_x0000_t75" style="width:50.25pt;height:31.25pt" o:ole="">
                  <v:imagedata r:id="rId20" o:title=""/>
                </v:shape>
                <o:OLEObject Type="Embed" ProgID="Equation.3" ShapeID="_x0000_i1031" DrawAspect="Content" ObjectID="_1534064142" r:id="rId21"/>
              </w:object>
            </w:r>
          </w:p>
          <w:p w:rsidR="002562D4" w:rsidRDefault="002562D4" w:rsidP="002562D4">
            <w:pPr>
              <w:autoSpaceDE w:val="0"/>
              <w:autoSpaceDN w:val="0"/>
              <w:adjustRightInd w:val="0"/>
              <w:rPr>
                <w:rFonts w:ascii="HelveticaNeueLTStd-Roman" w:hAnsi="HelveticaNeueLTStd-Roman" w:cs="HelveticaNeueLTStd-Roman"/>
              </w:rPr>
            </w:pPr>
          </w:p>
          <w:p w:rsidR="002562D4" w:rsidRPr="002562D4" w:rsidRDefault="002562D4" w:rsidP="002562D4">
            <w:pPr>
              <w:autoSpaceDE w:val="0"/>
              <w:autoSpaceDN w:val="0"/>
              <w:adjustRightInd w:val="0"/>
              <w:rPr>
                <w:rFonts w:ascii="TimesNewRomanPS-ItalicMT" w:hAnsi="TimesNewRomanPS-ItalicMT" w:cs="TimesNewRomanPS-ItalicMT"/>
                <w:i/>
                <w:iCs/>
                <w:sz w:val="17"/>
                <w:szCs w:val="17"/>
              </w:rPr>
            </w:pPr>
            <w:r>
              <w:rPr>
                <w:rFonts w:ascii="HelveticaNeueLTStd-Roman" w:hAnsi="HelveticaNeueLTStd-Roman" w:cs="HelveticaNeueLTStd-Roman"/>
              </w:rPr>
              <w:t>Escape velocity.</w:t>
            </w:r>
          </w:p>
          <w:p w:rsidR="002562D4" w:rsidRPr="009A6CD1" w:rsidRDefault="002562D4" w:rsidP="002562D4">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D5704D" w:rsidP="00217D52">
            <w:pPr>
              <w:rPr>
                <w:rFonts w:ascii="Arial" w:hAnsi="Arial" w:cs="Arial"/>
              </w:rPr>
            </w:pPr>
            <w:r>
              <w:rPr>
                <w:rFonts w:ascii="Arial" w:hAnsi="Arial" w:cs="Arial"/>
              </w:rPr>
              <w:t>Page 350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6D2186" w:rsidP="00217D52">
            <w:pPr>
              <w:rPr>
                <w:rFonts w:ascii="Arial" w:hAnsi="Arial" w:cs="Arial"/>
              </w:rPr>
            </w:pPr>
            <w:r>
              <w:rPr>
                <w:rFonts w:ascii="Arial" w:hAnsi="Arial" w:cs="Arial"/>
              </w:rPr>
              <w:t>Slides #1 and #2 are a recap of gravitational fields and the formula to describe them</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6D2186" w:rsidP="00217D52">
            <w:pPr>
              <w:rPr>
                <w:rFonts w:ascii="Arial" w:hAnsi="Arial" w:cs="Arial"/>
              </w:rPr>
            </w:pPr>
            <w:r>
              <w:rPr>
                <w:rFonts w:ascii="Arial" w:hAnsi="Arial" w:cs="Arial"/>
              </w:rPr>
              <w:t>Slide #3 recaps the work done so far on calculating the gravitational field strength at different locations above the surface of a planet</w:t>
            </w:r>
          </w:p>
          <w:p w:rsidR="006D2186" w:rsidRDefault="006D2186" w:rsidP="00217D52">
            <w:pPr>
              <w:rPr>
                <w:rFonts w:ascii="Arial" w:hAnsi="Arial" w:cs="Arial"/>
              </w:rPr>
            </w:pPr>
          </w:p>
          <w:p w:rsidR="006D2186" w:rsidRPr="006D2186" w:rsidRDefault="006D2186" w:rsidP="00217D52">
            <w:pPr>
              <w:rPr>
                <w:rFonts w:ascii="Arial" w:hAnsi="Arial" w:cs="Arial"/>
                <w:color w:val="FF0000"/>
              </w:rPr>
            </w:pPr>
            <w:r>
              <w:rPr>
                <w:rFonts w:ascii="Arial" w:hAnsi="Arial" w:cs="Arial"/>
              </w:rPr>
              <w:t xml:space="preserve">Slide #4 extends this idea and enables pupils to think about the graph to represent this formula. The next step is to consider the gravitational field strength below the surface of the Earth – </w:t>
            </w:r>
            <w:r>
              <w:rPr>
                <w:rFonts w:ascii="Arial" w:hAnsi="Arial" w:cs="Arial"/>
                <w:color w:val="FF0000"/>
              </w:rPr>
              <w:t>Consider first the gravity in the centre of the Earth. An extension can be to calculate or prove the formula from “Inside a planet” on page 347 of the text book</w:t>
            </w:r>
          </w:p>
          <w:p w:rsidR="00D5704D" w:rsidRDefault="00D5704D" w:rsidP="00217D52">
            <w:pPr>
              <w:rPr>
                <w:rFonts w:ascii="Arial" w:hAnsi="Arial" w:cs="Arial"/>
              </w:rPr>
            </w:pPr>
          </w:p>
          <w:p w:rsidR="006D2186" w:rsidRDefault="006D2186" w:rsidP="00217D52">
            <w:pPr>
              <w:rPr>
                <w:rFonts w:ascii="Arial" w:hAnsi="Arial" w:cs="Arial"/>
                <w:color w:val="FF0000"/>
              </w:rPr>
            </w:pPr>
            <w:r>
              <w:rPr>
                <w:rFonts w:ascii="Arial" w:hAnsi="Arial" w:cs="Arial"/>
              </w:rPr>
              <w:t>Slide</w:t>
            </w:r>
            <w:r w:rsidR="002A70F4">
              <w:rPr>
                <w:rFonts w:ascii="Arial" w:hAnsi="Arial" w:cs="Arial"/>
              </w:rPr>
              <w:t>s</w:t>
            </w:r>
            <w:r>
              <w:rPr>
                <w:rFonts w:ascii="Arial" w:hAnsi="Arial" w:cs="Arial"/>
              </w:rPr>
              <w:t xml:space="preserve"> #5</w:t>
            </w:r>
            <w:r w:rsidR="002A70F4">
              <w:rPr>
                <w:rFonts w:ascii="Arial" w:hAnsi="Arial" w:cs="Arial"/>
              </w:rPr>
              <w:t xml:space="preserve"> and #6</w:t>
            </w:r>
            <w:r>
              <w:rPr>
                <w:rFonts w:ascii="Arial" w:hAnsi="Arial" w:cs="Arial"/>
              </w:rPr>
              <w:t xml:space="preserve"> enable the calculation of the gravitational potential on Earth’s surface </w:t>
            </w:r>
            <w:r w:rsidRPr="006D2186">
              <w:rPr>
                <w:rFonts w:ascii="Arial" w:hAnsi="Arial" w:cs="Arial"/>
                <w:color w:val="FF0000"/>
              </w:rPr>
              <w:t>(</w:t>
            </w:r>
            <w:r>
              <w:rPr>
                <w:rFonts w:ascii="Arial" w:hAnsi="Arial" w:cs="Arial"/>
                <w:color w:val="FF0000"/>
              </w:rPr>
              <w:t xml:space="preserve">a nice extension here is to repeat this for the moon or Mars) </w:t>
            </w:r>
            <w:r>
              <w:rPr>
                <w:rFonts w:ascii="Arial" w:hAnsi="Arial" w:cs="Arial"/>
              </w:rPr>
              <w:t xml:space="preserve">and link to escape velocity calculations </w:t>
            </w:r>
            <w:r>
              <w:rPr>
                <w:rFonts w:ascii="Arial" w:hAnsi="Arial" w:cs="Arial"/>
                <w:color w:val="FF0000"/>
              </w:rPr>
              <w:t>(Pupils can calculate the escape velocity of Earth and consider why rockets are always launched in the same direction that Earth is rotating)</w:t>
            </w:r>
          </w:p>
          <w:p w:rsidR="006D2186" w:rsidRDefault="006D2186" w:rsidP="00217D52">
            <w:pPr>
              <w:rPr>
                <w:rFonts w:ascii="Arial" w:hAnsi="Arial" w:cs="Arial"/>
                <w:color w:val="FF0000"/>
              </w:rPr>
            </w:pPr>
          </w:p>
          <w:p w:rsidR="006D2186" w:rsidRPr="006D2186" w:rsidRDefault="002A70F4" w:rsidP="00217D52">
            <w:pPr>
              <w:rPr>
                <w:rFonts w:ascii="Arial" w:hAnsi="Arial" w:cs="Arial"/>
              </w:rPr>
            </w:pPr>
            <w:r>
              <w:rPr>
                <w:rFonts w:ascii="Arial" w:hAnsi="Arial" w:cs="Arial"/>
              </w:rPr>
              <w:t>Slide #7 explains the differences in graph shapes between gravitational field strength and potential gradients, with distance from a planet’s surface</w:t>
            </w:r>
          </w:p>
          <w:p w:rsidR="006D2186" w:rsidRPr="009A6CD1" w:rsidRDefault="006D2186"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2A70F4" w:rsidP="00217D52">
            <w:pPr>
              <w:rPr>
                <w:rFonts w:ascii="Arial" w:hAnsi="Arial" w:cs="Arial"/>
              </w:rPr>
            </w:pPr>
            <w:r>
              <w:rPr>
                <w:rFonts w:ascii="Arial" w:hAnsi="Arial" w:cs="Arial"/>
              </w:rPr>
              <w:t>Slide #8 is a summary</w:t>
            </w:r>
          </w:p>
        </w:tc>
      </w:tr>
    </w:tbl>
    <w:p w:rsidR="002A70F4" w:rsidRDefault="002A70F4">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D5704D" w:rsidP="00217D52">
            <w:pPr>
              <w:rPr>
                <w:rFonts w:ascii="Arial" w:hAnsi="Arial" w:cs="Arial"/>
              </w:rPr>
            </w:pPr>
            <w:r>
              <w:rPr>
                <w:rFonts w:ascii="Arial" w:hAnsi="Arial" w:cs="Arial"/>
              </w:rPr>
              <w:t>Page 350 questions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D5704D" w:rsidRDefault="00D5704D" w:rsidP="00217D52">
            <w:pPr>
              <w:rPr>
                <w:rFonts w:ascii="Arial" w:hAnsi="Arial" w:cs="Arial"/>
              </w:rPr>
            </w:pPr>
            <w:r>
              <w:rPr>
                <w:rFonts w:ascii="Arial" w:hAnsi="Arial" w:cs="Arial"/>
              </w:rPr>
              <w:t>Sketching graphs of different equations e.g. (1/r</w:t>
            </w:r>
            <w:r>
              <w:rPr>
                <w:rFonts w:ascii="Arial" w:hAnsi="Arial" w:cs="Arial"/>
                <w:vertAlign w:val="superscript"/>
              </w:rPr>
              <w:t>2</w:t>
            </w:r>
            <w:r>
              <w:rPr>
                <w:rFonts w:ascii="Arial" w:hAnsi="Arial" w:cs="Arial"/>
              </w:rPr>
              <w:t>) and (1/r)</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D5704D" w:rsidP="00217D52">
            <w:pPr>
              <w:rPr>
                <w:rFonts w:ascii="Arial" w:hAnsi="Arial" w:cs="Arial"/>
              </w:rPr>
            </w:pPr>
            <w:r>
              <w:rPr>
                <w:rFonts w:ascii="Arial" w:hAnsi="Arial" w:cs="Arial"/>
              </w:rPr>
              <w:t>Use of formulae, sketches of graphs</w:t>
            </w:r>
          </w:p>
        </w:tc>
        <w:tc>
          <w:tcPr>
            <w:tcW w:w="2366" w:type="pct"/>
            <w:tcBorders>
              <w:top w:val="nil"/>
            </w:tcBorders>
          </w:tcPr>
          <w:p w:rsidR="00D5704D" w:rsidRPr="009A6CD1" w:rsidRDefault="002A70F4" w:rsidP="00217D52">
            <w:pPr>
              <w:rPr>
                <w:rFonts w:ascii="Arial" w:hAnsi="Arial" w:cs="Arial"/>
              </w:rPr>
            </w:pPr>
            <w:r>
              <w:rPr>
                <w:rFonts w:ascii="Arial" w:hAnsi="Arial" w:cs="Arial"/>
              </w:rPr>
              <w:t>Use of physics to design multi-stage rockets and the problems / limitations with re-useable systems like the shuttle program</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Pr="009A6CD1" w:rsidRDefault="002A70F4"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2A70F4"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2A70F4" w:rsidP="00217D52">
            <w:pPr>
              <w:rPr>
                <w:rFonts w:ascii="Arial" w:hAnsi="Arial" w:cs="Arial"/>
              </w:rPr>
            </w:pPr>
            <w:r>
              <w:rPr>
                <w:rFonts w:ascii="Arial" w:hAnsi="Arial" w:cs="Arial"/>
              </w:rPr>
              <w:t>See “Inside a planet” page 347 and “Multi-stage rockets” page 350</w:t>
            </w:r>
          </w:p>
        </w:tc>
      </w:tr>
    </w:tbl>
    <w:p w:rsidR="00D5704D" w:rsidRDefault="00D5704D">
      <w:pPr>
        <w:rPr>
          <w:rFonts w:ascii="Arial" w:hAnsi="Arial" w:cs="Arial"/>
        </w:rPr>
      </w:pPr>
    </w:p>
    <w:p w:rsidR="00D5704D" w:rsidRDefault="00D5704D">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217D52">
              <w:rPr>
                <w:rFonts w:ascii="Arial" w:hAnsi="Arial" w:cs="Arial"/>
                <w:b/>
              </w:rPr>
              <w:t>: 21.5</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217D52">
              <w:rPr>
                <w:rFonts w:ascii="Arial" w:hAnsi="Arial" w:cs="Arial"/>
                <w:b/>
              </w:rPr>
              <w:t>: Satellite Motion</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217D52" w:rsidP="00217D52">
            <w:pPr>
              <w:rPr>
                <w:rFonts w:ascii="Arial" w:hAnsi="Arial" w:cs="Arial"/>
                <w:b/>
              </w:rPr>
            </w:pPr>
            <w:r>
              <w:rPr>
                <w:rFonts w:ascii="Arial" w:hAnsi="Arial" w:cs="Arial"/>
                <w:b/>
              </w:rPr>
              <w:t>3.7.2.4</w:t>
            </w:r>
          </w:p>
        </w:tc>
      </w:tr>
      <w:tr w:rsidR="00D5704D" w:rsidRPr="009A6CD1" w:rsidTr="00217D52">
        <w:tc>
          <w:tcPr>
            <w:tcW w:w="5000" w:type="pct"/>
            <w:gridSpan w:val="5"/>
            <w:tcBorders>
              <w:top w:val="single" w:sz="4" w:space="0" w:color="auto"/>
              <w:bottom w:val="nil"/>
            </w:tcBorders>
          </w:tcPr>
          <w:p w:rsidR="00D5704D" w:rsidRDefault="00D5704D" w:rsidP="00217D52">
            <w:pPr>
              <w:rPr>
                <w:rFonts w:ascii="Arial" w:hAnsi="Arial" w:cs="Arial"/>
                <w:b/>
              </w:rPr>
            </w:pPr>
            <w:r w:rsidRPr="009A6CD1">
              <w:rPr>
                <w:rFonts w:ascii="Arial" w:hAnsi="Arial" w:cs="Arial"/>
                <w:b/>
              </w:rPr>
              <w:t>Learning Objectives</w:t>
            </w:r>
          </w:p>
          <w:p w:rsidR="00681B34" w:rsidRPr="009A6CD1" w:rsidRDefault="00681B34" w:rsidP="00217D52">
            <w:pPr>
              <w:rPr>
                <w:rFonts w:ascii="Arial" w:hAnsi="Arial" w:cs="Arial"/>
                <w:b/>
              </w:rPr>
            </w:pPr>
          </w:p>
        </w:tc>
      </w:tr>
      <w:tr w:rsidR="00D5704D" w:rsidRPr="009A6CD1" w:rsidTr="00217D52">
        <w:tc>
          <w:tcPr>
            <w:tcW w:w="5000" w:type="pct"/>
            <w:gridSpan w:val="5"/>
            <w:tcBorders>
              <w:top w:val="nil"/>
              <w:bottom w:val="nil"/>
            </w:tcBorders>
          </w:tcPr>
          <w:p w:rsidR="00681B34" w:rsidRDefault="00681B34" w:rsidP="00681B34">
            <w:pPr>
              <w:autoSpaceDE w:val="0"/>
              <w:autoSpaceDN w:val="0"/>
              <w:adjustRightInd w:val="0"/>
              <w:rPr>
                <w:rFonts w:ascii="ArialMT" w:hAnsi="ArialMT" w:cs="ArialMT"/>
                <w:sz w:val="17"/>
                <w:szCs w:val="17"/>
              </w:rPr>
            </w:pPr>
            <w:r>
              <w:rPr>
                <w:rFonts w:ascii="HelveticaNeueLTStd-Roman" w:hAnsi="HelveticaNeueLTStd-Roman" w:cs="HelveticaNeueLTStd-Roman"/>
              </w:rPr>
              <w:t>Orbital period and speed related to radius of circular orbit</w:t>
            </w:r>
          </w:p>
          <w:p w:rsidR="00681B34" w:rsidRDefault="00681B34" w:rsidP="00681B34">
            <w:pPr>
              <w:autoSpaceDE w:val="0"/>
              <w:autoSpaceDN w:val="0"/>
              <w:adjustRightInd w:val="0"/>
              <w:rPr>
                <w:rFonts w:ascii="HelveticaNeueLTStd-Roman" w:hAnsi="HelveticaNeueLTStd-Roman" w:cs="HelveticaNeueLTStd-Roman"/>
              </w:rPr>
            </w:pPr>
          </w:p>
          <w:p w:rsidR="00681B34" w:rsidRDefault="00681B34" w:rsidP="00681B3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Energy considerations for an orbiting satellite.</w:t>
            </w:r>
          </w:p>
          <w:p w:rsidR="00681B34" w:rsidRDefault="00681B34" w:rsidP="00681B34">
            <w:pPr>
              <w:autoSpaceDE w:val="0"/>
              <w:autoSpaceDN w:val="0"/>
              <w:adjustRightInd w:val="0"/>
              <w:rPr>
                <w:rFonts w:ascii="HelveticaNeueLTStd-Roman" w:hAnsi="HelveticaNeueLTStd-Roman" w:cs="HelveticaNeueLTStd-Roman"/>
              </w:rPr>
            </w:pPr>
          </w:p>
          <w:p w:rsidR="00681B34" w:rsidRDefault="00681B34" w:rsidP="00681B3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Total energy of an orbiting satellite.</w:t>
            </w:r>
          </w:p>
          <w:p w:rsidR="00681B34" w:rsidRDefault="00681B34" w:rsidP="00681B34">
            <w:pPr>
              <w:autoSpaceDE w:val="0"/>
              <w:autoSpaceDN w:val="0"/>
              <w:adjustRightInd w:val="0"/>
              <w:rPr>
                <w:rFonts w:ascii="HelveticaNeueLTStd-Roman" w:hAnsi="HelveticaNeueLTStd-Roman" w:cs="HelveticaNeueLTStd-Roman"/>
              </w:rPr>
            </w:pPr>
          </w:p>
          <w:p w:rsidR="00681B34" w:rsidRDefault="00681B34" w:rsidP="00681B3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Escape velocity.</w:t>
            </w:r>
          </w:p>
          <w:p w:rsidR="00681B34" w:rsidRDefault="00681B34" w:rsidP="00681B34">
            <w:pPr>
              <w:rPr>
                <w:rFonts w:ascii="HelveticaNeueLTStd-Roman" w:hAnsi="HelveticaNeueLTStd-Roman" w:cs="HelveticaNeueLTStd-Roman"/>
              </w:rPr>
            </w:pPr>
          </w:p>
          <w:p w:rsidR="00D5704D" w:rsidRDefault="00681B34" w:rsidP="00681B34">
            <w:pPr>
              <w:rPr>
                <w:rFonts w:ascii="HelveticaNeueLTStd-Roman" w:hAnsi="HelveticaNeueLTStd-Roman" w:cs="HelveticaNeueLTStd-Roman"/>
              </w:rPr>
            </w:pPr>
            <w:r>
              <w:rPr>
                <w:rFonts w:ascii="HelveticaNeueLTStd-Roman" w:hAnsi="HelveticaNeueLTStd-Roman" w:cs="HelveticaNeueLTStd-Roman"/>
              </w:rPr>
              <w:t>Synchronous orbits.</w:t>
            </w:r>
          </w:p>
          <w:p w:rsidR="00681B34" w:rsidRPr="009A6CD1" w:rsidRDefault="00681B34" w:rsidP="00681B34">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217D52" w:rsidP="00217D52">
            <w:pPr>
              <w:rPr>
                <w:rFonts w:ascii="Arial" w:hAnsi="Arial" w:cs="Arial"/>
              </w:rPr>
            </w:pPr>
            <w:r>
              <w:rPr>
                <w:rFonts w:ascii="Arial" w:hAnsi="Arial" w:cs="Arial"/>
              </w:rPr>
              <w:t>Page 353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681B34" w:rsidP="00217D52">
            <w:pPr>
              <w:rPr>
                <w:rFonts w:ascii="Arial" w:hAnsi="Arial" w:cs="Arial"/>
              </w:rPr>
            </w:pPr>
            <w:r>
              <w:rPr>
                <w:rFonts w:ascii="Arial" w:hAnsi="Arial" w:cs="Arial"/>
              </w:rPr>
              <w:t>Slides #1 and #2 should outline preconceptions about orbits and enable a link to be made to centripetal force</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Pr="00681B34" w:rsidRDefault="00681B34" w:rsidP="00217D52">
            <w:pPr>
              <w:rPr>
                <w:rFonts w:ascii="Arial" w:hAnsi="Arial" w:cs="Arial"/>
                <w:color w:val="FF0000"/>
              </w:rPr>
            </w:pPr>
            <w:r>
              <w:rPr>
                <w:rFonts w:ascii="Arial" w:hAnsi="Arial" w:cs="Arial"/>
              </w:rPr>
              <w:t xml:space="preserve">Slide #3 recaps radial velocity calculations and links this into the satellite lesson. </w:t>
            </w:r>
            <w:r>
              <w:rPr>
                <w:rFonts w:ascii="Arial" w:hAnsi="Arial" w:cs="Arial"/>
                <w:color w:val="FF0000"/>
              </w:rPr>
              <w:t>Optional higher level mathematics allows pupils to find the link to Kepler’s Third Law themselves</w:t>
            </w:r>
          </w:p>
          <w:p w:rsidR="00681B34" w:rsidRDefault="00681B34" w:rsidP="00217D52">
            <w:pPr>
              <w:rPr>
                <w:rFonts w:ascii="Arial" w:hAnsi="Arial" w:cs="Arial"/>
              </w:rPr>
            </w:pPr>
          </w:p>
          <w:p w:rsidR="00681B34" w:rsidRPr="00681B34" w:rsidRDefault="00681B34" w:rsidP="00217D52">
            <w:pPr>
              <w:rPr>
                <w:rFonts w:ascii="Arial" w:hAnsi="Arial" w:cs="Arial"/>
              </w:rPr>
            </w:pPr>
            <w:r>
              <w:rPr>
                <w:rFonts w:ascii="Arial" w:hAnsi="Arial" w:cs="Arial"/>
              </w:rPr>
              <w:t>Slide #4 shows Kepler’s third law again as the final step in the precious work and extends pupils to qualitatively think about how you control the orbital period of a satellite</w:t>
            </w:r>
          </w:p>
          <w:p w:rsidR="00D5704D" w:rsidRDefault="00D5704D" w:rsidP="00217D52">
            <w:pPr>
              <w:rPr>
                <w:rFonts w:ascii="Arial" w:hAnsi="Arial" w:cs="Arial"/>
              </w:rPr>
            </w:pPr>
          </w:p>
          <w:p w:rsidR="00681B34" w:rsidRDefault="00681B34" w:rsidP="00217D52">
            <w:pPr>
              <w:rPr>
                <w:rFonts w:ascii="Arial" w:hAnsi="Arial" w:cs="Arial"/>
              </w:rPr>
            </w:pPr>
            <w:r>
              <w:rPr>
                <w:rFonts w:ascii="Arial" w:hAnsi="Arial" w:cs="Arial"/>
              </w:rPr>
              <w:t>Slide #5 introduces geostationary satellites and the calculation of their heights. Note that the common student mistake is to forget to subtract the radius of the Earth from the final answer!</w:t>
            </w:r>
          </w:p>
          <w:p w:rsidR="00681B34" w:rsidRDefault="00681B34" w:rsidP="00217D52">
            <w:pPr>
              <w:rPr>
                <w:rFonts w:ascii="Arial" w:hAnsi="Arial" w:cs="Arial"/>
              </w:rPr>
            </w:pPr>
          </w:p>
          <w:p w:rsidR="00681B34" w:rsidRDefault="00681B34" w:rsidP="00217D52">
            <w:pPr>
              <w:rPr>
                <w:rFonts w:ascii="Arial" w:hAnsi="Arial" w:cs="Arial"/>
              </w:rPr>
            </w:pPr>
            <w:r>
              <w:rPr>
                <w:rFonts w:ascii="Arial" w:hAnsi="Arial" w:cs="Arial"/>
              </w:rPr>
              <w:t>Slides #5 and #6 go through the calculation (and derivation) of the energy formulae for satellites</w:t>
            </w:r>
          </w:p>
          <w:p w:rsidR="00681B34" w:rsidRPr="009A6CD1" w:rsidRDefault="00681B34"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681B34" w:rsidP="00217D52">
            <w:pPr>
              <w:rPr>
                <w:rFonts w:ascii="Arial" w:hAnsi="Arial" w:cs="Arial"/>
              </w:rPr>
            </w:pPr>
            <w:r>
              <w:rPr>
                <w:rFonts w:ascii="Arial" w:hAnsi="Arial" w:cs="Arial"/>
              </w:rPr>
              <w:t>Slide #7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217D52" w:rsidP="00217D52">
            <w:pPr>
              <w:rPr>
                <w:rFonts w:ascii="Arial" w:hAnsi="Arial" w:cs="Arial"/>
              </w:rPr>
            </w:pPr>
            <w:r>
              <w:rPr>
                <w:rFonts w:ascii="Arial" w:hAnsi="Arial" w:cs="Arial"/>
              </w:rPr>
              <w:t>Page 353 questions, research on different types of satellites (or a specific satellite)</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217D52" w:rsidP="00217D52">
            <w:pPr>
              <w:rPr>
                <w:rFonts w:ascii="Arial" w:hAnsi="Arial" w:cs="Arial"/>
              </w:rPr>
            </w:pPr>
            <w:r>
              <w:rPr>
                <w:rFonts w:ascii="Arial" w:hAnsi="Arial" w:cs="Arial"/>
              </w:rPr>
              <w:t xml:space="preserve">Research into </w:t>
            </w:r>
            <w:proofErr w:type="spellStart"/>
            <w:r>
              <w:rPr>
                <w:rFonts w:ascii="Arial" w:hAnsi="Arial" w:cs="Arial"/>
              </w:rPr>
              <w:t>Keplar’s</w:t>
            </w:r>
            <w:proofErr w:type="spellEnd"/>
            <w:r>
              <w:rPr>
                <w:rFonts w:ascii="Arial" w:hAnsi="Arial" w:cs="Arial"/>
              </w:rPr>
              <w:t xml:space="preserve"> Laws of motion</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217D52" w:rsidP="00217D52">
            <w:pPr>
              <w:rPr>
                <w:rFonts w:ascii="Arial" w:hAnsi="Arial" w:cs="Arial"/>
              </w:rPr>
            </w:pPr>
            <w:r>
              <w:rPr>
                <w:rFonts w:ascii="Arial" w:hAnsi="Arial" w:cs="Arial"/>
              </w:rPr>
              <w:t>Use and derivation of gravitation formulae</w:t>
            </w:r>
            <w:r w:rsidR="00681B34">
              <w:rPr>
                <w:rFonts w:ascii="Arial" w:hAnsi="Arial" w:cs="Arial"/>
              </w:rPr>
              <w:t>; drawing of 1/r graphs</w:t>
            </w:r>
          </w:p>
        </w:tc>
        <w:tc>
          <w:tcPr>
            <w:tcW w:w="2366" w:type="pct"/>
            <w:tcBorders>
              <w:top w:val="nil"/>
            </w:tcBorders>
          </w:tcPr>
          <w:p w:rsidR="00D5704D" w:rsidRDefault="00217D52" w:rsidP="00217D52">
            <w:pPr>
              <w:rPr>
                <w:rFonts w:ascii="Arial" w:hAnsi="Arial" w:cs="Arial"/>
              </w:rPr>
            </w:pPr>
            <w:r>
              <w:rPr>
                <w:rFonts w:ascii="Arial" w:hAnsi="Arial" w:cs="Arial"/>
              </w:rPr>
              <w:t>Use of satellites in everyday life</w:t>
            </w:r>
          </w:p>
          <w:p w:rsidR="00681B34" w:rsidRPr="009A6CD1" w:rsidRDefault="00681B34" w:rsidP="00681B34">
            <w:pPr>
              <w:rPr>
                <w:rFonts w:ascii="Arial" w:hAnsi="Arial" w:cs="Arial"/>
              </w:rPr>
            </w:pPr>
            <w:r>
              <w:rPr>
                <w:rFonts w:ascii="Arial" w:hAnsi="Arial" w:cs="Arial"/>
              </w:rPr>
              <w:t>Geostationary satellites and military satellites and their orbits</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217D52"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217D52"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217D52" w:rsidP="00217D52">
            <w:pPr>
              <w:rPr>
                <w:rFonts w:ascii="Arial" w:hAnsi="Arial" w:cs="Arial"/>
              </w:rPr>
            </w:pPr>
            <w:r>
              <w:rPr>
                <w:rFonts w:ascii="Arial" w:hAnsi="Arial" w:cs="Arial"/>
              </w:rPr>
              <w:t xml:space="preserve">GPS systems and </w:t>
            </w:r>
            <w:proofErr w:type="spellStart"/>
            <w:r>
              <w:rPr>
                <w:rFonts w:ascii="Arial" w:hAnsi="Arial" w:cs="Arial"/>
              </w:rPr>
              <w:t>SatNav</w:t>
            </w:r>
            <w:proofErr w:type="spellEnd"/>
            <w:r>
              <w:rPr>
                <w:rFonts w:ascii="Arial" w:hAnsi="Arial" w:cs="Arial"/>
              </w:rPr>
              <w:t>, page 352 “Vehicle Tracking”</w:t>
            </w:r>
          </w:p>
        </w:tc>
      </w:tr>
    </w:tbl>
    <w:p w:rsidR="00D5704D" w:rsidRDefault="00D5704D">
      <w:pPr>
        <w:rPr>
          <w:rFonts w:ascii="Arial" w:hAnsi="Arial" w:cs="Arial"/>
        </w:rPr>
      </w:pPr>
    </w:p>
    <w:p w:rsidR="00D5704D" w:rsidRDefault="00D5704D">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217D52">
              <w:rPr>
                <w:rFonts w:ascii="Arial" w:hAnsi="Arial" w:cs="Arial"/>
                <w:b/>
              </w:rPr>
              <w:t>: 22.1</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217D52">
              <w:rPr>
                <w:rFonts w:ascii="Arial" w:hAnsi="Arial" w:cs="Arial"/>
                <w:b/>
              </w:rPr>
              <w:t>: Field Patterns</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217D52" w:rsidP="00217D52">
            <w:pPr>
              <w:rPr>
                <w:rFonts w:ascii="Arial" w:hAnsi="Arial" w:cs="Arial"/>
                <w:b/>
              </w:rPr>
            </w:pPr>
            <w:r>
              <w:rPr>
                <w:rFonts w:ascii="Arial" w:hAnsi="Arial" w:cs="Arial"/>
                <w:b/>
              </w:rPr>
              <w:t>3.7.3.2</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3B6202" w:rsidP="00217D52">
            <w:pPr>
              <w:rPr>
                <w:rFonts w:ascii="HelveticaNeueLTStd-Roman" w:hAnsi="HelveticaNeueLTStd-Roman" w:cs="HelveticaNeueLTStd-Roman"/>
              </w:rPr>
            </w:pPr>
            <w:r>
              <w:rPr>
                <w:rFonts w:ascii="HelveticaNeueLTStd-Roman" w:hAnsi="HelveticaNeueLTStd-Roman" w:cs="HelveticaNeueLTStd-Roman"/>
              </w:rPr>
              <w:t>Representation of electric fields by electric field lines.</w:t>
            </w:r>
          </w:p>
          <w:p w:rsidR="003B6202" w:rsidRPr="009A6CD1" w:rsidRDefault="003B6202"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217D52" w:rsidP="00217D52">
            <w:pPr>
              <w:rPr>
                <w:rFonts w:ascii="Arial" w:hAnsi="Arial" w:cs="Arial"/>
              </w:rPr>
            </w:pPr>
            <w:r>
              <w:rPr>
                <w:rFonts w:ascii="Arial" w:hAnsi="Arial" w:cs="Arial"/>
              </w:rPr>
              <w:t>Page 361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3B6202" w:rsidP="00217D52">
            <w:pPr>
              <w:rPr>
                <w:rFonts w:ascii="Arial" w:hAnsi="Arial" w:cs="Arial"/>
              </w:rPr>
            </w:pPr>
            <w:r>
              <w:rPr>
                <w:rFonts w:ascii="Arial" w:hAnsi="Arial" w:cs="Arial"/>
              </w:rPr>
              <w:t>Slides #1 and #2 form a recap from KS 3 and 4 about static electricity and field</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3B6202" w:rsidP="00217D52">
            <w:pPr>
              <w:rPr>
                <w:rFonts w:ascii="Arial" w:hAnsi="Arial" w:cs="Arial"/>
              </w:rPr>
            </w:pPr>
            <w:r>
              <w:rPr>
                <w:rFonts w:ascii="Arial" w:hAnsi="Arial" w:cs="Arial"/>
              </w:rPr>
              <w:t>Slide #3 recaps the gold leaf electroscope and it’s charging and discharging – a recommend demonstration (works better on dry days)</w:t>
            </w:r>
          </w:p>
          <w:p w:rsidR="00D5704D" w:rsidRDefault="00D5704D" w:rsidP="00217D52">
            <w:pPr>
              <w:rPr>
                <w:rFonts w:ascii="Arial" w:hAnsi="Arial" w:cs="Arial"/>
              </w:rPr>
            </w:pPr>
          </w:p>
          <w:p w:rsidR="003B6202" w:rsidRDefault="003B6202" w:rsidP="00217D52">
            <w:pPr>
              <w:rPr>
                <w:rFonts w:ascii="Arial" w:hAnsi="Arial" w:cs="Arial"/>
                <w:color w:val="FF0000"/>
              </w:rPr>
            </w:pPr>
            <w:r>
              <w:rPr>
                <w:rFonts w:ascii="Arial" w:hAnsi="Arial" w:cs="Arial"/>
              </w:rPr>
              <w:t xml:space="preserve">Slide #4 explains the shuttling ball demonstration that can be performed here. </w:t>
            </w:r>
            <w:r>
              <w:rPr>
                <w:rFonts w:ascii="Arial" w:hAnsi="Arial" w:cs="Arial"/>
                <w:color w:val="FF0000"/>
              </w:rPr>
              <w:t>Ensure you are aware of, and prevent the danger from, high voltage plates with this demonstration!</w:t>
            </w:r>
          </w:p>
          <w:p w:rsidR="003B6202" w:rsidRPr="003B6202" w:rsidRDefault="003B6202" w:rsidP="00217D52">
            <w:pPr>
              <w:rPr>
                <w:rFonts w:ascii="Arial" w:hAnsi="Arial" w:cs="Arial"/>
              </w:rPr>
            </w:pPr>
          </w:p>
          <w:p w:rsidR="003B6202" w:rsidRDefault="003B6202" w:rsidP="00217D52">
            <w:pPr>
              <w:rPr>
                <w:rFonts w:ascii="Arial" w:hAnsi="Arial" w:cs="Arial"/>
              </w:rPr>
            </w:pPr>
            <w:r w:rsidRPr="003B6202">
              <w:rPr>
                <w:rFonts w:ascii="Arial" w:hAnsi="Arial" w:cs="Arial"/>
              </w:rPr>
              <w:t xml:space="preserve">Slides #5 - #8 </w:t>
            </w:r>
            <w:r>
              <w:rPr>
                <w:rFonts w:ascii="Arial" w:hAnsi="Arial" w:cs="Arial"/>
              </w:rPr>
              <w:t>are a basic drawing exercise of field patterns – an extension task is to link the point charges with the work on gravitational fields and also think about what the best possible properties would be to create perfect uniform fields (Infinitely large parallel plates)</w:t>
            </w:r>
          </w:p>
          <w:p w:rsidR="003B6202" w:rsidRPr="003B6202" w:rsidRDefault="003B6202" w:rsidP="00217D52">
            <w:pPr>
              <w:rPr>
                <w:rFonts w:ascii="Arial" w:hAnsi="Arial" w:cs="Arial"/>
                <w:color w:val="FF0000"/>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3B6202" w:rsidP="00217D52">
            <w:pPr>
              <w:rPr>
                <w:rFonts w:ascii="Arial" w:hAnsi="Arial" w:cs="Arial"/>
              </w:rPr>
            </w:pPr>
            <w:r>
              <w:rPr>
                <w:rFonts w:ascii="Arial" w:hAnsi="Arial" w:cs="Arial"/>
              </w:rPr>
              <w:t>Slide #9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217D52" w:rsidP="00217D52">
            <w:pPr>
              <w:rPr>
                <w:rFonts w:ascii="Arial" w:hAnsi="Arial" w:cs="Arial"/>
              </w:rPr>
            </w:pPr>
            <w:r>
              <w:rPr>
                <w:rFonts w:ascii="Arial" w:hAnsi="Arial" w:cs="Arial"/>
              </w:rPr>
              <w:t>Page 361 questions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3B6202" w:rsidP="00217D52">
            <w:pPr>
              <w:rPr>
                <w:rFonts w:ascii="Arial" w:hAnsi="Arial" w:cs="Arial"/>
              </w:rPr>
            </w:pPr>
            <w:r>
              <w:rPr>
                <w:rFonts w:ascii="Arial" w:hAnsi="Arial" w:cs="Arial"/>
              </w:rPr>
              <w:t>Pupils can perform gold leaf experiments themselves and come to conclusions about how they work</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3B6202" w:rsidP="00217D52">
            <w:pPr>
              <w:rPr>
                <w:rFonts w:ascii="Arial" w:hAnsi="Arial" w:cs="Arial"/>
              </w:rPr>
            </w:pPr>
            <w:r>
              <w:rPr>
                <w:rFonts w:ascii="Arial" w:hAnsi="Arial" w:cs="Arial"/>
              </w:rPr>
              <w:t>Recap of formula for current and charge</w:t>
            </w:r>
          </w:p>
        </w:tc>
        <w:tc>
          <w:tcPr>
            <w:tcW w:w="2366" w:type="pct"/>
            <w:tcBorders>
              <w:top w:val="nil"/>
            </w:tcBorders>
          </w:tcPr>
          <w:p w:rsidR="00D5704D" w:rsidRPr="009A6CD1" w:rsidRDefault="003B6202"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Default="003B6202" w:rsidP="00217D52">
            <w:pPr>
              <w:rPr>
                <w:rFonts w:ascii="Arial" w:hAnsi="Arial" w:cs="Arial"/>
              </w:rPr>
            </w:pPr>
            <w:r>
              <w:rPr>
                <w:rFonts w:ascii="Arial" w:hAnsi="Arial" w:cs="Arial"/>
              </w:rPr>
              <w:t>Demo 1:</w:t>
            </w:r>
          </w:p>
          <w:p w:rsidR="003B6202" w:rsidRDefault="003B6202" w:rsidP="003B6202">
            <w:pPr>
              <w:pStyle w:val="ListParagraph"/>
              <w:numPr>
                <w:ilvl w:val="0"/>
                <w:numId w:val="2"/>
              </w:numPr>
              <w:rPr>
                <w:rFonts w:ascii="Arial" w:hAnsi="Arial" w:cs="Arial"/>
              </w:rPr>
            </w:pPr>
            <w:r>
              <w:rPr>
                <w:rFonts w:ascii="Arial" w:hAnsi="Arial" w:cs="Arial"/>
              </w:rPr>
              <w:t>Gold leaf electroscope</w:t>
            </w:r>
          </w:p>
          <w:p w:rsidR="003B6202" w:rsidRDefault="003B6202" w:rsidP="003B6202">
            <w:pPr>
              <w:pStyle w:val="ListParagraph"/>
              <w:numPr>
                <w:ilvl w:val="0"/>
                <w:numId w:val="2"/>
              </w:numPr>
              <w:rPr>
                <w:rFonts w:ascii="Arial" w:hAnsi="Arial" w:cs="Arial"/>
              </w:rPr>
            </w:pPr>
            <w:r>
              <w:rPr>
                <w:rFonts w:ascii="Arial" w:hAnsi="Arial" w:cs="Arial"/>
              </w:rPr>
              <w:t>Charging rod</w:t>
            </w:r>
          </w:p>
          <w:p w:rsidR="003B6202" w:rsidRDefault="003B6202" w:rsidP="003B6202">
            <w:pPr>
              <w:pStyle w:val="ListParagraph"/>
              <w:numPr>
                <w:ilvl w:val="0"/>
                <w:numId w:val="2"/>
              </w:numPr>
              <w:rPr>
                <w:rFonts w:ascii="Arial" w:hAnsi="Arial" w:cs="Arial"/>
              </w:rPr>
            </w:pPr>
            <w:r>
              <w:rPr>
                <w:rFonts w:ascii="Arial" w:hAnsi="Arial" w:cs="Arial"/>
              </w:rPr>
              <w:t>Cloth</w:t>
            </w:r>
          </w:p>
          <w:p w:rsidR="003B6202" w:rsidRDefault="003B6202" w:rsidP="003B6202">
            <w:pPr>
              <w:rPr>
                <w:rFonts w:ascii="Arial" w:hAnsi="Arial" w:cs="Arial"/>
              </w:rPr>
            </w:pPr>
          </w:p>
          <w:p w:rsidR="003B6202" w:rsidRDefault="003B6202" w:rsidP="003B6202">
            <w:pPr>
              <w:rPr>
                <w:rFonts w:ascii="Arial" w:hAnsi="Arial" w:cs="Arial"/>
              </w:rPr>
            </w:pPr>
            <w:r>
              <w:rPr>
                <w:rFonts w:ascii="Arial" w:hAnsi="Arial" w:cs="Arial"/>
              </w:rPr>
              <w:t>Demo 2:</w:t>
            </w:r>
          </w:p>
          <w:p w:rsidR="003B6202" w:rsidRDefault="003B6202" w:rsidP="003B6202">
            <w:pPr>
              <w:pStyle w:val="ListParagraph"/>
              <w:numPr>
                <w:ilvl w:val="0"/>
                <w:numId w:val="3"/>
              </w:numPr>
              <w:rPr>
                <w:rFonts w:ascii="Arial" w:hAnsi="Arial" w:cs="Arial"/>
              </w:rPr>
            </w:pPr>
            <w:r>
              <w:rPr>
                <w:rFonts w:ascii="Arial" w:hAnsi="Arial" w:cs="Arial"/>
              </w:rPr>
              <w:t>High voltage source (DC)</w:t>
            </w:r>
          </w:p>
          <w:p w:rsidR="003B6202" w:rsidRDefault="003B6202" w:rsidP="003B6202">
            <w:pPr>
              <w:pStyle w:val="ListParagraph"/>
              <w:numPr>
                <w:ilvl w:val="0"/>
                <w:numId w:val="3"/>
              </w:numPr>
              <w:rPr>
                <w:rFonts w:ascii="Arial" w:hAnsi="Arial" w:cs="Arial"/>
              </w:rPr>
            </w:pPr>
            <w:r>
              <w:rPr>
                <w:rFonts w:ascii="Arial" w:hAnsi="Arial" w:cs="Arial"/>
              </w:rPr>
              <w:t>Two parallel plates</w:t>
            </w:r>
          </w:p>
          <w:p w:rsidR="003B6202" w:rsidRDefault="003B6202" w:rsidP="003B6202">
            <w:pPr>
              <w:pStyle w:val="ListParagraph"/>
              <w:numPr>
                <w:ilvl w:val="0"/>
                <w:numId w:val="3"/>
              </w:numPr>
              <w:rPr>
                <w:rFonts w:ascii="Arial" w:hAnsi="Arial" w:cs="Arial"/>
              </w:rPr>
            </w:pPr>
            <w:r>
              <w:rPr>
                <w:rFonts w:ascii="Arial" w:hAnsi="Arial" w:cs="Arial"/>
              </w:rPr>
              <w:t>Conductive ball (Ping pong ball painted with conductive paint)</w:t>
            </w:r>
          </w:p>
          <w:p w:rsidR="003B6202" w:rsidRDefault="003B6202" w:rsidP="003B6202">
            <w:pPr>
              <w:pStyle w:val="ListParagraph"/>
              <w:numPr>
                <w:ilvl w:val="0"/>
                <w:numId w:val="3"/>
              </w:numPr>
              <w:rPr>
                <w:rFonts w:ascii="Arial" w:hAnsi="Arial" w:cs="Arial"/>
              </w:rPr>
            </w:pPr>
            <w:r>
              <w:rPr>
                <w:rFonts w:ascii="Arial" w:hAnsi="Arial" w:cs="Arial"/>
              </w:rPr>
              <w:t>Insulating cotton / string attached to ball</w:t>
            </w:r>
          </w:p>
          <w:p w:rsidR="003B6202" w:rsidRPr="003B6202" w:rsidRDefault="003B6202" w:rsidP="003B6202">
            <w:pPr>
              <w:pStyle w:val="ListParagraph"/>
              <w:numPr>
                <w:ilvl w:val="0"/>
                <w:numId w:val="3"/>
              </w:numPr>
              <w:rPr>
                <w:rFonts w:ascii="Arial" w:hAnsi="Arial" w:cs="Arial"/>
              </w:rPr>
            </w:pPr>
            <w:r>
              <w:rPr>
                <w:rFonts w:ascii="Arial" w:hAnsi="Arial" w:cs="Arial"/>
              </w:rPr>
              <w:t xml:space="preserve">Micro-ammeter and stop watch </w:t>
            </w:r>
            <w:r>
              <w:rPr>
                <w:rFonts w:ascii="Arial" w:hAnsi="Arial" w:cs="Arial"/>
                <w:color w:val="FF0000"/>
              </w:rPr>
              <w:t>(Optional)</w:t>
            </w:r>
          </w:p>
          <w:p w:rsidR="003B6202" w:rsidRPr="003B6202" w:rsidRDefault="003B6202" w:rsidP="003B6202">
            <w:pPr>
              <w:pStyle w:val="ListParagraph"/>
              <w:numPr>
                <w:ilvl w:val="0"/>
                <w:numId w:val="3"/>
              </w:numPr>
              <w:rPr>
                <w:rFonts w:ascii="Arial" w:hAnsi="Arial" w:cs="Arial"/>
              </w:rPr>
            </w:pPr>
            <w:r>
              <w:rPr>
                <w:rFonts w:ascii="Arial" w:hAnsi="Arial" w:cs="Arial"/>
              </w:rPr>
              <w:t>Safety screen, high voltage leads</w:t>
            </w:r>
          </w:p>
          <w:p w:rsidR="003B6202" w:rsidRPr="003B6202" w:rsidRDefault="003B6202" w:rsidP="003B6202">
            <w:pPr>
              <w:rPr>
                <w:rFonts w:ascii="Arial" w:hAnsi="Arial" w:cs="Arial"/>
              </w:rPr>
            </w:pP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3B6202" w:rsidRDefault="003B6202" w:rsidP="00217D52">
            <w:pPr>
              <w:rPr>
                <w:rFonts w:ascii="Arial" w:hAnsi="Arial" w:cs="Arial"/>
              </w:rPr>
            </w:pPr>
          </w:p>
          <w:p w:rsidR="00D5704D" w:rsidRDefault="003B6202" w:rsidP="00217D52">
            <w:pPr>
              <w:rPr>
                <w:rFonts w:ascii="Arial" w:hAnsi="Arial" w:cs="Arial"/>
              </w:rPr>
            </w:pPr>
            <w:r>
              <w:rPr>
                <w:rFonts w:ascii="Arial" w:hAnsi="Arial" w:cs="Arial"/>
              </w:rPr>
              <w:t>Demo 2 uses high voltage equipment and safeguards must be put in place to ensure neither student nor teacher will touch the plates directly</w:t>
            </w:r>
          </w:p>
          <w:p w:rsidR="003B6202" w:rsidRDefault="003B6202" w:rsidP="00217D52">
            <w:pPr>
              <w:rPr>
                <w:rFonts w:ascii="Arial" w:hAnsi="Arial" w:cs="Arial"/>
              </w:rPr>
            </w:pPr>
          </w:p>
          <w:p w:rsidR="003B6202" w:rsidRDefault="003B6202" w:rsidP="00217D52">
            <w:pPr>
              <w:rPr>
                <w:rFonts w:ascii="Arial" w:hAnsi="Arial" w:cs="Arial"/>
              </w:rPr>
            </w:pPr>
            <w:r>
              <w:rPr>
                <w:rFonts w:ascii="Arial" w:hAnsi="Arial" w:cs="Arial"/>
              </w:rPr>
              <w:t>DC electricity only to be used with high voltage equipment</w:t>
            </w:r>
          </w:p>
          <w:p w:rsidR="003B6202" w:rsidRDefault="003B6202" w:rsidP="00217D52">
            <w:pPr>
              <w:rPr>
                <w:rFonts w:ascii="Arial" w:hAnsi="Arial" w:cs="Arial"/>
              </w:rPr>
            </w:pPr>
          </w:p>
          <w:p w:rsidR="003B6202" w:rsidRDefault="003B6202" w:rsidP="00217D52">
            <w:pPr>
              <w:rPr>
                <w:rFonts w:ascii="Arial" w:hAnsi="Arial" w:cs="Arial"/>
              </w:rPr>
            </w:pPr>
            <w:r>
              <w:rPr>
                <w:rFonts w:ascii="Arial" w:hAnsi="Arial" w:cs="Arial"/>
              </w:rPr>
              <w:t>Ensure laboratory RCCD units are operating correctly prior to high voltage equipment being used</w:t>
            </w:r>
          </w:p>
          <w:p w:rsidR="003B6202" w:rsidRPr="009A6CD1" w:rsidRDefault="003B6202" w:rsidP="00217D52">
            <w:pPr>
              <w:rPr>
                <w:rFonts w:ascii="Arial" w:hAnsi="Arial" w:cs="Arial"/>
              </w:rPr>
            </w:pP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3B6202" w:rsidP="00217D52">
            <w:pPr>
              <w:rPr>
                <w:rFonts w:ascii="Arial" w:hAnsi="Arial" w:cs="Arial"/>
              </w:rPr>
            </w:pPr>
            <w:r>
              <w:rPr>
                <w:rFonts w:ascii="Arial" w:hAnsi="Arial" w:cs="Arial"/>
              </w:rPr>
              <w:t>See “Chips and Charge” on page 359</w:t>
            </w:r>
          </w:p>
        </w:tc>
      </w:tr>
    </w:tbl>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217D52">
              <w:rPr>
                <w:rFonts w:ascii="Arial" w:hAnsi="Arial" w:cs="Arial"/>
                <w:b/>
              </w:rPr>
              <w:t>: 22.2</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217D52">
              <w:rPr>
                <w:rFonts w:ascii="Arial" w:hAnsi="Arial" w:cs="Arial"/>
                <w:b/>
              </w:rPr>
              <w:t>: Electric Field Strength</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5D0CEB" w:rsidP="00217D52">
            <w:pPr>
              <w:rPr>
                <w:rFonts w:ascii="Arial" w:hAnsi="Arial" w:cs="Arial"/>
                <w:b/>
              </w:rPr>
            </w:pPr>
            <w:r>
              <w:rPr>
                <w:rFonts w:ascii="Arial" w:hAnsi="Arial" w:cs="Arial"/>
                <w:b/>
              </w:rPr>
              <w:t xml:space="preserve">3.7.3.1, </w:t>
            </w:r>
            <w:r w:rsidR="00217D52">
              <w:rPr>
                <w:rFonts w:ascii="Arial" w:hAnsi="Arial" w:cs="Arial"/>
                <w:b/>
              </w:rPr>
              <w:t>3.7.3.2</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D5704D" w:rsidP="00217D52">
            <w:pPr>
              <w:rPr>
                <w:rFonts w:ascii="Arial" w:hAnsi="Arial" w:cs="Arial"/>
              </w:rPr>
            </w:pPr>
          </w:p>
          <w:p w:rsidR="005D0CEB" w:rsidRDefault="005D0CEB" w:rsidP="00217D52">
            <w:pPr>
              <w:rPr>
                <w:rFonts w:ascii="Arial" w:hAnsi="Arial" w:cs="Arial"/>
              </w:rPr>
            </w:pPr>
            <w:r>
              <w:rPr>
                <w:rFonts w:ascii="HelveticaNeueLTStd-Roman" w:hAnsi="HelveticaNeueLTStd-Roman" w:cs="HelveticaNeueLTStd-Roman"/>
              </w:rPr>
              <w:t xml:space="preserve">Permittivity of free space, </w:t>
            </w:r>
            <w:r w:rsidRPr="005D0CEB">
              <w:rPr>
                <w:rFonts w:ascii="HelveticaNeueLTStd-Roman" w:hAnsi="HelveticaNeueLTStd-Roman" w:cs="HelveticaNeueLTStd-Roman"/>
                <w:position w:val="-12"/>
              </w:rPr>
              <w:object w:dxaOrig="260" w:dyaOrig="360">
                <v:shape id="_x0000_i1032" type="#_x0000_t75" style="width:12.9pt;height:18.35pt" o:ole="">
                  <v:imagedata r:id="rId22" o:title=""/>
                </v:shape>
                <o:OLEObject Type="Embed" ProgID="Equation.3" ShapeID="_x0000_i1032" DrawAspect="Content" ObjectID="_1534064143" r:id="rId23"/>
              </w:object>
            </w:r>
          </w:p>
          <w:p w:rsidR="005D0CEB" w:rsidRDefault="005D0CEB" w:rsidP="00217D52">
            <w:pPr>
              <w:rPr>
                <w:rFonts w:ascii="Arial" w:hAnsi="Arial" w:cs="Arial"/>
              </w:rPr>
            </w:pPr>
          </w:p>
          <w:p w:rsidR="005D0CEB" w:rsidRDefault="005D0CEB" w:rsidP="005D0CE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Electric field strength.</w:t>
            </w:r>
          </w:p>
          <w:p w:rsidR="005D0CEB" w:rsidRDefault="005D0CEB" w:rsidP="005D0CEB">
            <w:pPr>
              <w:autoSpaceDE w:val="0"/>
              <w:autoSpaceDN w:val="0"/>
              <w:adjustRightInd w:val="0"/>
              <w:rPr>
                <w:rFonts w:ascii="TimesNewRomanPS-ItalicMT" w:hAnsi="TimesNewRomanPS-ItalicMT" w:cs="TimesNewRomanPS-ItalicMT"/>
                <w:i/>
                <w:iCs/>
                <w:sz w:val="24"/>
                <w:szCs w:val="24"/>
              </w:rPr>
            </w:pPr>
          </w:p>
          <w:p w:rsidR="005D0CEB" w:rsidRDefault="005D0CEB" w:rsidP="005D0CEB">
            <w:pPr>
              <w:autoSpaceDE w:val="0"/>
              <w:autoSpaceDN w:val="0"/>
              <w:adjustRightInd w:val="0"/>
              <w:rPr>
                <w:rFonts w:ascii="TimesNewRomanPS-ItalicMT" w:hAnsi="TimesNewRomanPS-ItalicMT" w:cs="TimesNewRomanPS-ItalicMT"/>
                <w:i/>
                <w:iCs/>
                <w:sz w:val="17"/>
                <w:szCs w:val="17"/>
              </w:rPr>
            </w:pP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as force per unit charge defined by </w:t>
            </w:r>
            <w:r w:rsidRPr="005D0CEB">
              <w:rPr>
                <w:rFonts w:ascii="TimesNewRomanPS-ItalicMT" w:hAnsi="TimesNewRomanPS-ItalicMT" w:cs="TimesNewRomanPS-ItalicMT"/>
                <w:i/>
                <w:iCs/>
                <w:position w:val="-28"/>
                <w:sz w:val="24"/>
                <w:szCs w:val="24"/>
              </w:rPr>
              <w:object w:dxaOrig="700" w:dyaOrig="660">
                <v:shape id="_x0000_i1033" type="#_x0000_t75" style="width:35.3pt;height:33.3pt" o:ole="">
                  <v:imagedata r:id="rId24" o:title=""/>
                </v:shape>
                <o:OLEObject Type="Embed" ProgID="Equation.3" ShapeID="_x0000_i1033" DrawAspect="Content" ObjectID="_1534064144" r:id="rId25"/>
              </w:object>
            </w:r>
          </w:p>
          <w:p w:rsidR="005D0CEB" w:rsidRDefault="005D0CEB" w:rsidP="005D0CEB">
            <w:pPr>
              <w:autoSpaceDE w:val="0"/>
              <w:autoSpaceDN w:val="0"/>
              <w:adjustRightInd w:val="0"/>
              <w:rPr>
                <w:rFonts w:ascii="HelveticaNeueLTStd-Roman" w:hAnsi="HelveticaNeueLTStd-Roman" w:cs="HelveticaNeueLTStd-Roman"/>
              </w:rPr>
            </w:pPr>
          </w:p>
          <w:p w:rsidR="005D0CEB" w:rsidRDefault="005D0CEB" w:rsidP="005D0CEB">
            <w:pPr>
              <w:autoSpaceDE w:val="0"/>
              <w:autoSpaceDN w:val="0"/>
              <w:adjustRightInd w:val="0"/>
              <w:rPr>
                <w:rFonts w:ascii="TimesNewRomanPS-ItalicMT" w:hAnsi="TimesNewRomanPS-ItalicMT" w:cs="TimesNewRomanPS-ItalicMT"/>
                <w:i/>
                <w:iCs/>
                <w:sz w:val="17"/>
                <w:szCs w:val="17"/>
              </w:rPr>
            </w:pPr>
            <w:r>
              <w:rPr>
                <w:rFonts w:ascii="HelveticaNeueLTStd-Roman" w:hAnsi="HelveticaNeueLTStd-Roman" w:cs="HelveticaNeueLTStd-Roman"/>
              </w:rPr>
              <w:t xml:space="preserve">Magnitude of </w:t>
            </w: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in a uniform field given by </w:t>
            </w:r>
            <w:r w:rsidRPr="005D0CEB">
              <w:rPr>
                <w:rFonts w:ascii="HelveticaNeueLTStd-Roman" w:hAnsi="HelveticaNeueLTStd-Roman" w:cs="HelveticaNeueLTStd-Roman"/>
                <w:position w:val="-24"/>
              </w:rPr>
              <w:object w:dxaOrig="680" w:dyaOrig="620">
                <v:shape id="_x0000_i1034" type="#_x0000_t75" style="width:33.95pt;height:31.25pt" o:ole="">
                  <v:imagedata r:id="rId26" o:title=""/>
                </v:shape>
                <o:OLEObject Type="Embed" ProgID="Equation.3" ShapeID="_x0000_i1034" DrawAspect="Content" ObjectID="_1534064145" r:id="rId27"/>
              </w:object>
            </w:r>
          </w:p>
          <w:p w:rsidR="005D0CEB" w:rsidRDefault="005D0CEB" w:rsidP="005D0CEB">
            <w:pPr>
              <w:autoSpaceDE w:val="0"/>
              <w:autoSpaceDN w:val="0"/>
              <w:adjustRightInd w:val="0"/>
              <w:rPr>
                <w:rFonts w:ascii="HelveticaNeueLTStd-Roman" w:hAnsi="HelveticaNeueLTStd-Roman" w:cs="HelveticaNeueLTStd-Roman"/>
              </w:rPr>
            </w:pPr>
          </w:p>
          <w:p w:rsidR="005D0CEB" w:rsidRPr="005D0CEB" w:rsidRDefault="005D0CEB" w:rsidP="005D0CE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Derivation from work done moving charge between plates: </w:t>
            </w:r>
            <w:proofErr w:type="spellStart"/>
            <w:r>
              <w:rPr>
                <w:rFonts w:ascii="TimesNewRomanPS-ItalicMT" w:hAnsi="TimesNewRomanPS-ItalicMT" w:cs="TimesNewRomanPS-ItalicMT"/>
                <w:i/>
                <w:iCs/>
                <w:sz w:val="24"/>
                <w:szCs w:val="24"/>
              </w:rPr>
              <w:t>Fd</w:t>
            </w:r>
            <w:proofErr w:type="spellEnd"/>
            <w:r>
              <w:rPr>
                <w:rFonts w:ascii="TimesNewRomanPS-ItalicMT" w:hAnsi="TimesNewRomanPS-ItalicMT" w:cs="TimesNewRomanPS-ItalicMT"/>
                <w:i/>
                <w:iCs/>
                <w:sz w:val="24"/>
                <w:szCs w:val="24"/>
              </w:rPr>
              <w:t xml:space="preserve"> </w:t>
            </w:r>
            <w:r>
              <w:rPr>
                <w:rFonts w:ascii="ArialMT" w:hAnsi="ArialMT" w:cs="ArialMT"/>
                <w:sz w:val="24"/>
                <w:szCs w:val="24"/>
              </w:rPr>
              <w:t xml:space="preserve">= </w:t>
            </w:r>
            <w:r>
              <w:rPr>
                <w:rFonts w:ascii="TimesNewRomanPS-ItalicMT" w:hAnsi="TimesNewRomanPS-ItalicMT" w:cs="TimesNewRomanPS-ItalicMT"/>
                <w:i/>
                <w:iCs/>
                <w:sz w:val="24"/>
                <w:szCs w:val="24"/>
              </w:rPr>
              <w:t>Q</w:t>
            </w:r>
            <w:r>
              <w:rPr>
                <w:rFonts w:ascii="CambriaMath" w:eastAsia="CambriaMath" w:hAnsi="HelveticaNeueLTStd-Roman" w:cs="CambriaMath" w:hint="eastAsia"/>
                <w:sz w:val="24"/>
                <w:szCs w:val="24"/>
              </w:rPr>
              <w:t>Δ</w:t>
            </w:r>
            <w:r>
              <w:rPr>
                <w:rFonts w:ascii="TimesNewRomanPS-ItalicMT" w:hAnsi="TimesNewRomanPS-ItalicMT" w:cs="TimesNewRomanPS-ItalicMT"/>
                <w:i/>
                <w:iCs/>
                <w:sz w:val="24"/>
                <w:szCs w:val="24"/>
              </w:rPr>
              <w:t>V</w:t>
            </w:r>
          </w:p>
          <w:p w:rsidR="005D0CEB" w:rsidRPr="009A6CD1" w:rsidRDefault="005D0CEB"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217D52" w:rsidP="00217D52">
            <w:pPr>
              <w:rPr>
                <w:rFonts w:ascii="Arial" w:hAnsi="Arial" w:cs="Arial"/>
              </w:rPr>
            </w:pPr>
            <w:r>
              <w:rPr>
                <w:rFonts w:ascii="Arial" w:hAnsi="Arial" w:cs="Arial"/>
              </w:rPr>
              <w:t xml:space="preserve">Page </w:t>
            </w:r>
            <w:r w:rsidR="00D515D2">
              <w:rPr>
                <w:rFonts w:ascii="Arial" w:hAnsi="Arial" w:cs="Arial"/>
              </w:rPr>
              <w:t>365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5D0CEB" w:rsidP="00217D52">
            <w:pPr>
              <w:rPr>
                <w:rFonts w:ascii="Arial" w:hAnsi="Arial" w:cs="Arial"/>
              </w:rPr>
            </w:pPr>
            <w:r>
              <w:rPr>
                <w:rFonts w:ascii="Arial" w:hAnsi="Arial" w:cs="Arial"/>
              </w:rPr>
              <w:t xml:space="preserve">Slide #1 is an introduction to electric field strength – parallels may be drawn with previous work on gravitational fields. It is important that pupils </w:t>
            </w:r>
            <w:r>
              <w:rPr>
                <w:rFonts w:ascii="Arial" w:hAnsi="Arial" w:cs="Arial"/>
                <w:i/>
              </w:rPr>
              <w:t>understand</w:t>
            </w:r>
            <w:r>
              <w:rPr>
                <w:rFonts w:ascii="Arial" w:hAnsi="Arial" w:cs="Arial"/>
              </w:rPr>
              <w:t xml:space="preserve"> what it is they are trying to measure and can quantify their answers by hypothesising the units</w:t>
            </w:r>
          </w:p>
          <w:p w:rsidR="005D0CEB" w:rsidRPr="009A6CD1" w:rsidRDefault="005D0CEB" w:rsidP="005D0CEB">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5D0CEB" w:rsidRPr="005D0CEB" w:rsidRDefault="005D0CEB" w:rsidP="005D0CEB">
            <w:pPr>
              <w:rPr>
                <w:rFonts w:ascii="Arial" w:hAnsi="Arial" w:cs="Arial"/>
              </w:rPr>
            </w:pPr>
            <w:r>
              <w:rPr>
                <w:rFonts w:ascii="Arial" w:hAnsi="Arial" w:cs="Arial"/>
              </w:rPr>
              <w:t>Slide #2 is an animated work through deriving the main formula</w:t>
            </w:r>
          </w:p>
          <w:p w:rsidR="005D0CEB" w:rsidRDefault="005D0CEB" w:rsidP="005D0CEB">
            <w:pPr>
              <w:rPr>
                <w:rFonts w:ascii="Arial" w:hAnsi="Arial" w:cs="Arial"/>
              </w:rPr>
            </w:pPr>
          </w:p>
          <w:p w:rsidR="005D0CEB" w:rsidRDefault="005D0CEB" w:rsidP="005D0CEB">
            <w:pPr>
              <w:rPr>
                <w:rFonts w:ascii="Arial" w:hAnsi="Arial" w:cs="Arial"/>
              </w:rPr>
            </w:pPr>
            <w:r>
              <w:rPr>
                <w:rFonts w:ascii="Arial" w:hAnsi="Arial" w:cs="Arial"/>
              </w:rPr>
              <w:t xml:space="preserve">Slide #3 has the important main three bullet points needed when describing the field between parallel plates – students </w:t>
            </w:r>
            <w:r>
              <w:rPr>
                <w:rFonts w:ascii="Arial" w:hAnsi="Arial" w:cs="Arial"/>
                <w:i/>
              </w:rPr>
              <w:t>should</w:t>
            </w:r>
            <w:r>
              <w:rPr>
                <w:rFonts w:ascii="Arial" w:hAnsi="Arial" w:cs="Arial"/>
              </w:rPr>
              <w:t xml:space="preserve"> be able to come up with these before seeing them!</w:t>
            </w:r>
          </w:p>
          <w:p w:rsidR="005D0CEB" w:rsidRDefault="005D0CEB" w:rsidP="005D0CEB">
            <w:pPr>
              <w:rPr>
                <w:rFonts w:ascii="Arial" w:hAnsi="Arial" w:cs="Arial"/>
              </w:rPr>
            </w:pPr>
          </w:p>
          <w:p w:rsidR="005D0CEB" w:rsidRPr="005D0CEB" w:rsidRDefault="005D0CEB" w:rsidP="005D0CEB">
            <w:pPr>
              <w:rPr>
                <w:rFonts w:ascii="Arial" w:hAnsi="Arial" w:cs="Arial"/>
              </w:rPr>
            </w:pPr>
            <w:r>
              <w:rPr>
                <w:rFonts w:ascii="Arial" w:hAnsi="Arial" w:cs="Arial"/>
              </w:rPr>
              <w:t xml:space="preserve">Slide #4 and #5 work through to derive the formula </w:t>
            </w:r>
            <w:r w:rsidRPr="005D0CEB">
              <w:rPr>
                <w:rFonts w:ascii="Arial" w:hAnsi="Arial" w:cs="Arial"/>
                <w:position w:val="-24"/>
              </w:rPr>
              <w:object w:dxaOrig="680" w:dyaOrig="620">
                <v:shape id="_x0000_i1035" type="#_x0000_t75" style="width:33.95pt;height:31.25pt" o:ole="">
                  <v:imagedata r:id="rId28" o:title=""/>
                </v:shape>
                <o:OLEObject Type="Embed" ProgID="Equation.3" ShapeID="_x0000_i1035" DrawAspect="Content" ObjectID="_1534064146" r:id="rId29"/>
              </w:object>
            </w:r>
            <w:r>
              <w:rPr>
                <w:rFonts w:ascii="Arial" w:hAnsi="Arial" w:cs="Arial"/>
              </w:rPr>
              <w:t xml:space="preserve"> </w:t>
            </w:r>
          </w:p>
          <w:p w:rsidR="005D0CEB" w:rsidRDefault="005D0CEB" w:rsidP="005D0CEB">
            <w:pPr>
              <w:rPr>
                <w:rFonts w:ascii="Arial" w:hAnsi="Arial" w:cs="Arial"/>
              </w:rPr>
            </w:pPr>
          </w:p>
          <w:p w:rsidR="005D0CEB" w:rsidRDefault="005D0CEB" w:rsidP="005D0CEB">
            <w:pPr>
              <w:rPr>
                <w:rFonts w:ascii="Arial" w:hAnsi="Arial" w:cs="Arial"/>
              </w:rPr>
            </w:pPr>
            <w:r>
              <w:rPr>
                <w:rFonts w:ascii="Arial" w:hAnsi="Arial" w:cs="Arial"/>
              </w:rPr>
              <w:t>Slide #6 is an extension into what the permittivity of free space is. Although the constant is needed, a definition is not nor is its derivation.</w:t>
            </w:r>
          </w:p>
          <w:p w:rsidR="00D5704D" w:rsidRPr="009A6CD1" w:rsidRDefault="00D5704D"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5D0CEB" w:rsidP="00217D52">
            <w:pPr>
              <w:rPr>
                <w:rFonts w:ascii="Arial" w:hAnsi="Arial" w:cs="Arial"/>
              </w:rPr>
            </w:pPr>
            <w:r>
              <w:rPr>
                <w:rFonts w:ascii="Arial" w:hAnsi="Arial" w:cs="Arial"/>
              </w:rPr>
              <w:t>Slide #7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D515D2" w:rsidP="00217D52">
            <w:pPr>
              <w:rPr>
                <w:rFonts w:ascii="Arial" w:hAnsi="Arial" w:cs="Arial"/>
              </w:rPr>
            </w:pPr>
            <w:r>
              <w:rPr>
                <w:rFonts w:ascii="Arial" w:hAnsi="Arial" w:cs="Arial"/>
              </w:rPr>
              <w:t>Page 365 questions</w:t>
            </w:r>
            <w:r w:rsidR="005D0CEB">
              <w:rPr>
                <w:rFonts w:ascii="Arial" w:hAnsi="Arial" w:cs="Arial"/>
              </w:rPr>
              <w:t>; research on lightning and lightning conductors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5D0CEB" w:rsidP="005D0CEB">
            <w:pPr>
              <w:rPr>
                <w:rFonts w:ascii="Arial" w:hAnsi="Arial" w:cs="Arial"/>
              </w:rPr>
            </w:pPr>
            <w:r>
              <w:rPr>
                <w:rFonts w:ascii="Arial" w:hAnsi="Arial" w:cs="Arial"/>
              </w:rPr>
              <w:t>Research on the permittivity of free space and its use in other physics constants (e.g. the speed of light)</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5D0CEB" w:rsidP="00217D52">
            <w:pPr>
              <w:rPr>
                <w:rFonts w:ascii="Arial" w:hAnsi="Arial" w:cs="Arial"/>
              </w:rPr>
            </w:pPr>
            <w:r>
              <w:rPr>
                <w:rFonts w:ascii="Arial" w:hAnsi="Arial" w:cs="Arial"/>
              </w:rPr>
              <w:t>Derivation of formulae and units</w:t>
            </w:r>
          </w:p>
        </w:tc>
        <w:tc>
          <w:tcPr>
            <w:tcW w:w="2366" w:type="pct"/>
            <w:tcBorders>
              <w:top w:val="nil"/>
            </w:tcBorders>
          </w:tcPr>
          <w:p w:rsidR="00D5704D" w:rsidRPr="009A6CD1" w:rsidRDefault="005D0CEB"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5D0CEB"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5D0CEB"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5D0CEB" w:rsidP="00217D52">
            <w:pPr>
              <w:rPr>
                <w:rFonts w:ascii="Arial" w:hAnsi="Arial" w:cs="Arial"/>
              </w:rPr>
            </w:pPr>
            <w:r>
              <w:rPr>
                <w:rFonts w:ascii="Arial" w:hAnsi="Arial" w:cs="Arial"/>
              </w:rPr>
              <w:t>See “The lightning conductor” on page 363</w:t>
            </w:r>
          </w:p>
        </w:tc>
      </w:tr>
    </w:tbl>
    <w:p w:rsidR="00D5704D" w:rsidRDefault="00D5704D">
      <w:pPr>
        <w:rPr>
          <w:rFonts w:ascii="Arial" w:hAnsi="Arial" w:cs="Arial"/>
        </w:rPr>
      </w:pP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D515D2">
              <w:rPr>
                <w:rFonts w:ascii="Arial" w:hAnsi="Arial" w:cs="Arial"/>
                <w:b/>
              </w:rPr>
              <w:t>: 22.3</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Electric Potential</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D515D2" w:rsidP="00217D52">
            <w:pPr>
              <w:rPr>
                <w:rFonts w:ascii="Arial" w:hAnsi="Arial" w:cs="Arial"/>
                <w:b/>
              </w:rPr>
            </w:pPr>
            <w:r>
              <w:rPr>
                <w:rFonts w:ascii="Arial" w:hAnsi="Arial" w:cs="Arial"/>
                <w:b/>
              </w:rPr>
              <w:t>3.7.3.3</w:t>
            </w:r>
          </w:p>
        </w:tc>
      </w:tr>
      <w:tr w:rsidR="00D5704D" w:rsidRPr="009A6CD1" w:rsidTr="00217D52">
        <w:tc>
          <w:tcPr>
            <w:tcW w:w="5000" w:type="pct"/>
            <w:gridSpan w:val="5"/>
            <w:tcBorders>
              <w:top w:val="single" w:sz="4" w:space="0" w:color="auto"/>
              <w:bottom w:val="nil"/>
            </w:tcBorders>
          </w:tcPr>
          <w:p w:rsidR="00D5704D" w:rsidRDefault="00D5704D" w:rsidP="00217D52">
            <w:pPr>
              <w:rPr>
                <w:rFonts w:ascii="Arial" w:hAnsi="Arial" w:cs="Arial"/>
                <w:b/>
              </w:rPr>
            </w:pPr>
            <w:r w:rsidRPr="009A6CD1">
              <w:rPr>
                <w:rFonts w:ascii="Arial" w:hAnsi="Arial" w:cs="Arial"/>
                <w:b/>
              </w:rPr>
              <w:t>Learning Objectives</w:t>
            </w:r>
          </w:p>
          <w:p w:rsidR="008F5639" w:rsidRPr="009A6CD1" w:rsidRDefault="008F5639" w:rsidP="00217D52">
            <w:pPr>
              <w:rPr>
                <w:rFonts w:ascii="Arial" w:hAnsi="Arial" w:cs="Arial"/>
                <w:b/>
              </w:rPr>
            </w:pPr>
          </w:p>
        </w:tc>
      </w:tr>
      <w:tr w:rsidR="00D5704D" w:rsidRPr="009A6CD1" w:rsidTr="00217D52">
        <w:tc>
          <w:tcPr>
            <w:tcW w:w="5000" w:type="pct"/>
            <w:gridSpan w:val="5"/>
            <w:tcBorders>
              <w:top w:val="nil"/>
              <w:bottom w:val="nil"/>
            </w:tcBorders>
          </w:tcPr>
          <w:p w:rsidR="008F5639" w:rsidRDefault="008F5639" w:rsidP="008F563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definition of absolute electric potential, including zero value at infinity, and of electric potential difference.</w:t>
            </w:r>
          </w:p>
          <w:p w:rsidR="008F5639" w:rsidRDefault="008F5639" w:rsidP="008F5639">
            <w:pPr>
              <w:autoSpaceDE w:val="0"/>
              <w:autoSpaceDN w:val="0"/>
              <w:adjustRightInd w:val="0"/>
              <w:rPr>
                <w:rFonts w:ascii="HelveticaNeueLTStd-Roman" w:hAnsi="HelveticaNeueLTStd-Roman" w:cs="HelveticaNeueLTStd-Roman"/>
              </w:rPr>
            </w:pPr>
          </w:p>
          <w:p w:rsidR="008F5639" w:rsidRDefault="008F5639" w:rsidP="008F5639">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Work done in moving charge </w:t>
            </w:r>
            <w:r>
              <w:rPr>
                <w:rFonts w:ascii="TimesNewRomanPS-ItalicMT" w:hAnsi="TimesNewRomanPS-ItalicMT" w:cs="TimesNewRomanPS-ItalicMT"/>
                <w:i/>
                <w:iCs/>
                <w:sz w:val="24"/>
                <w:szCs w:val="24"/>
              </w:rPr>
              <w:t xml:space="preserve">Q </w:t>
            </w:r>
            <w:r>
              <w:rPr>
                <w:rFonts w:ascii="HelveticaNeueLTStd-Roman" w:hAnsi="HelveticaNeueLTStd-Roman" w:cs="HelveticaNeueLTStd-Roman"/>
              </w:rPr>
              <w:t xml:space="preserve">given by </w:t>
            </w:r>
            <w:r>
              <w:rPr>
                <w:rFonts w:ascii="CambriaMath" w:eastAsia="CambriaMath" w:hAnsi="HelveticaNeueLTStd-Roman" w:cs="CambriaMath" w:hint="eastAsia"/>
                <w:sz w:val="24"/>
                <w:szCs w:val="24"/>
              </w:rPr>
              <w:t>Δ</w:t>
            </w:r>
            <w:r>
              <w:rPr>
                <w:rFonts w:ascii="TimesNewRomanPS-ItalicMT" w:hAnsi="TimesNewRomanPS-ItalicMT" w:cs="TimesNewRomanPS-ItalicMT"/>
                <w:i/>
                <w:iCs/>
                <w:sz w:val="24"/>
                <w:szCs w:val="24"/>
              </w:rPr>
              <w:t xml:space="preserve">W </w:t>
            </w:r>
            <w:r>
              <w:rPr>
                <w:rFonts w:ascii="ArialMT" w:hAnsi="ArialMT" w:cs="ArialMT"/>
                <w:sz w:val="24"/>
                <w:szCs w:val="24"/>
              </w:rPr>
              <w:t xml:space="preserve">= </w:t>
            </w:r>
            <w:r>
              <w:rPr>
                <w:rFonts w:ascii="TimesNewRomanPS-ItalicMT" w:hAnsi="TimesNewRomanPS-ItalicMT" w:cs="TimesNewRomanPS-ItalicMT"/>
                <w:i/>
                <w:iCs/>
                <w:sz w:val="24"/>
                <w:szCs w:val="24"/>
              </w:rPr>
              <w:t>Q</w:t>
            </w:r>
            <w:r>
              <w:rPr>
                <w:rFonts w:ascii="CambriaMath" w:eastAsia="CambriaMath" w:hAnsi="HelveticaNeueLTStd-Roman" w:cs="CambriaMath" w:hint="eastAsia"/>
                <w:sz w:val="24"/>
                <w:szCs w:val="24"/>
              </w:rPr>
              <w:t>Δ</w:t>
            </w:r>
            <w:r>
              <w:rPr>
                <w:rFonts w:ascii="CambriaMath" w:eastAsia="CambriaMath" w:hAnsi="HelveticaNeueLTStd-Roman" w:cs="CambriaMath"/>
                <w:sz w:val="24"/>
                <w:szCs w:val="24"/>
              </w:rPr>
              <w:t xml:space="preserve"> </w:t>
            </w:r>
            <w:r>
              <w:rPr>
                <w:rFonts w:ascii="TimesNewRomanPS-ItalicMT" w:hAnsi="TimesNewRomanPS-ItalicMT" w:cs="TimesNewRomanPS-ItalicMT"/>
                <w:i/>
                <w:iCs/>
                <w:sz w:val="24"/>
                <w:szCs w:val="24"/>
              </w:rPr>
              <w:t>V</w:t>
            </w:r>
          </w:p>
          <w:p w:rsidR="008F5639" w:rsidRDefault="008F5639" w:rsidP="008F5639">
            <w:pPr>
              <w:autoSpaceDE w:val="0"/>
              <w:autoSpaceDN w:val="0"/>
              <w:adjustRightInd w:val="0"/>
              <w:rPr>
                <w:rFonts w:ascii="HelveticaNeueLTStd-Roman" w:hAnsi="HelveticaNeueLTStd-Roman" w:cs="HelveticaNeueLTStd-Roman"/>
              </w:rPr>
            </w:pPr>
          </w:p>
          <w:p w:rsidR="008F5639" w:rsidRDefault="008F5639" w:rsidP="008F563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Equipotential surfaces.</w:t>
            </w:r>
          </w:p>
          <w:p w:rsidR="008F5639" w:rsidRDefault="008F5639" w:rsidP="008F5639">
            <w:pPr>
              <w:autoSpaceDE w:val="0"/>
              <w:autoSpaceDN w:val="0"/>
              <w:adjustRightInd w:val="0"/>
              <w:rPr>
                <w:rFonts w:ascii="HelveticaNeueLTStd-Roman" w:hAnsi="HelveticaNeueLTStd-Roman" w:cs="HelveticaNeueLTStd-Roman"/>
              </w:rPr>
            </w:pPr>
          </w:p>
          <w:p w:rsidR="008F5639" w:rsidRPr="008F5639" w:rsidRDefault="008F5639" w:rsidP="008F5639">
            <w:pPr>
              <w:rPr>
                <w:rFonts w:ascii="HelveticaNeueLTStd-Roman" w:hAnsi="HelveticaNeueLTStd-Roman" w:cs="HelveticaNeueLTStd-Roman"/>
              </w:rPr>
            </w:pPr>
            <w:r>
              <w:rPr>
                <w:rFonts w:ascii="HelveticaNeueLTStd-Roman" w:hAnsi="HelveticaNeueLTStd-Roman" w:cs="HelveticaNeueLTStd-Roman"/>
              </w:rPr>
              <w:t>No work done moving charge along an equipotential surface.</w:t>
            </w:r>
          </w:p>
          <w:p w:rsidR="008F5639" w:rsidRPr="009A6CD1" w:rsidRDefault="008F5639" w:rsidP="008F5639">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368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8F5639" w:rsidP="00217D52">
            <w:pPr>
              <w:rPr>
                <w:rFonts w:ascii="Arial" w:hAnsi="Arial" w:cs="Arial"/>
              </w:rPr>
            </w:pPr>
            <w:r>
              <w:rPr>
                <w:rFonts w:ascii="Arial" w:hAnsi="Arial" w:cs="Arial"/>
              </w:rPr>
              <w:t>Slide #1 enables discussions about equipotentials in general. This example is isobars and pressure however if students struggle with this then use contours and height.</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8F5639" w:rsidP="00217D52">
            <w:pPr>
              <w:rPr>
                <w:rFonts w:ascii="Arial" w:hAnsi="Arial" w:cs="Arial"/>
              </w:rPr>
            </w:pPr>
            <w:r>
              <w:rPr>
                <w:rFonts w:ascii="Arial" w:hAnsi="Arial" w:cs="Arial"/>
              </w:rPr>
              <w:t>Slides #2 and #3 are simple definitions of the main areas of concern for this lesson. Links can be made to gravitational fields and their counterparts although care must be taken not to confuse students (mass vs charge must be made clear)</w:t>
            </w:r>
          </w:p>
          <w:p w:rsidR="00D5704D" w:rsidRDefault="00D5704D" w:rsidP="00217D52">
            <w:pPr>
              <w:rPr>
                <w:rFonts w:ascii="Arial" w:hAnsi="Arial" w:cs="Arial"/>
              </w:rPr>
            </w:pPr>
          </w:p>
          <w:p w:rsidR="008F5639" w:rsidRDefault="008F5639" w:rsidP="00217D52">
            <w:pPr>
              <w:rPr>
                <w:rFonts w:ascii="Arial" w:hAnsi="Arial" w:cs="Arial"/>
              </w:rPr>
            </w:pPr>
            <w:r>
              <w:rPr>
                <w:rFonts w:ascii="Arial" w:hAnsi="Arial" w:cs="Arial"/>
              </w:rPr>
              <w:t>Slide #4 is an important depiction of how moving charges require work to be done, a common examination idea.</w:t>
            </w:r>
          </w:p>
          <w:p w:rsidR="008F5639" w:rsidRDefault="008F5639" w:rsidP="00217D52">
            <w:pPr>
              <w:rPr>
                <w:rFonts w:ascii="Arial" w:hAnsi="Arial" w:cs="Arial"/>
              </w:rPr>
            </w:pPr>
          </w:p>
          <w:p w:rsidR="008F5639" w:rsidRDefault="008F5639" w:rsidP="00217D52">
            <w:pPr>
              <w:rPr>
                <w:rFonts w:ascii="Arial" w:hAnsi="Arial" w:cs="Arial"/>
              </w:rPr>
            </w:pPr>
            <w:r>
              <w:rPr>
                <w:rFonts w:ascii="Arial" w:hAnsi="Arial" w:cs="Arial"/>
              </w:rPr>
              <w:t>Slides #5 and #6 show the equipotentials in a uniform field, link this to the idea of work being done as a charge moves across them but not along them</w:t>
            </w:r>
          </w:p>
          <w:p w:rsidR="008F5639" w:rsidRDefault="008F5639" w:rsidP="00217D52">
            <w:pPr>
              <w:rPr>
                <w:rFonts w:ascii="Arial" w:hAnsi="Arial" w:cs="Arial"/>
              </w:rPr>
            </w:pPr>
          </w:p>
          <w:p w:rsidR="008F5639" w:rsidRDefault="008F5639" w:rsidP="00217D52">
            <w:pPr>
              <w:rPr>
                <w:rFonts w:ascii="Arial" w:hAnsi="Arial" w:cs="Arial"/>
              </w:rPr>
            </w:pPr>
            <w:r>
              <w:rPr>
                <w:rFonts w:ascii="Arial" w:hAnsi="Arial" w:cs="Arial"/>
              </w:rPr>
              <w:t>Slides #7 and #8 define potential gradie</w:t>
            </w:r>
            <w:r w:rsidR="00861AEA">
              <w:rPr>
                <w:rFonts w:ascii="Arial" w:hAnsi="Arial" w:cs="Arial"/>
              </w:rPr>
              <w:t>nts in electric fields and give</w:t>
            </w:r>
            <w:r>
              <w:rPr>
                <w:rFonts w:ascii="Arial" w:hAnsi="Arial" w:cs="Arial"/>
              </w:rPr>
              <w:t xml:space="preserve"> the formulae required to calculate them. </w:t>
            </w:r>
            <w:r w:rsidR="00861AEA">
              <w:rPr>
                <w:rFonts w:ascii="Arial" w:hAnsi="Arial" w:cs="Arial"/>
              </w:rPr>
              <w:t>Again, links to contours and height are very useful here.</w:t>
            </w:r>
          </w:p>
          <w:p w:rsidR="008F5639" w:rsidRPr="009A6CD1" w:rsidRDefault="008F5639"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861AEA" w:rsidP="00217D52">
            <w:pPr>
              <w:rPr>
                <w:rFonts w:ascii="Arial" w:hAnsi="Arial" w:cs="Arial"/>
              </w:rPr>
            </w:pPr>
            <w:r>
              <w:rPr>
                <w:rFonts w:ascii="Arial" w:hAnsi="Arial" w:cs="Arial"/>
              </w:rPr>
              <w:t>Slide #9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D515D2" w:rsidP="00D515D2">
            <w:pPr>
              <w:rPr>
                <w:rFonts w:ascii="Arial" w:hAnsi="Arial" w:cs="Arial"/>
              </w:rPr>
            </w:pPr>
            <w:r>
              <w:rPr>
                <w:rFonts w:ascii="Arial" w:hAnsi="Arial" w:cs="Arial"/>
              </w:rPr>
              <w:t>Page 368 questions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EF1205" w:rsidP="00217D52">
            <w:pPr>
              <w:rPr>
                <w:rFonts w:ascii="Arial" w:hAnsi="Arial" w:cs="Arial"/>
              </w:rPr>
            </w:pPr>
            <w:r>
              <w:rPr>
                <w:rFonts w:ascii="Arial" w:hAnsi="Arial" w:cs="Arial"/>
              </w:rPr>
              <w:t>Get pupils to draw graphs of electric potentials with distance using cross sections from drawings done around non-uniform fields</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EF1205" w:rsidP="00217D52">
            <w:pPr>
              <w:rPr>
                <w:rFonts w:ascii="Arial" w:hAnsi="Arial" w:cs="Arial"/>
              </w:rPr>
            </w:pPr>
            <w:r>
              <w:rPr>
                <w:rFonts w:ascii="Arial" w:hAnsi="Arial" w:cs="Arial"/>
              </w:rPr>
              <w:t>Formula use and calculations of gradients</w:t>
            </w:r>
          </w:p>
        </w:tc>
        <w:tc>
          <w:tcPr>
            <w:tcW w:w="2366" w:type="pct"/>
            <w:tcBorders>
              <w:top w:val="nil"/>
            </w:tcBorders>
          </w:tcPr>
          <w:p w:rsidR="00D5704D" w:rsidRPr="009A6CD1" w:rsidRDefault="00EF1205" w:rsidP="00217D52">
            <w:pPr>
              <w:rPr>
                <w:rFonts w:ascii="Arial" w:hAnsi="Arial" w:cs="Arial"/>
              </w:rPr>
            </w:pPr>
            <w:r>
              <w:rPr>
                <w:rFonts w:ascii="Arial" w:hAnsi="Arial" w:cs="Arial"/>
              </w:rPr>
              <w:t>N/A</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EF1205" w:rsidP="00217D52">
            <w:pPr>
              <w:rPr>
                <w:rFonts w:ascii="Arial" w:hAnsi="Arial" w:cs="Arial"/>
              </w:rPr>
            </w:pPr>
            <w:r>
              <w:rPr>
                <w:rFonts w:ascii="Arial" w:hAnsi="Arial" w:cs="Arial"/>
              </w:rPr>
              <w:t>Optional – Van de Graff generator</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EF1205" w:rsidP="00217D52">
            <w:pPr>
              <w:rPr>
                <w:rFonts w:ascii="Arial" w:hAnsi="Arial" w:cs="Arial"/>
              </w:rPr>
            </w:pPr>
            <w:r>
              <w:rPr>
                <w:rFonts w:ascii="Arial" w:hAnsi="Arial" w:cs="Arial"/>
              </w:rPr>
              <w:t>Electrical equipment, people with pace makers or similar items should not be close to the generator</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EF1205" w:rsidP="00217D52">
            <w:pPr>
              <w:rPr>
                <w:rFonts w:ascii="Arial" w:hAnsi="Arial" w:cs="Arial"/>
              </w:rPr>
            </w:pPr>
            <w:r>
              <w:rPr>
                <w:rFonts w:ascii="Arial" w:hAnsi="Arial" w:cs="Arial"/>
              </w:rPr>
              <w:t>N/A</w:t>
            </w:r>
          </w:p>
        </w:tc>
      </w:tr>
    </w:tbl>
    <w:p w:rsidR="00D5704D" w:rsidRDefault="00D5704D">
      <w:pPr>
        <w:rPr>
          <w:rFonts w:ascii="Arial" w:hAnsi="Arial" w:cs="Arial"/>
        </w:rPr>
      </w:pPr>
    </w:p>
    <w:p w:rsidR="001427A4" w:rsidRDefault="006F6F29" w:rsidP="006F6F29">
      <w:pPr>
        <w:jc w:val="both"/>
        <w:rPr>
          <w:rFonts w:ascii="Arial" w:hAnsi="Arial" w:cs="Arial"/>
        </w:rPr>
      </w:pPr>
      <w:r>
        <w:rPr>
          <w:rFonts w:ascii="Arial" w:hAnsi="Arial" w:cs="Arial"/>
        </w:rPr>
        <w:t xml:space="preserve">Field line diagram courtesy of: </w:t>
      </w:r>
      <w:r w:rsidRPr="006F6F29">
        <w:rPr>
          <w:rFonts w:ascii="Arial" w:hAnsi="Arial" w:cs="Arial"/>
        </w:rPr>
        <w:t xml:space="preserve">By </w:t>
      </w:r>
      <w:proofErr w:type="spellStart"/>
      <w:r w:rsidRPr="006F6F29">
        <w:rPr>
          <w:rFonts w:ascii="Arial" w:hAnsi="Arial" w:cs="Arial"/>
        </w:rPr>
        <w:t>Sjlegg</w:t>
      </w:r>
      <w:proofErr w:type="spellEnd"/>
      <w:r w:rsidRPr="006F6F29">
        <w:rPr>
          <w:rFonts w:ascii="Arial" w:hAnsi="Arial" w:cs="Arial"/>
        </w:rPr>
        <w:t xml:space="preserve"> (Own work) [Public domain], via Wikimedia Commons</w:t>
      </w:r>
    </w:p>
    <w:p w:rsidR="001427A4" w:rsidRDefault="001427A4">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Pr>
                <w:rFonts w:ascii="Arial" w:hAnsi="Arial" w:cs="Arial"/>
              </w:rPr>
              <w:lastRenderedPageBreak/>
              <w:br w:type="page"/>
            </w:r>
            <w:r w:rsidRPr="009A6CD1">
              <w:rPr>
                <w:rFonts w:ascii="Arial" w:hAnsi="Arial" w:cs="Arial"/>
                <w:b/>
              </w:rPr>
              <w:t>Lesson Number</w:t>
            </w:r>
            <w:r w:rsidR="00D515D2">
              <w:rPr>
                <w:rFonts w:ascii="Arial" w:hAnsi="Arial" w:cs="Arial"/>
                <w:b/>
              </w:rPr>
              <w:t>: 22.4</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Coulomb’s Law</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D515D2" w:rsidP="00217D52">
            <w:pPr>
              <w:rPr>
                <w:rFonts w:ascii="Arial" w:hAnsi="Arial" w:cs="Arial"/>
                <w:b/>
              </w:rPr>
            </w:pPr>
            <w:r>
              <w:rPr>
                <w:rFonts w:ascii="Arial" w:hAnsi="Arial" w:cs="Arial"/>
                <w:b/>
              </w:rPr>
              <w:t>3.7.3.1</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C9519F" w:rsidP="00217D52">
            <w:pPr>
              <w:rPr>
                <w:rFonts w:ascii="Arial" w:hAnsi="Arial" w:cs="Arial"/>
              </w:rPr>
            </w:pPr>
            <w:r>
              <w:rPr>
                <w:rFonts w:ascii="Arial" w:hAnsi="Arial" w:cs="Arial"/>
                <w:noProof/>
                <w:lang w:eastAsia="en-GB"/>
              </w:rPr>
              <w:pict w14:anchorId="6146D30C">
                <v:shape id="Object 4" o:spid="_x0000_s1037" type="#_x0000_t75" style="position:absolute;margin-left:211.7pt;margin-top:4.1pt;width:60pt;height:34pt;z-index:251658240;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tdwwAAANoAAAAPAAAAZHJzL2Rvd25yZXYueG1sRI9BawIx&#10;FITvgv8hPKEXqUmFdu1qlEUQ6lFtD95eN6+7q8nLskl1/feNUPA4zMw3zGLVOysu1IXGs4aXiQJB&#10;XHrTcKXh87B5noEIEdmg9UwabhRgtRwOFpgbf+UdXfaxEgnCIUcNdYxtLmUoa3IYJr4lTt6P7xzG&#10;JLtKmg6vCe6snCr1Jh02nBZqbGldU3ne/zoN2XGzzuz79nxQxXSsbJHF09e31k+jvpiDiNTHR/i/&#10;/WE0vML9SroBcvkHAAD//wMAUEsBAi0AFAAGAAgAAAAhANvh9svuAAAAhQEAABMAAAAAAAAAAAAA&#10;AAAAAAAAAFtDb250ZW50X1R5cGVzXS54bWxQSwECLQAUAAYACAAAACEAWvQsW78AAAAVAQAACwAA&#10;AAAAAAAAAAAAAAAfAQAAX3JlbHMvLnJlbHNQSwECLQAUAAYACAAAACEA75VrXcMAAADaAAAADwAA&#10;AAAAAAAAAAAAAAAHAgAAZHJzL2Rvd25yZXYueG1sUEsFBgAAAAADAAMAtwAAAPcCAAAAAA==&#10;">
                  <v:imagedata r:id="rId30" o:title=""/>
                </v:shape>
                <o:OLEObject Type="Embed" ProgID="Equation.3" ShapeID="Object 4" DrawAspect="Content" ObjectID="_1534064171" r:id="rId31"/>
              </w:pict>
            </w:r>
          </w:p>
          <w:p w:rsidR="00547BCE" w:rsidRDefault="00547BCE" w:rsidP="00547BC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Force between point charges in a vacuum: </w:t>
            </w:r>
          </w:p>
          <w:p w:rsidR="00547BCE" w:rsidRDefault="00547BCE" w:rsidP="00547BCE">
            <w:pPr>
              <w:autoSpaceDE w:val="0"/>
              <w:autoSpaceDN w:val="0"/>
              <w:adjustRightInd w:val="0"/>
              <w:rPr>
                <w:rFonts w:ascii="HelveticaNeueLTStd-Roman" w:hAnsi="HelveticaNeueLTStd-Roman" w:cs="HelveticaNeueLTStd-Roman"/>
              </w:rPr>
            </w:pPr>
          </w:p>
          <w:p w:rsidR="00547BCE" w:rsidRDefault="00547BCE" w:rsidP="00547BCE">
            <w:pPr>
              <w:autoSpaceDE w:val="0"/>
              <w:autoSpaceDN w:val="0"/>
              <w:adjustRightInd w:val="0"/>
              <w:rPr>
                <w:rFonts w:ascii="ArialMT" w:hAnsi="ArialMT" w:cs="ArialMT"/>
                <w:sz w:val="14"/>
                <w:szCs w:val="14"/>
              </w:rPr>
            </w:pPr>
            <w:r>
              <w:rPr>
                <w:rFonts w:ascii="HelveticaNeueLTStd-Roman" w:hAnsi="HelveticaNeueLTStd-Roman" w:cs="HelveticaNeueLTStd-Roman"/>
              </w:rPr>
              <w:t xml:space="preserve">Permittivity of free space, </w:t>
            </w:r>
            <w:r w:rsidRPr="00547BCE">
              <w:rPr>
                <w:rFonts w:ascii="HelveticaNeueLTStd-Roman" w:hAnsi="HelveticaNeueLTStd-Roman" w:cs="HelveticaNeueLTStd-Roman"/>
                <w:position w:val="-12"/>
              </w:rPr>
              <w:object w:dxaOrig="260" w:dyaOrig="360">
                <v:shape id="_x0000_i1036" type="#_x0000_t75" style="width:12.9pt;height:18.35pt" o:ole="">
                  <v:imagedata r:id="rId32" o:title=""/>
                </v:shape>
                <o:OLEObject Type="Embed" ProgID="Equation.3" ShapeID="_x0000_i1036" DrawAspect="Content" ObjectID="_1534064147" r:id="rId33"/>
              </w:object>
            </w:r>
          </w:p>
          <w:p w:rsidR="00547BCE" w:rsidRDefault="00547BCE" w:rsidP="00547BCE">
            <w:pPr>
              <w:autoSpaceDE w:val="0"/>
              <w:autoSpaceDN w:val="0"/>
              <w:adjustRightInd w:val="0"/>
              <w:rPr>
                <w:rFonts w:ascii="HelveticaNeueLTStd-Roman" w:hAnsi="HelveticaNeueLTStd-Roman" w:cs="HelveticaNeueLTStd-Roman"/>
              </w:rPr>
            </w:pPr>
          </w:p>
          <w:p w:rsidR="00547BCE" w:rsidRDefault="00547BCE" w:rsidP="00547BC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that air can be treated as a vacuum when calculating force between charges.</w:t>
            </w:r>
          </w:p>
          <w:p w:rsidR="00547BCE" w:rsidRDefault="00547BCE" w:rsidP="00547BCE">
            <w:pPr>
              <w:autoSpaceDE w:val="0"/>
              <w:autoSpaceDN w:val="0"/>
              <w:adjustRightInd w:val="0"/>
              <w:rPr>
                <w:rFonts w:ascii="HelveticaNeueLTStd-Roman" w:hAnsi="HelveticaNeueLTStd-Roman" w:cs="HelveticaNeueLTStd-Roman"/>
              </w:rPr>
            </w:pPr>
          </w:p>
          <w:p w:rsidR="001427A4" w:rsidRDefault="001427A4" w:rsidP="001427A4">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Comparison of magnitude of gravitational and electrostatic forces between subatomic particles.</w:t>
            </w:r>
          </w:p>
          <w:p w:rsidR="001427A4" w:rsidRDefault="001427A4" w:rsidP="00547BCE">
            <w:pPr>
              <w:autoSpaceDE w:val="0"/>
              <w:autoSpaceDN w:val="0"/>
              <w:adjustRightInd w:val="0"/>
              <w:rPr>
                <w:rFonts w:ascii="HelveticaNeueLTStd-Roman" w:hAnsi="HelveticaNeueLTStd-Roman" w:cs="HelveticaNeueLTStd-Roman"/>
              </w:rPr>
            </w:pPr>
          </w:p>
          <w:p w:rsidR="00547BCE" w:rsidRPr="00547BCE" w:rsidRDefault="00547BCE" w:rsidP="00547BC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For a charged sphere, charge may be considered to be at the centre.</w:t>
            </w:r>
          </w:p>
          <w:p w:rsidR="00547BCE" w:rsidRPr="009A6CD1" w:rsidRDefault="00547BCE"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371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547BCE" w:rsidP="00217D52">
            <w:pPr>
              <w:rPr>
                <w:rFonts w:ascii="Arial" w:hAnsi="Arial" w:cs="Arial"/>
              </w:rPr>
            </w:pPr>
            <w:r>
              <w:rPr>
                <w:rFonts w:ascii="Arial" w:hAnsi="Arial" w:cs="Arial"/>
              </w:rPr>
              <w:t>Slide #1 revisits the work done on field lines and equipotentials and extends them to point charges. Link to the equipotentials in a gravitational field around a planet</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547BCE" w:rsidP="00217D52">
            <w:pPr>
              <w:rPr>
                <w:rFonts w:ascii="Arial" w:hAnsi="Arial" w:cs="Arial"/>
              </w:rPr>
            </w:pPr>
            <w:r>
              <w:rPr>
                <w:rFonts w:ascii="Arial" w:hAnsi="Arial" w:cs="Arial"/>
              </w:rPr>
              <w:t>Slide #2 is simply historical data about Coulomb, this could be a homework idea for research</w:t>
            </w:r>
          </w:p>
          <w:p w:rsidR="00547BCE" w:rsidRDefault="00547BCE" w:rsidP="00217D52">
            <w:pPr>
              <w:rPr>
                <w:rFonts w:ascii="Arial" w:hAnsi="Arial" w:cs="Arial"/>
              </w:rPr>
            </w:pPr>
          </w:p>
          <w:p w:rsidR="00547BCE" w:rsidRDefault="00547BCE" w:rsidP="00217D52">
            <w:pPr>
              <w:rPr>
                <w:rFonts w:ascii="Arial" w:hAnsi="Arial" w:cs="Arial"/>
              </w:rPr>
            </w:pPr>
            <w:r>
              <w:rPr>
                <w:rFonts w:ascii="Arial" w:hAnsi="Arial" w:cs="Arial"/>
              </w:rPr>
              <w:t xml:space="preserve">Slide #3 defines Coulomb’s Law, try and enable pupils to discover this formula for </w:t>
            </w:r>
            <w:proofErr w:type="gramStart"/>
            <w:r>
              <w:rPr>
                <w:rFonts w:ascii="Arial" w:hAnsi="Arial" w:cs="Arial"/>
              </w:rPr>
              <w:t>themselves</w:t>
            </w:r>
            <w:proofErr w:type="gramEnd"/>
            <w:r>
              <w:rPr>
                <w:rFonts w:ascii="Arial" w:hAnsi="Arial" w:cs="Arial"/>
              </w:rPr>
              <w:t>. For more able group use the data on page 369 to draw a graph and then find the inverse square law themselves and hence the overall expression for force.</w:t>
            </w:r>
          </w:p>
          <w:p w:rsidR="00547BCE" w:rsidRDefault="00547BCE" w:rsidP="00217D52">
            <w:pPr>
              <w:rPr>
                <w:rFonts w:ascii="Arial" w:hAnsi="Arial" w:cs="Arial"/>
              </w:rPr>
            </w:pPr>
          </w:p>
          <w:p w:rsidR="00547BCE" w:rsidRDefault="00547BCE" w:rsidP="00217D52">
            <w:pPr>
              <w:rPr>
                <w:rFonts w:ascii="Arial" w:hAnsi="Arial" w:cs="Arial"/>
              </w:rPr>
            </w:pPr>
            <w:r>
              <w:rPr>
                <w:rFonts w:ascii="Arial" w:hAnsi="Arial" w:cs="Arial"/>
              </w:rPr>
              <w:t>Slide #4 defines the constant of proportionality and the permittivity of free space constant</w:t>
            </w:r>
          </w:p>
          <w:p w:rsidR="00547BCE" w:rsidRDefault="00547BCE" w:rsidP="00217D52">
            <w:pPr>
              <w:rPr>
                <w:rFonts w:ascii="Arial" w:hAnsi="Arial" w:cs="Arial"/>
              </w:rPr>
            </w:pPr>
          </w:p>
          <w:p w:rsidR="00547BCE" w:rsidRDefault="00547BCE" w:rsidP="00217D52">
            <w:pPr>
              <w:rPr>
                <w:rFonts w:ascii="Arial" w:hAnsi="Arial" w:cs="Arial"/>
              </w:rPr>
            </w:pPr>
            <w:r>
              <w:rPr>
                <w:rFonts w:ascii="Arial" w:hAnsi="Arial" w:cs="Arial"/>
              </w:rPr>
              <w:t>Slide  #5 shows the pupils the differences in a the strength of gravity and electric forces</w:t>
            </w:r>
          </w:p>
          <w:p w:rsidR="00547BCE" w:rsidRPr="009A6CD1" w:rsidRDefault="00547BCE"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547BCE" w:rsidP="00217D52">
            <w:pPr>
              <w:rPr>
                <w:rFonts w:ascii="Arial" w:hAnsi="Arial" w:cs="Arial"/>
              </w:rPr>
            </w:pPr>
            <w:r>
              <w:rPr>
                <w:rFonts w:ascii="Arial" w:hAnsi="Arial" w:cs="Arial"/>
              </w:rPr>
              <w:t>Slide #6 is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D515D2" w:rsidP="00217D52">
            <w:pPr>
              <w:rPr>
                <w:rFonts w:ascii="Arial" w:hAnsi="Arial" w:cs="Arial"/>
              </w:rPr>
            </w:pPr>
            <w:r>
              <w:rPr>
                <w:rFonts w:ascii="Arial" w:hAnsi="Arial" w:cs="Arial"/>
              </w:rPr>
              <w:t>Page 371 questions, Research Coulomb and his experiments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DB2765" w:rsidP="00DB2765">
            <w:pPr>
              <w:rPr>
                <w:rFonts w:ascii="Arial" w:hAnsi="Arial" w:cs="Arial"/>
              </w:rPr>
            </w:pPr>
            <w:r>
              <w:rPr>
                <w:rFonts w:ascii="Arial" w:hAnsi="Arial" w:cs="Arial"/>
              </w:rPr>
              <w:t>Enable more able pupils to discover the relationship between force and distance and hence define the formula themselves</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DB2765" w:rsidP="00217D52">
            <w:pPr>
              <w:rPr>
                <w:rFonts w:ascii="Arial" w:hAnsi="Arial" w:cs="Arial"/>
              </w:rPr>
            </w:pPr>
            <w:r>
              <w:rPr>
                <w:rFonts w:ascii="Arial" w:hAnsi="Arial" w:cs="Arial"/>
              </w:rPr>
              <w:t>Formula and constant use, extensive use of units and scientific notation. Comparison between forces</w:t>
            </w:r>
          </w:p>
        </w:tc>
        <w:tc>
          <w:tcPr>
            <w:tcW w:w="2366" w:type="pct"/>
            <w:tcBorders>
              <w:top w:val="nil"/>
            </w:tcBorders>
          </w:tcPr>
          <w:p w:rsidR="00D5704D" w:rsidRPr="009A6CD1" w:rsidRDefault="00DB2765" w:rsidP="00217D52">
            <w:pPr>
              <w:rPr>
                <w:rFonts w:ascii="Arial" w:hAnsi="Arial" w:cs="Arial"/>
              </w:rPr>
            </w:pPr>
            <w:r>
              <w:rPr>
                <w:rFonts w:ascii="Arial" w:hAnsi="Arial" w:cs="Arial"/>
              </w:rPr>
              <w:t>Links between Newton’s laws and Coulomb’s law. Building upon past work and similar ideas.</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DB2765"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DB2765"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D515D2" w:rsidP="00217D52">
            <w:pPr>
              <w:rPr>
                <w:rFonts w:ascii="Arial" w:hAnsi="Arial" w:cs="Arial"/>
              </w:rPr>
            </w:pPr>
            <w:r>
              <w:rPr>
                <w:rFonts w:ascii="Arial" w:hAnsi="Arial" w:cs="Arial"/>
              </w:rPr>
              <w:t>Why does Salt dissolve? Page 370 – research / discussion / links to Chemistry</w:t>
            </w:r>
          </w:p>
        </w:tc>
      </w:tr>
    </w:tbl>
    <w:p w:rsidR="00D5704D" w:rsidRDefault="001427A4" w:rsidP="001427A4">
      <w:pPr>
        <w:tabs>
          <w:tab w:val="left" w:pos="1739"/>
        </w:tabs>
        <w:rPr>
          <w:rFonts w:ascii="Arial" w:hAnsi="Arial" w:cs="Arial"/>
        </w:rPr>
      </w:pPr>
      <w:r>
        <w:rPr>
          <w:rFonts w:ascii="Arial" w:hAnsi="Arial" w:cs="Arial"/>
        </w:rPr>
        <w:tab/>
      </w:r>
    </w:p>
    <w:p w:rsidR="00EF1205" w:rsidRDefault="00EF1205">
      <w:pPr>
        <w:rPr>
          <w:rFonts w:ascii="Arial" w:hAnsi="Arial" w:cs="Arial"/>
        </w:rPr>
      </w:pPr>
      <w:r>
        <w:rPr>
          <w:rFonts w:ascii="Arial" w:hAnsi="Arial" w:cs="Arial"/>
        </w:rPr>
        <w:t xml:space="preserve">Slide #1 picture </w:t>
      </w:r>
      <w:r w:rsidRPr="00EF1205">
        <w:rPr>
          <w:rFonts w:ascii="Arial" w:hAnsi="Arial" w:cs="Arial"/>
        </w:rPr>
        <w:t xml:space="preserve">By Victor </w:t>
      </w:r>
      <w:proofErr w:type="spellStart"/>
      <w:r w:rsidRPr="00EF1205">
        <w:rPr>
          <w:rFonts w:ascii="Arial" w:hAnsi="Arial" w:cs="Arial"/>
        </w:rPr>
        <w:t>Blacus</w:t>
      </w:r>
      <w:proofErr w:type="spellEnd"/>
      <w:r w:rsidRPr="00EF1205">
        <w:rPr>
          <w:rFonts w:ascii="Arial" w:hAnsi="Arial" w:cs="Arial"/>
        </w:rPr>
        <w:t xml:space="preserve"> [CC BY-SA 3.0 (http://creativecommons.org/licenses/by-sa/3.0)], via Wikimedia Commons</w:t>
      </w:r>
    </w:p>
    <w:p w:rsidR="00EF1205" w:rsidRDefault="00EF1205">
      <w:pPr>
        <w:rPr>
          <w:rFonts w:ascii="Arial" w:hAnsi="Arial" w:cs="Arial"/>
        </w:rPr>
      </w:pP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D515D2">
              <w:rPr>
                <w:rFonts w:ascii="Arial" w:hAnsi="Arial" w:cs="Arial"/>
                <w:b/>
              </w:rPr>
              <w:t>: 22.5</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Point charges</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03454B" w:rsidP="00217D52">
            <w:pPr>
              <w:rPr>
                <w:rFonts w:ascii="Arial" w:hAnsi="Arial" w:cs="Arial"/>
                <w:b/>
              </w:rPr>
            </w:pPr>
            <w:r>
              <w:rPr>
                <w:rFonts w:ascii="Arial" w:hAnsi="Arial" w:cs="Arial"/>
                <w:b/>
              </w:rPr>
              <w:t xml:space="preserve">3.7.3.1, 3.7.3.2, </w:t>
            </w:r>
            <w:r w:rsidR="00D515D2">
              <w:rPr>
                <w:rFonts w:ascii="Arial" w:hAnsi="Arial" w:cs="Arial"/>
                <w:b/>
              </w:rPr>
              <w:t xml:space="preserve"> 3.7.3.3</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03454B" w:rsidRPr="0003454B" w:rsidRDefault="0003454B" w:rsidP="0003454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For a charged sphere, charge may be considered to be at the centre.</w:t>
            </w:r>
          </w:p>
          <w:p w:rsidR="0003454B" w:rsidRDefault="0003454B" w:rsidP="00217D52">
            <w:pPr>
              <w:rPr>
                <w:rFonts w:ascii="Arial" w:hAnsi="Arial" w:cs="Arial"/>
              </w:rPr>
            </w:pPr>
          </w:p>
          <w:p w:rsidR="0003454B" w:rsidRDefault="0003454B" w:rsidP="00217D52">
            <w:pPr>
              <w:rPr>
                <w:rFonts w:ascii="HelveticaNeueLTStd-Roman" w:hAnsi="HelveticaNeueLTStd-Roman" w:cs="HelveticaNeueLTStd-Roman"/>
              </w:rPr>
            </w:pPr>
            <w:r>
              <w:rPr>
                <w:rFonts w:ascii="HelveticaNeueLTStd-Roman" w:hAnsi="HelveticaNeueLTStd-Roman" w:cs="HelveticaNeueLTStd-Roman"/>
              </w:rPr>
              <w:t>Electric field strength.</w:t>
            </w:r>
          </w:p>
          <w:p w:rsidR="0003454B" w:rsidRDefault="0003454B" w:rsidP="00217D52">
            <w:pPr>
              <w:rPr>
                <w:rFonts w:ascii="HelveticaNeueLTStd-Roman" w:hAnsi="HelveticaNeueLTStd-Roman" w:cs="HelveticaNeueLTStd-Roman"/>
              </w:rPr>
            </w:pPr>
          </w:p>
          <w:p w:rsidR="0003454B" w:rsidRDefault="0003454B" w:rsidP="0003454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w:t>
            </w: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in a radial field given by </w:t>
            </w:r>
            <w:r w:rsidR="00D802A1" w:rsidRPr="0003454B">
              <w:rPr>
                <w:rFonts w:ascii="HelveticaNeueLTStd-Roman" w:hAnsi="HelveticaNeueLTStd-Roman" w:cs="HelveticaNeueLTStd-Roman"/>
                <w:position w:val="-30"/>
              </w:rPr>
              <w:object w:dxaOrig="1200" w:dyaOrig="680">
                <v:shape id="_x0000_i1037" type="#_x0000_t75" style="width:59.75pt;height:33.95pt" o:ole="">
                  <v:imagedata r:id="rId34" o:title=""/>
                </v:shape>
                <o:OLEObject Type="Embed" ProgID="Equation.3" ShapeID="_x0000_i1037" DrawAspect="Content" ObjectID="_1534064148" r:id="rId35"/>
              </w:object>
            </w:r>
          </w:p>
          <w:p w:rsidR="0003454B" w:rsidRDefault="0003454B" w:rsidP="0003454B">
            <w:pPr>
              <w:autoSpaceDE w:val="0"/>
              <w:autoSpaceDN w:val="0"/>
              <w:adjustRightInd w:val="0"/>
              <w:rPr>
                <w:rFonts w:ascii="HelveticaNeueLTStd-Roman" w:hAnsi="HelveticaNeueLTStd-Roman" w:cs="HelveticaNeueLTStd-Roman"/>
              </w:rPr>
            </w:pPr>
          </w:p>
          <w:p w:rsidR="00D802A1" w:rsidRDefault="0003454B" w:rsidP="0003454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in a radial field given by </w:t>
            </w:r>
            <w:r w:rsidR="00D802A1" w:rsidRPr="0003454B">
              <w:rPr>
                <w:rFonts w:ascii="HelveticaNeueLTStd-Roman" w:hAnsi="HelveticaNeueLTStd-Roman" w:cs="HelveticaNeueLTStd-Roman"/>
                <w:position w:val="-30"/>
              </w:rPr>
              <w:object w:dxaOrig="1080" w:dyaOrig="680">
                <v:shape id="_x0000_i1038" type="#_x0000_t75" style="width:54.35pt;height:33.95pt" o:ole="">
                  <v:imagedata r:id="rId36" o:title=""/>
                </v:shape>
                <o:OLEObject Type="Embed" ProgID="Equation.3" ShapeID="_x0000_i1038" DrawAspect="Content" ObjectID="_1534064149" r:id="rId37"/>
              </w:object>
            </w:r>
          </w:p>
          <w:p w:rsidR="0003454B" w:rsidRDefault="0003454B" w:rsidP="0003454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Graphical representations of variations of </w:t>
            </w: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with </w:t>
            </w:r>
            <w:r>
              <w:rPr>
                <w:rFonts w:ascii="TimesNewRomanPS-ItalicMT" w:hAnsi="TimesNewRomanPS-ItalicMT" w:cs="TimesNewRomanPS-ItalicMT"/>
                <w:i/>
                <w:iCs/>
                <w:sz w:val="24"/>
                <w:szCs w:val="24"/>
              </w:rPr>
              <w:t>r</w:t>
            </w:r>
            <w:r>
              <w:rPr>
                <w:rFonts w:ascii="HelveticaNeueLTStd-Roman" w:hAnsi="HelveticaNeueLTStd-Roman" w:cs="HelveticaNeueLTStd-Roman"/>
              </w:rPr>
              <w:t>.</w:t>
            </w:r>
          </w:p>
          <w:p w:rsidR="00D802A1" w:rsidRDefault="00D802A1" w:rsidP="0003454B">
            <w:pPr>
              <w:autoSpaceDE w:val="0"/>
              <w:autoSpaceDN w:val="0"/>
              <w:adjustRightInd w:val="0"/>
              <w:rPr>
                <w:rFonts w:ascii="TimesNewRomanPS-ItalicMT" w:hAnsi="TimesNewRomanPS-ItalicMT" w:cs="TimesNewRomanPS-ItalicMT"/>
                <w:i/>
                <w:iCs/>
                <w:sz w:val="24"/>
                <w:szCs w:val="24"/>
              </w:rPr>
            </w:pPr>
          </w:p>
          <w:p w:rsidR="0003454B" w:rsidRDefault="0003454B" w:rsidP="00D802A1">
            <w:pPr>
              <w:autoSpaceDE w:val="0"/>
              <w:autoSpaceDN w:val="0"/>
              <w:adjustRightInd w:val="0"/>
              <w:rPr>
                <w:rFonts w:ascii="TimesNewRomanPS-ItalicMT" w:hAnsi="TimesNewRomanPS-ItalicMT" w:cs="TimesNewRomanPS-ItalicMT"/>
                <w:i/>
                <w:iCs/>
                <w:sz w:val="17"/>
                <w:szCs w:val="17"/>
              </w:rPr>
            </w:pP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related to </w:t>
            </w: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by </w:t>
            </w:r>
            <w:r w:rsidR="00D802A1" w:rsidRPr="00D802A1">
              <w:rPr>
                <w:rFonts w:ascii="HelveticaNeueLTStd-Roman" w:hAnsi="HelveticaNeueLTStd-Roman" w:cs="HelveticaNeueLTStd-Roman"/>
                <w:position w:val="-24"/>
              </w:rPr>
              <w:object w:dxaOrig="859" w:dyaOrig="620">
                <v:shape id="_x0000_i1039" type="#_x0000_t75" style="width:42.8pt;height:31.25pt" o:ole="">
                  <v:imagedata r:id="rId38" o:title=""/>
                </v:shape>
                <o:OLEObject Type="Embed" ProgID="Equation.3" ShapeID="_x0000_i1039" DrawAspect="Content" ObjectID="_1534064150" r:id="rId39"/>
              </w:object>
            </w:r>
          </w:p>
          <w:p w:rsidR="00D802A1" w:rsidRDefault="00D802A1" w:rsidP="0003454B">
            <w:pPr>
              <w:autoSpaceDE w:val="0"/>
              <w:autoSpaceDN w:val="0"/>
              <w:adjustRightInd w:val="0"/>
              <w:rPr>
                <w:rFonts w:ascii="CambriaMath" w:eastAsia="CambriaMath" w:hAnsi="HelveticaNeueLTStd-Roman" w:cs="CambriaMath"/>
                <w:sz w:val="24"/>
                <w:szCs w:val="24"/>
              </w:rPr>
            </w:pPr>
          </w:p>
          <w:p w:rsidR="0003454B" w:rsidRDefault="0003454B" w:rsidP="0003454B">
            <w:pPr>
              <w:autoSpaceDE w:val="0"/>
              <w:autoSpaceDN w:val="0"/>
              <w:adjustRightInd w:val="0"/>
              <w:rPr>
                <w:rFonts w:ascii="HelveticaNeueLTStd-Roman" w:hAnsi="HelveticaNeueLTStd-Roman" w:cs="HelveticaNeueLTStd-Roman"/>
              </w:rPr>
            </w:pPr>
            <w:r>
              <w:rPr>
                <w:rFonts w:ascii="CambriaMath" w:eastAsia="CambriaMath" w:hAnsi="HelveticaNeueLTStd-Roman" w:cs="CambriaMath" w:hint="eastAsia"/>
                <w:sz w:val="24"/>
                <w:szCs w:val="24"/>
              </w:rPr>
              <w:t>Δ</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from the area under graph of </w:t>
            </w:r>
            <w:r>
              <w:rPr>
                <w:rFonts w:ascii="TimesNewRomanPS-ItalicMT" w:hAnsi="TimesNewRomanPS-ItalicMT" w:cs="TimesNewRomanPS-ItalicMT"/>
                <w:i/>
                <w:iCs/>
                <w:sz w:val="24"/>
                <w:szCs w:val="24"/>
              </w:rPr>
              <w:t xml:space="preserve">E </w:t>
            </w:r>
            <w:r>
              <w:rPr>
                <w:rFonts w:ascii="HelveticaNeueLTStd-Roman" w:hAnsi="HelveticaNeueLTStd-Roman" w:cs="HelveticaNeueLTStd-Roman"/>
              </w:rPr>
              <w:t xml:space="preserve">against </w:t>
            </w:r>
            <w:r>
              <w:rPr>
                <w:rFonts w:ascii="TimesNewRomanPS-ItalicMT" w:hAnsi="TimesNewRomanPS-ItalicMT" w:cs="TimesNewRomanPS-ItalicMT"/>
                <w:i/>
                <w:iCs/>
                <w:sz w:val="24"/>
                <w:szCs w:val="24"/>
              </w:rPr>
              <w:t>r</w:t>
            </w:r>
            <w:r>
              <w:rPr>
                <w:rFonts w:ascii="HelveticaNeueLTStd-Roman" w:hAnsi="HelveticaNeueLTStd-Roman" w:cs="HelveticaNeueLTStd-Roman"/>
              </w:rPr>
              <w:t>.</w:t>
            </w:r>
          </w:p>
          <w:p w:rsidR="0003454B" w:rsidRDefault="0003454B" w:rsidP="0003454B">
            <w:pPr>
              <w:autoSpaceDE w:val="0"/>
              <w:autoSpaceDN w:val="0"/>
              <w:adjustRightInd w:val="0"/>
              <w:rPr>
                <w:rFonts w:ascii="HelveticaNeueLTStd-Roman" w:hAnsi="HelveticaNeueLTStd-Roman" w:cs="HelveticaNeueLTStd-Roman"/>
              </w:rPr>
            </w:pPr>
          </w:p>
          <w:p w:rsidR="0003454B" w:rsidRPr="009A6CD1" w:rsidRDefault="0003454B" w:rsidP="0003454B">
            <w:pPr>
              <w:autoSpaceDE w:val="0"/>
              <w:autoSpaceDN w:val="0"/>
              <w:adjustRightInd w:val="0"/>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374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Pr="00D802A1" w:rsidRDefault="00D802A1" w:rsidP="00217D52">
            <w:pPr>
              <w:rPr>
                <w:rFonts w:ascii="Arial" w:hAnsi="Arial" w:cs="Arial"/>
                <w:color w:val="FF0000"/>
              </w:rPr>
            </w:pPr>
            <w:r>
              <w:rPr>
                <w:rFonts w:ascii="Arial" w:hAnsi="Arial" w:cs="Arial"/>
              </w:rPr>
              <w:t xml:space="preserve">Slide #1 enables a thought experiment on why we can consider planets and stars to be point masses and hence whether the same simplification can be done to charges – </w:t>
            </w:r>
            <w:r>
              <w:rPr>
                <w:rFonts w:ascii="Arial" w:hAnsi="Arial" w:cs="Arial"/>
                <w:color w:val="FF0000"/>
              </w:rPr>
              <w:t>As an extended discussion protons and even neutrons have been shown to have charge differences across then due to their quarks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D802A1" w:rsidP="00217D52">
            <w:pPr>
              <w:rPr>
                <w:rFonts w:ascii="Arial" w:hAnsi="Arial" w:cs="Arial"/>
              </w:rPr>
            </w:pPr>
            <w:r>
              <w:rPr>
                <w:rFonts w:ascii="Arial" w:hAnsi="Arial" w:cs="Arial"/>
              </w:rPr>
              <w:t>Slide# 2 extends the students understanding of electric field strength by combining with Coulomb’s Law</w:t>
            </w:r>
          </w:p>
          <w:p w:rsidR="00D802A1" w:rsidRDefault="00D802A1" w:rsidP="00217D52">
            <w:pPr>
              <w:rPr>
                <w:rFonts w:ascii="Arial" w:hAnsi="Arial" w:cs="Arial"/>
              </w:rPr>
            </w:pPr>
          </w:p>
          <w:p w:rsidR="00D802A1" w:rsidRDefault="00D802A1" w:rsidP="00217D52">
            <w:pPr>
              <w:rPr>
                <w:rFonts w:ascii="Arial" w:hAnsi="Arial" w:cs="Arial"/>
              </w:rPr>
            </w:pPr>
            <w:r>
              <w:rPr>
                <w:rFonts w:ascii="Arial" w:hAnsi="Arial" w:cs="Arial"/>
              </w:rPr>
              <w:t xml:space="preserve">Slide #3 recaps vector usage – this could take a full lesson if </w:t>
            </w:r>
            <w:proofErr w:type="spellStart"/>
            <w:r>
              <w:rPr>
                <w:rFonts w:ascii="Arial" w:hAnsi="Arial" w:cs="Arial"/>
              </w:rPr>
              <w:t>puils</w:t>
            </w:r>
            <w:proofErr w:type="spellEnd"/>
            <w:r>
              <w:rPr>
                <w:rFonts w:ascii="Arial" w:hAnsi="Arial" w:cs="Arial"/>
              </w:rPr>
              <w:t xml:space="preserve"> have forgotten their work on mechanics! – Extend this.as a discussion on what would happen to objects initially moving as they entered the field (needed for the syllabus) – Make an analogy with gravity and projectile motion from Year 1 (AS) </w:t>
            </w:r>
          </w:p>
          <w:p w:rsidR="00D5704D" w:rsidRDefault="00D5704D" w:rsidP="00217D52">
            <w:pPr>
              <w:rPr>
                <w:rFonts w:ascii="Arial" w:hAnsi="Arial" w:cs="Arial"/>
              </w:rPr>
            </w:pPr>
          </w:p>
          <w:p w:rsidR="00D802A1" w:rsidRPr="00D802A1" w:rsidRDefault="00D802A1" w:rsidP="00217D52">
            <w:pPr>
              <w:rPr>
                <w:rFonts w:ascii="Arial" w:hAnsi="Arial" w:cs="Arial"/>
                <w:color w:val="FF0000"/>
              </w:rPr>
            </w:pPr>
            <w:r>
              <w:rPr>
                <w:rFonts w:ascii="Arial" w:hAnsi="Arial" w:cs="Arial"/>
              </w:rPr>
              <w:t xml:space="preserve">Slides #4 and #5 show the differences between, and how to sketch, graphs for both field strength and potential against distance. The analogy between this and the gravity versions of them are important – </w:t>
            </w:r>
            <w:r>
              <w:rPr>
                <w:rFonts w:ascii="Arial" w:hAnsi="Arial" w:cs="Arial"/>
                <w:color w:val="FF0000"/>
              </w:rPr>
              <w:t>knowing the difference between 1/</w:t>
            </w:r>
            <w:r w:rsidRPr="00D802A1">
              <w:rPr>
                <w:rFonts w:ascii="Arial" w:hAnsi="Arial" w:cs="Arial"/>
                <w:i/>
                <w:color w:val="FF0000"/>
              </w:rPr>
              <w:t>r</w:t>
            </w:r>
            <w:r>
              <w:rPr>
                <w:rFonts w:ascii="Arial" w:hAnsi="Arial" w:cs="Arial"/>
                <w:color w:val="FF0000"/>
              </w:rPr>
              <w:t xml:space="preserve"> and 1/</w:t>
            </w:r>
            <w:r w:rsidRPr="00D802A1">
              <w:rPr>
                <w:rFonts w:ascii="Arial" w:hAnsi="Arial" w:cs="Arial"/>
                <w:i/>
                <w:color w:val="FF0000"/>
              </w:rPr>
              <w:t>r</w:t>
            </w:r>
            <w:r>
              <w:rPr>
                <w:rFonts w:ascii="Arial" w:hAnsi="Arial" w:cs="Arial"/>
                <w:color w:val="FF0000"/>
                <w:vertAlign w:val="superscript"/>
              </w:rPr>
              <w:t>2</w:t>
            </w:r>
            <w:r>
              <w:rPr>
                <w:rFonts w:ascii="Arial" w:hAnsi="Arial" w:cs="Arial"/>
                <w:color w:val="FF0000"/>
              </w:rPr>
              <w:t xml:space="preserve"> is important here</w:t>
            </w:r>
          </w:p>
          <w:p w:rsidR="00D802A1" w:rsidRDefault="00D802A1" w:rsidP="00217D52">
            <w:pPr>
              <w:rPr>
                <w:rFonts w:ascii="Arial" w:hAnsi="Arial" w:cs="Arial"/>
              </w:rPr>
            </w:pPr>
          </w:p>
          <w:p w:rsidR="00D802A1" w:rsidRPr="00D802A1" w:rsidRDefault="00D802A1" w:rsidP="00217D52">
            <w:pPr>
              <w:rPr>
                <w:rFonts w:ascii="Arial" w:hAnsi="Arial" w:cs="Arial"/>
                <w:color w:val="FF0000"/>
              </w:rPr>
            </w:pPr>
            <w:r>
              <w:rPr>
                <w:rFonts w:ascii="Arial" w:hAnsi="Arial" w:cs="Arial"/>
              </w:rPr>
              <w:t>Slide #6 shows how to use the area under a graph to find Δ</w:t>
            </w:r>
            <w:r>
              <w:rPr>
                <w:rFonts w:ascii="Arial" w:hAnsi="Arial" w:cs="Arial"/>
                <w:i/>
              </w:rPr>
              <w:t>V</w:t>
            </w:r>
            <w:r>
              <w:rPr>
                <w:rFonts w:ascii="Arial" w:hAnsi="Arial" w:cs="Arial"/>
              </w:rPr>
              <w:t xml:space="preserve"> (i.e. work done per unit charge) – </w:t>
            </w:r>
            <w:r>
              <w:rPr>
                <w:rFonts w:ascii="Arial" w:hAnsi="Arial" w:cs="Arial"/>
                <w:color w:val="FF0000"/>
              </w:rPr>
              <w:t>Students can get confused here and think they are finding the work done, and forget that it is per unit charge</w:t>
            </w:r>
          </w:p>
          <w:p w:rsidR="00D802A1" w:rsidRPr="009A6CD1" w:rsidRDefault="00D802A1"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D802A1" w:rsidP="00217D52">
            <w:pPr>
              <w:rPr>
                <w:rFonts w:ascii="Arial" w:hAnsi="Arial" w:cs="Arial"/>
              </w:rPr>
            </w:pPr>
            <w:r>
              <w:rPr>
                <w:rFonts w:ascii="Arial" w:hAnsi="Arial" w:cs="Arial"/>
              </w:rPr>
              <w:t>Slide #7 is a summary</w:t>
            </w:r>
          </w:p>
        </w:tc>
      </w:tr>
    </w:tbl>
    <w:p w:rsidR="00D802A1" w:rsidRDefault="00D802A1">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D515D2" w:rsidP="00217D52">
            <w:pPr>
              <w:rPr>
                <w:rFonts w:ascii="Arial" w:hAnsi="Arial" w:cs="Arial"/>
              </w:rPr>
            </w:pPr>
            <w:r>
              <w:rPr>
                <w:rFonts w:ascii="Arial" w:hAnsi="Arial" w:cs="Arial"/>
              </w:rPr>
              <w:t>Page 374 questions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D802A1" w:rsidP="00217D52">
            <w:pPr>
              <w:rPr>
                <w:rFonts w:ascii="Arial" w:hAnsi="Arial" w:cs="Arial"/>
              </w:rPr>
            </w:pPr>
            <w:r>
              <w:rPr>
                <w:rFonts w:ascii="Arial" w:hAnsi="Arial" w:cs="Arial"/>
              </w:rPr>
              <w:t>Drawing and sketching graphs of different functions and comparing them</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D802A1" w:rsidP="00217D52">
            <w:pPr>
              <w:rPr>
                <w:rFonts w:ascii="Arial" w:hAnsi="Arial" w:cs="Arial"/>
              </w:rPr>
            </w:pPr>
            <w:r>
              <w:rPr>
                <w:rFonts w:ascii="Arial" w:hAnsi="Arial" w:cs="Arial"/>
              </w:rPr>
              <w:t>Sketching graphs and finding the area under a graph</w:t>
            </w:r>
          </w:p>
        </w:tc>
        <w:tc>
          <w:tcPr>
            <w:tcW w:w="2366" w:type="pct"/>
            <w:tcBorders>
              <w:top w:val="nil"/>
            </w:tcBorders>
          </w:tcPr>
          <w:p w:rsidR="00D5704D" w:rsidRPr="009A6CD1" w:rsidRDefault="00D802A1"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Default="00D802A1" w:rsidP="00217D52">
            <w:pPr>
              <w:rPr>
                <w:rFonts w:ascii="Arial" w:hAnsi="Arial" w:cs="Arial"/>
              </w:rPr>
            </w:pPr>
            <w:r>
              <w:rPr>
                <w:rFonts w:ascii="Arial" w:hAnsi="Arial" w:cs="Arial"/>
              </w:rPr>
              <w:t>Optional</w:t>
            </w:r>
          </w:p>
          <w:p w:rsidR="00D802A1" w:rsidRPr="00D802A1" w:rsidRDefault="00D802A1" w:rsidP="00D802A1">
            <w:pPr>
              <w:pStyle w:val="ListParagraph"/>
              <w:numPr>
                <w:ilvl w:val="0"/>
                <w:numId w:val="4"/>
              </w:numPr>
              <w:rPr>
                <w:rFonts w:ascii="Arial" w:hAnsi="Arial" w:cs="Arial"/>
              </w:rPr>
            </w:pPr>
            <w:r>
              <w:rPr>
                <w:rFonts w:ascii="Arial" w:hAnsi="Arial" w:cs="Arial"/>
              </w:rPr>
              <w:t>Use a Van de Graff generator to show how discharge is quicker with a point (pin) than with a ball</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0B0DA1" w:rsidP="00217D52">
            <w:pPr>
              <w:rPr>
                <w:rFonts w:ascii="Arial" w:hAnsi="Arial" w:cs="Arial"/>
              </w:rPr>
            </w:pPr>
            <w:r>
              <w:rPr>
                <w:rFonts w:ascii="Arial" w:hAnsi="Arial" w:cs="Arial"/>
              </w:rPr>
              <w:t>Van de Graff generator should not be used close to sensitive electronic equipment including mobile phones and pacemakers</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D802A1" w:rsidP="00217D52">
            <w:pPr>
              <w:rPr>
                <w:rFonts w:ascii="Arial" w:hAnsi="Arial" w:cs="Arial"/>
              </w:rPr>
            </w:pPr>
            <w:r>
              <w:rPr>
                <w:rFonts w:ascii="Arial" w:hAnsi="Arial" w:cs="Arial"/>
              </w:rPr>
              <w:t>None</w:t>
            </w:r>
          </w:p>
        </w:tc>
      </w:tr>
    </w:tbl>
    <w:p w:rsidR="00D5704D" w:rsidRDefault="00D5704D">
      <w:pPr>
        <w:rPr>
          <w:rFonts w:ascii="Arial" w:hAnsi="Arial" w:cs="Arial"/>
        </w:rPr>
      </w:pPr>
    </w:p>
    <w:p w:rsidR="001679D4" w:rsidRDefault="00810038">
      <w:pPr>
        <w:rPr>
          <w:rFonts w:ascii="Arial" w:hAnsi="Arial" w:cs="Arial"/>
        </w:rPr>
      </w:pPr>
      <w:r>
        <w:rPr>
          <w:rFonts w:ascii="Arial" w:hAnsi="Arial" w:cs="Arial"/>
        </w:rPr>
        <w:t>Image on slide #1</w:t>
      </w:r>
      <w:r w:rsidR="001679D4">
        <w:rPr>
          <w:rFonts w:ascii="Arial" w:hAnsi="Arial" w:cs="Arial"/>
        </w:rPr>
        <w:t>:</w:t>
      </w:r>
    </w:p>
    <w:p w:rsidR="00D5704D" w:rsidRDefault="001679D4">
      <w:pPr>
        <w:rPr>
          <w:rFonts w:ascii="Arial" w:hAnsi="Arial" w:cs="Arial"/>
        </w:rPr>
      </w:pPr>
      <w:r w:rsidRPr="001679D4">
        <w:rPr>
          <w:rFonts w:ascii="Arial" w:hAnsi="Arial" w:cs="Arial"/>
        </w:rPr>
        <w:t xml:space="preserve">By Nein </w:t>
      </w:r>
      <w:proofErr w:type="spellStart"/>
      <w:r w:rsidRPr="001679D4">
        <w:rPr>
          <w:rFonts w:ascii="Arial" w:hAnsi="Arial" w:cs="Arial"/>
        </w:rPr>
        <w:t>Arimasen</w:t>
      </w:r>
      <w:proofErr w:type="spellEnd"/>
      <w:r w:rsidRPr="001679D4">
        <w:rPr>
          <w:rFonts w:ascii="Arial" w:hAnsi="Arial" w:cs="Arial"/>
        </w:rPr>
        <w:t xml:space="preserve"> (Own work) [GFDL (http://www.gnu.org/copyleft/fdl.html), CC-BY-SA-3.0 (http://creativecommons.org/licenses/by-sa/3.0/) or CC BY-SA 2.5-2.0-1.0 (http://creativecommons.org/licenses/by-sa/2.5-2.0-1.0)], via Wikimedia Commons</w:t>
      </w:r>
      <w:r w:rsidR="00D5704D">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D515D2">
              <w:rPr>
                <w:rFonts w:ascii="Arial" w:hAnsi="Arial" w:cs="Arial"/>
                <w:b/>
              </w:rPr>
              <w:t>: 23.1</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Capacitance</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D515D2" w:rsidP="00217D52">
            <w:pPr>
              <w:rPr>
                <w:rFonts w:ascii="Arial" w:hAnsi="Arial" w:cs="Arial"/>
                <w:b/>
              </w:rPr>
            </w:pPr>
            <w:r>
              <w:rPr>
                <w:rFonts w:ascii="Arial" w:hAnsi="Arial" w:cs="Arial"/>
                <w:b/>
              </w:rPr>
              <w:t>3.7.4.1</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734695" w:rsidRDefault="00734695" w:rsidP="00734695">
            <w:pPr>
              <w:rPr>
                <w:rFonts w:ascii="Arial" w:hAnsi="Arial" w:cs="Arial"/>
              </w:rPr>
            </w:pPr>
          </w:p>
          <w:p w:rsidR="00734695" w:rsidRDefault="00734695" w:rsidP="00734695">
            <w:pPr>
              <w:rPr>
                <w:rFonts w:ascii="Arial" w:hAnsi="Arial" w:cs="Arial"/>
              </w:rPr>
            </w:pPr>
            <w:r>
              <w:rPr>
                <w:rFonts w:ascii="HelveticaNeueLTStd-Roman" w:hAnsi="HelveticaNeueLTStd-Roman" w:cs="HelveticaNeueLTStd-Roman"/>
              </w:rPr>
              <w:t xml:space="preserve">Definition of capacitance: </w:t>
            </w:r>
            <w:r w:rsidRPr="00734695">
              <w:rPr>
                <w:rFonts w:ascii="HelveticaNeueLTStd-Roman" w:hAnsi="HelveticaNeueLTStd-Roman" w:cs="HelveticaNeueLTStd-Roman"/>
                <w:position w:val="-24"/>
              </w:rPr>
              <w:object w:dxaOrig="700" w:dyaOrig="620">
                <v:shape id="_x0000_i1040" type="#_x0000_t75" style="width:35.3pt;height:31.25pt" o:ole="">
                  <v:imagedata r:id="rId40" o:title=""/>
                </v:shape>
                <o:OLEObject Type="Embed" ProgID="Equation.3" ShapeID="_x0000_i1040" DrawAspect="Content" ObjectID="_1534064151" r:id="rId41"/>
              </w:object>
            </w:r>
          </w:p>
          <w:p w:rsidR="00734695" w:rsidRPr="009A6CD1" w:rsidRDefault="00734695"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381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734695" w:rsidP="00217D52">
            <w:pPr>
              <w:rPr>
                <w:rFonts w:ascii="Arial" w:hAnsi="Arial" w:cs="Arial"/>
              </w:rPr>
            </w:pPr>
            <w:r>
              <w:rPr>
                <w:rFonts w:ascii="Arial" w:hAnsi="Arial" w:cs="Arial"/>
              </w:rPr>
              <w:t>Slide #1 enables a discussion on how to store charge. Students may have preconceptions about cells that need to be revisited to assure them that these do not store charge. Discussions of how much charge flows down a lightning strike can be interesting.</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734695" w:rsidP="00217D52">
            <w:pPr>
              <w:rPr>
                <w:rFonts w:ascii="Arial" w:hAnsi="Arial" w:cs="Arial"/>
              </w:rPr>
            </w:pPr>
            <w:r>
              <w:rPr>
                <w:rFonts w:ascii="Arial" w:hAnsi="Arial" w:cs="Arial"/>
              </w:rPr>
              <w:t xml:space="preserve">Slides #2 and #3 describe the construction of a capacitor. </w:t>
            </w:r>
          </w:p>
          <w:p w:rsidR="00734695" w:rsidRDefault="00734695" w:rsidP="00217D52">
            <w:pPr>
              <w:rPr>
                <w:rFonts w:ascii="Arial" w:hAnsi="Arial" w:cs="Arial"/>
              </w:rPr>
            </w:pPr>
          </w:p>
          <w:p w:rsidR="00734695" w:rsidRPr="00734695" w:rsidRDefault="00734695" w:rsidP="00217D52">
            <w:pPr>
              <w:rPr>
                <w:rFonts w:ascii="Arial" w:hAnsi="Arial" w:cs="Arial"/>
                <w:color w:val="FF0000"/>
              </w:rPr>
            </w:pPr>
            <w:r>
              <w:rPr>
                <w:rFonts w:ascii="Arial" w:hAnsi="Arial" w:cs="Arial"/>
                <w:color w:val="FF0000"/>
              </w:rPr>
              <w:t>Use two layers of aluminium foil and a sheet of thin plastic from a bin-liner between them to model this</w:t>
            </w:r>
          </w:p>
          <w:p w:rsidR="00D5704D" w:rsidRDefault="00D5704D" w:rsidP="00217D52">
            <w:pPr>
              <w:rPr>
                <w:rFonts w:ascii="Arial" w:hAnsi="Arial" w:cs="Arial"/>
              </w:rPr>
            </w:pPr>
          </w:p>
          <w:p w:rsidR="00734695" w:rsidRPr="00734695" w:rsidRDefault="00734695" w:rsidP="00217D52">
            <w:pPr>
              <w:rPr>
                <w:rFonts w:ascii="Arial" w:hAnsi="Arial" w:cs="Arial"/>
                <w:color w:val="FF0000"/>
              </w:rPr>
            </w:pPr>
            <w:r>
              <w:rPr>
                <w:rFonts w:ascii="Arial" w:hAnsi="Arial" w:cs="Arial"/>
              </w:rPr>
              <w:t xml:space="preserve">Slide #4 explains how to charge a capacitor – </w:t>
            </w:r>
            <w:r>
              <w:rPr>
                <w:rFonts w:ascii="Arial" w:hAnsi="Arial" w:cs="Arial"/>
                <w:color w:val="FF0000"/>
              </w:rPr>
              <w:t xml:space="preserve">Apply </w:t>
            </w:r>
            <w:r w:rsidR="003B0561">
              <w:rPr>
                <w:rFonts w:ascii="Arial" w:hAnsi="Arial" w:cs="Arial"/>
                <w:color w:val="FF0000"/>
              </w:rPr>
              <w:t>a High Voltage DC</w:t>
            </w:r>
            <w:r>
              <w:rPr>
                <w:rFonts w:ascii="Arial" w:hAnsi="Arial" w:cs="Arial"/>
                <w:color w:val="FF0000"/>
              </w:rPr>
              <w:t xml:space="preserve"> across the two sheets of foil and see them attract to each other </w:t>
            </w:r>
          </w:p>
          <w:p w:rsidR="00734695" w:rsidRDefault="00734695" w:rsidP="00217D52">
            <w:pPr>
              <w:rPr>
                <w:rFonts w:ascii="Arial" w:hAnsi="Arial" w:cs="Arial"/>
              </w:rPr>
            </w:pPr>
          </w:p>
          <w:p w:rsidR="00734695" w:rsidRDefault="00734695" w:rsidP="00217D52">
            <w:pPr>
              <w:rPr>
                <w:rFonts w:ascii="Arial" w:hAnsi="Arial" w:cs="Arial"/>
              </w:rPr>
            </w:pPr>
            <w:r>
              <w:rPr>
                <w:rFonts w:ascii="Arial" w:hAnsi="Arial" w:cs="Arial"/>
              </w:rPr>
              <w:t>Slide #5 enables the capacitance of a capacitor to be calculated from a graph of data, alternatively you can perform an experiment at constant current to obtain the data yourself (See page 380-381)</w:t>
            </w:r>
          </w:p>
          <w:p w:rsidR="00734695" w:rsidRDefault="00734695" w:rsidP="00217D52">
            <w:pPr>
              <w:rPr>
                <w:rFonts w:ascii="Arial" w:hAnsi="Arial" w:cs="Arial"/>
              </w:rPr>
            </w:pPr>
          </w:p>
          <w:p w:rsidR="00734695" w:rsidRDefault="00734695" w:rsidP="00734695">
            <w:pPr>
              <w:rPr>
                <w:rFonts w:ascii="Arial" w:hAnsi="Arial" w:cs="Arial"/>
                <w:color w:val="FF0000"/>
              </w:rPr>
            </w:pPr>
            <w:r>
              <w:rPr>
                <w:rFonts w:ascii="Arial" w:hAnsi="Arial" w:cs="Arial"/>
              </w:rPr>
              <w:t xml:space="preserve">Slide #6 explains why capacitors have a maximum charge that they can hold - </w:t>
            </w:r>
            <w:r>
              <w:rPr>
                <w:rFonts w:ascii="Arial" w:hAnsi="Arial" w:cs="Arial"/>
                <w:color w:val="FF0000"/>
              </w:rPr>
              <w:t xml:space="preserve">(Optional, turn the </w:t>
            </w:r>
            <w:proofErr w:type="spellStart"/>
            <w:r>
              <w:rPr>
                <w:rFonts w:ascii="Arial" w:hAnsi="Arial" w:cs="Arial"/>
                <w:color w:val="FF0000"/>
              </w:rPr>
              <w:t>p.d</w:t>
            </w:r>
            <w:proofErr w:type="spellEnd"/>
            <w:r>
              <w:rPr>
                <w:rFonts w:ascii="Arial" w:hAnsi="Arial" w:cs="Arial"/>
                <w:color w:val="FF0000"/>
              </w:rPr>
              <w:t>. up too high and the insulation will fail with loud cracks – turn the lights off to see sparks)</w:t>
            </w:r>
          </w:p>
          <w:p w:rsidR="00734695" w:rsidRDefault="00734695" w:rsidP="00734695">
            <w:pPr>
              <w:rPr>
                <w:rFonts w:ascii="Arial" w:hAnsi="Arial" w:cs="Arial"/>
                <w:color w:val="FF0000"/>
              </w:rPr>
            </w:pPr>
          </w:p>
          <w:p w:rsidR="00734695" w:rsidRDefault="00734695" w:rsidP="00734695">
            <w:pPr>
              <w:rPr>
                <w:rFonts w:ascii="Arial" w:hAnsi="Arial" w:cs="Arial"/>
                <w:color w:val="FF0000"/>
              </w:rPr>
            </w:pPr>
            <w:r w:rsidRPr="00734695">
              <w:rPr>
                <w:rFonts w:ascii="Arial" w:hAnsi="Arial" w:cs="Arial"/>
              </w:rPr>
              <w:t>Slide #7 is a list of common uses of capacitors</w:t>
            </w:r>
            <w:r>
              <w:rPr>
                <w:rFonts w:ascii="Arial" w:hAnsi="Arial" w:cs="Arial"/>
                <w:color w:val="FF0000"/>
              </w:rPr>
              <w:t xml:space="preserve"> – use this list as research for homework / presentations</w:t>
            </w:r>
          </w:p>
          <w:p w:rsidR="00734695" w:rsidRPr="009A6CD1" w:rsidRDefault="00734695" w:rsidP="00734695">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734695" w:rsidP="00217D52">
            <w:pPr>
              <w:rPr>
                <w:rFonts w:ascii="Arial" w:hAnsi="Arial" w:cs="Arial"/>
              </w:rPr>
            </w:pPr>
            <w:r>
              <w:rPr>
                <w:rFonts w:ascii="Arial" w:hAnsi="Arial" w:cs="Arial"/>
              </w:rPr>
              <w:t>Slide #8 is a summary</w:t>
            </w:r>
          </w:p>
        </w:tc>
      </w:tr>
    </w:tbl>
    <w:p w:rsidR="003B0561" w:rsidRDefault="003B0561">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D515D2" w:rsidP="00217D52">
            <w:pPr>
              <w:rPr>
                <w:rFonts w:ascii="Arial" w:hAnsi="Arial" w:cs="Arial"/>
              </w:rPr>
            </w:pPr>
            <w:r>
              <w:rPr>
                <w:rFonts w:ascii="Arial" w:hAnsi="Arial" w:cs="Arial"/>
              </w:rPr>
              <w:t>Page 381 questions; research the uses of capacitors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734695" w:rsidP="00217D52">
            <w:pPr>
              <w:rPr>
                <w:rFonts w:ascii="Arial" w:hAnsi="Arial" w:cs="Arial"/>
              </w:rPr>
            </w:pPr>
            <w:r>
              <w:rPr>
                <w:rFonts w:ascii="Arial" w:hAnsi="Arial" w:cs="Arial"/>
              </w:rPr>
              <w:t>Research the uses of capacitors, discuss the effect on current over time as the capacitor charges</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3B0561" w:rsidP="00217D52">
            <w:pPr>
              <w:rPr>
                <w:rFonts w:ascii="Arial" w:hAnsi="Arial" w:cs="Arial"/>
              </w:rPr>
            </w:pPr>
            <w:r>
              <w:rPr>
                <w:rFonts w:ascii="Arial" w:hAnsi="Arial" w:cs="Arial"/>
              </w:rPr>
              <w:t>Formula use, new units (Farads) and prefixes</w:t>
            </w:r>
          </w:p>
        </w:tc>
        <w:tc>
          <w:tcPr>
            <w:tcW w:w="2366" w:type="pct"/>
            <w:tcBorders>
              <w:top w:val="nil"/>
            </w:tcBorders>
          </w:tcPr>
          <w:p w:rsidR="00D5704D" w:rsidRPr="009A6CD1" w:rsidRDefault="00734695" w:rsidP="00217D52">
            <w:pPr>
              <w:rPr>
                <w:rFonts w:ascii="Arial" w:hAnsi="Arial" w:cs="Arial"/>
              </w:rPr>
            </w:pPr>
            <w:r>
              <w:rPr>
                <w:rFonts w:ascii="Arial" w:hAnsi="Arial" w:cs="Arial"/>
              </w:rPr>
              <w:t>Uses of capacitors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3B0561" w:rsidRDefault="003B0561" w:rsidP="00217D52">
            <w:pPr>
              <w:rPr>
                <w:rFonts w:ascii="Arial" w:hAnsi="Arial" w:cs="Arial"/>
              </w:rPr>
            </w:pPr>
            <w:r>
              <w:rPr>
                <w:rFonts w:ascii="Arial" w:hAnsi="Arial" w:cs="Arial"/>
              </w:rPr>
              <w:t>Demo:</w:t>
            </w:r>
          </w:p>
          <w:p w:rsidR="00D5704D" w:rsidRPr="003B0561" w:rsidRDefault="003B0561" w:rsidP="003B0561">
            <w:pPr>
              <w:pStyle w:val="ListParagraph"/>
              <w:numPr>
                <w:ilvl w:val="0"/>
                <w:numId w:val="4"/>
              </w:numPr>
              <w:rPr>
                <w:rFonts w:ascii="Arial" w:hAnsi="Arial" w:cs="Arial"/>
              </w:rPr>
            </w:pPr>
            <w:r w:rsidRPr="003B0561">
              <w:rPr>
                <w:rFonts w:ascii="Arial" w:hAnsi="Arial" w:cs="Arial"/>
              </w:rPr>
              <w:t>Two layers of aluminium foil (approx. 50cm x 50cm)</w:t>
            </w:r>
          </w:p>
          <w:p w:rsidR="003B0561" w:rsidRPr="003B0561" w:rsidRDefault="003B0561" w:rsidP="003B0561">
            <w:pPr>
              <w:pStyle w:val="ListParagraph"/>
              <w:numPr>
                <w:ilvl w:val="0"/>
                <w:numId w:val="4"/>
              </w:numPr>
              <w:rPr>
                <w:rFonts w:ascii="Arial" w:hAnsi="Arial" w:cs="Arial"/>
              </w:rPr>
            </w:pPr>
            <w:r w:rsidRPr="003B0561">
              <w:rPr>
                <w:rFonts w:ascii="Arial" w:hAnsi="Arial" w:cs="Arial"/>
              </w:rPr>
              <w:t>1 layer of think plastic (bin – liner) 60cm x 60cm</w:t>
            </w:r>
          </w:p>
          <w:p w:rsidR="003B0561" w:rsidRPr="003B0561" w:rsidRDefault="003B0561" w:rsidP="003B0561">
            <w:pPr>
              <w:pStyle w:val="ListParagraph"/>
              <w:numPr>
                <w:ilvl w:val="0"/>
                <w:numId w:val="4"/>
              </w:numPr>
              <w:rPr>
                <w:rFonts w:ascii="Arial" w:hAnsi="Arial" w:cs="Arial"/>
              </w:rPr>
            </w:pPr>
            <w:r w:rsidRPr="003B0561">
              <w:rPr>
                <w:rFonts w:ascii="Arial" w:hAnsi="Arial" w:cs="Arial"/>
              </w:rPr>
              <w:t>High Voltage DC supply</w:t>
            </w:r>
          </w:p>
          <w:p w:rsidR="003B0561" w:rsidRPr="003B0561" w:rsidRDefault="003B0561" w:rsidP="003B0561">
            <w:pPr>
              <w:pStyle w:val="ListParagraph"/>
              <w:numPr>
                <w:ilvl w:val="0"/>
                <w:numId w:val="4"/>
              </w:numPr>
              <w:rPr>
                <w:rFonts w:ascii="Arial" w:hAnsi="Arial" w:cs="Arial"/>
              </w:rPr>
            </w:pPr>
            <w:r w:rsidRPr="003B0561">
              <w:rPr>
                <w:rFonts w:ascii="Arial" w:hAnsi="Arial" w:cs="Arial"/>
              </w:rPr>
              <w:t>High voltage leads x2 and crocodile clips</w:t>
            </w:r>
          </w:p>
          <w:p w:rsidR="003B0561" w:rsidRDefault="003B0561" w:rsidP="00217D52">
            <w:pPr>
              <w:rPr>
                <w:rFonts w:ascii="Arial" w:hAnsi="Arial" w:cs="Arial"/>
              </w:rPr>
            </w:pPr>
          </w:p>
          <w:p w:rsidR="003B0561" w:rsidRPr="003B0561" w:rsidRDefault="003B0561" w:rsidP="00217D52">
            <w:pPr>
              <w:rPr>
                <w:rFonts w:ascii="Arial" w:hAnsi="Arial" w:cs="Arial"/>
                <w:color w:val="FF0000"/>
              </w:rPr>
            </w:pPr>
            <w:r w:rsidRPr="003B0561">
              <w:rPr>
                <w:rFonts w:ascii="Arial" w:hAnsi="Arial" w:cs="Arial"/>
                <w:color w:val="FF0000"/>
              </w:rPr>
              <w:t>Optional</w:t>
            </w:r>
          </w:p>
          <w:p w:rsidR="003B0561" w:rsidRDefault="003B0561" w:rsidP="003B0561">
            <w:pPr>
              <w:pStyle w:val="ListParagraph"/>
              <w:numPr>
                <w:ilvl w:val="0"/>
                <w:numId w:val="5"/>
              </w:numPr>
              <w:rPr>
                <w:rFonts w:ascii="Arial" w:hAnsi="Arial" w:cs="Arial"/>
              </w:rPr>
            </w:pPr>
            <w:r>
              <w:rPr>
                <w:rFonts w:ascii="Arial" w:hAnsi="Arial" w:cs="Arial"/>
              </w:rPr>
              <w:t>Capacitors with ratings written on</w:t>
            </w:r>
          </w:p>
          <w:p w:rsidR="003B0561" w:rsidRDefault="003B0561" w:rsidP="003B0561">
            <w:pPr>
              <w:pStyle w:val="ListParagraph"/>
              <w:numPr>
                <w:ilvl w:val="0"/>
                <w:numId w:val="5"/>
              </w:numPr>
              <w:rPr>
                <w:rFonts w:ascii="Arial" w:hAnsi="Arial" w:cs="Arial"/>
              </w:rPr>
            </w:pPr>
            <w:r>
              <w:rPr>
                <w:rFonts w:ascii="Arial" w:hAnsi="Arial" w:cs="Arial"/>
              </w:rPr>
              <w:t>1.5V cell x2</w:t>
            </w:r>
          </w:p>
          <w:p w:rsidR="003B0561" w:rsidRDefault="003B0561" w:rsidP="003B0561">
            <w:pPr>
              <w:pStyle w:val="ListParagraph"/>
              <w:numPr>
                <w:ilvl w:val="0"/>
                <w:numId w:val="5"/>
              </w:numPr>
              <w:rPr>
                <w:rFonts w:ascii="Arial" w:hAnsi="Arial" w:cs="Arial"/>
              </w:rPr>
            </w:pPr>
            <w:r>
              <w:rPr>
                <w:rFonts w:ascii="Arial" w:hAnsi="Arial" w:cs="Arial"/>
              </w:rPr>
              <w:t>Voltmeter (digital)</w:t>
            </w:r>
          </w:p>
          <w:p w:rsidR="003B0561" w:rsidRDefault="003B0561" w:rsidP="003B0561">
            <w:pPr>
              <w:pStyle w:val="ListParagraph"/>
              <w:numPr>
                <w:ilvl w:val="0"/>
                <w:numId w:val="5"/>
              </w:numPr>
              <w:rPr>
                <w:rFonts w:ascii="Arial" w:hAnsi="Arial" w:cs="Arial"/>
              </w:rPr>
            </w:pPr>
            <w:r>
              <w:rPr>
                <w:rFonts w:ascii="Arial" w:hAnsi="Arial" w:cs="Arial"/>
              </w:rPr>
              <w:t>Charge meter</w:t>
            </w:r>
          </w:p>
          <w:p w:rsidR="003B0561" w:rsidRPr="003B0561" w:rsidRDefault="003B0561" w:rsidP="003B0561">
            <w:pPr>
              <w:pStyle w:val="ListParagraph"/>
              <w:rPr>
                <w:rFonts w:ascii="Arial" w:hAnsi="Arial" w:cs="Arial"/>
              </w:rPr>
            </w:pP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3B0561" w:rsidP="00217D52">
            <w:pPr>
              <w:rPr>
                <w:rFonts w:ascii="Arial" w:hAnsi="Arial" w:cs="Arial"/>
              </w:rPr>
            </w:pPr>
            <w:r>
              <w:rPr>
                <w:rFonts w:ascii="Arial" w:hAnsi="Arial" w:cs="Arial"/>
              </w:rPr>
              <w:t>High voltage danger – only use DC, keep pupils and staff away from the aluminium sheets, check classroom RCCD unit prior to lesson</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3B0561" w:rsidP="00217D52">
            <w:pPr>
              <w:rPr>
                <w:rFonts w:ascii="Arial" w:hAnsi="Arial" w:cs="Arial"/>
              </w:rPr>
            </w:pPr>
            <w:r>
              <w:rPr>
                <w:rFonts w:ascii="Arial" w:hAnsi="Arial" w:cs="Arial"/>
              </w:rPr>
              <w:t>Uses of capacitors (Slide #7 and page 381)</w:t>
            </w:r>
          </w:p>
        </w:tc>
      </w:tr>
    </w:tbl>
    <w:p w:rsidR="00D5704D" w:rsidRDefault="00D5704D">
      <w:pPr>
        <w:rPr>
          <w:rFonts w:ascii="Arial" w:hAnsi="Arial" w:cs="Arial"/>
        </w:rPr>
      </w:pPr>
    </w:p>
    <w:p w:rsidR="00F46B97" w:rsidRDefault="00F46B97">
      <w:pPr>
        <w:rPr>
          <w:rFonts w:ascii="Arial" w:hAnsi="Arial" w:cs="Arial"/>
        </w:rPr>
      </w:pPr>
      <w:r>
        <w:rPr>
          <w:rFonts w:ascii="Arial" w:hAnsi="Arial" w:cs="Arial"/>
        </w:rPr>
        <w:t>Images courtesy of:</w:t>
      </w:r>
    </w:p>
    <w:p w:rsidR="00F46B97" w:rsidRPr="00F46B97" w:rsidRDefault="00F46B97">
      <w:r>
        <w:rPr>
          <w:rFonts w:ascii="Arial" w:hAnsi="Arial" w:cs="Arial"/>
        </w:rPr>
        <w:t>Slide #1</w:t>
      </w:r>
      <w:r w:rsidR="005E389A">
        <w:rPr>
          <w:rFonts w:ascii="Arial" w:hAnsi="Arial" w:cs="Arial"/>
        </w:rPr>
        <w:t xml:space="preserve"> -</w:t>
      </w:r>
      <w:r w:rsidRPr="00F46B97">
        <w:rPr>
          <w:rFonts w:ascii="Arial" w:hAnsi="Arial" w:cs="Arial"/>
        </w:rPr>
        <w:t xml:space="preserve"> </w:t>
      </w:r>
      <w:hyperlink r:id="rId42" w:history="1">
        <w:r w:rsidRPr="00F46B97">
          <w:t>https://commons.wikimedia.org/wiki/File%3AMultiple_Lightning_Strikes.jpg</w:t>
        </w:r>
      </w:hyperlink>
      <w:r>
        <w:rPr>
          <w:rFonts w:ascii="Arial" w:hAnsi="Arial" w:cs="Arial"/>
        </w:rPr>
        <w:t xml:space="preserve"> from </w:t>
      </w:r>
      <w:hyperlink r:id="rId43" w:history="1">
        <w:r w:rsidRPr="00F46B97">
          <w:t>http://www.photolib.noaa.gov/</w:t>
        </w:r>
      </w:hyperlink>
    </w:p>
    <w:p w:rsidR="00D5704D" w:rsidRPr="00F46B97" w:rsidRDefault="00F46B97">
      <w:pPr>
        <w:rPr>
          <w:rFonts w:ascii="Arial" w:hAnsi="Arial" w:cs="Arial"/>
        </w:rPr>
      </w:pPr>
      <w:r w:rsidRPr="00F46B97">
        <w:rPr>
          <w:rFonts w:ascii="Arial" w:hAnsi="Arial" w:cs="Arial"/>
        </w:rPr>
        <w:t xml:space="preserve">Slide #2 </w:t>
      </w:r>
      <w:r w:rsidR="005E389A">
        <w:rPr>
          <w:rFonts w:ascii="Arial" w:hAnsi="Arial" w:cs="Arial"/>
        </w:rPr>
        <w:t>-</w:t>
      </w:r>
      <w:r w:rsidRPr="00F46B97">
        <w:rPr>
          <w:rFonts w:ascii="Arial" w:hAnsi="Arial" w:cs="Arial"/>
        </w:rPr>
        <w:t xml:space="preserve"> Wikipedia (Public Domain)</w:t>
      </w:r>
    </w:p>
    <w:p w:rsidR="00F46B97" w:rsidRPr="008F49D4" w:rsidRDefault="008F49D4">
      <w:pPr>
        <w:rPr>
          <w:rFonts w:ascii="Arial" w:hAnsi="Arial" w:cs="Arial"/>
        </w:rPr>
      </w:pPr>
      <w:r w:rsidRPr="008F49D4">
        <w:rPr>
          <w:rFonts w:ascii="Arial" w:hAnsi="Arial" w:cs="Arial"/>
        </w:rPr>
        <w:t xml:space="preserve">Slide #3 </w:t>
      </w:r>
      <w:r w:rsidR="005E389A">
        <w:rPr>
          <w:rFonts w:ascii="Arial" w:hAnsi="Arial" w:cs="Arial"/>
        </w:rPr>
        <w:t xml:space="preserve">- </w:t>
      </w:r>
      <w:r w:rsidRPr="008F49D4">
        <w:rPr>
          <w:rFonts w:ascii="Arial" w:hAnsi="Arial" w:cs="Arial"/>
        </w:rPr>
        <w:t>http://pgfplots.net/tikz/examples/cylinder-spiral/</w:t>
      </w:r>
      <w:r w:rsidR="00F46B97" w:rsidRPr="008F49D4">
        <w:rPr>
          <w:rFonts w:ascii="Arial" w:hAnsi="Arial" w:cs="Arial"/>
        </w:rPr>
        <w:br w:type="page"/>
      </w:r>
    </w:p>
    <w:p w:rsidR="00F46B97" w:rsidRPr="00F46B97" w:rsidRDefault="00F46B97">
      <w:pPr>
        <w:rPr>
          <w:rStyle w:val="Hyperlink"/>
        </w:rPr>
      </w:pP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D515D2">
              <w:rPr>
                <w:rFonts w:ascii="Arial" w:hAnsi="Arial" w:cs="Arial"/>
                <w:b/>
              </w:rPr>
              <w:t>: 23.2</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Energy stored in a charged capacitor</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7F05A7" w:rsidP="00217D52">
            <w:pPr>
              <w:rPr>
                <w:rFonts w:ascii="Arial" w:hAnsi="Arial" w:cs="Arial"/>
                <w:b/>
              </w:rPr>
            </w:pPr>
            <w:r>
              <w:rPr>
                <w:rFonts w:ascii="Arial" w:hAnsi="Arial" w:cs="Arial"/>
                <w:b/>
              </w:rPr>
              <w:t xml:space="preserve">3.7.4.1, </w:t>
            </w:r>
            <w:r w:rsidR="00734695">
              <w:rPr>
                <w:rFonts w:ascii="Arial" w:hAnsi="Arial" w:cs="Arial"/>
                <w:b/>
              </w:rPr>
              <w:t>3.7.4.3</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D5704D" w:rsidP="00217D52">
            <w:pPr>
              <w:rPr>
                <w:rFonts w:ascii="Arial" w:hAnsi="Arial" w:cs="Arial"/>
              </w:rPr>
            </w:pPr>
          </w:p>
          <w:p w:rsidR="00734695" w:rsidRDefault="00734695" w:rsidP="0073469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Definition of capacitance: </w:t>
            </w:r>
            <w:r w:rsidRPr="00734695">
              <w:rPr>
                <w:rFonts w:ascii="HelveticaNeueLTStd-Roman" w:hAnsi="HelveticaNeueLTStd-Roman" w:cs="HelveticaNeueLTStd-Roman"/>
                <w:position w:val="-24"/>
              </w:rPr>
              <w:object w:dxaOrig="700" w:dyaOrig="620">
                <v:shape id="_x0000_i1041" type="#_x0000_t75" style="width:35.3pt;height:31.25pt" o:ole="">
                  <v:imagedata r:id="rId44" o:title=""/>
                </v:shape>
                <o:OLEObject Type="Embed" ProgID="Equation.3" ShapeID="_x0000_i1041" DrawAspect="Content" ObjectID="_1534064152" r:id="rId45"/>
              </w:object>
            </w:r>
          </w:p>
          <w:p w:rsidR="007F05A7" w:rsidRDefault="007F05A7" w:rsidP="00734695">
            <w:pPr>
              <w:autoSpaceDE w:val="0"/>
              <w:autoSpaceDN w:val="0"/>
              <w:adjustRightInd w:val="0"/>
              <w:rPr>
                <w:rFonts w:ascii="HelveticaNeueLTStd-Roman" w:hAnsi="HelveticaNeueLTStd-Roman" w:cs="HelveticaNeueLTStd-Roman"/>
              </w:rPr>
            </w:pPr>
          </w:p>
          <w:p w:rsidR="007F05A7" w:rsidRDefault="007F05A7" w:rsidP="0073469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Interpretation of the area under a graph of charge against pd.</w:t>
            </w:r>
          </w:p>
          <w:p w:rsidR="007F05A7" w:rsidRDefault="007F05A7" w:rsidP="00734695">
            <w:pPr>
              <w:autoSpaceDE w:val="0"/>
              <w:autoSpaceDN w:val="0"/>
              <w:adjustRightInd w:val="0"/>
              <w:rPr>
                <w:rFonts w:ascii="HelveticaNeueLTStd-Roman" w:hAnsi="HelveticaNeueLTStd-Roman" w:cs="HelveticaNeueLTStd-Roman"/>
              </w:rPr>
            </w:pPr>
          </w:p>
          <w:p w:rsidR="007F05A7" w:rsidRDefault="00C9519F" w:rsidP="00734695">
            <w:pPr>
              <w:autoSpaceDE w:val="0"/>
              <w:autoSpaceDN w:val="0"/>
              <w:adjustRightInd w:val="0"/>
              <w:rPr>
                <w:rFonts w:ascii="HelveticaNeueLTStd-Roman" w:hAnsi="HelveticaNeueLTStd-Roman" w:cs="HelveticaNeueLTStd-Roman"/>
              </w:rPr>
            </w:pPr>
            <w:r>
              <w:rPr>
                <w:rFonts w:ascii="Arial" w:hAnsi="Arial" w:cs="Arial"/>
                <w:noProof/>
                <w:lang w:eastAsia="en-GB"/>
              </w:rPr>
              <w:pict w14:anchorId="3512BE7F">
                <v:shape id="Object 3" o:spid="_x0000_s1050" type="#_x0000_t75" style="position:absolute;margin-left:1.4pt;margin-top:1.95pt;width:132pt;height:33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AvwgAAANoAAAAPAAAAZHJzL2Rvd25yZXYueG1sRI/NasMw&#10;EITvgb6D2EJviZxSQuJGNqa0pZcc8gO9LtbWdiqtjKTa7ttHgUCOw8x8w2zLyRoxkA+dYwXLRQaC&#10;uHa640bB6fgxX4MIEVmjcUwK/ilAWTzMtphrN/KehkNsRIJwyFFBG2OfSxnqliyGheuJk/fjvMWY&#10;pG+k9jgmuDXyOctW0mLHaaHFnt5aqn8Pf1aB8VUcHW6q0/vn8pvPZjjvvFTq6XGqXkFEmuI9fGt/&#10;aQUvcL2SboAsLgAAAP//AwBQSwECLQAUAAYACAAAACEA2+H2y+4AAACFAQAAEwAAAAAAAAAAAAAA&#10;AAAAAAAAW0NvbnRlbnRfVHlwZXNdLnhtbFBLAQItABQABgAIAAAAIQBa9CxbvwAAABUBAAALAAAA&#10;AAAAAAAAAAAAAB8BAABfcmVscy8ucmVsc1BLAQItABQABgAIAAAAIQDWcZAvwgAAANoAAAAPAAAA&#10;AAAAAAAAAAAAAAcCAABkcnMvZG93bnJldi54bWxQSwUGAAAAAAMAAwC3AAAA9gIAAAAA&#10;">
                  <v:imagedata r:id="rId46" o:title=""/>
                </v:shape>
                <o:OLEObject Type="Embed" ProgID="Equation.3" ShapeID="Object 3" DrawAspect="Content" ObjectID="_1534064172" r:id="rId47"/>
              </w:pict>
            </w:r>
          </w:p>
          <w:p w:rsidR="007F05A7" w:rsidRDefault="007F05A7" w:rsidP="00734695">
            <w:pPr>
              <w:autoSpaceDE w:val="0"/>
              <w:autoSpaceDN w:val="0"/>
              <w:adjustRightInd w:val="0"/>
              <w:rPr>
                <w:rFonts w:ascii="HelveticaNeueLTStd-Roman" w:hAnsi="HelveticaNeueLTStd-Roman" w:cs="HelveticaNeueLTStd-Roman"/>
              </w:rPr>
            </w:pPr>
          </w:p>
          <w:p w:rsidR="007F05A7" w:rsidRDefault="007F05A7" w:rsidP="00734695">
            <w:pPr>
              <w:autoSpaceDE w:val="0"/>
              <w:autoSpaceDN w:val="0"/>
              <w:adjustRightInd w:val="0"/>
              <w:rPr>
                <w:rFonts w:ascii="HelveticaNeueLTStd-Roman" w:hAnsi="HelveticaNeueLTStd-Roman" w:cs="HelveticaNeueLTStd-Roman"/>
              </w:rPr>
            </w:pPr>
          </w:p>
          <w:p w:rsidR="007F05A7" w:rsidRPr="009A6CD1" w:rsidRDefault="007F05A7" w:rsidP="00734695">
            <w:pPr>
              <w:autoSpaceDE w:val="0"/>
              <w:autoSpaceDN w:val="0"/>
              <w:adjustRightInd w:val="0"/>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383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7F05A7" w:rsidP="00217D52">
            <w:pPr>
              <w:rPr>
                <w:rFonts w:ascii="Arial" w:hAnsi="Arial" w:cs="Arial"/>
              </w:rPr>
            </w:pPr>
            <w:r>
              <w:rPr>
                <w:rFonts w:ascii="Arial" w:hAnsi="Arial" w:cs="Arial"/>
              </w:rPr>
              <w:t>Slide #1 should enable pupils to revise their formulae knowledge from AS level and recent lessons on charges and fields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7F05A7" w:rsidP="00217D52">
            <w:pPr>
              <w:rPr>
                <w:rFonts w:ascii="Arial" w:hAnsi="Arial" w:cs="Arial"/>
                <w:color w:val="FF0000"/>
              </w:rPr>
            </w:pPr>
            <w:r>
              <w:rPr>
                <w:rFonts w:ascii="Arial" w:hAnsi="Arial" w:cs="Arial"/>
              </w:rPr>
              <w:t xml:space="preserve">Slide #2 works slowly through defining the main formulae for this lesson. Be careful to ensure pupils understand that the vertical axis </w:t>
            </w:r>
            <w:proofErr w:type="spellStart"/>
            <w:r>
              <w:rPr>
                <w:rFonts w:ascii="Arial" w:hAnsi="Arial" w:cs="Arial"/>
              </w:rPr>
              <w:t>p.d</w:t>
            </w:r>
            <w:proofErr w:type="spellEnd"/>
            <w:r>
              <w:rPr>
                <w:rFonts w:ascii="Arial" w:hAnsi="Arial" w:cs="Arial"/>
              </w:rPr>
              <w:t xml:space="preserve">. is the </w:t>
            </w:r>
            <w:proofErr w:type="spellStart"/>
            <w:r>
              <w:rPr>
                <w:rFonts w:ascii="Arial" w:hAnsi="Arial" w:cs="Arial"/>
              </w:rPr>
              <w:t>p.d</w:t>
            </w:r>
            <w:proofErr w:type="spellEnd"/>
            <w:r>
              <w:rPr>
                <w:rFonts w:ascii="Arial" w:hAnsi="Arial" w:cs="Arial"/>
              </w:rPr>
              <w:t xml:space="preserve">. on the plates </w:t>
            </w:r>
            <w:r>
              <w:rPr>
                <w:rFonts w:ascii="Arial" w:hAnsi="Arial" w:cs="Arial"/>
                <w:b/>
              </w:rPr>
              <w:t>not</w:t>
            </w:r>
            <w:r>
              <w:rPr>
                <w:rFonts w:ascii="Arial" w:hAnsi="Arial" w:cs="Arial"/>
              </w:rPr>
              <w:t xml:space="preserve"> the charging </w:t>
            </w:r>
            <w:proofErr w:type="spellStart"/>
            <w:r>
              <w:rPr>
                <w:rFonts w:ascii="Arial" w:hAnsi="Arial" w:cs="Arial"/>
              </w:rPr>
              <w:t>p.d</w:t>
            </w:r>
            <w:proofErr w:type="spellEnd"/>
            <w:r>
              <w:rPr>
                <w:rFonts w:ascii="Arial" w:hAnsi="Arial" w:cs="Arial"/>
              </w:rPr>
              <w:t xml:space="preserve">. – </w:t>
            </w:r>
            <w:r>
              <w:rPr>
                <w:rFonts w:ascii="Arial" w:hAnsi="Arial" w:cs="Arial"/>
                <w:color w:val="FF0000"/>
              </w:rPr>
              <w:t xml:space="preserve">Pupils </w:t>
            </w:r>
            <w:r w:rsidR="00AF4921">
              <w:rPr>
                <w:rFonts w:ascii="Arial" w:hAnsi="Arial" w:cs="Arial"/>
                <w:color w:val="FF0000"/>
              </w:rPr>
              <w:t>often struggle know</w:t>
            </w:r>
            <w:r>
              <w:rPr>
                <w:rFonts w:ascii="Arial" w:hAnsi="Arial" w:cs="Arial"/>
                <w:color w:val="FF0000"/>
              </w:rPr>
              <w:t>ing which formula to use so practice with selecting them is crucial here</w:t>
            </w:r>
          </w:p>
          <w:p w:rsidR="007F05A7" w:rsidRDefault="007F05A7" w:rsidP="00217D52">
            <w:pPr>
              <w:rPr>
                <w:rFonts w:ascii="Arial" w:hAnsi="Arial" w:cs="Arial"/>
                <w:color w:val="FF0000"/>
              </w:rPr>
            </w:pPr>
          </w:p>
          <w:p w:rsidR="007F05A7" w:rsidRDefault="007F05A7" w:rsidP="00217D52">
            <w:pPr>
              <w:rPr>
                <w:rFonts w:ascii="Arial" w:hAnsi="Arial" w:cs="Arial"/>
              </w:rPr>
            </w:pPr>
            <w:r>
              <w:rPr>
                <w:rFonts w:ascii="Arial" w:hAnsi="Arial" w:cs="Arial"/>
              </w:rPr>
              <w:t>Slide #3 has a key learning point that 50% of the energy is wasted. Even if pupils do not understand why this occurs it is critical that they remember it as a simple rule.</w:t>
            </w:r>
          </w:p>
          <w:p w:rsidR="007F05A7" w:rsidRDefault="007F05A7" w:rsidP="00217D52">
            <w:pPr>
              <w:rPr>
                <w:rFonts w:ascii="Arial" w:hAnsi="Arial" w:cs="Arial"/>
              </w:rPr>
            </w:pPr>
          </w:p>
          <w:p w:rsidR="007F05A7" w:rsidRPr="007F05A7" w:rsidRDefault="007F05A7" w:rsidP="00217D52">
            <w:pPr>
              <w:rPr>
                <w:rFonts w:ascii="Arial" w:hAnsi="Arial" w:cs="Arial"/>
              </w:rPr>
            </w:pPr>
            <w:r>
              <w:rPr>
                <w:rFonts w:ascii="Arial" w:hAnsi="Arial" w:cs="Arial"/>
              </w:rPr>
              <w:t xml:space="preserve">Slide #4 explains a simple experiment to measure the energy dissipated by a charged capacitor. If joule-meters are not available then monitoring current flow over time and plate </w:t>
            </w:r>
            <w:proofErr w:type="spellStart"/>
            <w:r>
              <w:rPr>
                <w:rFonts w:ascii="Arial" w:hAnsi="Arial" w:cs="Arial"/>
              </w:rPr>
              <w:t>p.d</w:t>
            </w:r>
            <w:proofErr w:type="spellEnd"/>
            <w:r>
              <w:rPr>
                <w:rFonts w:ascii="Arial" w:hAnsi="Arial" w:cs="Arial"/>
              </w:rPr>
              <w:t>. can yield results that will give an estimate.</w:t>
            </w:r>
          </w:p>
          <w:p w:rsidR="00D5704D" w:rsidRPr="009A6CD1" w:rsidRDefault="00D5704D"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7F05A7" w:rsidP="00217D52">
            <w:pPr>
              <w:rPr>
                <w:rFonts w:ascii="Arial" w:hAnsi="Arial" w:cs="Arial"/>
              </w:rPr>
            </w:pPr>
            <w:r>
              <w:rPr>
                <w:rFonts w:ascii="Arial" w:hAnsi="Arial" w:cs="Arial"/>
              </w:rPr>
              <w:t>Slide #5 is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D515D2" w:rsidP="00217D52">
            <w:pPr>
              <w:rPr>
                <w:rFonts w:ascii="Arial" w:hAnsi="Arial" w:cs="Arial"/>
              </w:rPr>
            </w:pPr>
            <w:r>
              <w:rPr>
                <w:rFonts w:ascii="Arial" w:hAnsi="Arial" w:cs="Arial"/>
              </w:rPr>
              <w:t>Page 383 questions, research lightning</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D515D2" w:rsidP="00217D52">
            <w:pPr>
              <w:rPr>
                <w:rFonts w:ascii="Arial" w:hAnsi="Arial" w:cs="Arial"/>
              </w:rPr>
            </w:pPr>
            <w:r>
              <w:rPr>
                <w:rFonts w:ascii="Arial" w:hAnsi="Arial" w:cs="Arial"/>
              </w:rPr>
              <w:t>Links to thunderstorms; discussion of energy and area under a graph</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7F05A7" w:rsidP="00217D52">
            <w:pPr>
              <w:rPr>
                <w:rFonts w:ascii="Arial" w:hAnsi="Arial" w:cs="Arial"/>
              </w:rPr>
            </w:pPr>
            <w:r>
              <w:rPr>
                <w:rFonts w:ascii="Arial" w:hAnsi="Arial" w:cs="Arial"/>
              </w:rPr>
              <w:t>Area under a graph, selection of formulae</w:t>
            </w:r>
          </w:p>
        </w:tc>
        <w:tc>
          <w:tcPr>
            <w:tcW w:w="2366" w:type="pct"/>
            <w:tcBorders>
              <w:top w:val="nil"/>
            </w:tcBorders>
          </w:tcPr>
          <w:p w:rsidR="00D5704D" w:rsidRPr="009A6CD1" w:rsidRDefault="007F05A7" w:rsidP="00217D52">
            <w:pPr>
              <w:rPr>
                <w:rFonts w:ascii="Arial" w:hAnsi="Arial" w:cs="Arial"/>
              </w:rPr>
            </w:pPr>
            <w:r>
              <w:rPr>
                <w:rFonts w:ascii="Arial" w:hAnsi="Arial" w:cs="Arial"/>
              </w:rPr>
              <w:t>Energy stored in devices, application of physics</w:t>
            </w:r>
          </w:p>
        </w:tc>
      </w:tr>
      <w:tr w:rsidR="00D5704D" w:rsidRPr="009A6CD1" w:rsidTr="00217D52">
        <w:trPr>
          <w:trHeight w:val="250"/>
        </w:trPr>
        <w:tc>
          <w:tcPr>
            <w:tcW w:w="5000" w:type="pct"/>
            <w:gridSpan w:val="5"/>
            <w:tcBorders>
              <w:bottom w:val="nil"/>
            </w:tcBorders>
          </w:tcPr>
          <w:p w:rsidR="00D5704D" w:rsidRDefault="00D5704D" w:rsidP="00217D52">
            <w:pPr>
              <w:rPr>
                <w:rFonts w:ascii="Arial" w:hAnsi="Arial" w:cs="Arial"/>
                <w:b/>
              </w:rPr>
            </w:pPr>
            <w:r w:rsidRPr="009A6CD1">
              <w:rPr>
                <w:rFonts w:ascii="Arial" w:hAnsi="Arial" w:cs="Arial"/>
                <w:b/>
              </w:rPr>
              <w:t>RESOURCES:</w:t>
            </w:r>
          </w:p>
          <w:p w:rsidR="007F05A7" w:rsidRPr="007F05A7" w:rsidRDefault="007F05A7" w:rsidP="00217D52">
            <w:pPr>
              <w:rPr>
                <w:rFonts w:ascii="Arial" w:hAnsi="Arial" w:cs="Arial"/>
              </w:rPr>
            </w:pPr>
            <w:r w:rsidRPr="007F05A7">
              <w:rPr>
                <w:rFonts w:ascii="Arial" w:hAnsi="Arial" w:cs="Arial"/>
              </w:rPr>
              <w:t>Sets of:</w:t>
            </w:r>
          </w:p>
        </w:tc>
      </w:tr>
      <w:tr w:rsidR="00D5704D" w:rsidRPr="009A6CD1" w:rsidTr="00217D52">
        <w:trPr>
          <w:trHeight w:val="288"/>
        </w:trPr>
        <w:tc>
          <w:tcPr>
            <w:tcW w:w="5000" w:type="pct"/>
            <w:gridSpan w:val="5"/>
            <w:tcBorders>
              <w:top w:val="nil"/>
            </w:tcBorders>
          </w:tcPr>
          <w:p w:rsidR="00D5704D" w:rsidRDefault="007F05A7" w:rsidP="007F05A7">
            <w:pPr>
              <w:pStyle w:val="ListParagraph"/>
              <w:numPr>
                <w:ilvl w:val="0"/>
                <w:numId w:val="6"/>
              </w:numPr>
              <w:rPr>
                <w:rFonts w:ascii="Arial" w:hAnsi="Arial" w:cs="Arial"/>
              </w:rPr>
            </w:pPr>
            <w:r>
              <w:rPr>
                <w:rFonts w:ascii="Arial" w:hAnsi="Arial" w:cs="Arial"/>
              </w:rPr>
              <w:t>Joule-meter</w:t>
            </w:r>
          </w:p>
          <w:p w:rsidR="007F05A7" w:rsidRDefault="007F05A7" w:rsidP="007F05A7">
            <w:pPr>
              <w:pStyle w:val="ListParagraph"/>
              <w:numPr>
                <w:ilvl w:val="0"/>
                <w:numId w:val="6"/>
              </w:numPr>
              <w:rPr>
                <w:rFonts w:ascii="Arial" w:hAnsi="Arial" w:cs="Arial"/>
              </w:rPr>
            </w:pPr>
            <w:r>
              <w:rPr>
                <w:rFonts w:ascii="Arial" w:hAnsi="Arial" w:cs="Arial"/>
              </w:rPr>
              <w:t>1.5V bulb and holder</w:t>
            </w:r>
          </w:p>
          <w:p w:rsidR="007F05A7" w:rsidRDefault="007F05A7" w:rsidP="007F05A7">
            <w:pPr>
              <w:pStyle w:val="ListParagraph"/>
              <w:numPr>
                <w:ilvl w:val="0"/>
                <w:numId w:val="6"/>
              </w:numPr>
              <w:rPr>
                <w:rFonts w:ascii="Arial" w:hAnsi="Arial" w:cs="Arial"/>
              </w:rPr>
            </w:pPr>
            <w:r>
              <w:rPr>
                <w:rFonts w:ascii="Arial" w:hAnsi="Arial" w:cs="Arial"/>
              </w:rPr>
              <w:t>Capacitor (Variety can be used although larger capacitance work better)</w:t>
            </w:r>
          </w:p>
          <w:p w:rsidR="007F05A7" w:rsidRDefault="007F05A7" w:rsidP="007F05A7">
            <w:pPr>
              <w:pStyle w:val="ListParagraph"/>
              <w:numPr>
                <w:ilvl w:val="0"/>
                <w:numId w:val="6"/>
              </w:numPr>
              <w:rPr>
                <w:rFonts w:ascii="Arial" w:hAnsi="Arial" w:cs="Arial"/>
              </w:rPr>
            </w:pPr>
            <w:r>
              <w:rPr>
                <w:rFonts w:ascii="Arial" w:hAnsi="Arial" w:cs="Arial"/>
              </w:rPr>
              <w:t>Low voltage supply (DC)</w:t>
            </w:r>
          </w:p>
          <w:p w:rsidR="007F05A7" w:rsidRPr="007F05A7" w:rsidRDefault="007F05A7" w:rsidP="007F05A7">
            <w:pPr>
              <w:pStyle w:val="ListParagraph"/>
              <w:rPr>
                <w:rFonts w:ascii="Arial" w:hAnsi="Arial" w:cs="Arial"/>
              </w:rPr>
            </w:pP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7F05A7" w:rsidP="00217D52">
            <w:pPr>
              <w:rPr>
                <w:rFonts w:ascii="Arial" w:hAnsi="Arial" w:cs="Arial"/>
              </w:rPr>
            </w:pPr>
            <w:r>
              <w:rPr>
                <w:rFonts w:ascii="Arial" w:hAnsi="Arial" w:cs="Arial"/>
              </w:rPr>
              <w:t>None (Very large capacitors and 12V supply can be dangerous e.g. car ignition syst</w:t>
            </w:r>
            <w:r w:rsidR="00AF4921">
              <w:rPr>
                <w:rFonts w:ascii="Arial" w:hAnsi="Arial" w:cs="Arial"/>
              </w:rPr>
              <w:t>ems) due to large discharges</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AF4921" w:rsidP="00217D52">
            <w:pPr>
              <w:rPr>
                <w:rFonts w:ascii="Arial" w:hAnsi="Arial" w:cs="Arial"/>
              </w:rPr>
            </w:pPr>
            <w:r>
              <w:rPr>
                <w:rFonts w:ascii="Arial" w:hAnsi="Arial" w:cs="Arial"/>
              </w:rPr>
              <w:t>Lightning and energy calculations – page 383</w:t>
            </w:r>
          </w:p>
        </w:tc>
      </w:tr>
    </w:tbl>
    <w:p w:rsidR="00D5704D" w:rsidRDefault="00D5704D">
      <w:pPr>
        <w:rPr>
          <w:rFonts w:ascii="Arial" w:hAnsi="Arial" w:cs="Arial"/>
        </w:rPr>
      </w:pP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D515D2">
              <w:rPr>
                <w:rFonts w:ascii="Arial" w:hAnsi="Arial" w:cs="Arial"/>
                <w:b/>
              </w:rPr>
              <w:t>: 23.3</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Charging and discharging a capacity through a fixed resistor</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D515D2" w:rsidP="00217D52">
            <w:pPr>
              <w:rPr>
                <w:rFonts w:ascii="Arial" w:hAnsi="Arial" w:cs="Arial"/>
                <w:b/>
              </w:rPr>
            </w:pPr>
            <w:r>
              <w:rPr>
                <w:rFonts w:ascii="Arial" w:hAnsi="Arial" w:cs="Arial"/>
                <w:b/>
              </w:rPr>
              <w:t>3.7.4.4</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D66E35" w:rsidRDefault="00D66E35" w:rsidP="00D66E3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Graphical representation of charging and discharging of capacitors through resistors.</w:t>
            </w:r>
          </w:p>
          <w:p w:rsidR="00D66E35" w:rsidRDefault="00D66E35" w:rsidP="00D66E35">
            <w:pPr>
              <w:autoSpaceDE w:val="0"/>
              <w:autoSpaceDN w:val="0"/>
              <w:adjustRightInd w:val="0"/>
              <w:rPr>
                <w:rFonts w:ascii="HelveticaNeueLTStd-Roman" w:hAnsi="HelveticaNeueLTStd-Roman" w:cs="HelveticaNeueLTStd-Roman"/>
              </w:rPr>
            </w:pPr>
          </w:p>
          <w:p w:rsidR="00D66E35" w:rsidRPr="00D66E35" w:rsidRDefault="00D66E35" w:rsidP="00D66E35">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Corresponding graphs for </w:t>
            </w:r>
            <w:r>
              <w:rPr>
                <w:rFonts w:ascii="TimesNewRomanPS-ItalicMT" w:hAnsi="TimesNewRomanPS-ItalicMT" w:cs="TimesNewRomanPS-ItalicMT"/>
                <w:i/>
                <w:iCs/>
                <w:sz w:val="24"/>
                <w:szCs w:val="24"/>
              </w:rPr>
              <w:t>Q</w:t>
            </w:r>
            <w:r>
              <w:rPr>
                <w:rFonts w:ascii="HelveticaNeueLTStd-Roman" w:hAnsi="HelveticaNeueLTStd-Roman" w:cs="HelveticaNeueLTStd-Roman"/>
              </w:rPr>
              <w:t xml:space="preserve">,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I </w:t>
            </w:r>
            <w:r>
              <w:rPr>
                <w:rFonts w:ascii="HelveticaNeueLTStd-Roman" w:hAnsi="HelveticaNeueLTStd-Roman" w:cs="HelveticaNeueLTStd-Roman"/>
              </w:rPr>
              <w:t>against time for charging and discharging.</w:t>
            </w:r>
          </w:p>
          <w:p w:rsidR="00D66E35" w:rsidRDefault="00D66E35" w:rsidP="00D66E35">
            <w:pPr>
              <w:autoSpaceDE w:val="0"/>
              <w:autoSpaceDN w:val="0"/>
              <w:adjustRightInd w:val="0"/>
              <w:rPr>
                <w:rFonts w:ascii="HelveticaNeueLTStd-Roman" w:hAnsi="HelveticaNeueLTStd-Roman" w:cs="HelveticaNeueLTStd-Roman"/>
              </w:rPr>
            </w:pPr>
          </w:p>
          <w:p w:rsidR="00D66E35" w:rsidRDefault="00D66E35" w:rsidP="00D66E3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Time constant </w:t>
            </w:r>
            <w:r>
              <w:rPr>
                <w:rFonts w:ascii="TimesNewRomanPS-ItalicMT" w:hAnsi="TimesNewRomanPS-ItalicMT" w:cs="TimesNewRomanPS-ItalicMT"/>
                <w:i/>
                <w:iCs/>
                <w:sz w:val="24"/>
                <w:szCs w:val="24"/>
              </w:rPr>
              <w:t>RC</w:t>
            </w:r>
            <w:r>
              <w:rPr>
                <w:rFonts w:ascii="HelveticaNeueLTStd-Roman" w:hAnsi="HelveticaNeueLTStd-Roman" w:cs="HelveticaNeueLTStd-Roman"/>
              </w:rPr>
              <w:t>.</w:t>
            </w:r>
          </w:p>
          <w:p w:rsidR="00D66E35" w:rsidRDefault="00D66E35" w:rsidP="00D66E35">
            <w:pPr>
              <w:autoSpaceDE w:val="0"/>
              <w:autoSpaceDN w:val="0"/>
              <w:adjustRightInd w:val="0"/>
              <w:rPr>
                <w:rFonts w:ascii="HelveticaNeueLTStd-Roman" w:hAnsi="HelveticaNeueLTStd-Roman" w:cs="HelveticaNeueLTStd-Roman"/>
              </w:rPr>
            </w:pPr>
          </w:p>
          <w:p w:rsidR="00D66E35" w:rsidRDefault="00D66E35" w:rsidP="00D66E3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 of time constants including their determination from graphical data.</w:t>
            </w:r>
          </w:p>
          <w:p w:rsidR="00D66E35" w:rsidRDefault="00D66E35" w:rsidP="00D66E35">
            <w:pPr>
              <w:autoSpaceDE w:val="0"/>
              <w:autoSpaceDN w:val="0"/>
              <w:adjustRightInd w:val="0"/>
              <w:rPr>
                <w:rFonts w:ascii="HelveticaNeueLTStd-Roman" w:hAnsi="HelveticaNeueLTStd-Roman" w:cs="HelveticaNeueLTStd-Roman"/>
              </w:rPr>
            </w:pPr>
          </w:p>
          <w:p w:rsidR="00D66E35" w:rsidRDefault="00D66E35" w:rsidP="00D66E35">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Time to halve, </w:t>
            </w:r>
            <w:r>
              <w:rPr>
                <w:rFonts w:ascii="TimesNewRomanPS-ItalicMT" w:hAnsi="TimesNewRomanPS-ItalicMT" w:cs="TimesNewRomanPS-ItalicMT"/>
                <w:i/>
                <w:iCs/>
                <w:sz w:val="24"/>
                <w:szCs w:val="24"/>
              </w:rPr>
              <w:t>T</w:t>
            </w:r>
            <w:r>
              <w:rPr>
                <w:rFonts w:ascii="TimesNewRomanPSMT" w:hAnsi="TimesNewRomanPSMT" w:cs="TimesNewRomanPSMT"/>
                <w:sz w:val="14"/>
                <w:szCs w:val="14"/>
              </w:rPr>
              <w:t xml:space="preserve">½ </w:t>
            </w:r>
            <w:r>
              <w:rPr>
                <w:rFonts w:ascii="ArialMT" w:hAnsi="ArialMT" w:cs="ArialMT"/>
                <w:sz w:val="24"/>
                <w:szCs w:val="24"/>
              </w:rPr>
              <w:t>= 0.69</w:t>
            </w:r>
            <w:r>
              <w:rPr>
                <w:rFonts w:ascii="TimesNewRomanPS-ItalicMT" w:hAnsi="TimesNewRomanPS-ItalicMT" w:cs="TimesNewRomanPS-ItalicMT"/>
                <w:i/>
                <w:iCs/>
                <w:sz w:val="24"/>
                <w:szCs w:val="24"/>
              </w:rPr>
              <w:t>RC</w:t>
            </w:r>
          </w:p>
          <w:p w:rsidR="00D66E35" w:rsidRDefault="00D66E35" w:rsidP="00D66E35">
            <w:pPr>
              <w:autoSpaceDE w:val="0"/>
              <w:autoSpaceDN w:val="0"/>
              <w:adjustRightInd w:val="0"/>
              <w:rPr>
                <w:rFonts w:ascii="HelveticaNeueLTStd-Roman" w:hAnsi="HelveticaNeueLTStd-Roman" w:cs="HelveticaNeueLTStd-Roman"/>
              </w:rPr>
            </w:pPr>
          </w:p>
          <w:p w:rsidR="00D66E35" w:rsidRDefault="00D66E35" w:rsidP="00D66E3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Quantitative treatment of capacitor discharge, </w:t>
            </w:r>
            <w:r w:rsidR="00CA7B36" w:rsidRPr="00D66E35">
              <w:rPr>
                <w:rFonts w:ascii="HelveticaNeueLTStd-Roman" w:hAnsi="HelveticaNeueLTStd-Roman" w:cs="HelveticaNeueLTStd-Roman"/>
                <w:position w:val="-12"/>
              </w:rPr>
              <w:object w:dxaOrig="1219" w:dyaOrig="560">
                <v:shape id="_x0000_i1042" type="#_x0000_t75" style="width:61.15pt;height:27.85pt" o:ole="">
                  <v:imagedata r:id="rId48" o:title=""/>
                </v:shape>
                <o:OLEObject Type="Embed" ProgID="Equation.3" ShapeID="_x0000_i1042" DrawAspect="Content" ObjectID="_1534064153" r:id="rId49"/>
              </w:object>
            </w:r>
          </w:p>
          <w:p w:rsidR="00D66E35" w:rsidRDefault="00D66E35" w:rsidP="00D66E35">
            <w:pPr>
              <w:autoSpaceDE w:val="0"/>
              <w:autoSpaceDN w:val="0"/>
              <w:adjustRightInd w:val="0"/>
              <w:rPr>
                <w:rFonts w:ascii="TimesNewRomanPS-ItalicMT" w:hAnsi="TimesNewRomanPS-ItalicMT" w:cs="TimesNewRomanPS-ItalicMT"/>
                <w:i/>
                <w:iCs/>
                <w:sz w:val="10"/>
                <w:szCs w:val="10"/>
              </w:rPr>
            </w:pPr>
          </w:p>
          <w:p w:rsidR="00D66E35" w:rsidRDefault="00D66E35" w:rsidP="00D66E3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Use of the corresponding equations for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proofErr w:type="gramStart"/>
            <w:r>
              <w:rPr>
                <w:rFonts w:ascii="TimesNewRomanPS-ItalicMT" w:hAnsi="TimesNewRomanPS-ItalicMT" w:cs="TimesNewRomanPS-ItalicMT"/>
                <w:i/>
                <w:iCs/>
                <w:sz w:val="24"/>
                <w:szCs w:val="24"/>
              </w:rPr>
              <w:t>I</w:t>
            </w:r>
            <w:proofErr w:type="gramEnd"/>
            <w:r>
              <w:rPr>
                <w:rFonts w:ascii="HelveticaNeueLTStd-Roman" w:hAnsi="HelveticaNeueLTStd-Roman" w:cs="HelveticaNeueLTStd-Roman"/>
              </w:rPr>
              <w:t>.</w:t>
            </w:r>
          </w:p>
          <w:p w:rsidR="00D66E35" w:rsidRDefault="00D66E35" w:rsidP="00D66E35">
            <w:pPr>
              <w:autoSpaceDE w:val="0"/>
              <w:autoSpaceDN w:val="0"/>
              <w:adjustRightInd w:val="0"/>
              <w:rPr>
                <w:rFonts w:ascii="HelveticaNeueLTStd-Roman" w:hAnsi="HelveticaNeueLTStd-Roman" w:cs="HelveticaNeueLTStd-Roman"/>
              </w:rPr>
            </w:pPr>
          </w:p>
          <w:p w:rsidR="00D66E35" w:rsidRPr="009A6CD1" w:rsidRDefault="00D66E35" w:rsidP="00D66E35">
            <w:pPr>
              <w:autoSpaceDE w:val="0"/>
              <w:autoSpaceDN w:val="0"/>
              <w:adjustRightInd w:val="0"/>
              <w:rPr>
                <w:rFonts w:ascii="Arial" w:hAnsi="Arial" w:cs="Arial"/>
              </w:rPr>
            </w:pPr>
            <w:r>
              <w:rPr>
                <w:rFonts w:ascii="HelveticaNeueLTStd-Roman" w:hAnsi="HelveticaNeueLTStd-Roman" w:cs="HelveticaNeueLTStd-Roman"/>
              </w:rPr>
              <w:t xml:space="preserve">Quantitative treatment of capacitor charge, </w:t>
            </w:r>
            <w:r w:rsidR="00CA7B36" w:rsidRPr="00D66E35">
              <w:rPr>
                <w:rFonts w:ascii="HelveticaNeueLTStd-Roman" w:hAnsi="HelveticaNeueLTStd-Roman" w:cs="HelveticaNeueLTStd-Roman"/>
                <w:position w:val="-34"/>
              </w:rPr>
              <w:object w:dxaOrig="1780" w:dyaOrig="800">
                <v:shape id="_x0000_i1043" type="#_x0000_t75" style="width:89pt;height:40.1pt" o:ole="">
                  <v:imagedata r:id="rId50" o:title=""/>
                </v:shape>
                <o:OLEObject Type="Embed" ProgID="Equation.3" ShapeID="_x0000_i1043" DrawAspect="Content" ObjectID="_1534064154" r:id="rId51"/>
              </w:object>
            </w: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D515D2" w:rsidP="00217D52">
            <w:pPr>
              <w:rPr>
                <w:rFonts w:ascii="Arial" w:hAnsi="Arial" w:cs="Arial"/>
              </w:rPr>
            </w:pPr>
            <w:r>
              <w:rPr>
                <w:rFonts w:ascii="Arial" w:hAnsi="Arial" w:cs="Arial"/>
              </w:rPr>
              <w:t>Page 387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CA7B36" w:rsidP="00217D52">
            <w:pPr>
              <w:rPr>
                <w:rFonts w:ascii="Arial" w:hAnsi="Arial" w:cs="Arial"/>
              </w:rPr>
            </w:pPr>
            <w:r>
              <w:rPr>
                <w:rFonts w:ascii="Arial" w:hAnsi="Arial" w:cs="Arial"/>
              </w:rPr>
              <w:t>Slide #1 enables discussion of the shape of a graph looking at discharge from a capacitor, students should be able to realise that it will be exponential decay</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Pr="0002209A" w:rsidRDefault="0002209A" w:rsidP="00217D52">
            <w:pPr>
              <w:rPr>
                <w:rFonts w:ascii="Arial" w:hAnsi="Arial" w:cs="Arial"/>
                <w:color w:val="FF0000"/>
              </w:rPr>
            </w:pPr>
            <w:r>
              <w:rPr>
                <w:rFonts w:ascii="Arial" w:hAnsi="Arial" w:cs="Arial"/>
              </w:rPr>
              <w:t xml:space="preserve">Slides #2 - #4 go through the simple graph shapes and the extraction from a curved graph of the time constant – </w:t>
            </w:r>
            <w:r>
              <w:rPr>
                <w:rFonts w:ascii="Arial" w:hAnsi="Arial" w:cs="Arial"/>
                <w:color w:val="FF0000"/>
              </w:rPr>
              <w:t xml:space="preserve">Note that AQA do </w:t>
            </w:r>
            <w:r w:rsidRPr="0002209A">
              <w:rPr>
                <w:rFonts w:ascii="Arial" w:hAnsi="Arial" w:cs="Arial"/>
                <w:b/>
                <w:color w:val="FF0000"/>
              </w:rPr>
              <w:t>not</w:t>
            </w:r>
            <w:r>
              <w:rPr>
                <w:rFonts w:ascii="Arial" w:hAnsi="Arial" w:cs="Arial"/>
                <w:b/>
                <w:color w:val="FF0000"/>
              </w:rPr>
              <w:t xml:space="preserve"> </w:t>
            </w:r>
            <w:r w:rsidRPr="0002209A">
              <w:rPr>
                <w:rFonts w:ascii="Arial" w:hAnsi="Arial" w:cs="Arial"/>
                <w:color w:val="FF0000"/>
              </w:rPr>
              <w:t>use</w:t>
            </w:r>
            <w:r>
              <w:rPr>
                <w:rFonts w:ascii="Arial" w:hAnsi="Arial" w:cs="Arial"/>
                <w:b/>
                <w:color w:val="FF0000"/>
              </w:rPr>
              <w:t xml:space="preserve"> Tau </w:t>
            </w:r>
            <w:r>
              <w:rPr>
                <w:rFonts w:ascii="Arial" w:hAnsi="Arial" w:cs="Arial"/>
                <w:color w:val="FF0000"/>
              </w:rPr>
              <w:t xml:space="preserve">as a time constant however to completeness the PowerPoints start from this and move onto </w:t>
            </w:r>
            <w:r w:rsidRPr="0002209A">
              <w:rPr>
                <w:rFonts w:ascii="Arial" w:hAnsi="Arial" w:cs="Arial"/>
                <w:i/>
                <w:color w:val="FF0000"/>
              </w:rPr>
              <w:t>RC</w:t>
            </w:r>
          </w:p>
          <w:p w:rsidR="00D5704D" w:rsidRDefault="00D5704D" w:rsidP="00217D52">
            <w:pPr>
              <w:rPr>
                <w:rFonts w:ascii="Arial" w:hAnsi="Arial" w:cs="Arial"/>
              </w:rPr>
            </w:pPr>
          </w:p>
          <w:p w:rsidR="0002209A" w:rsidRDefault="0002209A" w:rsidP="00217D52">
            <w:pPr>
              <w:rPr>
                <w:rFonts w:ascii="Arial" w:hAnsi="Arial" w:cs="Arial"/>
              </w:rPr>
            </w:pPr>
            <w:r>
              <w:rPr>
                <w:rFonts w:ascii="Arial" w:hAnsi="Arial" w:cs="Arial"/>
              </w:rPr>
              <w:t>Slide #5 poses a hinge question – depending on the student’s use of natural logs the next few slides are a recap / teaching aid of logs</w:t>
            </w:r>
          </w:p>
          <w:p w:rsidR="0002209A" w:rsidRDefault="0002209A" w:rsidP="00217D52">
            <w:pPr>
              <w:rPr>
                <w:rFonts w:ascii="Arial" w:hAnsi="Arial" w:cs="Arial"/>
              </w:rPr>
            </w:pPr>
          </w:p>
          <w:p w:rsidR="0002209A" w:rsidRDefault="0002209A" w:rsidP="00217D52">
            <w:pPr>
              <w:rPr>
                <w:rFonts w:ascii="Arial" w:hAnsi="Arial" w:cs="Arial"/>
              </w:rPr>
            </w:pPr>
            <w:r>
              <w:rPr>
                <w:rFonts w:ascii="Arial" w:hAnsi="Arial" w:cs="Arial"/>
              </w:rPr>
              <w:t>Slides #6 - #8 are a quick teaching of logs and exponential decay formulae</w:t>
            </w:r>
          </w:p>
          <w:p w:rsidR="0002209A" w:rsidRDefault="0002209A" w:rsidP="00217D52">
            <w:pPr>
              <w:rPr>
                <w:rFonts w:ascii="Arial" w:hAnsi="Arial" w:cs="Arial"/>
              </w:rPr>
            </w:pPr>
          </w:p>
          <w:p w:rsidR="0002209A" w:rsidRDefault="0002209A" w:rsidP="00217D52">
            <w:pPr>
              <w:rPr>
                <w:rFonts w:ascii="Arial" w:hAnsi="Arial" w:cs="Arial"/>
              </w:rPr>
            </w:pPr>
            <w:r>
              <w:rPr>
                <w:rFonts w:ascii="Arial" w:hAnsi="Arial" w:cs="Arial"/>
              </w:rPr>
              <w:t>Slide #9 is the main slide that derives the formulae for exponential decay in capacitor, it has some animation so check it works on your screen</w:t>
            </w:r>
          </w:p>
          <w:p w:rsidR="0002209A" w:rsidRDefault="0002209A" w:rsidP="00217D52">
            <w:pPr>
              <w:rPr>
                <w:rFonts w:ascii="Arial" w:hAnsi="Arial" w:cs="Arial"/>
              </w:rPr>
            </w:pPr>
          </w:p>
          <w:p w:rsidR="0002209A" w:rsidRDefault="0002209A" w:rsidP="00217D52">
            <w:pPr>
              <w:rPr>
                <w:rFonts w:ascii="Arial" w:hAnsi="Arial" w:cs="Arial"/>
              </w:rPr>
            </w:pPr>
            <w:r>
              <w:rPr>
                <w:rFonts w:ascii="Arial" w:hAnsi="Arial" w:cs="Arial"/>
              </w:rPr>
              <w:t>Slides #10 - #12 extend to charging a capacitor (note the change in the formula for the growth curve) and also link to half-life and total time to discharge (Essential exam points)</w:t>
            </w:r>
          </w:p>
          <w:p w:rsidR="0002209A" w:rsidRDefault="0002209A" w:rsidP="00217D52">
            <w:pPr>
              <w:rPr>
                <w:rFonts w:ascii="Arial" w:hAnsi="Arial" w:cs="Arial"/>
              </w:rPr>
            </w:pPr>
          </w:p>
          <w:p w:rsidR="0002209A" w:rsidRDefault="0002209A" w:rsidP="00217D52">
            <w:pPr>
              <w:rPr>
                <w:rFonts w:ascii="Arial" w:hAnsi="Arial" w:cs="Arial"/>
              </w:rPr>
            </w:pPr>
            <w:r>
              <w:rPr>
                <w:rFonts w:ascii="Arial" w:hAnsi="Arial" w:cs="Arial"/>
              </w:rPr>
              <w:t>The next lesson is the required practical (number 9) so planning this or extending this lesson into a discussion of the equipment needed is appropriate</w:t>
            </w:r>
          </w:p>
          <w:p w:rsidR="0002209A" w:rsidRPr="009A6CD1" w:rsidRDefault="0002209A"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02209A" w:rsidP="00217D52">
            <w:pPr>
              <w:rPr>
                <w:rFonts w:ascii="Arial" w:hAnsi="Arial" w:cs="Arial"/>
              </w:rPr>
            </w:pPr>
            <w:r>
              <w:rPr>
                <w:rFonts w:ascii="Arial" w:hAnsi="Arial" w:cs="Arial"/>
              </w:rPr>
              <w:t>Slide #13 is a summary</w:t>
            </w:r>
          </w:p>
        </w:tc>
      </w:tr>
    </w:tbl>
    <w:p w:rsidR="0002209A" w:rsidRDefault="0002209A">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D515D2" w:rsidP="00217D52">
            <w:pPr>
              <w:rPr>
                <w:rFonts w:ascii="Arial" w:hAnsi="Arial" w:cs="Arial"/>
              </w:rPr>
            </w:pPr>
            <w:r>
              <w:rPr>
                <w:rFonts w:ascii="Arial" w:hAnsi="Arial" w:cs="Arial"/>
              </w:rPr>
              <w:t>Page 387 questions, research of the uses of a time constant in physics</w:t>
            </w:r>
            <w:r w:rsidR="0002209A">
              <w:rPr>
                <w:rFonts w:ascii="Arial" w:hAnsi="Arial" w:cs="Arial"/>
              </w:rPr>
              <w:t>, planning required practical</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02209A" w:rsidP="00217D52">
            <w:pPr>
              <w:rPr>
                <w:rFonts w:ascii="Arial" w:hAnsi="Arial" w:cs="Arial"/>
              </w:rPr>
            </w:pPr>
            <w:r>
              <w:rPr>
                <w:rFonts w:ascii="Arial" w:hAnsi="Arial" w:cs="Arial"/>
              </w:rPr>
              <w:t>Derivation of natural log formulae</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Default="0002209A" w:rsidP="00217D52">
            <w:pPr>
              <w:rPr>
                <w:rFonts w:ascii="Arial" w:hAnsi="Arial" w:cs="Arial"/>
              </w:rPr>
            </w:pPr>
            <w:r>
              <w:rPr>
                <w:rFonts w:ascii="Arial" w:hAnsi="Arial" w:cs="Arial"/>
              </w:rPr>
              <w:t>Formula use and derivation</w:t>
            </w:r>
          </w:p>
          <w:p w:rsidR="0002209A" w:rsidRPr="009A6CD1" w:rsidRDefault="0002209A" w:rsidP="00217D52">
            <w:pPr>
              <w:rPr>
                <w:rFonts w:ascii="Arial" w:hAnsi="Arial" w:cs="Arial"/>
              </w:rPr>
            </w:pPr>
            <w:r>
              <w:rPr>
                <w:rFonts w:ascii="Arial" w:hAnsi="Arial" w:cs="Arial"/>
              </w:rPr>
              <w:t>Exponential decay curves and growth formulae</w:t>
            </w:r>
          </w:p>
        </w:tc>
        <w:tc>
          <w:tcPr>
            <w:tcW w:w="2366" w:type="pct"/>
            <w:tcBorders>
              <w:top w:val="nil"/>
            </w:tcBorders>
          </w:tcPr>
          <w:p w:rsidR="00D5704D" w:rsidRPr="009A6CD1" w:rsidRDefault="0002209A" w:rsidP="00217D52">
            <w:pPr>
              <w:rPr>
                <w:rFonts w:ascii="Arial" w:hAnsi="Arial" w:cs="Arial"/>
              </w:rPr>
            </w:pPr>
            <w:r>
              <w:rPr>
                <w:rFonts w:ascii="Arial" w:hAnsi="Arial" w:cs="Arial"/>
              </w:rPr>
              <w:t xml:space="preserve">Use of decay constant in everyday physics, application of </w:t>
            </w:r>
            <w:r w:rsidRPr="0002209A">
              <w:rPr>
                <w:rFonts w:ascii="Arial" w:hAnsi="Arial" w:cs="Arial"/>
                <w:i/>
              </w:rPr>
              <w:t>RC</w:t>
            </w:r>
            <w:r>
              <w:rPr>
                <w:rFonts w:ascii="Arial" w:hAnsi="Arial" w:cs="Arial"/>
              </w:rPr>
              <w:t xml:space="preserve"> circuits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Pr="009A6CD1" w:rsidRDefault="0002209A" w:rsidP="00217D52">
            <w:pPr>
              <w:rPr>
                <w:rFonts w:ascii="Arial" w:hAnsi="Arial" w:cs="Arial"/>
              </w:rPr>
            </w:pPr>
            <w:r>
              <w:rPr>
                <w:rFonts w:ascii="Arial" w:hAnsi="Arial" w:cs="Arial"/>
              </w:rPr>
              <w:t>None</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02209A"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02209A" w:rsidP="00217D52">
            <w:pPr>
              <w:rPr>
                <w:rFonts w:ascii="Arial" w:hAnsi="Arial" w:cs="Arial"/>
              </w:rPr>
            </w:pPr>
            <w:r>
              <w:rPr>
                <w:rFonts w:ascii="Arial" w:hAnsi="Arial" w:cs="Arial"/>
              </w:rPr>
              <w:t>None</w:t>
            </w:r>
          </w:p>
        </w:tc>
      </w:tr>
    </w:tbl>
    <w:p w:rsidR="006D5ED3" w:rsidRDefault="006D5ED3">
      <w:pPr>
        <w:rPr>
          <w:rFonts w:ascii="Arial" w:hAnsi="Arial" w:cs="Arial"/>
        </w:rPr>
      </w:pPr>
    </w:p>
    <w:p w:rsidR="006D5ED3" w:rsidRDefault="006D5ED3">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6D5ED3" w:rsidRPr="009A6CD1" w:rsidTr="00F42146">
        <w:tc>
          <w:tcPr>
            <w:tcW w:w="5000" w:type="pct"/>
            <w:gridSpan w:val="3"/>
            <w:tcBorders>
              <w:top w:val="double" w:sz="4" w:space="0" w:color="auto"/>
              <w:left w:val="double" w:sz="4" w:space="0" w:color="auto"/>
              <w:bottom w:val="nil"/>
              <w:right w:val="double" w:sz="4" w:space="0" w:color="auto"/>
            </w:tcBorders>
          </w:tcPr>
          <w:p w:rsidR="006D5ED3" w:rsidRPr="009A6CD1" w:rsidRDefault="006D5ED3" w:rsidP="00F42146">
            <w:pPr>
              <w:jc w:val="center"/>
              <w:rPr>
                <w:rFonts w:ascii="Arial" w:hAnsi="Arial" w:cs="Arial"/>
                <w:b/>
              </w:rPr>
            </w:pPr>
            <w:r w:rsidRPr="009A6CD1">
              <w:rPr>
                <w:rFonts w:ascii="Arial" w:hAnsi="Arial" w:cs="Arial"/>
                <w:b/>
              </w:rPr>
              <w:lastRenderedPageBreak/>
              <w:t>Lesson Number</w:t>
            </w:r>
            <w:r>
              <w:rPr>
                <w:rFonts w:ascii="Arial" w:hAnsi="Arial" w:cs="Arial"/>
                <w:b/>
              </w:rPr>
              <w:t>: 23.3a</w:t>
            </w:r>
          </w:p>
        </w:tc>
      </w:tr>
      <w:tr w:rsidR="006D5ED3" w:rsidRPr="009A6CD1" w:rsidTr="00F42146">
        <w:tc>
          <w:tcPr>
            <w:tcW w:w="5000" w:type="pct"/>
            <w:gridSpan w:val="3"/>
            <w:tcBorders>
              <w:top w:val="nil"/>
              <w:left w:val="double" w:sz="4" w:space="0" w:color="auto"/>
              <w:bottom w:val="double" w:sz="4" w:space="0" w:color="auto"/>
              <w:right w:val="double" w:sz="4" w:space="0" w:color="auto"/>
            </w:tcBorders>
          </w:tcPr>
          <w:p w:rsidR="006D5ED3" w:rsidRDefault="006D5ED3" w:rsidP="00F42146">
            <w:pPr>
              <w:jc w:val="center"/>
              <w:rPr>
                <w:rFonts w:ascii="Arial" w:hAnsi="Arial" w:cs="Arial"/>
                <w:b/>
              </w:rPr>
            </w:pPr>
            <w:r w:rsidRPr="009A6CD1">
              <w:rPr>
                <w:rFonts w:ascii="Arial" w:hAnsi="Arial" w:cs="Arial"/>
                <w:b/>
              </w:rPr>
              <w:t>Lesson Title</w:t>
            </w:r>
            <w:r>
              <w:rPr>
                <w:rFonts w:ascii="Arial" w:hAnsi="Arial" w:cs="Arial"/>
                <w:b/>
              </w:rPr>
              <w:t>: Investigation of the charge and discharge of capacitors</w:t>
            </w:r>
          </w:p>
          <w:p w:rsidR="006D5ED3" w:rsidRPr="009A6CD1" w:rsidRDefault="006D5ED3" w:rsidP="00F42146">
            <w:pPr>
              <w:jc w:val="center"/>
              <w:rPr>
                <w:rFonts w:ascii="Arial" w:hAnsi="Arial" w:cs="Arial"/>
                <w:b/>
              </w:rPr>
            </w:pPr>
            <w:r>
              <w:rPr>
                <w:rFonts w:ascii="Arial" w:hAnsi="Arial" w:cs="Arial"/>
                <w:b/>
              </w:rPr>
              <w:t>Required Practical 9</w:t>
            </w:r>
          </w:p>
        </w:tc>
      </w:tr>
      <w:tr w:rsidR="006D5ED3" w:rsidRPr="009A6CD1" w:rsidTr="00F42146">
        <w:tc>
          <w:tcPr>
            <w:tcW w:w="1364" w:type="pct"/>
            <w:gridSpan w:val="2"/>
            <w:tcBorders>
              <w:top w:val="double" w:sz="4" w:space="0" w:color="auto"/>
              <w:left w:val="single" w:sz="4" w:space="0" w:color="auto"/>
              <w:bottom w:val="single" w:sz="4" w:space="0" w:color="auto"/>
              <w:right w:val="nil"/>
            </w:tcBorders>
          </w:tcPr>
          <w:p w:rsidR="006D5ED3" w:rsidRPr="009A6CD1" w:rsidRDefault="006D5ED3" w:rsidP="00F42146">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6D5ED3" w:rsidRPr="009A6CD1" w:rsidRDefault="006D5ED3" w:rsidP="00F42146">
            <w:pPr>
              <w:rPr>
                <w:rFonts w:ascii="Arial" w:hAnsi="Arial" w:cs="Arial"/>
                <w:b/>
              </w:rPr>
            </w:pPr>
            <w:r>
              <w:rPr>
                <w:rFonts w:ascii="Arial" w:hAnsi="Arial" w:cs="Arial"/>
                <w:b/>
              </w:rPr>
              <w:t>3.7.4.4</w:t>
            </w:r>
          </w:p>
        </w:tc>
      </w:tr>
      <w:tr w:rsidR="006D5ED3" w:rsidRPr="009A6CD1" w:rsidTr="00F42146">
        <w:tc>
          <w:tcPr>
            <w:tcW w:w="5000" w:type="pct"/>
            <w:gridSpan w:val="3"/>
            <w:tcBorders>
              <w:top w:val="single" w:sz="4" w:space="0" w:color="auto"/>
              <w:bottom w:val="nil"/>
            </w:tcBorders>
          </w:tcPr>
          <w:p w:rsidR="006D5ED3" w:rsidRPr="009A6CD1" w:rsidRDefault="006D5ED3" w:rsidP="00F42146">
            <w:pPr>
              <w:rPr>
                <w:rFonts w:ascii="Arial" w:hAnsi="Arial" w:cs="Arial"/>
                <w:b/>
              </w:rPr>
            </w:pPr>
            <w:r w:rsidRPr="009A6CD1">
              <w:rPr>
                <w:rFonts w:ascii="Arial" w:hAnsi="Arial" w:cs="Arial"/>
                <w:b/>
              </w:rPr>
              <w:t>Learning Objectives</w:t>
            </w:r>
          </w:p>
        </w:tc>
      </w:tr>
      <w:tr w:rsidR="006D5ED3" w:rsidRPr="009A6CD1" w:rsidTr="00F42146">
        <w:tc>
          <w:tcPr>
            <w:tcW w:w="5000" w:type="pct"/>
            <w:gridSpan w:val="3"/>
            <w:tcBorders>
              <w:top w:val="nil"/>
              <w:bottom w:val="nil"/>
            </w:tcBorders>
          </w:tcPr>
          <w:p w:rsidR="006D5ED3" w:rsidRDefault="006D5ED3" w:rsidP="00F42146">
            <w:pPr>
              <w:rPr>
                <w:rFonts w:ascii="Arial" w:hAnsi="Arial" w:cs="Arial"/>
              </w:rPr>
            </w:pPr>
          </w:p>
          <w:p w:rsidR="006D5ED3" w:rsidRDefault="006D5ED3" w:rsidP="00F42146">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Graphical representation of charging and discharging of capacitors through resistors.</w:t>
            </w:r>
          </w:p>
          <w:p w:rsidR="006D5ED3" w:rsidRDefault="006D5ED3" w:rsidP="00F42146">
            <w:pPr>
              <w:autoSpaceDE w:val="0"/>
              <w:autoSpaceDN w:val="0"/>
              <w:adjustRightInd w:val="0"/>
              <w:rPr>
                <w:rFonts w:ascii="HelveticaNeueLTStd-Roman" w:hAnsi="HelveticaNeueLTStd-Roman" w:cs="HelveticaNeueLTStd-Roman"/>
              </w:rPr>
            </w:pPr>
          </w:p>
          <w:p w:rsidR="006D5ED3" w:rsidRPr="00D66E35" w:rsidRDefault="006D5ED3" w:rsidP="00F42146">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Corresponding graphs for </w:t>
            </w:r>
            <w:r>
              <w:rPr>
                <w:rFonts w:ascii="TimesNewRomanPS-ItalicMT" w:hAnsi="TimesNewRomanPS-ItalicMT" w:cs="TimesNewRomanPS-ItalicMT"/>
                <w:i/>
                <w:iCs/>
                <w:sz w:val="24"/>
                <w:szCs w:val="24"/>
              </w:rPr>
              <w:t>Q</w:t>
            </w:r>
            <w:r>
              <w:rPr>
                <w:rFonts w:ascii="HelveticaNeueLTStd-Roman" w:hAnsi="HelveticaNeueLTStd-Roman" w:cs="HelveticaNeueLTStd-Roman"/>
              </w:rPr>
              <w:t xml:space="preserve">,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I </w:t>
            </w:r>
            <w:r>
              <w:rPr>
                <w:rFonts w:ascii="HelveticaNeueLTStd-Roman" w:hAnsi="HelveticaNeueLTStd-Roman" w:cs="HelveticaNeueLTStd-Roman"/>
              </w:rPr>
              <w:t>against time for charging and discharging.</w:t>
            </w:r>
          </w:p>
          <w:p w:rsidR="006D5ED3" w:rsidRDefault="006D5ED3" w:rsidP="00F42146">
            <w:pPr>
              <w:autoSpaceDE w:val="0"/>
              <w:autoSpaceDN w:val="0"/>
              <w:adjustRightInd w:val="0"/>
              <w:rPr>
                <w:rFonts w:ascii="HelveticaNeueLTStd-Roman" w:hAnsi="HelveticaNeueLTStd-Roman" w:cs="HelveticaNeueLTStd-Roman"/>
              </w:rPr>
            </w:pPr>
          </w:p>
          <w:p w:rsidR="006D5ED3" w:rsidRDefault="006D5ED3" w:rsidP="00F42146">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Time constant </w:t>
            </w:r>
            <w:r>
              <w:rPr>
                <w:rFonts w:ascii="TimesNewRomanPS-ItalicMT" w:hAnsi="TimesNewRomanPS-ItalicMT" w:cs="TimesNewRomanPS-ItalicMT"/>
                <w:i/>
                <w:iCs/>
                <w:sz w:val="24"/>
                <w:szCs w:val="24"/>
              </w:rPr>
              <w:t>RC</w:t>
            </w:r>
            <w:r>
              <w:rPr>
                <w:rFonts w:ascii="HelveticaNeueLTStd-Roman" w:hAnsi="HelveticaNeueLTStd-Roman" w:cs="HelveticaNeueLTStd-Roman"/>
              </w:rPr>
              <w:t>.</w:t>
            </w:r>
          </w:p>
          <w:p w:rsidR="006D5ED3" w:rsidRDefault="006D5ED3" w:rsidP="00F42146">
            <w:pPr>
              <w:autoSpaceDE w:val="0"/>
              <w:autoSpaceDN w:val="0"/>
              <w:adjustRightInd w:val="0"/>
              <w:rPr>
                <w:rFonts w:ascii="HelveticaNeueLTStd-Roman" w:hAnsi="HelveticaNeueLTStd-Roman" w:cs="HelveticaNeueLTStd-Roman"/>
              </w:rPr>
            </w:pPr>
          </w:p>
          <w:p w:rsidR="006D5ED3" w:rsidRDefault="006D5ED3" w:rsidP="00F42146">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 of time constants including their determination from graphical data.</w:t>
            </w:r>
          </w:p>
          <w:p w:rsidR="006D5ED3" w:rsidRDefault="006D5ED3" w:rsidP="00F42146">
            <w:pPr>
              <w:rPr>
                <w:rFonts w:ascii="Arial" w:hAnsi="Arial" w:cs="Arial"/>
              </w:rPr>
            </w:pPr>
          </w:p>
          <w:p w:rsidR="006D5ED3" w:rsidRDefault="006D5ED3" w:rsidP="00F42146">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Quantitative treatment of capacitor discharge, </w:t>
            </w:r>
            <w:r w:rsidRPr="00D66E35">
              <w:rPr>
                <w:rFonts w:ascii="HelveticaNeueLTStd-Roman" w:hAnsi="HelveticaNeueLTStd-Roman" w:cs="HelveticaNeueLTStd-Roman"/>
                <w:position w:val="-12"/>
              </w:rPr>
              <w:object w:dxaOrig="1219" w:dyaOrig="560">
                <v:shape id="_x0000_i1044" type="#_x0000_t75" style="width:61.15pt;height:27.85pt" o:ole="">
                  <v:imagedata r:id="rId48" o:title=""/>
                </v:shape>
                <o:OLEObject Type="Embed" ProgID="Equation.3" ShapeID="_x0000_i1044" DrawAspect="Content" ObjectID="_1534064155" r:id="rId52"/>
              </w:object>
            </w:r>
          </w:p>
          <w:p w:rsidR="006D5ED3" w:rsidRDefault="006D5ED3" w:rsidP="00F42146">
            <w:pPr>
              <w:autoSpaceDE w:val="0"/>
              <w:autoSpaceDN w:val="0"/>
              <w:adjustRightInd w:val="0"/>
              <w:rPr>
                <w:rFonts w:ascii="TimesNewRomanPS-ItalicMT" w:hAnsi="TimesNewRomanPS-ItalicMT" w:cs="TimesNewRomanPS-ItalicMT"/>
                <w:i/>
                <w:iCs/>
                <w:sz w:val="10"/>
                <w:szCs w:val="10"/>
              </w:rPr>
            </w:pPr>
          </w:p>
          <w:p w:rsidR="006D5ED3" w:rsidRDefault="006D5ED3" w:rsidP="00F42146">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Use of the corresponding equations for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proofErr w:type="gramStart"/>
            <w:r>
              <w:rPr>
                <w:rFonts w:ascii="TimesNewRomanPS-ItalicMT" w:hAnsi="TimesNewRomanPS-ItalicMT" w:cs="TimesNewRomanPS-ItalicMT"/>
                <w:i/>
                <w:iCs/>
                <w:sz w:val="24"/>
                <w:szCs w:val="24"/>
              </w:rPr>
              <w:t>I</w:t>
            </w:r>
            <w:proofErr w:type="gramEnd"/>
            <w:r>
              <w:rPr>
                <w:rFonts w:ascii="HelveticaNeueLTStd-Roman" w:hAnsi="HelveticaNeueLTStd-Roman" w:cs="HelveticaNeueLTStd-Roman"/>
              </w:rPr>
              <w:t>.</w:t>
            </w:r>
          </w:p>
          <w:p w:rsidR="006D5ED3" w:rsidRDefault="006D5ED3" w:rsidP="00F42146">
            <w:pPr>
              <w:autoSpaceDE w:val="0"/>
              <w:autoSpaceDN w:val="0"/>
              <w:adjustRightInd w:val="0"/>
              <w:rPr>
                <w:rFonts w:ascii="HelveticaNeueLTStd-Roman" w:hAnsi="HelveticaNeueLTStd-Roman" w:cs="HelveticaNeueLTStd-Roman"/>
              </w:rPr>
            </w:pPr>
          </w:p>
          <w:p w:rsidR="006D5ED3" w:rsidRPr="009A6CD1" w:rsidRDefault="006D5ED3" w:rsidP="00F42146">
            <w:pPr>
              <w:rPr>
                <w:rFonts w:ascii="Arial" w:hAnsi="Arial" w:cs="Arial"/>
              </w:rPr>
            </w:pPr>
            <w:r>
              <w:rPr>
                <w:rFonts w:ascii="HelveticaNeueLTStd-Roman" w:hAnsi="HelveticaNeueLTStd-Roman" w:cs="HelveticaNeueLTStd-Roman"/>
              </w:rPr>
              <w:t xml:space="preserve">Quantitative treatment of capacitor charge, </w:t>
            </w:r>
            <w:r w:rsidRPr="00D66E35">
              <w:rPr>
                <w:rFonts w:ascii="HelveticaNeueLTStd-Roman" w:hAnsi="HelveticaNeueLTStd-Roman" w:cs="HelveticaNeueLTStd-Roman"/>
                <w:position w:val="-34"/>
              </w:rPr>
              <w:object w:dxaOrig="1780" w:dyaOrig="800">
                <v:shape id="_x0000_i1045" type="#_x0000_t75" style="width:89pt;height:40.1pt" o:ole="">
                  <v:imagedata r:id="rId50" o:title=""/>
                </v:shape>
                <o:OLEObject Type="Embed" ProgID="Equation.3" ShapeID="_x0000_i1045" DrawAspect="Content" ObjectID="_1534064156" r:id="rId53"/>
              </w:object>
            </w:r>
          </w:p>
        </w:tc>
      </w:tr>
      <w:tr w:rsidR="006D5ED3" w:rsidRPr="009A6CD1" w:rsidTr="00F42146">
        <w:trPr>
          <w:trHeight w:val="263"/>
        </w:trPr>
        <w:tc>
          <w:tcPr>
            <w:tcW w:w="5000" w:type="pct"/>
            <w:gridSpan w:val="3"/>
            <w:tcBorders>
              <w:bottom w:val="nil"/>
            </w:tcBorders>
          </w:tcPr>
          <w:p w:rsidR="006D5ED3" w:rsidRPr="009A6CD1" w:rsidRDefault="006D5ED3" w:rsidP="00F42146">
            <w:pPr>
              <w:rPr>
                <w:rFonts w:ascii="Arial" w:hAnsi="Arial" w:cs="Arial"/>
              </w:rPr>
            </w:pPr>
            <w:r w:rsidRPr="009A6CD1">
              <w:rPr>
                <w:rFonts w:ascii="Arial" w:hAnsi="Arial" w:cs="Arial"/>
                <w:b/>
              </w:rPr>
              <w:t>Opportunities for Assessment</w:t>
            </w:r>
          </w:p>
        </w:tc>
      </w:tr>
      <w:tr w:rsidR="006D5ED3" w:rsidRPr="009A6CD1" w:rsidTr="00F42146">
        <w:trPr>
          <w:trHeight w:val="275"/>
        </w:trPr>
        <w:tc>
          <w:tcPr>
            <w:tcW w:w="5000" w:type="pct"/>
            <w:gridSpan w:val="3"/>
            <w:tcBorders>
              <w:top w:val="nil"/>
              <w:bottom w:val="double" w:sz="4" w:space="0" w:color="auto"/>
            </w:tcBorders>
          </w:tcPr>
          <w:p w:rsidR="006D5ED3" w:rsidRDefault="006D5ED3" w:rsidP="00F42146">
            <w:pPr>
              <w:rPr>
                <w:rFonts w:ascii="Arial" w:hAnsi="Arial" w:cs="Arial"/>
              </w:rPr>
            </w:pPr>
            <w:r>
              <w:rPr>
                <w:rFonts w:ascii="Arial" w:hAnsi="Arial" w:cs="Arial"/>
              </w:rPr>
              <w:t>Assessing the practical aspect of the lesson</w:t>
            </w:r>
          </w:p>
          <w:p w:rsidR="006D5ED3" w:rsidRDefault="006D5ED3" w:rsidP="00F42146">
            <w:pPr>
              <w:rPr>
                <w:rFonts w:ascii="Arial" w:hAnsi="Arial" w:cs="Arial"/>
              </w:rPr>
            </w:pPr>
          </w:p>
          <w:p w:rsidR="006D5ED3" w:rsidRDefault="006D5ED3" w:rsidP="00F42146">
            <w:pPr>
              <w:rPr>
                <w:rFonts w:ascii="Arial" w:hAnsi="Arial" w:cs="Arial"/>
                <w:b/>
              </w:rPr>
            </w:pPr>
            <w:r>
              <w:rPr>
                <w:rFonts w:ascii="Arial" w:hAnsi="Arial" w:cs="Arial"/>
                <w:b/>
              </w:rPr>
              <w:t>Skills Assessment (Required practical 3)</w:t>
            </w:r>
          </w:p>
          <w:p w:rsidR="006D5ED3" w:rsidRPr="009A6CD1" w:rsidRDefault="006D5ED3" w:rsidP="00116F1A">
            <w:pPr>
              <w:rPr>
                <w:rFonts w:ascii="Arial" w:hAnsi="Arial" w:cs="Arial"/>
              </w:rPr>
            </w:pPr>
            <w:r>
              <w:rPr>
                <w:rFonts w:ascii="Arial" w:hAnsi="Arial" w:cs="Arial"/>
              </w:rPr>
              <w:t>AT (b),(f),(g),(h),(k)</w:t>
            </w:r>
            <w:r w:rsidR="00116F1A">
              <w:rPr>
                <w:rFonts w:ascii="Arial" w:hAnsi="Arial" w:cs="Arial"/>
              </w:rPr>
              <w:t xml:space="preserve"> – Note that “h” requires oscilloscope usage and would best suit a demo in another lesson</w:t>
            </w:r>
          </w:p>
        </w:tc>
      </w:tr>
      <w:tr w:rsidR="006D5ED3" w:rsidRPr="009A6CD1" w:rsidTr="00F42146">
        <w:trPr>
          <w:trHeight w:val="237"/>
        </w:trPr>
        <w:tc>
          <w:tcPr>
            <w:tcW w:w="546" w:type="pct"/>
            <w:tcBorders>
              <w:top w:val="double" w:sz="4" w:space="0" w:color="auto"/>
              <w:left w:val="double" w:sz="4" w:space="0" w:color="auto"/>
              <w:bottom w:val="nil"/>
              <w:right w:val="nil"/>
            </w:tcBorders>
          </w:tcPr>
          <w:p w:rsidR="006D5ED3" w:rsidRPr="009A6CD1" w:rsidRDefault="006D5ED3" w:rsidP="00F42146">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6D5ED3" w:rsidRDefault="006D5ED3" w:rsidP="00F42146">
            <w:pPr>
              <w:rPr>
                <w:rFonts w:ascii="Arial" w:hAnsi="Arial" w:cs="Arial"/>
              </w:rPr>
            </w:pPr>
            <w:r>
              <w:rPr>
                <w:rFonts w:ascii="Arial" w:hAnsi="Arial" w:cs="Arial"/>
              </w:rPr>
              <w:t>Recap capacitor charging and discharge from last lesson (Slides #1 and #2)</w:t>
            </w:r>
          </w:p>
          <w:p w:rsidR="006D5ED3" w:rsidRPr="009A6CD1" w:rsidRDefault="006D5ED3" w:rsidP="00F42146">
            <w:pPr>
              <w:rPr>
                <w:rFonts w:ascii="Arial" w:hAnsi="Arial" w:cs="Arial"/>
              </w:rPr>
            </w:pPr>
          </w:p>
        </w:tc>
      </w:tr>
      <w:tr w:rsidR="006D5ED3" w:rsidRPr="009A6CD1" w:rsidTr="00F42146">
        <w:trPr>
          <w:trHeight w:val="238"/>
        </w:trPr>
        <w:tc>
          <w:tcPr>
            <w:tcW w:w="546" w:type="pct"/>
            <w:tcBorders>
              <w:top w:val="nil"/>
              <w:left w:val="double" w:sz="4" w:space="0" w:color="auto"/>
              <w:bottom w:val="nil"/>
              <w:right w:val="nil"/>
            </w:tcBorders>
          </w:tcPr>
          <w:p w:rsidR="006D5ED3" w:rsidRPr="009A6CD1" w:rsidRDefault="006D5ED3" w:rsidP="00F42146">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6D5ED3" w:rsidRDefault="006D5ED3" w:rsidP="00F42146">
            <w:pPr>
              <w:rPr>
                <w:rFonts w:ascii="Arial" w:hAnsi="Arial" w:cs="Arial"/>
              </w:rPr>
            </w:pPr>
            <w:r>
              <w:rPr>
                <w:rFonts w:ascii="Arial" w:hAnsi="Arial" w:cs="Arial"/>
              </w:rPr>
              <w:t>Slide #3 explains to students that their teacher will decide how much dependence they are given in this experiment. See pages 61 and 62 of the AQA practical handbook for Physics for full details</w:t>
            </w:r>
          </w:p>
          <w:p w:rsidR="006D5ED3" w:rsidRDefault="006D5ED3" w:rsidP="00F42146">
            <w:pPr>
              <w:rPr>
                <w:rFonts w:ascii="Arial" w:hAnsi="Arial" w:cs="Arial"/>
              </w:rPr>
            </w:pPr>
          </w:p>
          <w:p w:rsidR="006D5ED3" w:rsidRDefault="006D5ED3" w:rsidP="00F42146">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6D5ED3" w:rsidRDefault="006D5ED3" w:rsidP="00F42146">
            <w:pPr>
              <w:rPr>
                <w:rFonts w:ascii="Arial" w:hAnsi="Arial" w:cs="Arial"/>
              </w:rPr>
            </w:pPr>
          </w:p>
          <w:p w:rsidR="006D5ED3" w:rsidRDefault="006D5ED3" w:rsidP="00F42146">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6D5ED3" w:rsidRDefault="006D5ED3" w:rsidP="00F42146">
            <w:pPr>
              <w:rPr>
                <w:rFonts w:ascii="Arial" w:hAnsi="Arial" w:cs="Arial"/>
              </w:rPr>
            </w:pPr>
          </w:p>
          <w:p w:rsidR="006D5ED3" w:rsidRDefault="006D5ED3" w:rsidP="00F42146">
            <w:pPr>
              <w:rPr>
                <w:rFonts w:ascii="Arial" w:hAnsi="Arial" w:cs="Arial"/>
              </w:rPr>
            </w:pPr>
            <w:r>
              <w:rPr>
                <w:rFonts w:ascii="Arial" w:hAnsi="Arial" w:cs="Arial"/>
              </w:rPr>
              <w:t>The experiment needs to be performed. See pages 96 to 99 of the practical handbook for A-Level Physics for full details.</w:t>
            </w:r>
          </w:p>
          <w:p w:rsidR="006D5ED3" w:rsidRPr="009A6CD1" w:rsidRDefault="006D5ED3" w:rsidP="00F42146">
            <w:pPr>
              <w:rPr>
                <w:rFonts w:ascii="Arial" w:hAnsi="Arial" w:cs="Arial"/>
              </w:rPr>
            </w:pPr>
          </w:p>
        </w:tc>
      </w:tr>
      <w:tr w:rsidR="006D5ED3" w:rsidRPr="009A6CD1" w:rsidTr="00F42146">
        <w:trPr>
          <w:trHeight w:val="265"/>
        </w:trPr>
        <w:tc>
          <w:tcPr>
            <w:tcW w:w="546" w:type="pct"/>
            <w:tcBorders>
              <w:top w:val="nil"/>
              <w:left w:val="double" w:sz="4" w:space="0" w:color="auto"/>
              <w:bottom w:val="double" w:sz="4" w:space="0" w:color="auto"/>
              <w:right w:val="nil"/>
            </w:tcBorders>
          </w:tcPr>
          <w:p w:rsidR="006D5ED3" w:rsidRPr="009A6CD1" w:rsidRDefault="006D5ED3" w:rsidP="00F42146">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6D5ED3" w:rsidRPr="009A6CD1" w:rsidRDefault="006D5ED3" w:rsidP="00F42146">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6D5ED3" w:rsidRDefault="006D5ED3" w:rsidP="006D5ED3">
      <w:r>
        <w:br w:type="page"/>
      </w:r>
    </w:p>
    <w:tbl>
      <w:tblPr>
        <w:tblStyle w:val="TableGrid"/>
        <w:tblW w:w="5000" w:type="pct"/>
        <w:tblLook w:val="04A0" w:firstRow="1" w:lastRow="0" w:firstColumn="1" w:lastColumn="0" w:noHBand="0" w:noVBand="1"/>
      </w:tblPr>
      <w:tblGrid>
        <w:gridCol w:w="1448"/>
        <w:gridCol w:w="3800"/>
        <w:gridCol w:w="4714"/>
      </w:tblGrid>
      <w:tr w:rsidR="006D5ED3" w:rsidRPr="009A6CD1" w:rsidTr="00F42146">
        <w:tc>
          <w:tcPr>
            <w:tcW w:w="727" w:type="pct"/>
            <w:tcBorders>
              <w:top w:val="double" w:sz="4" w:space="0" w:color="auto"/>
              <w:right w:val="nil"/>
            </w:tcBorders>
          </w:tcPr>
          <w:p w:rsidR="006D5ED3" w:rsidRPr="009A6CD1" w:rsidRDefault="006D5ED3" w:rsidP="00F42146">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6D5ED3" w:rsidRPr="009A6CD1" w:rsidRDefault="006D5ED3" w:rsidP="00F42146">
            <w:pPr>
              <w:rPr>
                <w:rFonts w:ascii="Arial" w:hAnsi="Arial" w:cs="Arial"/>
              </w:rPr>
            </w:pPr>
            <w:r>
              <w:rPr>
                <w:rFonts w:ascii="Arial" w:hAnsi="Arial" w:cs="Arial"/>
              </w:rPr>
              <w:t>Write up the experiment</w:t>
            </w:r>
          </w:p>
        </w:tc>
      </w:tr>
      <w:tr w:rsidR="006D5ED3" w:rsidRPr="009A6CD1" w:rsidTr="00F42146">
        <w:trPr>
          <w:trHeight w:val="237"/>
        </w:trPr>
        <w:tc>
          <w:tcPr>
            <w:tcW w:w="5000" w:type="pct"/>
            <w:gridSpan w:val="3"/>
            <w:tcBorders>
              <w:bottom w:val="nil"/>
            </w:tcBorders>
          </w:tcPr>
          <w:p w:rsidR="006D5ED3" w:rsidRPr="009A6CD1" w:rsidRDefault="006D5ED3" w:rsidP="00F42146">
            <w:pPr>
              <w:rPr>
                <w:rFonts w:ascii="Arial" w:hAnsi="Arial" w:cs="Arial"/>
                <w:b/>
              </w:rPr>
            </w:pPr>
            <w:r w:rsidRPr="009A6CD1">
              <w:rPr>
                <w:rFonts w:ascii="Arial" w:hAnsi="Arial" w:cs="Arial"/>
                <w:b/>
              </w:rPr>
              <w:t>Differentiation / Extension / S&amp;C</w:t>
            </w:r>
          </w:p>
        </w:tc>
      </w:tr>
      <w:tr w:rsidR="006D5ED3" w:rsidRPr="009A6CD1" w:rsidTr="00F42146">
        <w:trPr>
          <w:trHeight w:val="301"/>
        </w:trPr>
        <w:tc>
          <w:tcPr>
            <w:tcW w:w="5000" w:type="pct"/>
            <w:gridSpan w:val="3"/>
            <w:tcBorders>
              <w:top w:val="nil"/>
            </w:tcBorders>
          </w:tcPr>
          <w:p w:rsidR="006D5ED3" w:rsidRPr="009A6CD1" w:rsidRDefault="006D5ED3" w:rsidP="00F42146">
            <w:pPr>
              <w:rPr>
                <w:rFonts w:ascii="Arial" w:hAnsi="Arial" w:cs="Arial"/>
              </w:rPr>
            </w:pPr>
            <w:r>
              <w:rPr>
                <w:rFonts w:ascii="Arial" w:hAnsi="Arial" w:cs="Arial"/>
              </w:rPr>
              <w:t>Assistance / guidance on the planning of the experiment can be altered for group’s ability</w:t>
            </w:r>
          </w:p>
        </w:tc>
      </w:tr>
      <w:tr w:rsidR="006D5ED3" w:rsidRPr="009A6CD1" w:rsidTr="00F42146">
        <w:trPr>
          <w:trHeight w:val="276"/>
        </w:trPr>
        <w:tc>
          <w:tcPr>
            <w:tcW w:w="2634" w:type="pct"/>
            <w:gridSpan w:val="2"/>
            <w:tcBorders>
              <w:bottom w:val="nil"/>
            </w:tcBorders>
          </w:tcPr>
          <w:p w:rsidR="006D5ED3" w:rsidRPr="009A6CD1" w:rsidRDefault="006D5ED3" w:rsidP="00F42146">
            <w:pPr>
              <w:rPr>
                <w:rFonts w:ascii="Arial" w:hAnsi="Arial" w:cs="Arial"/>
              </w:rPr>
            </w:pPr>
            <w:r w:rsidRPr="009A6CD1">
              <w:rPr>
                <w:rFonts w:ascii="Arial" w:hAnsi="Arial" w:cs="Arial"/>
                <w:b/>
              </w:rPr>
              <w:t>Numeracy / Literacy</w:t>
            </w:r>
          </w:p>
        </w:tc>
        <w:tc>
          <w:tcPr>
            <w:tcW w:w="2366" w:type="pct"/>
            <w:tcBorders>
              <w:bottom w:val="nil"/>
            </w:tcBorders>
          </w:tcPr>
          <w:p w:rsidR="006D5ED3" w:rsidRPr="009A6CD1" w:rsidRDefault="006D5ED3" w:rsidP="00F42146">
            <w:pPr>
              <w:rPr>
                <w:rFonts w:ascii="Arial" w:hAnsi="Arial" w:cs="Arial"/>
              </w:rPr>
            </w:pPr>
            <w:r w:rsidRPr="009A6CD1">
              <w:rPr>
                <w:rFonts w:ascii="Arial" w:hAnsi="Arial" w:cs="Arial"/>
                <w:b/>
              </w:rPr>
              <w:t>SMSC / Fundamental British Values</w:t>
            </w:r>
          </w:p>
        </w:tc>
      </w:tr>
      <w:tr w:rsidR="006D5ED3" w:rsidRPr="009A6CD1" w:rsidTr="00F42146">
        <w:trPr>
          <w:trHeight w:val="250"/>
        </w:trPr>
        <w:tc>
          <w:tcPr>
            <w:tcW w:w="2634" w:type="pct"/>
            <w:gridSpan w:val="2"/>
            <w:tcBorders>
              <w:top w:val="nil"/>
            </w:tcBorders>
          </w:tcPr>
          <w:p w:rsidR="006D5ED3" w:rsidRPr="009A6CD1" w:rsidRDefault="006D5ED3" w:rsidP="00F42146">
            <w:pPr>
              <w:rPr>
                <w:rFonts w:ascii="Arial" w:hAnsi="Arial" w:cs="Arial"/>
              </w:rPr>
            </w:pPr>
            <w:r>
              <w:rPr>
                <w:rFonts w:ascii="Arial" w:hAnsi="Arial" w:cs="Arial"/>
              </w:rPr>
              <w:t>Use of natural logs and exponential formulae</w:t>
            </w:r>
          </w:p>
        </w:tc>
        <w:tc>
          <w:tcPr>
            <w:tcW w:w="2366" w:type="pct"/>
            <w:tcBorders>
              <w:top w:val="nil"/>
            </w:tcBorders>
          </w:tcPr>
          <w:p w:rsidR="006D5ED3" w:rsidRDefault="006D5ED3" w:rsidP="00F42146">
            <w:pPr>
              <w:rPr>
                <w:rFonts w:ascii="Arial" w:hAnsi="Arial" w:cs="Arial"/>
              </w:rPr>
            </w:pPr>
            <w:r>
              <w:rPr>
                <w:rFonts w:ascii="Arial" w:hAnsi="Arial" w:cs="Arial"/>
              </w:rPr>
              <w:t>Team work in a practical lesson</w:t>
            </w:r>
          </w:p>
          <w:p w:rsidR="006D5ED3" w:rsidRPr="009A6CD1" w:rsidRDefault="006D5ED3" w:rsidP="00F42146">
            <w:pPr>
              <w:rPr>
                <w:rFonts w:ascii="Arial" w:hAnsi="Arial" w:cs="Arial"/>
              </w:rPr>
            </w:pPr>
            <w:r>
              <w:rPr>
                <w:rFonts w:ascii="Arial" w:hAnsi="Arial" w:cs="Arial"/>
              </w:rPr>
              <w:t>Understanding other people’s opinions and ideas in the planning of the experiment</w:t>
            </w:r>
          </w:p>
        </w:tc>
      </w:tr>
      <w:tr w:rsidR="006D5ED3" w:rsidRPr="009A6CD1" w:rsidTr="00F42146">
        <w:trPr>
          <w:trHeight w:val="250"/>
        </w:trPr>
        <w:tc>
          <w:tcPr>
            <w:tcW w:w="5000" w:type="pct"/>
            <w:gridSpan w:val="3"/>
            <w:tcBorders>
              <w:bottom w:val="nil"/>
            </w:tcBorders>
          </w:tcPr>
          <w:p w:rsidR="006D5ED3" w:rsidRDefault="006D5ED3" w:rsidP="00F42146">
            <w:pPr>
              <w:rPr>
                <w:rFonts w:ascii="Arial" w:hAnsi="Arial" w:cs="Arial"/>
                <w:b/>
              </w:rPr>
            </w:pPr>
            <w:r w:rsidRPr="009A6CD1">
              <w:rPr>
                <w:rFonts w:ascii="Arial" w:hAnsi="Arial" w:cs="Arial"/>
                <w:b/>
              </w:rPr>
              <w:t>RESOURCES:</w:t>
            </w:r>
          </w:p>
          <w:p w:rsidR="006D5ED3" w:rsidRDefault="006D5ED3" w:rsidP="00F42146">
            <w:pPr>
              <w:rPr>
                <w:rFonts w:ascii="Arial" w:hAnsi="Arial" w:cs="Arial"/>
                <w:b/>
              </w:rPr>
            </w:pPr>
          </w:p>
          <w:p w:rsidR="006D5ED3" w:rsidRDefault="006D5ED3" w:rsidP="00F42146">
            <w:pPr>
              <w:rPr>
                <w:rFonts w:ascii="Arial" w:hAnsi="Arial" w:cs="Arial"/>
              </w:rPr>
            </w:pPr>
            <w:r w:rsidRPr="00235325">
              <w:rPr>
                <w:rFonts w:ascii="Arial" w:hAnsi="Arial" w:cs="Arial"/>
              </w:rPr>
              <w:t xml:space="preserve">PRACTICAL </w:t>
            </w:r>
            <w:r>
              <w:rPr>
                <w:rFonts w:ascii="Arial" w:hAnsi="Arial" w:cs="Arial"/>
              </w:rPr>
              <w:t>9</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6D5ED3" w:rsidRPr="009A6CD1" w:rsidRDefault="006D5ED3" w:rsidP="00F42146">
            <w:pPr>
              <w:rPr>
                <w:rFonts w:ascii="Arial" w:hAnsi="Arial" w:cs="Arial"/>
              </w:rPr>
            </w:pPr>
          </w:p>
        </w:tc>
      </w:tr>
      <w:tr w:rsidR="006D5ED3" w:rsidRPr="006F695C" w:rsidTr="00F42146">
        <w:trPr>
          <w:trHeight w:val="288"/>
        </w:trPr>
        <w:tc>
          <w:tcPr>
            <w:tcW w:w="5000" w:type="pct"/>
            <w:gridSpan w:val="3"/>
            <w:tcBorders>
              <w:top w:val="nil"/>
            </w:tcBorders>
          </w:tcPr>
          <w:p w:rsidR="006D5ED3" w:rsidRDefault="006D5ED3" w:rsidP="00F42146">
            <w:pPr>
              <w:tabs>
                <w:tab w:val="left" w:pos="1848"/>
              </w:tabs>
              <w:rPr>
                <w:rFonts w:ascii="Arial" w:hAnsi="Arial" w:cs="Arial"/>
              </w:rPr>
            </w:pPr>
            <w:r>
              <w:rPr>
                <w:rFonts w:ascii="Arial" w:hAnsi="Arial" w:cs="Arial"/>
              </w:rPr>
              <w:t>Per group:</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Stop</w:t>
            </w:r>
            <w:r>
              <w:rPr>
                <w:rFonts w:ascii="Arial" w:hAnsi="Arial" w:cs="Arial"/>
              </w:rPr>
              <w:t>-</w:t>
            </w:r>
            <w:r w:rsidRPr="00B8107B">
              <w:rPr>
                <w:rFonts w:ascii="Arial" w:hAnsi="Arial" w:cs="Arial"/>
              </w:rPr>
              <w:t>clock</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electrolytic capacitors ( suitable values: 1000µF, 2200µF, 4700µF)</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resistors (0.25W carbon film, values in the range 10kΩ to 100kΩ)</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battery 3V, 6V or 9V</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 xml:space="preserve">digital voltmeter, range  0 – 10V </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SPDT (single pole double throw) switch</w:t>
            </w:r>
          </w:p>
          <w:p w:rsidR="006D5ED3" w:rsidRPr="00B8107B" w:rsidRDefault="006D5ED3" w:rsidP="006D5ED3">
            <w:pPr>
              <w:pStyle w:val="ListParagraph"/>
              <w:numPr>
                <w:ilvl w:val="0"/>
                <w:numId w:val="7"/>
              </w:numPr>
              <w:spacing w:after="160" w:line="259" w:lineRule="auto"/>
              <w:rPr>
                <w:rFonts w:ascii="Arial" w:hAnsi="Arial" w:cs="Arial"/>
              </w:rPr>
            </w:pPr>
            <w:r w:rsidRPr="00B8107B">
              <w:rPr>
                <w:rFonts w:ascii="Arial" w:hAnsi="Arial" w:cs="Arial"/>
              </w:rPr>
              <w:t>connecting leads</w:t>
            </w:r>
          </w:p>
          <w:p w:rsidR="006D5ED3" w:rsidRPr="006F695C" w:rsidRDefault="006D5ED3" w:rsidP="00F42146">
            <w:pPr>
              <w:pStyle w:val="ListParagraph"/>
              <w:tabs>
                <w:tab w:val="left" w:pos="1848"/>
              </w:tabs>
              <w:rPr>
                <w:rFonts w:ascii="Arial" w:hAnsi="Arial" w:cs="Arial"/>
              </w:rPr>
            </w:pPr>
          </w:p>
        </w:tc>
      </w:tr>
      <w:tr w:rsidR="006D5ED3" w:rsidRPr="009A6CD1" w:rsidTr="00F42146">
        <w:trPr>
          <w:trHeight w:val="250"/>
        </w:trPr>
        <w:tc>
          <w:tcPr>
            <w:tcW w:w="5000" w:type="pct"/>
            <w:gridSpan w:val="3"/>
            <w:tcBorders>
              <w:bottom w:val="nil"/>
            </w:tcBorders>
          </w:tcPr>
          <w:p w:rsidR="006D5ED3" w:rsidRPr="009A6CD1" w:rsidRDefault="006D5ED3" w:rsidP="00F42146">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6D5ED3" w:rsidRPr="009A6CD1" w:rsidTr="00F42146">
        <w:trPr>
          <w:trHeight w:val="288"/>
        </w:trPr>
        <w:tc>
          <w:tcPr>
            <w:tcW w:w="5000" w:type="pct"/>
            <w:gridSpan w:val="3"/>
            <w:tcBorders>
              <w:top w:val="nil"/>
            </w:tcBorders>
          </w:tcPr>
          <w:p w:rsidR="006D5ED3" w:rsidRDefault="006D5ED3" w:rsidP="00F42146">
            <w:pPr>
              <w:rPr>
                <w:rFonts w:ascii="Arial" w:hAnsi="Arial" w:cs="Arial"/>
              </w:rPr>
            </w:pPr>
            <w:r>
              <w:rPr>
                <w:rFonts w:ascii="Arial" w:hAnsi="Arial" w:cs="Arial"/>
              </w:rPr>
              <w:t>Ensure that capacitors are connected the correct polarity when charging</w:t>
            </w:r>
          </w:p>
          <w:p w:rsidR="006D5ED3" w:rsidRPr="009A6CD1" w:rsidRDefault="006D5ED3" w:rsidP="00F42146">
            <w:pPr>
              <w:rPr>
                <w:rFonts w:ascii="Arial" w:hAnsi="Arial" w:cs="Arial"/>
              </w:rPr>
            </w:pPr>
            <w:r>
              <w:rPr>
                <w:rFonts w:ascii="Arial" w:hAnsi="Arial" w:cs="Arial"/>
              </w:rPr>
              <w:t>Resistors can get hot if a current is accidently run through them instead of charging a capacitor</w:t>
            </w:r>
          </w:p>
        </w:tc>
      </w:tr>
      <w:tr w:rsidR="006D5ED3" w:rsidRPr="009A6CD1" w:rsidTr="00F42146">
        <w:trPr>
          <w:trHeight w:val="301"/>
        </w:trPr>
        <w:tc>
          <w:tcPr>
            <w:tcW w:w="5000" w:type="pct"/>
            <w:gridSpan w:val="3"/>
            <w:tcBorders>
              <w:bottom w:val="nil"/>
            </w:tcBorders>
          </w:tcPr>
          <w:p w:rsidR="006D5ED3" w:rsidRPr="009A6CD1" w:rsidRDefault="006D5ED3" w:rsidP="00F42146">
            <w:pPr>
              <w:rPr>
                <w:rFonts w:ascii="Arial" w:hAnsi="Arial" w:cs="Arial"/>
              </w:rPr>
            </w:pPr>
            <w:r w:rsidRPr="009A6CD1">
              <w:rPr>
                <w:rFonts w:ascii="Arial" w:hAnsi="Arial" w:cs="Arial"/>
                <w:b/>
              </w:rPr>
              <w:t>Working Scientifically (HSW)</w:t>
            </w:r>
          </w:p>
        </w:tc>
      </w:tr>
      <w:tr w:rsidR="006D5ED3" w:rsidRPr="009A6CD1" w:rsidTr="00F42146">
        <w:trPr>
          <w:trHeight w:val="250"/>
        </w:trPr>
        <w:tc>
          <w:tcPr>
            <w:tcW w:w="5000" w:type="pct"/>
            <w:gridSpan w:val="3"/>
            <w:tcBorders>
              <w:top w:val="nil"/>
            </w:tcBorders>
          </w:tcPr>
          <w:p w:rsidR="006D5ED3" w:rsidRPr="009A6CD1" w:rsidRDefault="006D5ED3" w:rsidP="00F42146">
            <w:pPr>
              <w:rPr>
                <w:rFonts w:ascii="Arial" w:hAnsi="Arial" w:cs="Arial"/>
              </w:rPr>
            </w:pPr>
            <w:r>
              <w:rPr>
                <w:rFonts w:ascii="Arial" w:hAnsi="Arial" w:cs="Arial"/>
              </w:rPr>
              <w:t>Assessed practical and write-up</w:t>
            </w:r>
          </w:p>
        </w:tc>
      </w:tr>
    </w:tbl>
    <w:p w:rsidR="006D5ED3" w:rsidRDefault="006D5ED3" w:rsidP="006D5ED3"/>
    <w:p w:rsidR="006D5ED3" w:rsidRDefault="006D5ED3">
      <w:pPr>
        <w:rPr>
          <w:rFonts w:ascii="Arial" w:hAnsi="Arial" w:cs="Arial"/>
        </w:rPr>
      </w:pPr>
      <w:r>
        <w:rPr>
          <w:rFonts w:ascii="Arial" w:hAnsi="Arial" w:cs="Arial"/>
        </w:rPr>
        <w:br w:type="page"/>
      </w: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D515D2">
              <w:rPr>
                <w:rFonts w:ascii="Arial" w:hAnsi="Arial" w:cs="Arial"/>
                <w:b/>
              </w:rPr>
              <w:t>: 23.4</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D515D2">
              <w:rPr>
                <w:rFonts w:ascii="Arial" w:hAnsi="Arial" w:cs="Arial"/>
                <w:b/>
              </w:rPr>
              <w:t>: Dielectrics</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D515D2" w:rsidP="00217D52">
            <w:pPr>
              <w:rPr>
                <w:rFonts w:ascii="Arial" w:hAnsi="Arial" w:cs="Arial"/>
                <w:b/>
              </w:rPr>
            </w:pPr>
            <w:r>
              <w:rPr>
                <w:rFonts w:ascii="Arial" w:hAnsi="Arial" w:cs="Arial"/>
                <w:b/>
              </w:rPr>
              <w:t>3.7.4.2</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D5704D" w:rsidP="00217D52">
            <w:pPr>
              <w:rPr>
                <w:rFonts w:ascii="Arial" w:hAnsi="Arial" w:cs="Arial"/>
              </w:rPr>
            </w:pPr>
          </w:p>
          <w:p w:rsidR="00850379" w:rsidRDefault="00850379" w:rsidP="00850379">
            <w:pPr>
              <w:autoSpaceDE w:val="0"/>
              <w:autoSpaceDN w:val="0"/>
              <w:adjustRightInd w:val="0"/>
              <w:rPr>
                <w:rFonts w:ascii="TimesNewRomanPS-ItalicMT" w:hAnsi="TimesNewRomanPS-ItalicMT" w:cs="TimesNewRomanPS-ItalicMT"/>
                <w:i/>
                <w:iCs/>
                <w:sz w:val="17"/>
                <w:szCs w:val="17"/>
              </w:rPr>
            </w:pPr>
            <w:r>
              <w:rPr>
                <w:rFonts w:ascii="HelveticaNeueLTStd-Roman" w:hAnsi="HelveticaNeueLTStd-Roman" w:cs="HelveticaNeueLTStd-Roman"/>
              </w:rPr>
              <w:t xml:space="preserve">Dielectric action in a capacitor </w:t>
            </w:r>
            <w:r w:rsidRPr="00850379">
              <w:rPr>
                <w:rFonts w:ascii="HelveticaNeueLTStd-Roman" w:hAnsi="HelveticaNeueLTStd-Roman" w:cs="HelveticaNeueLTStd-Roman"/>
                <w:position w:val="-24"/>
              </w:rPr>
              <w:object w:dxaOrig="1120" w:dyaOrig="620">
                <v:shape id="_x0000_i1046" type="#_x0000_t75" style="width:55.7pt;height:31.25pt" o:ole="">
                  <v:imagedata r:id="rId54" o:title=""/>
                </v:shape>
                <o:OLEObject Type="Embed" ProgID="Equation.3" ShapeID="_x0000_i1046" DrawAspect="Content" ObjectID="_1534064157" r:id="rId55"/>
              </w:object>
            </w:r>
          </w:p>
          <w:p w:rsidR="00850379" w:rsidRDefault="00850379" w:rsidP="0085037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Relative permittivity and dielectric constant.</w:t>
            </w:r>
          </w:p>
          <w:p w:rsidR="00850379" w:rsidRDefault="00850379" w:rsidP="00850379">
            <w:pPr>
              <w:autoSpaceDE w:val="0"/>
              <w:autoSpaceDN w:val="0"/>
              <w:adjustRightInd w:val="0"/>
              <w:rPr>
                <w:rFonts w:ascii="HelveticaNeueLTStd-Roman" w:hAnsi="HelveticaNeueLTStd-Roman" w:cs="HelveticaNeueLTStd-Roman"/>
              </w:rPr>
            </w:pPr>
          </w:p>
          <w:p w:rsidR="00850379" w:rsidRPr="00850379" w:rsidRDefault="00850379" w:rsidP="0085037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should be able to describe the action of a simple polar molecule that rotates in the presence of an electric field.</w:t>
            </w:r>
          </w:p>
          <w:p w:rsidR="00850379" w:rsidRPr="009A6CD1" w:rsidRDefault="00850379"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8B7DE9" w:rsidP="00217D52">
            <w:pPr>
              <w:rPr>
                <w:rFonts w:ascii="Arial" w:hAnsi="Arial" w:cs="Arial"/>
              </w:rPr>
            </w:pPr>
            <w:r>
              <w:rPr>
                <w:rFonts w:ascii="Arial" w:hAnsi="Arial" w:cs="Arial"/>
              </w:rPr>
              <w:t>Page 391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850379" w:rsidP="00217D52">
            <w:pPr>
              <w:rPr>
                <w:rFonts w:ascii="Arial" w:hAnsi="Arial" w:cs="Arial"/>
              </w:rPr>
            </w:pPr>
            <w:r>
              <w:rPr>
                <w:rFonts w:ascii="Arial" w:hAnsi="Arial" w:cs="Arial"/>
              </w:rPr>
              <w:t>Slide #1 links back to static electricity and inducing a dipole effect in neutral molecules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850379" w:rsidP="00217D52">
            <w:pPr>
              <w:rPr>
                <w:rFonts w:ascii="Arial" w:hAnsi="Arial" w:cs="Arial"/>
              </w:rPr>
            </w:pPr>
            <w:r>
              <w:rPr>
                <w:rFonts w:ascii="Arial" w:hAnsi="Arial" w:cs="Arial"/>
              </w:rPr>
              <w:t>Slide #2 shows how a dielectric fits between the plates and what its function is</w:t>
            </w:r>
          </w:p>
          <w:p w:rsidR="00850379" w:rsidRDefault="00850379" w:rsidP="00217D52">
            <w:pPr>
              <w:rPr>
                <w:rFonts w:ascii="Arial" w:hAnsi="Arial" w:cs="Arial"/>
              </w:rPr>
            </w:pPr>
          </w:p>
          <w:p w:rsidR="00850379" w:rsidRDefault="00850379" w:rsidP="00217D52">
            <w:pPr>
              <w:rPr>
                <w:rFonts w:ascii="Arial" w:hAnsi="Arial" w:cs="Arial"/>
              </w:rPr>
            </w:pPr>
            <w:r>
              <w:rPr>
                <w:rFonts w:ascii="Arial" w:hAnsi="Arial" w:cs="Arial"/>
              </w:rPr>
              <w:t>Slides #3 and #4 explain the calculation of the dielectric constant as well as some examples</w:t>
            </w:r>
          </w:p>
          <w:p w:rsidR="00D5704D" w:rsidRDefault="00D5704D" w:rsidP="00217D52">
            <w:pPr>
              <w:rPr>
                <w:rFonts w:ascii="Arial" w:hAnsi="Arial" w:cs="Arial"/>
              </w:rPr>
            </w:pPr>
          </w:p>
          <w:p w:rsidR="00850379" w:rsidRDefault="00850379" w:rsidP="00217D52">
            <w:pPr>
              <w:rPr>
                <w:rFonts w:ascii="Arial" w:hAnsi="Arial" w:cs="Arial"/>
              </w:rPr>
            </w:pPr>
            <w:r>
              <w:rPr>
                <w:rFonts w:ascii="Arial" w:hAnsi="Arial" w:cs="Arial"/>
              </w:rPr>
              <w:t>Slide #5 contains important exam points on capacitor design and then defines the formula based on them – note that the permittivity of free space is epsilon nought</w:t>
            </w:r>
          </w:p>
          <w:p w:rsidR="00850379" w:rsidRDefault="00850379" w:rsidP="00217D52">
            <w:pPr>
              <w:rPr>
                <w:rFonts w:ascii="Arial" w:hAnsi="Arial" w:cs="Arial"/>
              </w:rPr>
            </w:pPr>
          </w:p>
          <w:p w:rsidR="00850379" w:rsidRDefault="00850379" w:rsidP="00217D52">
            <w:pPr>
              <w:rPr>
                <w:rFonts w:ascii="Arial" w:hAnsi="Arial" w:cs="Arial"/>
              </w:rPr>
            </w:pPr>
            <w:r>
              <w:rPr>
                <w:rFonts w:ascii="Arial" w:hAnsi="Arial" w:cs="Arial"/>
              </w:rPr>
              <w:t>Slide #6 is a brief outline of the three main polarisation methods – see page 390 of the course book for more details (possible research homework)</w:t>
            </w:r>
          </w:p>
          <w:p w:rsidR="00850379" w:rsidRDefault="00850379" w:rsidP="00217D52">
            <w:pPr>
              <w:rPr>
                <w:rFonts w:ascii="Arial" w:hAnsi="Arial" w:cs="Arial"/>
              </w:rPr>
            </w:pPr>
          </w:p>
          <w:p w:rsidR="00850379" w:rsidRDefault="00850379" w:rsidP="00217D52">
            <w:pPr>
              <w:rPr>
                <w:rFonts w:ascii="Arial" w:hAnsi="Arial" w:cs="Arial"/>
              </w:rPr>
            </w:pPr>
            <w:r>
              <w:rPr>
                <w:rFonts w:ascii="Arial" w:hAnsi="Arial" w:cs="Arial"/>
              </w:rPr>
              <w:t>Slide #7 highlights the order in which the three mechanisms decrease in an alternating field</w:t>
            </w:r>
          </w:p>
          <w:p w:rsidR="00850379" w:rsidRPr="009A6CD1" w:rsidRDefault="00850379"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850379" w:rsidP="00217D52">
            <w:pPr>
              <w:rPr>
                <w:rFonts w:ascii="Arial" w:hAnsi="Arial" w:cs="Arial"/>
              </w:rPr>
            </w:pPr>
            <w:r>
              <w:rPr>
                <w:rFonts w:ascii="Arial" w:hAnsi="Arial" w:cs="Arial"/>
              </w:rPr>
              <w:t>Slide #8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8B7DE9" w:rsidP="00217D52">
            <w:pPr>
              <w:rPr>
                <w:rFonts w:ascii="Arial" w:hAnsi="Arial" w:cs="Arial"/>
              </w:rPr>
            </w:pPr>
            <w:r>
              <w:rPr>
                <w:rFonts w:ascii="Arial" w:hAnsi="Arial" w:cs="Arial"/>
              </w:rPr>
              <w:t>Page 391 questions</w:t>
            </w:r>
            <w:r w:rsidR="00850379">
              <w:rPr>
                <w:rFonts w:ascii="Arial" w:hAnsi="Arial" w:cs="Arial"/>
              </w:rPr>
              <w:t>, research polarisation mechanisms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850379" w:rsidP="00217D52">
            <w:pPr>
              <w:rPr>
                <w:rFonts w:ascii="Arial" w:hAnsi="Arial" w:cs="Arial"/>
              </w:rPr>
            </w:pPr>
            <w:r>
              <w:rPr>
                <w:rFonts w:ascii="Arial" w:hAnsi="Arial" w:cs="Arial"/>
              </w:rPr>
              <w:t>Discuss the idea of inertia and why the polarisation mechanisms decrease in the order that they do</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850379" w:rsidP="00217D52">
            <w:pPr>
              <w:rPr>
                <w:rFonts w:ascii="Arial" w:hAnsi="Arial" w:cs="Arial"/>
              </w:rPr>
            </w:pPr>
            <w:r>
              <w:rPr>
                <w:rFonts w:ascii="Arial" w:hAnsi="Arial" w:cs="Arial"/>
              </w:rPr>
              <w:t>Formula use and ratios</w:t>
            </w:r>
          </w:p>
        </w:tc>
        <w:tc>
          <w:tcPr>
            <w:tcW w:w="2366" w:type="pct"/>
            <w:tcBorders>
              <w:top w:val="nil"/>
            </w:tcBorders>
          </w:tcPr>
          <w:p w:rsidR="00D5704D" w:rsidRPr="009A6CD1" w:rsidRDefault="00850379" w:rsidP="00217D52">
            <w:pPr>
              <w:rPr>
                <w:rFonts w:ascii="Arial" w:hAnsi="Arial" w:cs="Arial"/>
              </w:rPr>
            </w:pPr>
            <w:r>
              <w:rPr>
                <w:rFonts w:ascii="Arial" w:hAnsi="Arial" w:cs="Arial"/>
              </w:rPr>
              <w:t>Capacitor applications and design, linking physics to engineering</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Pr="009A6CD1" w:rsidRDefault="00850379" w:rsidP="00217D52">
            <w:pPr>
              <w:rPr>
                <w:rFonts w:ascii="Arial" w:hAnsi="Arial" w:cs="Arial"/>
              </w:rPr>
            </w:pPr>
            <w:r>
              <w:rPr>
                <w:rFonts w:ascii="Arial" w:hAnsi="Arial" w:cs="Arial"/>
              </w:rPr>
              <w:t>Optional – An old capacitor, large style, opened up to see the construction</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Pr="009A6CD1" w:rsidRDefault="00850379"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850379" w:rsidP="00217D52">
            <w:pPr>
              <w:rPr>
                <w:rFonts w:ascii="Arial" w:hAnsi="Arial" w:cs="Arial"/>
              </w:rPr>
            </w:pPr>
            <w:r>
              <w:rPr>
                <w:rFonts w:ascii="Arial" w:hAnsi="Arial" w:cs="Arial"/>
              </w:rPr>
              <w:t>Page 391 – capacitor applications</w:t>
            </w:r>
          </w:p>
        </w:tc>
      </w:tr>
    </w:tbl>
    <w:p w:rsidR="00D5704D" w:rsidRDefault="00D5704D">
      <w:pPr>
        <w:rPr>
          <w:rFonts w:ascii="Arial" w:hAnsi="Arial" w:cs="Arial"/>
        </w:rPr>
      </w:pPr>
    </w:p>
    <w:p w:rsidR="00F42146" w:rsidRDefault="00F42146">
      <w:pPr>
        <w:rPr>
          <w:rFonts w:ascii="Arial" w:hAnsi="Arial" w:cs="Arial"/>
        </w:rPr>
      </w:pPr>
      <w:r>
        <w:rPr>
          <w:rFonts w:ascii="Arial" w:hAnsi="Arial" w:cs="Arial"/>
        </w:rPr>
        <w:t xml:space="preserve">Photo on slide #1 courtesy of </w:t>
      </w:r>
      <w:hyperlink r:id="rId56" w:history="1">
        <w:r w:rsidRPr="00254B71">
          <w:rPr>
            <w:rStyle w:val="Hyperlink"/>
            <w:rFonts w:ascii="Arial" w:hAnsi="Arial" w:cs="Arial"/>
          </w:rPr>
          <w:t>https://www.flickr.com/photos/patdavid/4455723092</w:t>
        </w:r>
      </w:hyperlink>
    </w:p>
    <w:p w:rsidR="00F42146" w:rsidRDefault="00F42146">
      <w:pPr>
        <w:rPr>
          <w:rFonts w:ascii="Arial" w:hAnsi="Arial" w:cs="Arial"/>
        </w:rPr>
      </w:pPr>
      <w:r>
        <w:rPr>
          <w:rFonts w:ascii="Arial" w:hAnsi="Arial" w:cs="Arial"/>
        </w:rPr>
        <w:t xml:space="preserve">Slide #1 </w:t>
      </w:r>
      <w:r w:rsidR="00850379">
        <w:rPr>
          <w:rFonts w:ascii="Arial" w:hAnsi="Arial" w:cs="Arial"/>
        </w:rPr>
        <w:t>illustration</w:t>
      </w:r>
      <w:r>
        <w:rPr>
          <w:rFonts w:ascii="Arial" w:hAnsi="Arial" w:cs="Arial"/>
        </w:rPr>
        <w:t xml:space="preserve"> b</w:t>
      </w:r>
      <w:r w:rsidRPr="00F42146">
        <w:rPr>
          <w:rFonts w:ascii="Arial" w:hAnsi="Arial" w:cs="Arial"/>
        </w:rPr>
        <w:t>y Papa November [CC BY-SA 3.0 (http://creativecommons.org/licenses/by-sa/3.0) or GFDL (http://www.gnu.org/copyleft/fdl.html)], via Wikimedia Commons</w:t>
      </w:r>
      <w:r>
        <w:rPr>
          <w:rFonts w:ascii="Arial" w:hAnsi="Arial" w:cs="Arial"/>
        </w:rPr>
        <w:br w:type="page"/>
      </w: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8B7DE9">
              <w:rPr>
                <w:rFonts w:ascii="Arial" w:hAnsi="Arial" w:cs="Arial"/>
                <w:b/>
              </w:rPr>
              <w:t>: 24.1</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8B7DE9">
              <w:rPr>
                <w:rFonts w:ascii="Arial" w:hAnsi="Arial" w:cs="Arial"/>
                <w:b/>
              </w:rPr>
              <w:t>: Current-carrying conductors in a magnetic field</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8B7DE9" w:rsidP="00217D52">
            <w:pPr>
              <w:rPr>
                <w:rFonts w:ascii="Arial" w:hAnsi="Arial" w:cs="Arial"/>
                <w:b/>
              </w:rPr>
            </w:pPr>
            <w:r>
              <w:rPr>
                <w:rFonts w:ascii="Arial" w:hAnsi="Arial" w:cs="Arial"/>
                <w:b/>
              </w:rPr>
              <w:t>3.7.5.1</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195A1B" w:rsidRPr="00851097" w:rsidRDefault="00195A1B" w:rsidP="00195A1B">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Force on a current-carrying wire in a magnetic field: </w:t>
            </w:r>
            <w:r>
              <w:rPr>
                <w:rFonts w:ascii="TimesNewRomanPS-ItalicMT" w:hAnsi="TimesNewRomanPS-ItalicMT" w:cs="TimesNewRomanPS-ItalicMT"/>
                <w:i/>
                <w:iCs/>
                <w:sz w:val="24"/>
                <w:szCs w:val="24"/>
              </w:rPr>
              <w:t xml:space="preserve">F </w:t>
            </w:r>
            <w:r>
              <w:rPr>
                <w:rFonts w:ascii="ArialMT" w:hAnsi="ArialMT" w:cs="ArialMT"/>
                <w:sz w:val="24"/>
                <w:szCs w:val="24"/>
              </w:rPr>
              <w:t xml:space="preserve">= </w:t>
            </w:r>
            <w:proofErr w:type="spellStart"/>
            <w:r w:rsidR="00851097">
              <w:rPr>
                <w:rFonts w:ascii="TimesNewRomanPS-ItalicMT" w:hAnsi="TimesNewRomanPS-ItalicMT" w:cs="TimesNewRomanPS-ItalicMT"/>
                <w:i/>
                <w:iCs/>
                <w:sz w:val="24"/>
                <w:szCs w:val="24"/>
              </w:rPr>
              <w:t>BIl</w:t>
            </w:r>
            <w:proofErr w:type="spellEnd"/>
            <w:r w:rsidR="00851097">
              <w:rPr>
                <w:rFonts w:ascii="TimesNewRomanPS-ItalicMT" w:hAnsi="TimesNewRomanPS-ItalicMT" w:cs="TimesNewRomanPS-ItalicMT"/>
                <w:i/>
                <w:iCs/>
                <w:sz w:val="24"/>
                <w:szCs w:val="24"/>
              </w:rPr>
              <w:t xml:space="preserve"> </w:t>
            </w:r>
            <w:r>
              <w:rPr>
                <w:rFonts w:ascii="HelveticaNeueLTStd-Roman" w:hAnsi="HelveticaNeueLTStd-Roman" w:cs="HelveticaNeueLTStd-Roman"/>
              </w:rPr>
              <w:t>when field is perpendicular to current.</w:t>
            </w:r>
          </w:p>
          <w:p w:rsidR="00851097" w:rsidRDefault="00851097" w:rsidP="00195A1B">
            <w:pPr>
              <w:autoSpaceDE w:val="0"/>
              <w:autoSpaceDN w:val="0"/>
              <w:adjustRightInd w:val="0"/>
              <w:rPr>
                <w:rFonts w:ascii="HelveticaNeueLTStd-Roman" w:hAnsi="HelveticaNeueLTStd-Roman" w:cs="HelveticaNeueLTStd-Roman"/>
              </w:rPr>
            </w:pPr>
          </w:p>
          <w:p w:rsidR="00195A1B" w:rsidRDefault="00195A1B" w:rsidP="00195A1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Fleming’s left hand rule.</w:t>
            </w:r>
          </w:p>
          <w:p w:rsidR="00851097" w:rsidRDefault="00851097" w:rsidP="00195A1B">
            <w:pPr>
              <w:rPr>
                <w:rFonts w:ascii="HelveticaNeueLTStd-Roman" w:hAnsi="HelveticaNeueLTStd-Roman" w:cs="HelveticaNeueLTStd-Roman"/>
              </w:rPr>
            </w:pPr>
          </w:p>
          <w:p w:rsidR="00195A1B" w:rsidRDefault="00195A1B" w:rsidP="00195A1B">
            <w:pPr>
              <w:rPr>
                <w:rFonts w:ascii="Arial" w:hAnsi="Arial" w:cs="Arial"/>
              </w:rPr>
            </w:pPr>
            <w:r>
              <w:rPr>
                <w:rFonts w:ascii="HelveticaNeueLTStd-Roman" w:hAnsi="HelveticaNeueLTStd-Roman" w:cs="HelveticaNeueLTStd-Roman"/>
              </w:rPr>
              <w:t xml:space="preserve">Magnetic flux density </w:t>
            </w:r>
            <w:r>
              <w:rPr>
                <w:rFonts w:ascii="TimesNewRomanPSMT" w:hAnsi="TimesNewRomanPSMT" w:cs="TimesNewRomanPSMT"/>
                <w:sz w:val="24"/>
                <w:szCs w:val="24"/>
              </w:rPr>
              <w:t xml:space="preserve">B </w:t>
            </w:r>
            <w:r>
              <w:rPr>
                <w:rFonts w:ascii="HelveticaNeueLTStd-Roman" w:hAnsi="HelveticaNeueLTStd-Roman" w:cs="HelveticaNeueLTStd-Roman"/>
              </w:rPr>
              <w:t>and definition of the tesla.</w:t>
            </w:r>
          </w:p>
          <w:p w:rsidR="00195A1B" w:rsidRPr="009A6CD1" w:rsidRDefault="00195A1B"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8B7DE9" w:rsidP="00217D52">
            <w:pPr>
              <w:rPr>
                <w:rFonts w:ascii="Arial" w:hAnsi="Arial" w:cs="Arial"/>
              </w:rPr>
            </w:pPr>
            <w:r>
              <w:rPr>
                <w:rFonts w:ascii="Arial" w:hAnsi="Arial" w:cs="Arial"/>
              </w:rPr>
              <w:t>Page 399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FA7C7B" w:rsidP="00217D52">
            <w:pPr>
              <w:rPr>
                <w:rFonts w:ascii="Arial" w:hAnsi="Arial" w:cs="Arial"/>
              </w:rPr>
            </w:pPr>
            <w:r>
              <w:rPr>
                <w:rFonts w:ascii="Arial" w:hAnsi="Arial" w:cs="Arial"/>
              </w:rPr>
              <w:t>Slide #1 asks students to think of any possible link between electric and magnetic fields. They may realise that electromagnetism or motors incorporate both areas of physics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FA7C7B" w:rsidP="00217D52">
            <w:pPr>
              <w:rPr>
                <w:rFonts w:ascii="Arial" w:hAnsi="Arial" w:cs="Arial"/>
              </w:rPr>
            </w:pPr>
            <w:r>
              <w:rPr>
                <w:rFonts w:ascii="Arial" w:hAnsi="Arial" w:cs="Arial"/>
              </w:rPr>
              <w:t>Slide #2 explains that moving charges create magnetic fields</w:t>
            </w:r>
          </w:p>
          <w:p w:rsidR="00FA7C7B" w:rsidRDefault="00FA7C7B" w:rsidP="00217D52">
            <w:pPr>
              <w:rPr>
                <w:rFonts w:ascii="Arial" w:hAnsi="Arial" w:cs="Arial"/>
              </w:rPr>
            </w:pPr>
            <w:r>
              <w:rPr>
                <w:rFonts w:ascii="Arial" w:hAnsi="Arial" w:cs="Arial"/>
              </w:rPr>
              <w:br/>
              <w:t>Demonstrate the plotting compasses being effected by a current carrying wire</w:t>
            </w:r>
          </w:p>
          <w:p w:rsidR="00FA7C7B" w:rsidRDefault="00FA7C7B" w:rsidP="00217D52">
            <w:pPr>
              <w:rPr>
                <w:rFonts w:ascii="Arial" w:hAnsi="Arial" w:cs="Arial"/>
              </w:rPr>
            </w:pPr>
          </w:p>
          <w:p w:rsidR="00FA7C7B" w:rsidRDefault="00FA7C7B" w:rsidP="00217D52">
            <w:pPr>
              <w:rPr>
                <w:rFonts w:ascii="Arial" w:hAnsi="Arial" w:cs="Arial"/>
              </w:rPr>
            </w:pPr>
            <w:r>
              <w:rPr>
                <w:rFonts w:ascii="Arial" w:hAnsi="Arial" w:cs="Arial"/>
              </w:rPr>
              <w:t>Slide #3 is interesting in that pupils get confused as to whether the North pole of the Earth is a north seeking or South seeking pole</w:t>
            </w:r>
          </w:p>
          <w:p w:rsidR="00FA7C7B" w:rsidRDefault="00FA7C7B" w:rsidP="00217D52">
            <w:pPr>
              <w:rPr>
                <w:rFonts w:ascii="Arial" w:hAnsi="Arial" w:cs="Arial"/>
              </w:rPr>
            </w:pPr>
          </w:p>
          <w:p w:rsidR="00FA7C7B" w:rsidRDefault="00FA7C7B" w:rsidP="00217D52">
            <w:pPr>
              <w:rPr>
                <w:rFonts w:ascii="Arial" w:hAnsi="Arial" w:cs="Arial"/>
              </w:rPr>
            </w:pPr>
            <w:r>
              <w:rPr>
                <w:rFonts w:ascii="Arial" w:hAnsi="Arial" w:cs="Arial"/>
              </w:rPr>
              <w:t>Slide #4 explains the motor force acting on a wire</w:t>
            </w:r>
          </w:p>
          <w:p w:rsidR="00FA7C7B" w:rsidRDefault="00FA7C7B" w:rsidP="00217D52">
            <w:pPr>
              <w:rPr>
                <w:rFonts w:ascii="Arial" w:hAnsi="Arial" w:cs="Arial"/>
              </w:rPr>
            </w:pPr>
          </w:p>
          <w:p w:rsidR="00FA7C7B" w:rsidRPr="00FA7C7B" w:rsidRDefault="00FA7C7B" w:rsidP="00217D52">
            <w:pPr>
              <w:rPr>
                <w:rFonts w:ascii="Arial" w:hAnsi="Arial" w:cs="Arial"/>
                <w:color w:val="FF0000"/>
              </w:rPr>
            </w:pPr>
            <w:r>
              <w:rPr>
                <w:rFonts w:ascii="Arial" w:hAnsi="Arial" w:cs="Arial"/>
              </w:rPr>
              <w:t xml:space="preserve">Demonstration – place a wire from a low voltage unit (2-4V) between a pair of attracting magnets. See the wire move when the power is switched on – </w:t>
            </w:r>
            <w:r>
              <w:rPr>
                <w:rFonts w:ascii="Arial" w:hAnsi="Arial" w:cs="Arial"/>
                <w:color w:val="FF0000"/>
              </w:rPr>
              <w:t>Optional use AC to watch the wire shudder</w:t>
            </w:r>
          </w:p>
          <w:p w:rsidR="00D5704D" w:rsidRDefault="00D5704D" w:rsidP="00217D52">
            <w:pPr>
              <w:rPr>
                <w:rFonts w:ascii="Arial" w:hAnsi="Arial" w:cs="Arial"/>
              </w:rPr>
            </w:pPr>
          </w:p>
          <w:p w:rsidR="00FA7C7B" w:rsidRDefault="00FA7C7B" w:rsidP="00217D52">
            <w:pPr>
              <w:rPr>
                <w:rFonts w:ascii="Arial" w:hAnsi="Arial" w:cs="Arial"/>
              </w:rPr>
            </w:pPr>
            <w:r>
              <w:rPr>
                <w:rFonts w:ascii="Arial" w:hAnsi="Arial" w:cs="Arial"/>
              </w:rPr>
              <w:t>Slide #5 is a bit of extension – the maths for angular intercepts of current and magnetism are not needed for A-Level</w:t>
            </w:r>
          </w:p>
          <w:p w:rsidR="00FA7C7B" w:rsidRDefault="00FA7C7B" w:rsidP="00217D52">
            <w:pPr>
              <w:rPr>
                <w:rFonts w:ascii="Arial" w:hAnsi="Arial" w:cs="Arial"/>
              </w:rPr>
            </w:pPr>
          </w:p>
          <w:p w:rsidR="00FA7C7B" w:rsidRDefault="00FA7C7B" w:rsidP="00217D52">
            <w:pPr>
              <w:rPr>
                <w:rFonts w:ascii="Arial" w:hAnsi="Arial" w:cs="Arial"/>
              </w:rPr>
            </w:pPr>
            <w:r>
              <w:rPr>
                <w:rFonts w:ascii="Arial" w:hAnsi="Arial" w:cs="Arial"/>
              </w:rPr>
              <w:t>Slides #6 - #8 define the unit of the Tesla as well as giving some examples</w:t>
            </w:r>
          </w:p>
          <w:p w:rsidR="00FA7C7B" w:rsidRDefault="00FA7C7B" w:rsidP="00217D52">
            <w:pPr>
              <w:rPr>
                <w:rFonts w:ascii="Arial" w:hAnsi="Arial" w:cs="Arial"/>
              </w:rPr>
            </w:pPr>
          </w:p>
          <w:p w:rsidR="00FA7C7B" w:rsidRDefault="00FA7C7B" w:rsidP="00217D52">
            <w:pPr>
              <w:rPr>
                <w:rFonts w:ascii="Arial" w:hAnsi="Arial" w:cs="Arial"/>
              </w:rPr>
            </w:pPr>
            <w:r>
              <w:rPr>
                <w:rFonts w:ascii="Arial" w:hAnsi="Arial" w:cs="Arial"/>
              </w:rPr>
              <w:t xml:space="preserve">Slide #9 explains </w:t>
            </w:r>
            <w:proofErr w:type="spellStart"/>
            <w:r>
              <w:rPr>
                <w:rFonts w:ascii="Arial" w:hAnsi="Arial" w:cs="Arial"/>
              </w:rPr>
              <w:t>Flemming’s</w:t>
            </w:r>
            <w:proofErr w:type="spellEnd"/>
            <w:r>
              <w:rPr>
                <w:rFonts w:ascii="Arial" w:hAnsi="Arial" w:cs="Arial"/>
              </w:rPr>
              <w:t xml:space="preserve"> left-hand rule</w:t>
            </w:r>
          </w:p>
          <w:p w:rsidR="00FA7C7B" w:rsidRDefault="00FA7C7B" w:rsidP="00217D52">
            <w:pPr>
              <w:rPr>
                <w:rFonts w:ascii="Arial" w:hAnsi="Arial" w:cs="Arial"/>
              </w:rPr>
            </w:pPr>
          </w:p>
          <w:p w:rsidR="00FA7C7B" w:rsidRDefault="00FA7C7B" w:rsidP="00217D52">
            <w:pPr>
              <w:rPr>
                <w:rFonts w:ascii="Arial" w:hAnsi="Arial" w:cs="Arial"/>
              </w:rPr>
            </w:pPr>
            <w:r>
              <w:rPr>
                <w:rFonts w:ascii="Arial" w:hAnsi="Arial" w:cs="Arial"/>
              </w:rPr>
              <w:t xml:space="preserve">Slide #10 explains the torque effect in a motor – </w:t>
            </w:r>
            <w:r w:rsidRPr="00FA7C7B">
              <w:rPr>
                <w:rFonts w:ascii="Arial" w:hAnsi="Arial" w:cs="Arial"/>
                <w:color w:val="FF0000"/>
              </w:rPr>
              <w:t>link to any previous work on motors and moments</w:t>
            </w:r>
          </w:p>
          <w:p w:rsidR="00FA7C7B" w:rsidRPr="009A6CD1" w:rsidRDefault="00FA7C7B"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FA7C7B" w:rsidP="00217D52">
            <w:pPr>
              <w:rPr>
                <w:rFonts w:ascii="Arial" w:hAnsi="Arial" w:cs="Arial"/>
              </w:rPr>
            </w:pPr>
            <w:r>
              <w:rPr>
                <w:rFonts w:ascii="Arial" w:hAnsi="Arial" w:cs="Arial"/>
              </w:rPr>
              <w:t>Slide #11 is a summary</w:t>
            </w:r>
          </w:p>
        </w:tc>
      </w:tr>
    </w:tbl>
    <w:p w:rsidR="00896124" w:rsidRDefault="00896124">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8B7DE9" w:rsidP="00217D52">
            <w:pPr>
              <w:rPr>
                <w:rFonts w:ascii="Arial" w:hAnsi="Arial" w:cs="Arial"/>
              </w:rPr>
            </w:pPr>
            <w:r>
              <w:rPr>
                <w:rFonts w:ascii="Arial" w:hAnsi="Arial" w:cs="Arial"/>
              </w:rPr>
              <w:t>Page 399 questions; research the electric motor and its history</w:t>
            </w:r>
            <w:r w:rsidR="00896124">
              <w:rPr>
                <w:rFonts w:ascii="Arial" w:hAnsi="Arial" w:cs="Arial"/>
              </w:rPr>
              <w:t>, research Tesla</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896124" w:rsidP="00217D52">
            <w:pPr>
              <w:rPr>
                <w:rFonts w:ascii="Arial" w:hAnsi="Arial" w:cs="Arial"/>
              </w:rPr>
            </w:pPr>
            <w:r>
              <w:rPr>
                <w:rFonts w:ascii="Arial" w:hAnsi="Arial" w:cs="Arial"/>
              </w:rPr>
              <w:t>Extend the idea of motor force beyond the syllabus to include any angle</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896124" w:rsidP="00217D52">
            <w:pPr>
              <w:rPr>
                <w:rFonts w:ascii="Arial" w:hAnsi="Arial" w:cs="Arial"/>
              </w:rPr>
            </w:pPr>
            <w:r>
              <w:rPr>
                <w:rFonts w:ascii="Arial" w:hAnsi="Arial" w:cs="Arial"/>
              </w:rPr>
              <w:t>Units and formulae</w:t>
            </w:r>
          </w:p>
        </w:tc>
        <w:tc>
          <w:tcPr>
            <w:tcW w:w="2366" w:type="pct"/>
            <w:tcBorders>
              <w:top w:val="nil"/>
            </w:tcBorders>
          </w:tcPr>
          <w:p w:rsidR="00D5704D" w:rsidRPr="009A6CD1" w:rsidRDefault="00896124" w:rsidP="00217D52">
            <w:pPr>
              <w:rPr>
                <w:rFonts w:ascii="Arial" w:hAnsi="Arial" w:cs="Arial"/>
              </w:rPr>
            </w:pPr>
            <w:r>
              <w:rPr>
                <w:rFonts w:ascii="Arial" w:hAnsi="Arial" w:cs="Arial"/>
              </w:rPr>
              <w:t>Nikola Tesla and his research, arguments about AC / DC safety for houses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896124" w:rsidRDefault="00896124" w:rsidP="00217D52">
            <w:pPr>
              <w:rPr>
                <w:rFonts w:ascii="Arial" w:hAnsi="Arial" w:cs="Arial"/>
              </w:rPr>
            </w:pPr>
            <w:r>
              <w:rPr>
                <w:rFonts w:ascii="Arial" w:hAnsi="Arial" w:cs="Arial"/>
              </w:rPr>
              <w:t>Demonstrations:</w:t>
            </w:r>
          </w:p>
          <w:p w:rsidR="00D5704D" w:rsidRPr="00896124" w:rsidRDefault="00896124" w:rsidP="00896124">
            <w:pPr>
              <w:pStyle w:val="ListParagraph"/>
              <w:numPr>
                <w:ilvl w:val="0"/>
                <w:numId w:val="8"/>
              </w:numPr>
              <w:rPr>
                <w:rFonts w:ascii="Arial" w:hAnsi="Arial" w:cs="Arial"/>
              </w:rPr>
            </w:pPr>
            <w:r w:rsidRPr="00896124">
              <w:rPr>
                <w:rFonts w:ascii="Arial" w:hAnsi="Arial" w:cs="Arial"/>
              </w:rPr>
              <w:t>LV supply</w:t>
            </w:r>
          </w:p>
          <w:p w:rsidR="00896124" w:rsidRPr="00896124" w:rsidRDefault="00896124" w:rsidP="00896124">
            <w:pPr>
              <w:pStyle w:val="ListParagraph"/>
              <w:numPr>
                <w:ilvl w:val="0"/>
                <w:numId w:val="8"/>
              </w:numPr>
              <w:rPr>
                <w:rFonts w:ascii="Arial" w:hAnsi="Arial" w:cs="Arial"/>
              </w:rPr>
            </w:pPr>
            <w:r w:rsidRPr="00896124">
              <w:rPr>
                <w:rFonts w:ascii="Arial" w:hAnsi="Arial" w:cs="Arial"/>
              </w:rPr>
              <w:t>Insulated wire (approx. 1m)</w:t>
            </w:r>
          </w:p>
          <w:p w:rsidR="00896124" w:rsidRPr="00896124" w:rsidRDefault="00896124" w:rsidP="00896124">
            <w:pPr>
              <w:pStyle w:val="ListParagraph"/>
              <w:numPr>
                <w:ilvl w:val="0"/>
                <w:numId w:val="8"/>
              </w:numPr>
              <w:rPr>
                <w:rFonts w:ascii="Arial" w:hAnsi="Arial" w:cs="Arial"/>
              </w:rPr>
            </w:pPr>
            <w:r w:rsidRPr="00896124">
              <w:rPr>
                <w:rFonts w:ascii="Arial" w:hAnsi="Arial" w:cs="Arial"/>
              </w:rPr>
              <w:t>Bar magnets x2 and holder (U shaped)</w:t>
            </w:r>
          </w:p>
          <w:p w:rsidR="00896124" w:rsidRPr="00896124" w:rsidRDefault="00896124" w:rsidP="00896124">
            <w:pPr>
              <w:pStyle w:val="ListParagraph"/>
              <w:numPr>
                <w:ilvl w:val="0"/>
                <w:numId w:val="8"/>
              </w:numPr>
              <w:rPr>
                <w:rFonts w:ascii="Arial" w:hAnsi="Arial" w:cs="Arial"/>
              </w:rPr>
            </w:pPr>
            <w:r w:rsidRPr="00896124">
              <w:rPr>
                <w:rFonts w:ascii="Arial" w:hAnsi="Arial" w:cs="Arial"/>
              </w:rPr>
              <w:t>Plotting compass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896124" w:rsidP="00217D52">
            <w:pPr>
              <w:rPr>
                <w:rFonts w:ascii="Arial" w:hAnsi="Arial" w:cs="Arial"/>
              </w:rPr>
            </w:pPr>
            <w:r>
              <w:rPr>
                <w:rFonts w:ascii="Arial" w:hAnsi="Arial" w:cs="Arial"/>
              </w:rPr>
              <w:t>Wires can get hot, do not exceed 4V, internal fuses can go on LV packs if used for more than a few seconds as this demonstration is a short circuit</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896124" w:rsidP="00217D52">
            <w:pPr>
              <w:rPr>
                <w:rFonts w:ascii="Arial" w:hAnsi="Arial" w:cs="Arial"/>
              </w:rPr>
            </w:pPr>
            <w:r>
              <w:rPr>
                <w:rFonts w:ascii="Arial" w:hAnsi="Arial" w:cs="Arial"/>
              </w:rPr>
              <w:t>“The electric motor” page 398</w:t>
            </w:r>
          </w:p>
        </w:tc>
      </w:tr>
    </w:tbl>
    <w:p w:rsidR="00D5704D" w:rsidRDefault="00D5704D">
      <w:pPr>
        <w:rPr>
          <w:rFonts w:ascii="Arial" w:hAnsi="Arial" w:cs="Arial"/>
        </w:rPr>
      </w:pPr>
    </w:p>
    <w:p w:rsidR="00195A1B" w:rsidRDefault="00195A1B">
      <w:pPr>
        <w:rPr>
          <w:rFonts w:ascii="Arial" w:hAnsi="Arial" w:cs="Arial"/>
        </w:rPr>
      </w:pPr>
      <w:r>
        <w:rPr>
          <w:rFonts w:ascii="Arial" w:hAnsi="Arial" w:cs="Arial"/>
        </w:rPr>
        <w:t>Pictures courtesy of:</w:t>
      </w:r>
    </w:p>
    <w:p w:rsidR="00195A1B" w:rsidRDefault="00195A1B">
      <w:pPr>
        <w:rPr>
          <w:rFonts w:ascii="Arial" w:hAnsi="Arial" w:cs="Arial"/>
        </w:rPr>
      </w:pPr>
      <w:r>
        <w:rPr>
          <w:rFonts w:ascii="Arial" w:hAnsi="Arial" w:cs="Arial"/>
        </w:rPr>
        <w:t>Slide</w:t>
      </w:r>
      <w:r w:rsidR="008D6627">
        <w:rPr>
          <w:rFonts w:ascii="Arial" w:hAnsi="Arial" w:cs="Arial"/>
        </w:rPr>
        <w:t>s</w:t>
      </w:r>
      <w:r>
        <w:rPr>
          <w:rFonts w:ascii="Arial" w:hAnsi="Arial" w:cs="Arial"/>
        </w:rPr>
        <w:t xml:space="preserve"> #1</w:t>
      </w:r>
      <w:r w:rsidR="008D6627">
        <w:rPr>
          <w:rFonts w:ascii="Arial" w:hAnsi="Arial" w:cs="Arial"/>
        </w:rPr>
        <w:t>, #7 and #9</w:t>
      </w:r>
      <w:r>
        <w:rPr>
          <w:rFonts w:ascii="Arial" w:hAnsi="Arial" w:cs="Arial"/>
        </w:rPr>
        <w:t xml:space="preserve"> – Wikipedia</w:t>
      </w:r>
    </w:p>
    <w:p w:rsidR="00195A1B" w:rsidRDefault="00195A1B">
      <w:pPr>
        <w:rPr>
          <w:rFonts w:ascii="Arial" w:hAnsi="Arial" w:cs="Arial"/>
        </w:rPr>
      </w:pPr>
      <w:r>
        <w:rPr>
          <w:rFonts w:ascii="Arial" w:hAnsi="Arial" w:cs="Arial"/>
        </w:rPr>
        <w:t xml:space="preserve">Slide #2 - </w:t>
      </w:r>
      <w:hyperlink r:id="rId57" w:history="1">
        <w:r w:rsidRPr="00254B71">
          <w:rPr>
            <w:rStyle w:val="Hyperlink"/>
            <w:rFonts w:ascii="Arial" w:hAnsi="Arial" w:cs="Arial"/>
          </w:rPr>
          <w:t>https://www.flickr.com/photos/121935927@N06/13580502213</w:t>
        </w:r>
      </w:hyperlink>
    </w:p>
    <w:p w:rsidR="00FF57B4" w:rsidRDefault="00FF57B4">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FF57B4" w:rsidRPr="009A6CD1" w:rsidTr="000A2295">
        <w:tc>
          <w:tcPr>
            <w:tcW w:w="5000" w:type="pct"/>
            <w:gridSpan w:val="3"/>
            <w:tcBorders>
              <w:top w:val="double" w:sz="4" w:space="0" w:color="auto"/>
              <w:left w:val="double" w:sz="4" w:space="0" w:color="auto"/>
              <w:bottom w:val="nil"/>
              <w:right w:val="double" w:sz="4" w:space="0" w:color="auto"/>
            </w:tcBorders>
          </w:tcPr>
          <w:p w:rsidR="00FF57B4" w:rsidRPr="009A6CD1" w:rsidRDefault="00FF57B4" w:rsidP="000A2295">
            <w:pPr>
              <w:jc w:val="center"/>
              <w:rPr>
                <w:rFonts w:ascii="Arial" w:hAnsi="Arial" w:cs="Arial"/>
                <w:b/>
              </w:rPr>
            </w:pPr>
            <w:r w:rsidRPr="009A6CD1">
              <w:rPr>
                <w:rFonts w:ascii="Arial" w:hAnsi="Arial" w:cs="Arial"/>
                <w:b/>
              </w:rPr>
              <w:lastRenderedPageBreak/>
              <w:t>Lesson Number</w:t>
            </w:r>
            <w:r>
              <w:rPr>
                <w:rFonts w:ascii="Arial" w:hAnsi="Arial" w:cs="Arial"/>
                <w:b/>
              </w:rPr>
              <w:t>: 24.1a</w:t>
            </w:r>
          </w:p>
        </w:tc>
      </w:tr>
      <w:tr w:rsidR="00FF57B4" w:rsidRPr="009A6CD1" w:rsidTr="000A2295">
        <w:tc>
          <w:tcPr>
            <w:tcW w:w="5000" w:type="pct"/>
            <w:gridSpan w:val="3"/>
            <w:tcBorders>
              <w:top w:val="nil"/>
              <w:left w:val="double" w:sz="4" w:space="0" w:color="auto"/>
              <w:bottom w:val="double" w:sz="4" w:space="0" w:color="auto"/>
              <w:right w:val="double" w:sz="4" w:space="0" w:color="auto"/>
            </w:tcBorders>
          </w:tcPr>
          <w:p w:rsidR="00FF57B4" w:rsidRDefault="00FF57B4" w:rsidP="000A2295">
            <w:pPr>
              <w:jc w:val="center"/>
              <w:rPr>
                <w:rFonts w:ascii="Arial" w:hAnsi="Arial" w:cs="Arial"/>
                <w:b/>
              </w:rPr>
            </w:pPr>
            <w:r w:rsidRPr="009A6CD1">
              <w:rPr>
                <w:rFonts w:ascii="Arial" w:hAnsi="Arial" w:cs="Arial"/>
                <w:b/>
              </w:rPr>
              <w:t>Lesson Title</w:t>
            </w:r>
            <w:r>
              <w:rPr>
                <w:rFonts w:ascii="Arial" w:hAnsi="Arial" w:cs="Arial"/>
                <w:b/>
              </w:rPr>
              <w:t>: Investigation of the of the relationship between the force, magnetic flux density, current and length of wire using a top pan balance</w:t>
            </w:r>
          </w:p>
          <w:p w:rsidR="00FF57B4" w:rsidRPr="009A6CD1" w:rsidRDefault="00FF57B4" w:rsidP="000A2295">
            <w:pPr>
              <w:jc w:val="center"/>
              <w:rPr>
                <w:rFonts w:ascii="Arial" w:hAnsi="Arial" w:cs="Arial"/>
                <w:b/>
              </w:rPr>
            </w:pPr>
            <w:r>
              <w:rPr>
                <w:rFonts w:ascii="Arial" w:hAnsi="Arial" w:cs="Arial"/>
                <w:b/>
              </w:rPr>
              <w:t>Required Practical 10</w:t>
            </w:r>
          </w:p>
        </w:tc>
      </w:tr>
      <w:tr w:rsidR="00FF57B4" w:rsidRPr="009A6CD1" w:rsidTr="000A2295">
        <w:tc>
          <w:tcPr>
            <w:tcW w:w="1364" w:type="pct"/>
            <w:gridSpan w:val="2"/>
            <w:tcBorders>
              <w:top w:val="double" w:sz="4" w:space="0" w:color="auto"/>
              <w:left w:val="single" w:sz="4" w:space="0" w:color="auto"/>
              <w:bottom w:val="single" w:sz="4" w:space="0" w:color="auto"/>
              <w:right w:val="nil"/>
            </w:tcBorders>
          </w:tcPr>
          <w:p w:rsidR="00FF57B4" w:rsidRPr="009A6CD1" w:rsidRDefault="00FF57B4" w:rsidP="000A229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FF57B4" w:rsidRPr="009A6CD1" w:rsidRDefault="00FF57B4" w:rsidP="000A2295">
            <w:pPr>
              <w:rPr>
                <w:rFonts w:ascii="Arial" w:hAnsi="Arial" w:cs="Arial"/>
                <w:b/>
              </w:rPr>
            </w:pPr>
            <w:r>
              <w:rPr>
                <w:rFonts w:ascii="Arial" w:hAnsi="Arial" w:cs="Arial"/>
                <w:b/>
              </w:rPr>
              <w:t>3.7.5.1</w:t>
            </w:r>
          </w:p>
        </w:tc>
      </w:tr>
      <w:tr w:rsidR="00FF57B4" w:rsidRPr="009A6CD1" w:rsidTr="000A2295">
        <w:tc>
          <w:tcPr>
            <w:tcW w:w="5000" w:type="pct"/>
            <w:gridSpan w:val="3"/>
            <w:tcBorders>
              <w:top w:val="single" w:sz="4" w:space="0" w:color="auto"/>
              <w:bottom w:val="nil"/>
            </w:tcBorders>
          </w:tcPr>
          <w:p w:rsidR="00FF57B4" w:rsidRPr="009A6CD1" w:rsidRDefault="00FF57B4" w:rsidP="000A2295">
            <w:pPr>
              <w:rPr>
                <w:rFonts w:ascii="Arial" w:hAnsi="Arial" w:cs="Arial"/>
                <w:b/>
              </w:rPr>
            </w:pPr>
            <w:r w:rsidRPr="009A6CD1">
              <w:rPr>
                <w:rFonts w:ascii="Arial" w:hAnsi="Arial" w:cs="Arial"/>
                <w:b/>
              </w:rPr>
              <w:t>Learning Objectives</w:t>
            </w:r>
          </w:p>
        </w:tc>
      </w:tr>
      <w:tr w:rsidR="00FF57B4" w:rsidRPr="009A6CD1" w:rsidTr="000A2295">
        <w:tc>
          <w:tcPr>
            <w:tcW w:w="5000" w:type="pct"/>
            <w:gridSpan w:val="3"/>
            <w:tcBorders>
              <w:top w:val="nil"/>
              <w:bottom w:val="nil"/>
            </w:tcBorders>
          </w:tcPr>
          <w:p w:rsidR="00FF57B4" w:rsidRDefault="00FF57B4" w:rsidP="000A2295">
            <w:pPr>
              <w:rPr>
                <w:rFonts w:ascii="Arial" w:hAnsi="Arial" w:cs="Arial"/>
              </w:rPr>
            </w:pPr>
          </w:p>
          <w:p w:rsidR="00FF57B4" w:rsidRPr="00851097" w:rsidRDefault="00FF57B4" w:rsidP="000A2295">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Force on a current-carrying wire in a magnetic field: </w:t>
            </w:r>
            <w:r>
              <w:rPr>
                <w:rFonts w:ascii="TimesNewRomanPS-ItalicMT" w:hAnsi="TimesNewRomanPS-ItalicMT" w:cs="TimesNewRomanPS-ItalicMT"/>
                <w:i/>
                <w:iCs/>
                <w:sz w:val="24"/>
                <w:szCs w:val="24"/>
              </w:rPr>
              <w:t xml:space="preserve">F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BIl</w:t>
            </w:r>
            <w:proofErr w:type="spellEnd"/>
            <w:r>
              <w:rPr>
                <w:rFonts w:ascii="TimesNewRomanPS-ItalicMT" w:hAnsi="TimesNewRomanPS-ItalicMT" w:cs="TimesNewRomanPS-ItalicMT"/>
                <w:i/>
                <w:iCs/>
                <w:sz w:val="24"/>
                <w:szCs w:val="24"/>
              </w:rPr>
              <w:t xml:space="preserve"> </w:t>
            </w:r>
            <w:r>
              <w:rPr>
                <w:rFonts w:ascii="HelveticaNeueLTStd-Roman" w:hAnsi="HelveticaNeueLTStd-Roman" w:cs="HelveticaNeueLTStd-Roman"/>
              </w:rPr>
              <w:t>when field is perpendicular to current.</w:t>
            </w:r>
          </w:p>
          <w:p w:rsidR="00FF57B4" w:rsidRPr="009A6CD1" w:rsidRDefault="00FF57B4" w:rsidP="000A2295">
            <w:pPr>
              <w:rPr>
                <w:rFonts w:ascii="Arial" w:hAnsi="Arial" w:cs="Arial"/>
              </w:rPr>
            </w:pPr>
          </w:p>
        </w:tc>
      </w:tr>
      <w:tr w:rsidR="00FF57B4" w:rsidRPr="009A6CD1" w:rsidTr="000A2295">
        <w:trPr>
          <w:trHeight w:val="263"/>
        </w:trPr>
        <w:tc>
          <w:tcPr>
            <w:tcW w:w="5000" w:type="pct"/>
            <w:gridSpan w:val="3"/>
            <w:tcBorders>
              <w:bottom w:val="nil"/>
            </w:tcBorders>
          </w:tcPr>
          <w:p w:rsidR="00FF57B4" w:rsidRPr="009A6CD1" w:rsidRDefault="00FF57B4" w:rsidP="000A2295">
            <w:pPr>
              <w:rPr>
                <w:rFonts w:ascii="Arial" w:hAnsi="Arial" w:cs="Arial"/>
              </w:rPr>
            </w:pPr>
            <w:r w:rsidRPr="009A6CD1">
              <w:rPr>
                <w:rFonts w:ascii="Arial" w:hAnsi="Arial" w:cs="Arial"/>
                <w:b/>
              </w:rPr>
              <w:t>Opportunities for Assessment</w:t>
            </w:r>
          </w:p>
        </w:tc>
      </w:tr>
      <w:tr w:rsidR="00FF57B4" w:rsidRPr="009A6CD1" w:rsidTr="000A2295">
        <w:trPr>
          <w:trHeight w:val="275"/>
        </w:trPr>
        <w:tc>
          <w:tcPr>
            <w:tcW w:w="5000" w:type="pct"/>
            <w:gridSpan w:val="3"/>
            <w:tcBorders>
              <w:top w:val="nil"/>
              <w:bottom w:val="double" w:sz="4" w:space="0" w:color="auto"/>
            </w:tcBorders>
          </w:tcPr>
          <w:p w:rsidR="00FF57B4" w:rsidRDefault="00FF57B4" w:rsidP="000A2295">
            <w:pPr>
              <w:rPr>
                <w:rFonts w:ascii="Arial" w:hAnsi="Arial" w:cs="Arial"/>
              </w:rPr>
            </w:pPr>
            <w:r>
              <w:rPr>
                <w:rFonts w:ascii="Arial" w:hAnsi="Arial" w:cs="Arial"/>
              </w:rPr>
              <w:t>Assessing the practical aspect of the lesson</w:t>
            </w:r>
          </w:p>
          <w:p w:rsidR="00FF57B4" w:rsidRDefault="00FF57B4" w:rsidP="000A2295">
            <w:pPr>
              <w:rPr>
                <w:rFonts w:ascii="Arial" w:hAnsi="Arial" w:cs="Arial"/>
              </w:rPr>
            </w:pPr>
          </w:p>
          <w:p w:rsidR="00FF57B4" w:rsidRDefault="00FF57B4" w:rsidP="000A2295">
            <w:pPr>
              <w:rPr>
                <w:rFonts w:ascii="Arial" w:hAnsi="Arial" w:cs="Arial"/>
                <w:b/>
              </w:rPr>
            </w:pPr>
            <w:r>
              <w:rPr>
                <w:rFonts w:ascii="Arial" w:hAnsi="Arial" w:cs="Arial"/>
                <w:b/>
              </w:rPr>
              <w:t>Skills Assessment (Required practical 3)</w:t>
            </w:r>
          </w:p>
          <w:p w:rsidR="00FF57B4" w:rsidRPr="009A6CD1" w:rsidRDefault="00FF57B4" w:rsidP="000A2295">
            <w:pPr>
              <w:rPr>
                <w:rFonts w:ascii="Arial" w:hAnsi="Arial" w:cs="Arial"/>
              </w:rPr>
            </w:pPr>
            <w:r>
              <w:rPr>
                <w:rFonts w:ascii="Arial" w:hAnsi="Arial" w:cs="Arial"/>
              </w:rPr>
              <w:t>AT (a),(b),(f)</w:t>
            </w:r>
          </w:p>
        </w:tc>
      </w:tr>
      <w:tr w:rsidR="00FF57B4" w:rsidRPr="009A6CD1" w:rsidTr="000A2295">
        <w:trPr>
          <w:trHeight w:val="237"/>
        </w:trPr>
        <w:tc>
          <w:tcPr>
            <w:tcW w:w="546" w:type="pct"/>
            <w:tcBorders>
              <w:top w:val="double" w:sz="4" w:space="0" w:color="auto"/>
              <w:left w:val="double" w:sz="4" w:space="0" w:color="auto"/>
              <w:bottom w:val="nil"/>
              <w:right w:val="nil"/>
            </w:tcBorders>
          </w:tcPr>
          <w:p w:rsidR="00FF57B4" w:rsidRPr="009A6CD1" w:rsidRDefault="00FF57B4" w:rsidP="000A229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FF57B4" w:rsidRDefault="00FF57B4" w:rsidP="000A2295">
            <w:pPr>
              <w:rPr>
                <w:rFonts w:ascii="Arial" w:hAnsi="Arial" w:cs="Arial"/>
              </w:rPr>
            </w:pPr>
            <w:r>
              <w:rPr>
                <w:rFonts w:ascii="Arial" w:hAnsi="Arial" w:cs="Arial"/>
              </w:rPr>
              <w:t>Recap magnetic flux and motor force from last lesson (Slides #1 and #2)</w:t>
            </w:r>
          </w:p>
          <w:p w:rsidR="00FF57B4" w:rsidRPr="009A6CD1" w:rsidRDefault="00FF57B4" w:rsidP="000A2295">
            <w:pPr>
              <w:rPr>
                <w:rFonts w:ascii="Arial" w:hAnsi="Arial" w:cs="Arial"/>
              </w:rPr>
            </w:pPr>
          </w:p>
        </w:tc>
      </w:tr>
      <w:tr w:rsidR="00FF57B4" w:rsidRPr="009A6CD1" w:rsidTr="000A2295">
        <w:trPr>
          <w:trHeight w:val="238"/>
        </w:trPr>
        <w:tc>
          <w:tcPr>
            <w:tcW w:w="546" w:type="pct"/>
            <w:tcBorders>
              <w:top w:val="nil"/>
              <w:left w:val="double" w:sz="4" w:space="0" w:color="auto"/>
              <w:bottom w:val="nil"/>
              <w:right w:val="nil"/>
            </w:tcBorders>
          </w:tcPr>
          <w:p w:rsidR="00FF57B4" w:rsidRPr="009A6CD1" w:rsidRDefault="00FF57B4" w:rsidP="000A229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FF57B4" w:rsidRDefault="00FF57B4" w:rsidP="000A2295">
            <w:pPr>
              <w:rPr>
                <w:rFonts w:ascii="Arial" w:hAnsi="Arial" w:cs="Arial"/>
              </w:rPr>
            </w:pPr>
            <w:r>
              <w:rPr>
                <w:rFonts w:ascii="Arial" w:hAnsi="Arial" w:cs="Arial"/>
              </w:rPr>
              <w:t>Slide #3 explains to students that their teacher will decide how much dependence they are given in this experiment. See pages 100-102 of the AQA practical handbook for Physics for full details</w:t>
            </w:r>
          </w:p>
          <w:p w:rsidR="00FF57B4" w:rsidRDefault="00FF57B4" w:rsidP="000A2295">
            <w:pPr>
              <w:rPr>
                <w:rFonts w:ascii="Arial" w:hAnsi="Arial" w:cs="Arial"/>
              </w:rPr>
            </w:pPr>
          </w:p>
          <w:p w:rsidR="00FF57B4" w:rsidRDefault="00FF57B4" w:rsidP="000A2295">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FF57B4" w:rsidRDefault="00FF57B4" w:rsidP="000A2295">
            <w:pPr>
              <w:rPr>
                <w:rFonts w:ascii="Arial" w:hAnsi="Arial" w:cs="Arial"/>
              </w:rPr>
            </w:pPr>
          </w:p>
          <w:p w:rsidR="00FF57B4" w:rsidRDefault="00FF57B4" w:rsidP="000A2295">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FF57B4" w:rsidRDefault="00FF57B4" w:rsidP="000A2295">
            <w:pPr>
              <w:rPr>
                <w:rFonts w:ascii="Arial" w:hAnsi="Arial" w:cs="Arial"/>
              </w:rPr>
            </w:pPr>
          </w:p>
          <w:p w:rsidR="00FF57B4" w:rsidRDefault="00FF57B4" w:rsidP="000A2295">
            <w:pPr>
              <w:rPr>
                <w:rFonts w:ascii="Arial" w:hAnsi="Arial" w:cs="Arial"/>
              </w:rPr>
            </w:pPr>
            <w:r>
              <w:rPr>
                <w:rFonts w:ascii="Arial" w:hAnsi="Arial" w:cs="Arial"/>
              </w:rPr>
              <w:t>The experiment needs to be performed. See pages 100-104 of the practical handbook for A-Level Physics for full details.</w:t>
            </w:r>
          </w:p>
          <w:p w:rsidR="00FF57B4" w:rsidRPr="009A6CD1" w:rsidRDefault="00FF57B4" w:rsidP="000A2295">
            <w:pPr>
              <w:rPr>
                <w:rFonts w:ascii="Arial" w:hAnsi="Arial" w:cs="Arial"/>
              </w:rPr>
            </w:pPr>
          </w:p>
        </w:tc>
      </w:tr>
      <w:tr w:rsidR="00FF57B4" w:rsidRPr="009A6CD1" w:rsidTr="000A2295">
        <w:trPr>
          <w:trHeight w:val="265"/>
        </w:trPr>
        <w:tc>
          <w:tcPr>
            <w:tcW w:w="546" w:type="pct"/>
            <w:tcBorders>
              <w:top w:val="nil"/>
              <w:left w:val="double" w:sz="4" w:space="0" w:color="auto"/>
              <w:bottom w:val="double" w:sz="4" w:space="0" w:color="auto"/>
              <w:right w:val="nil"/>
            </w:tcBorders>
          </w:tcPr>
          <w:p w:rsidR="00FF57B4" w:rsidRPr="009A6CD1" w:rsidRDefault="00FF57B4" w:rsidP="000A229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FF57B4" w:rsidRPr="009A6CD1" w:rsidRDefault="00FF57B4" w:rsidP="000A2295">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FF57B4" w:rsidRDefault="00FF57B4" w:rsidP="00FF57B4">
      <w:r>
        <w:br w:type="page"/>
      </w:r>
    </w:p>
    <w:tbl>
      <w:tblPr>
        <w:tblStyle w:val="TableGrid"/>
        <w:tblW w:w="5000" w:type="pct"/>
        <w:tblLook w:val="04A0" w:firstRow="1" w:lastRow="0" w:firstColumn="1" w:lastColumn="0" w:noHBand="0" w:noVBand="1"/>
      </w:tblPr>
      <w:tblGrid>
        <w:gridCol w:w="1448"/>
        <w:gridCol w:w="3800"/>
        <w:gridCol w:w="4714"/>
      </w:tblGrid>
      <w:tr w:rsidR="00FF57B4" w:rsidRPr="009A6CD1" w:rsidTr="000A2295">
        <w:tc>
          <w:tcPr>
            <w:tcW w:w="727" w:type="pct"/>
            <w:tcBorders>
              <w:top w:val="double" w:sz="4" w:space="0" w:color="auto"/>
              <w:right w:val="nil"/>
            </w:tcBorders>
          </w:tcPr>
          <w:p w:rsidR="00FF57B4" w:rsidRPr="009A6CD1" w:rsidRDefault="00FF57B4" w:rsidP="000A229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FF57B4" w:rsidRPr="009A6CD1" w:rsidRDefault="00FF57B4" w:rsidP="000A2295">
            <w:pPr>
              <w:rPr>
                <w:rFonts w:ascii="Arial" w:hAnsi="Arial" w:cs="Arial"/>
              </w:rPr>
            </w:pPr>
            <w:r>
              <w:rPr>
                <w:rFonts w:ascii="Arial" w:hAnsi="Arial" w:cs="Arial"/>
              </w:rPr>
              <w:t>Write up the experiment</w:t>
            </w:r>
          </w:p>
        </w:tc>
      </w:tr>
      <w:tr w:rsidR="00FF57B4" w:rsidRPr="009A6CD1" w:rsidTr="000A2295">
        <w:trPr>
          <w:trHeight w:val="237"/>
        </w:trPr>
        <w:tc>
          <w:tcPr>
            <w:tcW w:w="5000" w:type="pct"/>
            <w:gridSpan w:val="3"/>
            <w:tcBorders>
              <w:bottom w:val="nil"/>
            </w:tcBorders>
          </w:tcPr>
          <w:p w:rsidR="00FF57B4" w:rsidRPr="009A6CD1" w:rsidRDefault="00FF57B4" w:rsidP="000A2295">
            <w:pPr>
              <w:rPr>
                <w:rFonts w:ascii="Arial" w:hAnsi="Arial" w:cs="Arial"/>
                <w:b/>
              </w:rPr>
            </w:pPr>
            <w:r w:rsidRPr="009A6CD1">
              <w:rPr>
                <w:rFonts w:ascii="Arial" w:hAnsi="Arial" w:cs="Arial"/>
                <w:b/>
              </w:rPr>
              <w:t>Differentiation / Extension / S&amp;C</w:t>
            </w:r>
          </w:p>
        </w:tc>
      </w:tr>
      <w:tr w:rsidR="00FF57B4" w:rsidRPr="009A6CD1" w:rsidTr="000A2295">
        <w:trPr>
          <w:trHeight w:val="301"/>
        </w:trPr>
        <w:tc>
          <w:tcPr>
            <w:tcW w:w="5000" w:type="pct"/>
            <w:gridSpan w:val="3"/>
            <w:tcBorders>
              <w:top w:val="nil"/>
            </w:tcBorders>
          </w:tcPr>
          <w:p w:rsidR="00FF57B4" w:rsidRPr="009A6CD1" w:rsidRDefault="00FF57B4" w:rsidP="000A2295">
            <w:pPr>
              <w:rPr>
                <w:rFonts w:ascii="Arial" w:hAnsi="Arial" w:cs="Arial"/>
              </w:rPr>
            </w:pPr>
            <w:r>
              <w:rPr>
                <w:rFonts w:ascii="Arial" w:hAnsi="Arial" w:cs="Arial"/>
              </w:rPr>
              <w:t>Assistance / guidance on the planning of the experiment can be altered for group’s ability</w:t>
            </w:r>
          </w:p>
        </w:tc>
      </w:tr>
      <w:tr w:rsidR="00FF57B4" w:rsidRPr="009A6CD1" w:rsidTr="000A2295">
        <w:trPr>
          <w:trHeight w:val="276"/>
        </w:trPr>
        <w:tc>
          <w:tcPr>
            <w:tcW w:w="2634" w:type="pct"/>
            <w:gridSpan w:val="2"/>
            <w:tcBorders>
              <w:bottom w:val="nil"/>
            </w:tcBorders>
          </w:tcPr>
          <w:p w:rsidR="00FF57B4" w:rsidRPr="009A6CD1" w:rsidRDefault="00FF57B4" w:rsidP="000A2295">
            <w:pPr>
              <w:rPr>
                <w:rFonts w:ascii="Arial" w:hAnsi="Arial" w:cs="Arial"/>
              </w:rPr>
            </w:pPr>
            <w:r w:rsidRPr="009A6CD1">
              <w:rPr>
                <w:rFonts w:ascii="Arial" w:hAnsi="Arial" w:cs="Arial"/>
                <w:b/>
              </w:rPr>
              <w:t>Numeracy / Literacy</w:t>
            </w:r>
          </w:p>
        </w:tc>
        <w:tc>
          <w:tcPr>
            <w:tcW w:w="2366" w:type="pct"/>
            <w:tcBorders>
              <w:bottom w:val="nil"/>
            </w:tcBorders>
          </w:tcPr>
          <w:p w:rsidR="00FF57B4" w:rsidRPr="009A6CD1" w:rsidRDefault="00FF57B4" w:rsidP="000A2295">
            <w:pPr>
              <w:rPr>
                <w:rFonts w:ascii="Arial" w:hAnsi="Arial" w:cs="Arial"/>
              </w:rPr>
            </w:pPr>
            <w:r w:rsidRPr="009A6CD1">
              <w:rPr>
                <w:rFonts w:ascii="Arial" w:hAnsi="Arial" w:cs="Arial"/>
                <w:b/>
              </w:rPr>
              <w:t>SMSC / Fundamental British Values</w:t>
            </w:r>
          </w:p>
        </w:tc>
      </w:tr>
      <w:tr w:rsidR="00FF57B4" w:rsidRPr="009A6CD1" w:rsidTr="000A2295">
        <w:trPr>
          <w:trHeight w:val="250"/>
        </w:trPr>
        <w:tc>
          <w:tcPr>
            <w:tcW w:w="2634" w:type="pct"/>
            <w:gridSpan w:val="2"/>
            <w:tcBorders>
              <w:top w:val="nil"/>
            </w:tcBorders>
          </w:tcPr>
          <w:p w:rsidR="00FF57B4" w:rsidRPr="00BD0CFB" w:rsidRDefault="00FF57B4" w:rsidP="000A2295">
            <w:pPr>
              <w:rPr>
                <w:rFonts w:ascii="Arial" w:hAnsi="Arial" w:cs="Arial"/>
                <w:b/>
              </w:rPr>
            </w:pPr>
            <w:r>
              <w:rPr>
                <w:rFonts w:ascii="Arial" w:hAnsi="Arial" w:cs="Arial"/>
              </w:rPr>
              <w:t xml:space="preserve">Use of formula </w:t>
            </w:r>
            <w:r w:rsidRPr="00BD0CFB">
              <w:rPr>
                <w:rFonts w:ascii="Arial" w:hAnsi="Arial" w:cs="Arial"/>
                <w:b/>
                <w:i/>
              </w:rPr>
              <w:t>F=BI</w:t>
            </w:r>
            <w:r>
              <w:rPr>
                <w:rFonts w:ascii="Arial" w:hAnsi="Arial" w:cs="Arial"/>
                <w:b/>
                <w:i/>
              </w:rPr>
              <w:t>L</w:t>
            </w:r>
          </w:p>
        </w:tc>
        <w:tc>
          <w:tcPr>
            <w:tcW w:w="2366" w:type="pct"/>
            <w:tcBorders>
              <w:top w:val="nil"/>
            </w:tcBorders>
          </w:tcPr>
          <w:p w:rsidR="00FF57B4" w:rsidRDefault="00FF57B4" w:rsidP="000A2295">
            <w:pPr>
              <w:rPr>
                <w:rFonts w:ascii="Arial" w:hAnsi="Arial" w:cs="Arial"/>
              </w:rPr>
            </w:pPr>
            <w:r>
              <w:rPr>
                <w:rFonts w:ascii="Arial" w:hAnsi="Arial" w:cs="Arial"/>
              </w:rPr>
              <w:t>Team work in a practical lesson</w:t>
            </w:r>
          </w:p>
          <w:p w:rsidR="00FF57B4" w:rsidRPr="009A6CD1" w:rsidRDefault="00FF57B4" w:rsidP="000A2295">
            <w:pPr>
              <w:rPr>
                <w:rFonts w:ascii="Arial" w:hAnsi="Arial" w:cs="Arial"/>
              </w:rPr>
            </w:pPr>
            <w:r>
              <w:rPr>
                <w:rFonts w:ascii="Arial" w:hAnsi="Arial" w:cs="Arial"/>
              </w:rPr>
              <w:t>Understanding other people’s opinions and ideas in the planning of the experiment</w:t>
            </w:r>
          </w:p>
        </w:tc>
      </w:tr>
      <w:tr w:rsidR="00FF57B4" w:rsidRPr="009A6CD1" w:rsidTr="000A2295">
        <w:trPr>
          <w:trHeight w:val="250"/>
        </w:trPr>
        <w:tc>
          <w:tcPr>
            <w:tcW w:w="5000" w:type="pct"/>
            <w:gridSpan w:val="3"/>
            <w:tcBorders>
              <w:bottom w:val="nil"/>
            </w:tcBorders>
          </w:tcPr>
          <w:p w:rsidR="00FF57B4" w:rsidRDefault="00FF57B4" w:rsidP="000A2295">
            <w:pPr>
              <w:rPr>
                <w:rFonts w:ascii="Arial" w:hAnsi="Arial" w:cs="Arial"/>
                <w:b/>
              </w:rPr>
            </w:pPr>
            <w:r w:rsidRPr="009A6CD1">
              <w:rPr>
                <w:rFonts w:ascii="Arial" w:hAnsi="Arial" w:cs="Arial"/>
                <w:b/>
              </w:rPr>
              <w:t>RESOURCES:</w:t>
            </w:r>
          </w:p>
          <w:p w:rsidR="00FF57B4" w:rsidRDefault="00FF57B4" w:rsidP="000A2295">
            <w:pPr>
              <w:rPr>
                <w:rFonts w:ascii="Arial" w:hAnsi="Arial" w:cs="Arial"/>
                <w:b/>
              </w:rPr>
            </w:pPr>
          </w:p>
          <w:p w:rsidR="00FF57B4" w:rsidRDefault="00FF57B4" w:rsidP="000A2295">
            <w:pPr>
              <w:rPr>
                <w:rFonts w:ascii="Arial" w:hAnsi="Arial" w:cs="Arial"/>
              </w:rPr>
            </w:pPr>
            <w:r w:rsidRPr="00235325">
              <w:rPr>
                <w:rFonts w:ascii="Arial" w:hAnsi="Arial" w:cs="Arial"/>
              </w:rPr>
              <w:t xml:space="preserve">PRACTICAL </w:t>
            </w:r>
            <w:r>
              <w:rPr>
                <w:rFonts w:ascii="Arial" w:hAnsi="Arial" w:cs="Arial"/>
              </w:rPr>
              <w:t>10</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FF57B4" w:rsidRPr="009A6CD1" w:rsidRDefault="00FF57B4" w:rsidP="000A2295">
            <w:pPr>
              <w:rPr>
                <w:rFonts w:ascii="Arial" w:hAnsi="Arial" w:cs="Arial"/>
              </w:rPr>
            </w:pPr>
          </w:p>
        </w:tc>
      </w:tr>
      <w:tr w:rsidR="00FF57B4" w:rsidRPr="006F695C" w:rsidTr="000A2295">
        <w:trPr>
          <w:trHeight w:val="288"/>
        </w:trPr>
        <w:tc>
          <w:tcPr>
            <w:tcW w:w="5000" w:type="pct"/>
            <w:gridSpan w:val="3"/>
            <w:tcBorders>
              <w:top w:val="nil"/>
            </w:tcBorders>
          </w:tcPr>
          <w:p w:rsidR="00FF57B4" w:rsidRDefault="00FF57B4" w:rsidP="000A2295">
            <w:pPr>
              <w:tabs>
                <w:tab w:val="left" w:pos="1848"/>
              </w:tabs>
              <w:rPr>
                <w:rFonts w:ascii="Arial" w:hAnsi="Arial" w:cs="Arial"/>
              </w:rPr>
            </w:pPr>
            <w:r>
              <w:rPr>
                <w:rFonts w:ascii="Arial" w:hAnsi="Arial" w:cs="Arial"/>
              </w:rPr>
              <w:t>Per group:</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 xml:space="preserve">A 25cm length of straight bare copper wire of thickness 1.5mm, for example </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Low voltage variable DC supply (</w:t>
            </w:r>
            <w:proofErr w:type="spellStart"/>
            <w:r w:rsidRPr="00E81149">
              <w:rPr>
                <w:rFonts w:ascii="Arial" w:hAnsi="Arial" w:cs="Arial"/>
              </w:rPr>
              <w:t>eg</w:t>
            </w:r>
            <w:proofErr w:type="spellEnd"/>
            <w:r w:rsidRPr="00E81149">
              <w:rPr>
                <w:rFonts w:ascii="Arial" w:hAnsi="Arial" w:cs="Arial"/>
              </w:rPr>
              <w:t xml:space="preserve"> 0-6V)</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Ammeter (</w:t>
            </w:r>
            <w:proofErr w:type="spellStart"/>
            <w:r w:rsidRPr="00E81149">
              <w:rPr>
                <w:rFonts w:ascii="Arial" w:hAnsi="Arial" w:cs="Arial"/>
              </w:rPr>
              <w:t>eg</w:t>
            </w:r>
            <w:proofErr w:type="spellEnd"/>
            <w:r w:rsidRPr="00E81149">
              <w:rPr>
                <w:rFonts w:ascii="Arial" w:hAnsi="Arial" w:cs="Arial"/>
              </w:rPr>
              <w:t xml:space="preserve"> 0-10A with 0.1A precision or better)</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Two crocodile clips</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Two clamps on stands</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Three connecting leads</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 xml:space="preserve">Four </w:t>
            </w:r>
            <w:proofErr w:type="spellStart"/>
            <w:r w:rsidRPr="00E81149">
              <w:rPr>
                <w:rFonts w:ascii="Arial" w:hAnsi="Arial" w:cs="Arial"/>
              </w:rPr>
              <w:t>magnadur</w:t>
            </w:r>
            <w:proofErr w:type="spellEnd"/>
            <w:r w:rsidRPr="00E81149">
              <w:rPr>
                <w:rFonts w:ascii="Arial" w:hAnsi="Arial" w:cs="Arial"/>
              </w:rPr>
              <w:t xml:space="preserve"> magnets with a metal cradle</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An electronic top pan balance with precision 0.1g or better</w:t>
            </w:r>
          </w:p>
          <w:p w:rsidR="00FF57B4" w:rsidRPr="00E81149" w:rsidRDefault="00FF57B4" w:rsidP="00FF57B4">
            <w:pPr>
              <w:pStyle w:val="ListParagraph"/>
              <w:numPr>
                <w:ilvl w:val="0"/>
                <w:numId w:val="9"/>
              </w:numPr>
              <w:tabs>
                <w:tab w:val="left" w:pos="1848"/>
              </w:tabs>
              <w:rPr>
                <w:rFonts w:ascii="Arial" w:hAnsi="Arial" w:cs="Arial"/>
              </w:rPr>
            </w:pPr>
            <w:r w:rsidRPr="00E81149">
              <w:rPr>
                <w:rFonts w:ascii="Arial" w:hAnsi="Arial" w:cs="Arial"/>
              </w:rPr>
              <w:t>30cm ruler</w:t>
            </w:r>
          </w:p>
          <w:p w:rsidR="00FF57B4" w:rsidRPr="006F695C" w:rsidRDefault="00FF57B4" w:rsidP="000A2295">
            <w:pPr>
              <w:pStyle w:val="ListParagraph"/>
              <w:spacing w:after="160" w:line="259" w:lineRule="auto"/>
              <w:rPr>
                <w:rFonts w:ascii="Arial" w:hAnsi="Arial" w:cs="Arial"/>
              </w:rPr>
            </w:pPr>
          </w:p>
        </w:tc>
      </w:tr>
      <w:tr w:rsidR="00FF57B4" w:rsidRPr="009A6CD1" w:rsidTr="000A2295">
        <w:trPr>
          <w:trHeight w:val="250"/>
        </w:trPr>
        <w:tc>
          <w:tcPr>
            <w:tcW w:w="5000" w:type="pct"/>
            <w:gridSpan w:val="3"/>
            <w:tcBorders>
              <w:bottom w:val="nil"/>
            </w:tcBorders>
          </w:tcPr>
          <w:p w:rsidR="00FF57B4" w:rsidRPr="009A6CD1" w:rsidRDefault="00FF57B4" w:rsidP="000A229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FF57B4" w:rsidRPr="009A6CD1" w:rsidTr="000A2295">
        <w:trPr>
          <w:trHeight w:val="288"/>
        </w:trPr>
        <w:tc>
          <w:tcPr>
            <w:tcW w:w="5000" w:type="pct"/>
            <w:gridSpan w:val="3"/>
            <w:tcBorders>
              <w:top w:val="nil"/>
            </w:tcBorders>
          </w:tcPr>
          <w:p w:rsidR="00FF57B4" w:rsidRPr="009A6CD1" w:rsidRDefault="00FF57B4" w:rsidP="000A2295">
            <w:pPr>
              <w:rPr>
                <w:rFonts w:ascii="Arial" w:hAnsi="Arial" w:cs="Arial"/>
              </w:rPr>
            </w:pPr>
            <w:r>
              <w:rPr>
                <w:rFonts w:ascii="Arial" w:hAnsi="Arial" w:cs="Arial"/>
              </w:rPr>
              <w:t>Wires can get hot, do not exceed 4V, internal fuses can go on LV packs if used for more than a few seconds as this demonstration is a short circuit</w:t>
            </w:r>
          </w:p>
        </w:tc>
      </w:tr>
      <w:tr w:rsidR="00FF57B4" w:rsidRPr="009A6CD1" w:rsidTr="000A2295">
        <w:trPr>
          <w:trHeight w:val="301"/>
        </w:trPr>
        <w:tc>
          <w:tcPr>
            <w:tcW w:w="5000" w:type="pct"/>
            <w:gridSpan w:val="3"/>
            <w:tcBorders>
              <w:bottom w:val="nil"/>
            </w:tcBorders>
          </w:tcPr>
          <w:p w:rsidR="00FF57B4" w:rsidRPr="009A6CD1" w:rsidRDefault="00FF57B4" w:rsidP="000A2295">
            <w:pPr>
              <w:rPr>
                <w:rFonts w:ascii="Arial" w:hAnsi="Arial" w:cs="Arial"/>
              </w:rPr>
            </w:pPr>
            <w:r w:rsidRPr="009A6CD1">
              <w:rPr>
                <w:rFonts w:ascii="Arial" w:hAnsi="Arial" w:cs="Arial"/>
                <w:b/>
              </w:rPr>
              <w:t>Working Scientifically (HSW)</w:t>
            </w:r>
          </w:p>
        </w:tc>
      </w:tr>
      <w:tr w:rsidR="00FF57B4" w:rsidRPr="009A6CD1" w:rsidTr="000A2295">
        <w:trPr>
          <w:trHeight w:val="250"/>
        </w:trPr>
        <w:tc>
          <w:tcPr>
            <w:tcW w:w="5000" w:type="pct"/>
            <w:gridSpan w:val="3"/>
            <w:tcBorders>
              <w:top w:val="nil"/>
            </w:tcBorders>
          </w:tcPr>
          <w:p w:rsidR="00FF57B4" w:rsidRPr="009A6CD1" w:rsidRDefault="00FF57B4" w:rsidP="000A2295">
            <w:pPr>
              <w:rPr>
                <w:rFonts w:ascii="Arial" w:hAnsi="Arial" w:cs="Arial"/>
              </w:rPr>
            </w:pPr>
            <w:r>
              <w:rPr>
                <w:rFonts w:ascii="Arial" w:hAnsi="Arial" w:cs="Arial"/>
              </w:rPr>
              <w:t>Assessed practical and write-up</w:t>
            </w:r>
          </w:p>
        </w:tc>
      </w:tr>
    </w:tbl>
    <w:p w:rsidR="00FF57B4" w:rsidRDefault="00FF57B4" w:rsidP="00FF57B4"/>
    <w:p w:rsidR="00D5704D" w:rsidRDefault="00D5704D">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E06299">
              <w:rPr>
                <w:rFonts w:ascii="Arial" w:hAnsi="Arial" w:cs="Arial"/>
                <w:b/>
              </w:rPr>
              <w:t>: 24.2</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Moving charges in a magnetic field</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3.7.5.2</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943E65" w:rsidRDefault="00943E65" w:rsidP="00943E6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Force on charged particles moving in a magnetic field, </w:t>
            </w:r>
            <w:r>
              <w:rPr>
                <w:rFonts w:ascii="TimesNewRomanPS-ItalicMT" w:hAnsi="TimesNewRomanPS-ItalicMT" w:cs="TimesNewRomanPS-ItalicMT"/>
                <w:i/>
                <w:iCs/>
                <w:sz w:val="24"/>
                <w:szCs w:val="24"/>
              </w:rPr>
              <w:t xml:space="preserve">F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BQv</w:t>
            </w:r>
            <w:proofErr w:type="spellEnd"/>
            <w:r>
              <w:rPr>
                <w:rFonts w:ascii="TimesNewRomanPS-ItalicMT" w:hAnsi="TimesNewRomanPS-ItalicMT" w:cs="TimesNewRomanPS-ItalicMT"/>
                <w:i/>
                <w:iCs/>
                <w:sz w:val="24"/>
                <w:szCs w:val="24"/>
              </w:rPr>
              <w:t xml:space="preserve"> </w:t>
            </w:r>
            <w:r>
              <w:rPr>
                <w:rFonts w:ascii="HelveticaNeueLTStd-Roman" w:hAnsi="HelveticaNeueLTStd-Roman" w:cs="HelveticaNeueLTStd-Roman"/>
              </w:rPr>
              <w:t>when the field is perpendicular to velocity.</w:t>
            </w:r>
          </w:p>
          <w:p w:rsidR="00943E65" w:rsidRDefault="00943E65" w:rsidP="00943E65">
            <w:pPr>
              <w:autoSpaceDE w:val="0"/>
              <w:autoSpaceDN w:val="0"/>
              <w:adjustRightInd w:val="0"/>
              <w:rPr>
                <w:rFonts w:ascii="HelveticaNeueLTStd-Roman" w:hAnsi="HelveticaNeueLTStd-Roman" w:cs="HelveticaNeueLTStd-Roman"/>
              </w:rPr>
            </w:pPr>
          </w:p>
          <w:p w:rsidR="00943E65" w:rsidRDefault="00943E65" w:rsidP="00943E6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Direction of force on positive and negative charged particles.</w:t>
            </w:r>
          </w:p>
          <w:p w:rsidR="00943E65" w:rsidRPr="009A6CD1" w:rsidRDefault="00943E65" w:rsidP="006E463A">
            <w:pPr>
              <w:autoSpaceDE w:val="0"/>
              <w:autoSpaceDN w:val="0"/>
              <w:adjustRightInd w:val="0"/>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402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C920E4" w:rsidP="00217D52">
            <w:pPr>
              <w:rPr>
                <w:rFonts w:ascii="Arial" w:hAnsi="Arial" w:cs="Arial"/>
              </w:rPr>
            </w:pPr>
            <w:r>
              <w:rPr>
                <w:rFonts w:ascii="Arial" w:hAnsi="Arial" w:cs="Arial"/>
              </w:rPr>
              <w:t>Slide #1 allows the students to discuss and think about extending the previous lesson on current carrying conductors to individual particles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Pr="00C920E4" w:rsidRDefault="00C920E4" w:rsidP="00217D52">
            <w:pPr>
              <w:rPr>
                <w:rFonts w:ascii="Arial" w:hAnsi="Arial" w:cs="Arial"/>
                <w:color w:val="FF0000"/>
              </w:rPr>
            </w:pPr>
            <w:r>
              <w:rPr>
                <w:rFonts w:ascii="Arial" w:hAnsi="Arial" w:cs="Arial"/>
              </w:rPr>
              <w:t xml:space="preserve">Slide #2 introduces the Maltese cross experiment – Demonstrate this now using a bar magnet </w:t>
            </w:r>
            <w:r>
              <w:rPr>
                <w:rFonts w:ascii="Arial" w:hAnsi="Arial" w:cs="Arial"/>
                <w:color w:val="FF0000"/>
              </w:rPr>
              <w:t>(Ensure the N-S are labelled in the magnet)</w:t>
            </w:r>
          </w:p>
          <w:p w:rsidR="00D5704D" w:rsidRDefault="00D5704D" w:rsidP="00217D52">
            <w:pPr>
              <w:rPr>
                <w:rFonts w:ascii="Arial" w:hAnsi="Arial" w:cs="Arial"/>
              </w:rPr>
            </w:pPr>
          </w:p>
          <w:p w:rsidR="00C920E4" w:rsidRDefault="00C920E4" w:rsidP="00217D52">
            <w:pPr>
              <w:rPr>
                <w:rFonts w:ascii="Arial" w:hAnsi="Arial" w:cs="Arial"/>
              </w:rPr>
            </w:pPr>
            <w:r>
              <w:rPr>
                <w:rFonts w:ascii="Arial" w:hAnsi="Arial" w:cs="Arial"/>
              </w:rPr>
              <w:t>Slide #3 is a quick explanation of the motor force on particles and hints at some homework research (CERN) that could be set</w:t>
            </w:r>
          </w:p>
          <w:p w:rsidR="00C920E4" w:rsidRDefault="00C920E4" w:rsidP="00217D52">
            <w:pPr>
              <w:rPr>
                <w:rFonts w:ascii="Arial" w:hAnsi="Arial" w:cs="Arial"/>
              </w:rPr>
            </w:pPr>
          </w:p>
          <w:p w:rsidR="00C920E4" w:rsidRDefault="00C920E4" w:rsidP="00217D52">
            <w:pPr>
              <w:rPr>
                <w:rFonts w:ascii="Arial" w:hAnsi="Arial" w:cs="Arial"/>
              </w:rPr>
            </w:pPr>
            <w:r>
              <w:rPr>
                <w:rFonts w:ascii="Arial" w:hAnsi="Arial" w:cs="Arial"/>
              </w:rPr>
              <w:t>Slide #4 is a picture courtesy of CERN of a high energy collision in a magnetic field</w:t>
            </w:r>
          </w:p>
          <w:p w:rsidR="00C920E4" w:rsidRDefault="00C920E4" w:rsidP="00217D52">
            <w:pPr>
              <w:rPr>
                <w:rFonts w:ascii="Arial" w:hAnsi="Arial" w:cs="Arial"/>
              </w:rPr>
            </w:pPr>
          </w:p>
          <w:p w:rsidR="00C920E4" w:rsidRDefault="00C920E4" w:rsidP="00217D52">
            <w:pPr>
              <w:rPr>
                <w:rFonts w:ascii="Arial" w:hAnsi="Arial" w:cs="Arial"/>
                <w:i/>
              </w:rPr>
            </w:pPr>
            <w:r>
              <w:rPr>
                <w:rFonts w:ascii="Arial" w:hAnsi="Arial" w:cs="Arial"/>
              </w:rPr>
              <w:t xml:space="preserve">Slide #6 derives the formula for particles </w:t>
            </w:r>
            <w:r>
              <w:rPr>
                <w:rFonts w:ascii="Arial" w:hAnsi="Arial" w:cs="Arial"/>
                <w:i/>
              </w:rPr>
              <w:t>F=</w:t>
            </w:r>
            <w:proofErr w:type="spellStart"/>
            <w:r>
              <w:rPr>
                <w:rFonts w:ascii="Arial" w:hAnsi="Arial" w:cs="Arial"/>
                <w:i/>
              </w:rPr>
              <w:t>BQv</w:t>
            </w:r>
            <w:proofErr w:type="spellEnd"/>
          </w:p>
          <w:p w:rsidR="00C920E4" w:rsidRPr="00C920E4" w:rsidRDefault="00C920E4" w:rsidP="00217D52">
            <w:pPr>
              <w:rPr>
                <w:rFonts w:ascii="Arial" w:hAnsi="Arial" w:cs="Arial"/>
              </w:rPr>
            </w:pPr>
          </w:p>
          <w:p w:rsidR="00C920E4" w:rsidRPr="00C920E4" w:rsidRDefault="00C920E4" w:rsidP="00217D52">
            <w:pPr>
              <w:rPr>
                <w:rFonts w:ascii="Arial" w:hAnsi="Arial" w:cs="Arial"/>
              </w:rPr>
            </w:pPr>
            <w:r w:rsidRPr="00C920E4">
              <w:rPr>
                <w:rFonts w:ascii="Arial" w:hAnsi="Arial" w:cs="Arial"/>
              </w:rPr>
              <w:t>Slide #7 is an extension</w:t>
            </w:r>
            <w:r>
              <w:rPr>
                <w:rFonts w:ascii="Arial" w:hAnsi="Arial" w:cs="Arial"/>
              </w:rPr>
              <w:t xml:space="preserve"> slide, not needed for A-level</w:t>
            </w:r>
          </w:p>
          <w:p w:rsidR="00C920E4" w:rsidRPr="009A6CD1" w:rsidRDefault="00C920E4"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C920E4" w:rsidP="00217D52">
            <w:pPr>
              <w:rPr>
                <w:rFonts w:ascii="Arial" w:hAnsi="Arial" w:cs="Arial"/>
              </w:rPr>
            </w:pPr>
            <w:r>
              <w:rPr>
                <w:rFonts w:ascii="Arial" w:hAnsi="Arial" w:cs="Arial"/>
              </w:rPr>
              <w:t>Slide #8 is a summary</w:t>
            </w:r>
          </w:p>
        </w:tc>
      </w:tr>
    </w:tbl>
    <w:p w:rsidR="00C920E4" w:rsidRDefault="00C920E4">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402 questions</w:t>
            </w:r>
            <w:r w:rsidR="00C920E4">
              <w:rPr>
                <w:rFonts w:ascii="Arial" w:hAnsi="Arial" w:cs="Arial"/>
              </w:rPr>
              <w:t>, research CERN and cyclotrons, research Hall probes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C920E4" w:rsidP="00C920E4">
            <w:pPr>
              <w:rPr>
                <w:rFonts w:ascii="Arial" w:hAnsi="Arial" w:cs="Arial"/>
              </w:rPr>
            </w:pPr>
            <w:r>
              <w:rPr>
                <w:rFonts w:ascii="Arial" w:hAnsi="Arial" w:cs="Arial"/>
              </w:rPr>
              <w:t>Extending the maths to any angle using trigonometric functions</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C920E4" w:rsidP="00217D52">
            <w:pPr>
              <w:rPr>
                <w:rFonts w:ascii="Arial" w:hAnsi="Arial" w:cs="Arial"/>
              </w:rPr>
            </w:pPr>
            <w:r>
              <w:rPr>
                <w:rFonts w:ascii="Arial" w:hAnsi="Arial" w:cs="Arial"/>
              </w:rPr>
              <w:t>Use and derivation of formula</w:t>
            </w:r>
          </w:p>
        </w:tc>
        <w:tc>
          <w:tcPr>
            <w:tcW w:w="2366" w:type="pct"/>
            <w:tcBorders>
              <w:top w:val="nil"/>
            </w:tcBorders>
          </w:tcPr>
          <w:p w:rsidR="00D5704D" w:rsidRPr="009A6CD1" w:rsidRDefault="00C920E4" w:rsidP="00217D52">
            <w:pPr>
              <w:rPr>
                <w:rFonts w:ascii="Arial" w:hAnsi="Arial" w:cs="Arial"/>
              </w:rPr>
            </w:pPr>
            <w:r>
              <w:rPr>
                <w:rFonts w:ascii="Arial" w:hAnsi="Arial" w:cs="Arial"/>
              </w:rPr>
              <w:t>CERN, particle physics and the collaboration of scientists and governments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C920E4" w:rsidRDefault="00C920E4" w:rsidP="00217D52">
            <w:pPr>
              <w:rPr>
                <w:rFonts w:ascii="Arial" w:hAnsi="Arial" w:cs="Arial"/>
              </w:rPr>
            </w:pPr>
            <w:r>
              <w:rPr>
                <w:rFonts w:ascii="Arial" w:hAnsi="Arial" w:cs="Arial"/>
              </w:rPr>
              <w:t>Demonstration:</w:t>
            </w:r>
          </w:p>
          <w:p w:rsidR="00D5704D" w:rsidRPr="00C920E4" w:rsidRDefault="00C920E4" w:rsidP="00C920E4">
            <w:pPr>
              <w:pStyle w:val="ListParagraph"/>
              <w:numPr>
                <w:ilvl w:val="0"/>
                <w:numId w:val="10"/>
              </w:numPr>
              <w:rPr>
                <w:rFonts w:ascii="Arial" w:hAnsi="Arial" w:cs="Arial"/>
              </w:rPr>
            </w:pPr>
            <w:r w:rsidRPr="00C920E4">
              <w:rPr>
                <w:rFonts w:ascii="Arial" w:hAnsi="Arial" w:cs="Arial"/>
              </w:rPr>
              <w:t>Maltese cross experiment and high voltage power supply</w:t>
            </w:r>
          </w:p>
          <w:p w:rsidR="00C920E4" w:rsidRPr="00C920E4" w:rsidRDefault="00C920E4" w:rsidP="00C920E4">
            <w:pPr>
              <w:pStyle w:val="ListParagraph"/>
              <w:numPr>
                <w:ilvl w:val="0"/>
                <w:numId w:val="10"/>
              </w:numPr>
              <w:rPr>
                <w:rFonts w:ascii="Arial" w:hAnsi="Arial" w:cs="Arial"/>
              </w:rPr>
            </w:pPr>
            <w:r w:rsidRPr="00C920E4">
              <w:rPr>
                <w:rFonts w:ascii="Arial" w:hAnsi="Arial" w:cs="Arial"/>
              </w:rPr>
              <w:t xml:space="preserve">Bar magnet with North / South labelled </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C920E4" w:rsidRDefault="00C920E4" w:rsidP="00217D52">
            <w:pPr>
              <w:rPr>
                <w:rFonts w:ascii="Arial" w:hAnsi="Arial" w:cs="Arial"/>
              </w:rPr>
            </w:pPr>
          </w:p>
          <w:p w:rsidR="00D5704D" w:rsidRDefault="00C920E4" w:rsidP="00217D52">
            <w:pPr>
              <w:rPr>
                <w:rFonts w:ascii="Arial" w:hAnsi="Arial" w:cs="Arial"/>
              </w:rPr>
            </w:pPr>
            <w:r>
              <w:rPr>
                <w:rFonts w:ascii="Arial" w:hAnsi="Arial" w:cs="Arial"/>
              </w:rPr>
              <w:t>High voltage is dangerous – precautions must be taken to ensure that nobody can touch the live metal, use high voltage insulated wires</w:t>
            </w:r>
          </w:p>
          <w:p w:rsidR="00C920E4" w:rsidRDefault="00C920E4" w:rsidP="00217D52">
            <w:pPr>
              <w:rPr>
                <w:rFonts w:ascii="Arial" w:hAnsi="Arial" w:cs="Arial"/>
              </w:rPr>
            </w:pPr>
          </w:p>
          <w:p w:rsidR="00C920E4" w:rsidRDefault="00C920E4" w:rsidP="00217D52">
            <w:pPr>
              <w:rPr>
                <w:rFonts w:ascii="Arial" w:hAnsi="Arial" w:cs="Arial"/>
              </w:rPr>
            </w:pPr>
            <w:r>
              <w:rPr>
                <w:rFonts w:ascii="Arial" w:hAnsi="Arial" w:cs="Arial"/>
              </w:rPr>
              <w:t>Test the laboratory RCCD system prior to using high voltage equipment</w:t>
            </w:r>
          </w:p>
          <w:p w:rsidR="00C920E4" w:rsidRPr="009A6CD1" w:rsidRDefault="00C920E4" w:rsidP="00217D52">
            <w:pPr>
              <w:rPr>
                <w:rFonts w:ascii="Arial" w:hAnsi="Arial" w:cs="Arial"/>
              </w:rPr>
            </w:pP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C920E4" w:rsidP="00217D52">
            <w:pPr>
              <w:rPr>
                <w:rFonts w:ascii="Arial" w:hAnsi="Arial" w:cs="Arial"/>
              </w:rPr>
            </w:pPr>
            <w:r>
              <w:rPr>
                <w:rFonts w:ascii="Arial" w:hAnsi="Arial" w:cs="Arial"/>
              </w:rPr>
              <w:t>“Hall Probe” on page 401</w:t>
            </w:r>
          </w:p>
        </w:tc>
      </w:tr>
    </w:tbl>
    <w:p w:rsidR="00D5704D" w:rsidRDefault="00D5704D">
      <w:pPr>
        <w:rPr>
          <w:rFonts w:ascii="Arial" w:hAnsi="Arial" w:cs="Arial"/>
        </w:rPr>
      </w:pPr>
    </w:p>
    <w:p w:rsidR="00943E65" w:rsidRDefault="00943E65">
      <w:pPr>
        <w:rPr>
          <w:rFonts w:ascii="Arial" w:hAnsi="Arial" w:cs="Arial"/>
        </w:rPr>
      </w:pPr>
      <w:r>
        <w:rPr>
          <w:rFonts w:ascii="Arial" w:hAnsi="Arial" w:cs="Arial"/>
        </w:rPr>
        <w:t>Pictures courtesy of:</w:t>
      </w:r>
    </w:p>
    <w:p w:rsidR="00943E65" w:rsidRDefault="00943E65">
      <w:pPr>
        <w:rPr>
          <w:rFonts w:ascii="Arial" w:hAnsi="Arial" w:cs="Arial"/>
        </w:rPr>
      </w:pPr>
      <w:r>
        <w:rPr>
          <w:rFonts w:ascii="Arial" w:hAnsi="Arial" w:cs="Arial"/>
        </w:rPr>
        <w:t>Slide #1 – Wikipedia</w:t>
      </w:r>
    </w:p>
    <w:p w:rsidR="00943E65" w:rsidRDefault="00943E65">
      <w:pPr>
        <w:rPr>
          <w:rFonts w:ascii="Arial" w:hAnsi="Arial" w:cs="Arial"/>
        </w:rPr>
      </w:pPr>
      <w:r>
        <w:rPr>
          <w:rFonts w:ascii="Arial" w:hAnsi="Arial" w:cs="Arial"/>
        </w:rPr>
        <w:t>Slide #2 b</w:t>
      </w:r>
      <w:r w:rsidRPr="00943E65">
        <w:rPr>
          <w:rFonts w:ascii="Arial" w:hAnsi="Arial" w:cs="Arial"/>
        </w:rPr>
        <w:t xml:space="preserve">y Chris Burks </w:t>
      </w:r>
      <w:proofErr w:type="spellStart"/>
      <w:r w:rsidRPr="00943E65">
        <w:rPr>
          <w:rFonts w:ascii="Arial" w:hAnsi="Arial" w:cs="Arial"/>
        </w:rPr>
        <w:t>Chetvorno</w:t>
      </w:r>
      <w:proofErr w:type="spellEnd"/>
      <w:r w:rsidRPr="00943E65">
        <w:rPr>
          <w:rFonts w:ascii="Arial" w:hAnsi="Arial" w:cs="Arial"/>
        </w:rPr>
        <w:t xml:space="preserve"> (Own work) [Public domain], via Wikimedia Commons </w:t>
      </w:r>
    </w:p>
    <w:p w:rsidR="00D5704D" w:rsidRDefault="00943E65">
      <w:pPr>
        <w:rPr>
          <w:rFonts w:ascii="Arial" w:hAnsi="Arial" w:cs="Arial"/>
        </w:rPr>
      </w:pPr>
      <w:r>
        <w:rPr>
          <w:rFonts w:ascii="Arial" w:hAnsi="Arial" w:cs="Arial"/>
        </w:rPr>
        <w:t>Slide #4 b</w:t>
      </w:r>
      <w:r w:rsidRPr="00943E65">
        <w:rPr>
          <w:rFonts w:ascii="Arial" w:hAnsi="Arial" w:cs="Arial"/>
        </w:rPr>
        <w:t xml:space="preserve">y Lucas Taylor / CERN (http://cdsweb.cern.ch/record/628469) [CC BY-SA 3.0 (http://creativecommons.org/licenses/by-sa/3.0)], via Wikimedia Commons </w:t>
      </w:r>
      <w:r w:rsidR="00D5704D">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D5704D" w:rsidRPr="009A6CD1" w:rsidTr="00217D52">
        <w:tc>
          <w:tcPr>
            <w:tcW w:w="5000" w:type="pct"/>
            <w:gridSpan w:val="5"/>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E06299">
              <w:rPr>
                <w:rFonts w:ascii="Arial" w:hAnsi="Arial" w:cs="Arial"/>
                <w:b/>
              </w:rPr>
              <w:t>: 24.3</w:t>
            </w:r>
          </w:p>
        </w:tc>
      </w:tr>
      <w:tr w:rsidR="00D5704D" w:rsidRPr="009A6CD1" w:rsidTr="00217D52">
        <w:tc>
          <w:tcPr>
            <w:tcW w:w="5000" w:type="pct"/>
            <w:gridSpan w:val="5"/>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Charged particles in circular orbits</w:t>
            </w:r>
          </w:p>
        </w:tc>
      </w:tr>
      <w:tr w:rsidR="00D5704D" w:rsidRPr="009A6CD1" w:rsidTr="00217D52">
        <w:tc>
          <w:tcPr>
            <w:tcW w:w="1364" w:type="pct"/>
            <w:gridSpan w:val="3"/>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D5704D" w:rsidRPr="009A6CD1" w:rsidRDefault="006E463A" w:rsidP="00217D52">
            <w:pPr>
              <w:rPr>
                <w:rFonts w:ascii="Arial" w:hAnsi="Arial" w:cs="Arial"/>
                <w:b/>
              </w:rPr>
            </w:pPr>
            <w:r>
              <w:rPr>
                <w:rFonts w:ascii="Arial" w:hAnsi="Arial" w:cs="Arial"/>
                <w:b/>
              </w:rPr>
              <w:t>3.7.5.2</w:t>
            </w:r>
          </w:p>
        </w:tc>
      </w:tr>
      <w:tr w:rsidR="00D5704D" w:rsidRPr="009A6CD1" w:rsidTr="00217D52">
        <w:tc>
          <w:tcPr>
            <w:tcW w:w="5000" w:type="pct"/>
            <w:gridSpan w:val="5"/>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5"/>
            <w:tcBorders>
              <w:top w:val="nil"/>
              <w:bottom w:val="nil"/>
            </w:tcBorders>
          </w:tcPr>
          <w:p w:rsidR="00D5704D" w:rsidRDefault="00D5704D" w:rsidP="00217D52">
            <w:pPr>
              <w:rPr>
                <w:rFonts w:ascii="Arial" w:hAnsi="Arial" w:cs="Arial"/>
              </w:rPr>
            </w:pPr>
          </w:p>
          <w:p w:rsidR="006E463A" w:rsidRDefault="006E463A" w:rsidP="006E463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Force on charged particles moving in a magnetic field, </w:t>
            </w:r>
            <w:r>
              <w:rPr>
                <w:rFonts w:ascii="TimesNewRomanPS-ItalicMT" w:hAnsi="TimesNewRomanPS-ItalicMT" w:cs="TimesNewRomanPS-ItalicMT"/>
                <w:i/>
                <w:iCs/>
                <w:sz w:val="24"/>
                <w:szCs w:val="24"/>
              </w:rPr>
              <w:t xml:space="preserve">F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BQv</w:t>
            </w:r>
            <w:proofErr w:type="spellEnd"/>
            <w:r>
              <w:rPr>
                <w:rFonts w:ascii="TimesNewRomanPS-ItalicMT" w:hAnsi="TimesNewRomanPS-ItalicMT" w:cs="TimesNewRomanPS-ItalicMT"/>
                <w:i/>
                <w:iCs/>
                <w:sz w:val="24"/>
                <w:szCs w:val="24"/>
              </w:rPr>
              <w:t xml:space="preserve"> </w:t>
            </w:r>
            <w:r>
              <w:rPr>
                <w:rFonts w:ascii="HelveticaNeueLTStd-Roman" w:hAnsi="HelveticaNeueLTStd-Roman" w:cs="HelveticaNeueLTStd-Roman"/>
              </w:rPr>
              <w:t>when the field is perpendicular to velocity.</w:t>
            </w:r>
          </w:p>
          <w:p w:rsidR="006E463A" w:rsidRDefault="006E463A" w:rsidP="006E463A">
            <w:pPr>
              <w:autoSpaceDE w:val="0"/>
              <w:autoSpaceDN w:val="0"/>
              <w:adjustRightInd w:val="0"/>
              <w:rPr>
                <w:rFonts w:ascii="HelveticaNeueLTStd-Roman" w:hAnsi="HelveticaNeueLTStd-Roman" w:cs="HelveticaNeueLTStd-Roman"/>
              </w:rPr>
            </w:pPr>
          </w:p>
          <w:p w:rsidR="006E463A" w:rsidRDefault="006E463A" w:rsidP="006E463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Direction of force on positive and negative charged particles.</w:t>
            </w:r>
          </w:p>
          <w:p w:rsidR="006E463A" w:rsidRDefault="006E463A" w:rsidP="006E463A">
            <w:pPr>
              <w:autoSpaceDE w:val="0"/>
              <w:autoSpaceDN w:val="0"/>
              <w:adjustRightInd w:val="0"/>
              <w:rPr>
                <w:rFonts w:ascii="HelveticaNeueLTStd-Roman" w:hAnsi="HelveticaNeueLTStd-Roman" w:cs="HelveticaNeueLTStd-Roman"/>
              </w:rPr>
            </w:pPr>
          </w:p>
          <w:p w:rsidR="006E463A" w:rsidRPr="006E463A" w:rsidRDefault="006E463A" w:rsidP="006E463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Circular path of particles; application in devices such as the cyclotron.</w:t>
            </w:r>
          </w:p>
          <w:p w:rsidR="006E463A" w:rsidRPr="009A6CD1" w:rsidRDefault="006E463A" w:rsidP="00217D52">
            <w:pPr>
              <w:rPr>
                <w:rFonts w:ascii="Arial" w:hAnsi="Arial" w:cs="Arial"/>
              </w:rPr>
            </w:pPr>
          </w:p>
        </w:tc>
      </w:tr>
      <w:tr w:rsidR="00D5704D" w:rsidRPr="009A6CD1" w:rsidTr="00217D52">
        <w:trPr>
          <w:trHeight w:val="263"/>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5"/>
            <w:tcBorders>
              <w:top w:val="nil"/>
              <w:bottom w:val="double" w:sz="4" w:space="0" w:color="auto"/>
            </w:tcBorders>
          </w:tcPr>
          <w:p w:rsidR="00D5704D" w:rsidRPr="009A6CD1" w:rsidRDefault="00E06299" w:rsidP="00E06299">
            <w:pPr>
              <w:rPr>
                <w:rFonts w:ascii="Arial" w:hAnsi="Arial" w:cs="Arial"/>
              </w:rPr>
            </w:pPr>
            <w:r>
              <w:rPr>
                <w:rFonts w:ascii="Arial" w:hAnsi="Arial" w:cs="Arial"/>
              </w:rPr>
              <w:t>Page 405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D5704D" w:rsidRDefault="00D31ADC" w:rsidP="00217D52">
            <w:pPr>
              <w:rPr>
                <w:rFonts w:ascii="Arial" w:hAnsi="Arial" w:cs="Arial"/>
              </w:rPr>
            </w:pPr>
            <w:r>
              <w:rPr>
                <w:rFonts w:ascii="Arial" w:hAnsi="Arial" w:cs="Arial"/>
              </w:rPr>
              <w:t>Slide #1 enables a discussion about CERN and the projects done there – circular paths are needed both to steer the particles and to analyse the results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D5704D" w:rsidRDefault="00D31ADC" w:rsidP="00217D52">
            <w:pPr>
              <w:rPr>
                <w:rFonts w:ascii="Arial" w:hAnsi="Arial" w:cs="Arial"/>
              </w:rPr>
            </w:pPr>
            <w:r>
              <w:rPr>
                <w:rFonts w:ascii="Arial" w:hAnsi="Arial" w:cs="Arial"/>
              </w:rPr>
              <w:t xml:space="preserve">Slide #2 introduces the idea that particles will follow circular orbits in magnetic fields. The diagram also allows the use of </w:t>
            </w:r>
            <w:proofErr w:type="spellStart"/>
            <w:r>
              <w:rPr>
                <w:rFonts w:ascii="Arial" w:hAnsi="Arial" w:cs="Arial"/>
              </w:rPr>
              <w:t>Flemming’s</w:t>
            </w:r>
            <w:proofErr w:type="spellEnd"/>
            <w:r>
              <w:rPr>
                <w:rFonts w:ascii="Arial" w:hAnsi="Arial" w:cs="Arial"/>
              </w:rPr>
              <w:t xml:space="preserve"> left hand rule to describe the motion of the charges. </w:t>
            </w:r>
            <w:r w:rsidRPr="00D31ADC">
              <w:rPr>
                <w:rFonts w:ascii="Arial" w:hAnsi="Arial" w:cs="Arial"/>
                <w:color w:val="FF0000"/>
              </w:rPr>
              <w:t>Note the circle and dot represents the magnetic field coming out of the picture</w:t>
            </w:r>
          </w:p>
          <w:p w:rsidR="00D5704D" w:rsidRDefault="00D5704D" w:rsidP="00217D52">
            <w:pPr>
              <w:rPr>
                <w:rFonts w:ascii="Arial" w:hAnsi="Arial" w:cs="Arial"/>
              </w:rPr>
            </w:pPr>
          </w:p>
          <w:p w:rsidR="00D31ADC" w:rsidRPr="00D31ADC" w:rsidRDefault="00D31ADC" w:rsidP="00217D52">
            <w:pPr>
              <w:rPr>
                <w:rFonts w:ascii="Arial" w:hAnsi="Arial" w:cs="Arial"/>
              </w:rPr>
            </w:pPr>
            <w:r>
              <w:rPr>
                <w:rFonts w:ascii="Arial" w:hAnsi="Arial" w:cs="Arial"/>
              </w:rPr>
              <w:t>Slide #3 is a mathematical derivation of the formula to calculate the radius of the circle described by a charged particle moving in a magnetic field</w:t>
            </w:r>
          </w:p>
          <w:p w:rsidR="00D31ADC" w:rsidRDefault="00D31ADC" w:rsidP="00217D52">
            <w:pPr>
              <w:rPr>
                <w:rFonts w:ascii="Arial" w:hAnsi="Arial" w:cs="Arial"/>
              </w:rPr>
            </w:pPr>
          </w:p>
          <w:p w:rsidR="00D31ADC" w:rsidRDefault="00D31ADC" w:rsidP="00D31ADC">
            <w:pPr>
              <w:rPr>
                <w:rFonts w:ascii="Arial" w:hAnsi="Arial" w:cs="Arial"/>
              </w:rPr>
            </w:pPr>
            <w:r>
              <w:rPr>
                <w:rFonts w:ascii="Arial" w:hAnsi="Arial" w:cs="Arial"/>
              </w:rPr>
              <w:t>Slides #4 and #5 explain two uses of this technology; the aurora on planet Earth are a nice research topic</w:t>
            </w:r>
          </w:p>
          <w:p w:rsidR="00D31ADC" w:rsidRPr="009A6CD1" w:rsidRDefault="00D31ADC" w:rsidP="00D31ADC">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D5704D" w:rsidRPr="009A6CD1" w:rsidRDefault="00D31ADC" w:rsidP="00217D52">
            <w:pPr>
              <w:rPr>
                <w:rFonts w:ascii="Arial" w:hAnsi="Arial" w:cs="Arial"/>
              </w:rPr>
            </w:pPr>
            <w:r>
              <w:rPr>
                <w:rFonts w:ascii="Arial" w:hAnsi="Arial" w:cs="Arial"/>
              </w:rPr>
              <w:t>Slide #6 is a summary</w:t>
            </w:r>
          </w:p>
        </w:tc>
      </w:tr>
      <w:tr w:rsidR="00D5704D" w:rsidRPr="009A6CD1" w:rsidTr="00217D52">
        <w:tc>
          <w:tcPr>
            <w:tcW w:w="727" w:type="pct"/>
            <w:gridSpan w:val="2"/>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D5704D" w:rsidRPr="009A6CD1" w:rsidRDefault="00E06299" w:rsidP="00217D52">
            <w:pPr>
              <w:rPr>
                <w:rFonts w:ascii="Arial" w:hAnsi="Arial" w:cs="Arial"/>
              </w:rPr>
            </w:pPr>
            <w:r>
              <w:rPr>
                <w:rFonts w:ascii="Arial" w:hAnsi="Arial" w:cs="Arial"/>
              </w:rPr>
              <w:t>Page 405 questions; research CERN and particle accelerators</w:t>
            </w:r>
          </w:p>
        </w:tc>
      </w:tr>
      <w:tr w:rsidR="00D5704D" w:rsidRPr="009A6CD1" w:rsidTr="00217D52">
        <w:trPr>
          <w:trHeight w:val="237"/>
        </w:trPr>
        <w:tc>
          <w:tcPr>
            <w:tcW w:w="5000" w:type="pct"/>
            <w:gridSpan w:val="5"/>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5"/>
            <w:tcBorders>
              <w:top w:val="nil"/>
            </w:tcBorders>
          </w:tcPr>
          <w:p w:rsidR="00D5704D" w:rsidRPr="009A6CD1" w:rsidRDefault="00D31ADC" w:rsidP="00217D52">
            <w:pPr>
              <w:rPr>
                <w:rFonts w:ascii="Arial" w:hAnsi="Arial" w:cs="Arial"/>
              </w:rPr>
            </w:pPr>
            <w:r>
              <w:rPr>
                <w:rFonts w:ascii="Arial" w:hAnsi="Arial" w:cs="Arial"/>
              </w:rPr>
              <w:t>Extended research on why particles make spirals in accelerator experiments</w:t>
            </w:r>
          </w:p>
        </w:tc>
      </w:tr>
      <w:tr w:rsidR="00D5704D" w:rsidRPr="009A6CD1" w:rsidTr="00217D52">
        <w:trPr>
          <w:trHeight w:val="276"/>
        </w:trPr>
        <w:tc>
          <w:tcPr>
            <w:tcW w:w="2634" w:type="pct"/>
            <w:gridSpan w:val="4"/>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4"/>
            <w:tcBorders>
              <w:top w:val="nil"/>
            </w:tcBorders>
          </w:tcPr>
          <w:p w:rsidR="00D5704D" w:rsidRPr="009A6CD1" w:rsidRDefault="00D31ADC" w:rsidP="00217D52">
            <w:pPr>
              <w:rPr>
                <w:rFonts w:ascii="Arial" w:hAnsi="Arial" w:cs="Arial"/>
              </w:rPr>
            </w:pPr>
            <w:r>
              <w:rPr>
                <w:rFonts w:ascii="Arial" w:hAnsi="Arial" w:cs="Arial"/>
              </w:rPr>
              <w:t>Derivation of formula</w:t>
            </w:r>
          </w:p>
        </w:tc>
        <w:tc>
          <w:tcPr>
            <w:tcW w:w="2366" w:type="pct"/>
            <w:tcBorders>
              <w:top w:val="nil"/>
            </w:tcBorders>
          </w:tcPr>
          <w:p w:rsidR="00D5704D" w:rsidRPr="009A6CD1" w:rsidRDefault="00D31ADC" w:rsidP="00217D52">
            <w:pPr>
              <w:rPr>
                <w:rFonts w:ascii="Arial" w:hAnsi="Arial" w:cs="Arial"/>
              </w:rPr>
            </w:pPr>
            <w:r>
              <w:rPr>
                <w:rFonts w:ascii="Arial" w:hAnsi="Arial" w:cs="Arial"/>
              </w:rPr>
              <w:t>CERN and other experiments that require international collaboration and team work</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5"/>
            <w:tcBorders>
              <w:top w:val="nil"/>
            </w:tcBorders>
          </w:tcPr>
          <w:p w:rsidR="00D5704D" w:rsidRDefault="00D31ADC" w:rsidP="00217D52">
            <w:pPr>
              <w:rPr>
                <w:rFonts w:ascii="Arial" w:hAnsi="Arial" w:cs="Arial"/>
              </w:rPr>
            </w:pPr>
            <w:r>
              <w:rPr>
                <w:rFonts w:ascii="Arial" w:hAnsi="Arial" w:cs="Arial"/>
              </w:rPr>
              <w:t>Optional Demo:</w:t>
            </w:r>
          </w:p>
          <w:p w:rsidR="00D31ADC" w:rsidRPr="00D31ADC" w:rsidRDefault="00D31ADC" w:rsidP="00D31ADC">
            <w:pPr>
              <w:pStyle w:val="ListParagraph"/>
              <w:numPr>
                <w:ilvl w:val="0"/>
                <w:numId w:val="11"/>
              </w:numPr>
              <w:rPr>
                <w:rFonts w:ascii="Arial" w:hAnsi="Arial" w:cs="Arial"/>
              </w:rPr>
            </w:pPr>
            <w:r w:rsidRPr="00D31ADC">
              <w:rPr>
                <w:rFonts w:ascii="Arial" w:hAnsi="Arial" w:cs="Arial"/>
              </w:rPr>
              <w:t>Helmholtz coils demonstration</w:t>
            </w:r>
          </w:p>
        </w:tc>
      </w:tr>
      <w:tr w:rsidR="00D5704D" w:rsidRPr="009A6CD1" w:rsidTr="00217D52">
        <w:trPr>
          <w:trHeight w:val="250"/>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5"/>
            <w:tcBorders>
              <w:top w:val="nil"/>
            </w:tcBorders>
          </w:tcPr>
          <w:p w:rsidR="00D5704D" w:rsidRDefault="00D31ADC" w:rsidP="00217D52">
            <w:pPr>
              <w:rPr>
                <w:rFonts w:ascii="Arial" w:hAnsi="Arial" w:cs="Arial"/>
              </w:rPr>
            </w:pPr>
            <w:r>
              <w:rPr>
                <w:rFonts w:ascii="Arial" w:hAnsi="Arial" w:cs="Arial"/>
              </w:rPr>
              <w:t>Helmholtz coils use high voltages and precautions must be made to ensure live circuitry cannot be touched, including the use of fully insulated high voltage wires</w:t>
            </w:r>
          </w:p>
          <w:p w:rsidR="00D31ADC" w:rsidRDefault="00D31ADC" w:rsidP="00217D52">
            <w:pPr>
              <w:rPr>
                <w:rFonts w:ascii="Arial" w:hAnsi="Arial" w:cs="Arial"/>
              </w:rPr>
            </w:pPr>
          </w:p>
          <w:p w:rsidR="00D31ADC" w:rsidRPr="009A6CD1" w:rsidRDefault="00D31ADC" w:rsidP="00217D52">
            <w:pPr>
              <w:rPr>
                <w:rFonts w:ascii="Arial" w:hAnsi="Arial" w:cs="Arial"/>
              </w:rPr>
            </w:pPr>
            <w:r>
              <w:rPr>
                <w:rFonts w:ascii="Arial" w:hAnsi="Arial" w:cs="Arial"/>
              </w:rPr>
              <w:t>The laboratory RCCD system should be tested prior to high voltage equipment being used.</w:t>
            </w:r>
          </w:p>
        </w:tc>
      </w:tr>
      <w:tr w:rsidR="00D5704D" w:rsidRPr="009A6CD1" w:rsidTr="00217D52">
        <w:trPr>
          <w:trHeight w:val="301"/>
        </w:trPr>
        <w:tc>
          <w:tcPr>
            <w:tcW w:w="5000" w:type="pct"/>
            <w:gridSpan w:val="5"/>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5"/>
            <w:tcBorders>
              <w:top w:val="nil"/>
            </w:tcBorders>
          </w:tcPr>
          <w:p w:rsidR="00D5704D" w:rsidRPr="009A6CD1" w:rsidRDefault="00E06299" w:rsidP="00217D52">
            <w:pPr>
              <w:rPr>
                <w:rFonts w:ascii="Arial" w:hAnsi="Arial" w:cs="Arial"/>
              </w:rPr>
            </w:pPr>
            <w:r>
              <w:rPr>
                <w:rFonts w:ascii="Arial" w:hAnsi="Arial" w:cs="Arial"/>
              </w:rPr>
              <w:t>Page 404 – The cyclotron / Mass Spectrometer</w:t>
            </w:r>
          </w:p>
        </w:tc>
      </w:tr>
    </w:tbl>
    <w:p w:rsidR="00D5704D" w:rsidRDefault="00D5704D">
      <w:pPr>
        <w:rPr>
          <w:rFonts w:ascii="Arial" w:hAnsi="Arial" w:cs="Arial"/>
        </w:rPr>
      </w:pPr>
    </w:p>
    <w:p w:rsidR="006E463A" w:rsidRDefault="006E463A">
      <w:pPr>
        <w:rPr>
          <w:rFonts w:ascii="Arial" w:hAnsi="Arial" w:cs="Arial"/>
        </w:rPr>
      </w:pPr>
      <w:r>
        <w:rPr>
          <w:rFonts w:ascii="Arial" w:hAnsi="Arial" w:cs="Arial"/>
        </w:rPr>
        <w:t>Pictures courtesy of:</w:t>
      </w:r>
    </w:p>
    <w:p w:rsidR="006E463A" w:rsidRDefault="006E463A">
      <w:pPr>
        <w:rPr>
          <w:rFonts w:ascii="Arial" w:hAnsi="Arial" w:cs="Arial"/>
        </w:rPr>
      </w:pPr>
      <w:r>
        <w:rPr>
          <w:rFonts w:ascii="Arial" w:hAnsi="Arial" w:cs="Arial"/>
        </w:rPr>
        <w:t xml:space="preserve">Slide #1 – Ryan Boyles, CERN - </w:t>
      </w:r>
      <w:hyperlink r:id="rId58" w:history="1">
        <w:r w:rsidRPr="00254B71">
          <w:rPr>
            <w:rStyle w:val="Hyperlink"/>
            <w:rFonts w:ascii="Arial" w:hAnsi="Arial" w:cs="Arial"/>
          </w:rPr>
          <w:t>https://www.flickr.com/photos/136478526@N02/22386330902</w:t>
        </w:r>
      </w:hyperlink>
    </w:p>
    <w:p w:rsidR="006E463A" w:rsidRDefault="006E463A">
      <w:pPr>
        <w:rPr>
          <w:rFonts w:ascii="Arial" w:hAnsi="Arial" w:cs="Arial"/>
        </w:rPr>
      </w:pPr>
      <w:r>
        <w:rPr>
          <w:rFonts w:ascii="Arial" w:hAnsi="Arial" w:cs="Arial"/>
        </w:rPr>
        <w:t>Slide #2 – Wikipedia</w:t>
      </w:r>
    </w:p>
    <w:p w:rsidR="00D5704D" w:rsidRDefault="006E463A">
      <w:pPr>
        <w:rPr>
          <w:rFonts w:ascii="Arial" w:hAnsi="Arial" w:cs="Arial"/>
        </w:rPr>
      </w:pPr>
      <w:r>
        <w:rPr>
          <w:rFonts w:ascii="Arial" w:hAnsi="Arial" w:cs="Arial"/>
        </w:rPr>
        <w:t>Slide #5 -</w:t>
      </w:r>
      <w:r w:rsidRPr="006E463A">
        <w:rPr>
          <w:rFonts w:ascii="Arial" w:hAnsi="Arial" w:cs="Arial"/>
        </w:rPr>
        <w:t xml:space="preserve"> Devon </w:t>
      </w:r>
      <w:proofErr w:type="spellStart"/>
      <w:r w:rsidRPr="006E463A">
        <w:rPr>
          <w:rFonts w:ascii="Arial" w:hAnsi="Arial" w:cs="Arial"/>
        </w:rPr>
        <w:t>Fyson</w:t>
      </w:r>
      <w:proofErr w:type="spellEnd"/>
      <w:r w:rsidRPr="006E463A">
        <w:rPr>
          <w:rFonts w:ascii="Arial" w:hAnsi="Arial" w:cs="Arial"/>
        </w:rPr>
        <w:t xml:space="preserve"> [Public domain or Public domain], via Wikimedia Commons</w:t>
      </w:r>
      <w:r w:rsidR="00D5704D">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lastRenderedPageBreak/>
              <w:t>Lesson Number</w:t>
            </w:r>
            <w:r w:rsidR="00E06299">
              <w:rPr>
                <w:rFonts w:ascii="Arial" w:hAnsi="Arial" w:cs="Arial"/>
                <w:b/>
              </w:rPr>
              <w:t>: 25.1</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Electromagnetic Induction</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3.7.5.4</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A410A5" w:rsidRPr="00A410A5" w:rsidRDefault="00A410A5" w:rsidP="00A410A5">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such as a straight conductor moving in a magnetic field.</w:t>
            </w:r>
          </w:p>
          <w:p w:rsidR="00A410A5" w:rsidRPr="009A6CD1" w:rsidRDefault="00A410A5"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412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A410A5" w:rsidRDefault="00795F61" w:rsidP="00217D52">
            <w:pPr>
              <w:rPr>
                <w:rFonts w:ascii="Arial" w:hAnsi="Arial" w:cs="Arial"/>
              </w:rPr>
            </w:pPr>
            <w:r>
              <w:rPr>
                <w:rFonts w:ascii="Arial" w:hAnsi="Arial" w:cs="Arial"/>
              </w:rPr>
              <w:t>Slide #1 recaps the components of a dynamo or motor</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A410A5" w:rsidRDefault="00A410A5" w:rsidP="00A410A5">
            <w:pPr>
              <w:rPr>
                <w:rFonts w:ascii="Arial" w:hAnsi="Arial" w:cs="Arial"/>
              </w:rPr>
            </w:pPr>
            <w:r>
              <w:rPr>
                <w:rFonts w:ascii="Arial" w:hAnsi="Arial" w:cs="Arial"/>
              </w:rPr>
              <w:t>Slide #2 explains the components in more detail and how to increase the output of a dynamo or motor (in reverse)</w:t>
            </w:r>
          </w:p>
          <w:p w:rsidR="00A410A5" w:rsidRDefault="00A410A5" w:rsidP="00A410A5">
            <w:pPr>
              <w:rPr>
                <w:rFonts w:ascii="Arial" w:hAnsi="Arial" w:cs="Arial"/>
              </w:rPr>
            </w:pPr>
          </w:p>
          <w:p w:rsidR="00A410A5" w:rsidRDefault="00A410A5" w:rsidP="00A410A5">
            <w:pPr>
              <w:rPr>
                <w:rFonts w:ascii="Arial" w:hAnsi="Arial" w:cs="Arial"/>
              </w:rPr>
            </w:pPr>
            <w:r>
              <w:rPr>
                <w:rFonts w:ascii="Arial" w:hAnsi="Arial" w:cs="Arial"/>
              </w:rPr>
              <w:t>Demonstrate the bar magnet in a coil of wire with a micro-ammeter here</w:t>
            </w:r>
          </w:p>
          <w:p w:rsidR="00A410A5" w:rsidRDefault="00A410A5" w:rsidP="00A410A5">
            <w:pPr>
              <w:rPr>
                <w:rFonts w:ascii="Arial" w:hAnsi="Arial" w:cs="Arial"/>
              </w:rPr>
            </w:pPr>
          </w:p>
          <w:p w:rsidR="00A410A5" w:rsidRDefault="00A410A5" w:rsidP="00A410A5">
            <w:pPr>
              <w:rPr>
                <w:rFonts w:ascii="Arial" w:hAnsi="Arial" w:cs="Arial"/>
              </w:rPr>
            </w:pPr>
            <w:r>
              <w:rPr>
                <w:rFonts w:ascii="Arial" w:hAnsi="Arial" w:cs="Arial"/>
              </w:rPr>
              <w:t>Slides #3 - #4 explain the differences between a motor and a dynamo</w:t>
            </w:r>
          </w:p>
          <w:p w:rsidR="00A410A5" w:rsidRDefault="00A410A5" w:rsidP="00A410A5">
            <w:pPr>
              <w:rPr>
                <w:rFonts w:ascii="Arial" w:hAnsi="Arial" w:cs="Arial"/>
              </w:rPr>
            </w:pPr>
          </w:p>
          <w:p w:rsidR="00A410A5" w:rsidRDefault="00A410A5" w:rsidP="00A410A5">
            <w:pPr>
              <w:rPr>
                <w:rFonts w:ascii="Arial" w:hAnsi="Arial" w:cs="Arial"/>
              </w:rPr>
            </w:pPr>
            <w:r>
              <w:rPr>
                <w:rFonts w:ascii="Arial" w:hAnsi="Arial" w:cs="Arial"/>
              </w:rPr>
              <w:t>Slide #5 can be used to set homework in researching Michael Faraday – it also highlights the importance of scientific research for research sake; nobody knows what CERN will discover or more importantly what those discoveries will be used for hundreds of years in the future.</w:t>
            </w:r>
          </w:p>
          <w:p w:rsidR="00A410A5" w:rsidRDefault="00A410A5" w:rsidP="00A410A5">
            <w:pPr>
              <w:rPr>
                <w:rFonts w:ascii="Arial" w:hAnsi="Arial" w:cs="Arial"/>
              </w:rPr>
            </w:pPr>
          </w:p>
          <w:p w:rsidR="00A410A5" w:rsidRDefault="00A410A5" w:rsidP="00A410A5">
            <w:pPr>
              <w:rPr>
                <w:rFonts w:ascii="Arial" w:hAnsi="Arial" w:cs="Arial"/>
              </w:rPr>
            </w:pPr>
            <w:r>
              <w:rPr>
                <w:rFonts w:ascii="Arial" w:hAnsi="Arial" w:cs="Arial"/>
              </w:rPr>
              <w:t xml:space="preserve">Slide #6 introduces </w:t>
            </w:r>
            <w:proofErr w:type="spellStart"/>
            <w:r>
              <w:rPr>
                <w:rFonts w:ascii="Arial" w:hAnsi="Arial" w:cs="Arial"/>
              </w:rPr>
              <w:t>Flemming’s</w:t>
            </w:r>
            <w:proofErr w:type="spellEnd"/>
            <w:r>
              <w:rPr>
                <w:rFonts w:ascii="Arial" w:hAnsi="Arial" w:cs="Arial"/>
              </w:rPr>
              <w:t xml:space="preserve"> Right-hand rule – recap the left-hand rule if necessary</w:t>
            </w:r>
          </w:p>
          <w:p w:rsidR="00D5704D" w:rsidRPr="009A6CD1" w:rsidRDefault="00D5704D"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A410A5" w:rsidP="00217D52">
            <w:pPr>
              <w:rPr>
                <w:rFonts w:ascii="Arial" w:hAnsi="Arial" w:cs="Arial"/>
              </w:rPr>
            </w:pPr>
            <w:r>
              <w:rPr>
                <w:rFonts w:ascii="Arial" w:hAnsi="Arial" w:cs="Arial"/>
              </w:rPr>
              <w:t>Slide #7 is a summary</w:t>
            </w:r>
          </w:p>
        </w:tc>
      </w:tr>
    </w:tbl>
    <w:p w:rsidR="00A410A5" w:rsidRDefault="00A410A5">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412 questions; Research the life of Michael Faraday</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A410A5" w:rsidP="00A410A5">
            <w:pPr>
              <w:rPr>
                <w:rFonts w:ascii="Arial" w:hAnsi="Arial" w:cs="Arial"/>
              </w:rPr>
            </w:pPr>
            <w:r>
              <w:rPr>
                <w:rFonts w:ascii="Arial" w:hAnsi="Arial" w:cs="Arial"/>
              </w:rPr>
              <w:t>Extended discussion on the opinions of research; do goals limit research?</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A410A5" w:rsidP="00217D52">
            <w:pPr>
              <w:rPr>
                <w:rFonts w:ascii="Arial" w:hAnsi="Arial" w:cs="Arial"/>
              </w:rPr>
            </w:pPr>
            <w:r>
              <w:rPr>
                <w:rFonts w:ascii="Arial" w:hAnsi="Arial" w:cs="Arial"/>
              </w:rPr>
              <w:t>N/A</w:t>
            </w:r>
          </w:p>
        </w:tc>
        <w:tc>
          <w:tcPr>
            <w:tcW w:w="2366" w:type="pct"/>
            <w:tcBorders>
              <w:top w:val="nil"/>
            </w:tcBorders>
          </w:tcPr>
          <w:p w:rsidR="00D5704D" w:rsidRPr="009A6CD1" w:rsidRDefault="00A410A5" w:rsidP="00217D52">
            <w:pPr>
              <w:rPr>
                <w:rFonts w:ascii="Arial" w:hAnsi="Arial" w:cs="Arial"/>
              </w:rPr>
            </w:pPr>
            <w:r>
              <w:rPr>
                <w:rFonts w:ascii="Arial" w:hAnsi="Arial" w:cs="Arial"/>
              </w:rPr>
              <w:t>Research and funding implications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Default="00A410A5" w:rsidP="00217D52">
            <w:pPr>
              <w:rPr>
                <w:rFonts w:ascii="Arial" w:hAnsi="Arial" w:cs="Arial"/>
              </w:rPr>
            </w:pPr>
            <w:r>
              <w:rPr>
                <w:rFonts w:ascii="Arial" w:hAnsi="Arial" w:cs="Arial"/>
              </w:rPr>
              <w:t>Demonstration:</w:t>
            </w:r>
          </w:p>
          <w:p w:rsidR="00A410A5" w:rsidRDefault="00A410A5" w:rsidP="00A410A5">
            <w:pPr>
              <w:pStyle w:val="ListParagraph"/>
              <w:numPr>
                <w:ilvl w:val="0"/>
                <w:numId w:val="11"/>
              </w:numPr>
              <w:rPr>
                <w:rFonts w:ascii="Arial" w:hAnsi="Arial" w:cs="Arial"/>
              </w:rPr>
            </w:pPr>
            <w:r>
              <w:rPr>
                <w:rFonts w:ascii="Arial" w:hAnsi="Arial" w:cs="Arial"/>
              </w:rPr>
              <w:t>Bar magnet</w:t>
            </w:r>
          </w:p>
          <w:p w:rsidR="00A410A5" w:rsidRDefault="00A410A5" w:rsidP="00A410A5">
            <w:pPr>
              <w:pStyle w:val="ListParagraph"/>
              <w:numPr>
                <w:ilvl w:val="0"/>
                <w:numId w:val="11"/>
              </w:numPr>
              <w:rPr>
                <w:rFonts w:ascii="Arial" w:hAnsi="Arial" w:cs="Arial"/>
              </w:rPr>
            </w:pPr>
            <w:r>
              <w:rPr>
                <w:rFonts w:ascii="Arial" w:hAnsi="Arial" w:cs="Arial"/>
              </w:rPr>
              <w:t>Coil of wire</w:t>
            </w:r>
          </w:p>
          <w:p w:rsidR="00A410A5" w:rsidRDefault="00A410A5" w:rsidP="00A410A5">
            <w:pPr>
              <w:pStyle w:val="ListParagraph"/>
              <w:numPr>
                <w:ilvl w:val="0"/>
                <w:numId w:val="11"/>
              </w:numPr>
              <w:rPr>
                <w:rFonts w:ascii="Arial" w:hAnsi="Arial" w:cs="Arial"/>
              </w:rPr>
            </w:pPr>
            <w:r>
              <w:rPr>
                <w:rFonts w:ascii="Arial" w:hAnsi="Arial" w:cs="Arial"/>
              </w:rPr>
              <w:t>Micro-ammeter</w:t>
            </w:r>
          </w:p>
          <w:p w:rsidR="00A410A5" w:rsidRDefault="00A410A5" w:rsidP="00A410A5">
            <w:pPr>
              <w:rPr>
                <w:rFonts w:ascii="Arial" w:hAnsi="Arial" w:cs="Arial"/>
              </w:rPr>
            </w:pPr>
          </w:p>
          <w:p w:rsidR="00A410A5" w:rsidRDefault="00A410A5" w:rsidP="00A410A5">
            <w:pPr>
              <w:rPr>
                <w:rFonts w:ascii="Arial" w:hAnsi="Arial" w:cs="Arial"/>
              </w:rPr>
            </w:pPr>
            <w:r>
              <w:rPr>
                <w:rFonts w:ascii="Arial" w:hAnsi="Arial" w:cs="Arial"/>
                <w:color w:val="FF0000"/>
              </w:rPr>
              <w:t>Optional Demo:</w:t>
            </w:r>
          </w:p>
          <w:p w:rsidR="00A410A5" w:rsidRDefault="00A410A5" w:rsidP="00A410A5">
            <w:pPr>
              <w:pStyle w:val="ListParagraph"/>
              <w:numPr>
                <w:ilvl w:val="0"/>
                <w:numId w:val="13"/>
              </w:numPr>
              <w:rPr>
                <w:rFonts w:ascii="Arial" w:hAnsi="Arial" w:cs="Arial"/>
              </w:rPr>
            </w:pPr>
            <w:r>
              <w:rPr>
                <w:rFonts w:ascii="Arial" w:hAnsi="Arial" w:cs="Arial"/>
              </w:rPr>
              <w:t>Dynamo / motor on a circuit board with a crank to turn</w:t>
            </w:r>
          </w:p>
          <w:p w:rsidR="00A410A5" w:rsidRPr="00A410A5" w:rsidRDefault="00A410A5" w:rsidP="00A410A5">
            <w:pPr>
              <w:pStyle w:val="ListParagraph"/>
              <w:numPr>
                <w:ilvl w:val="0"/>
                <w:numId w:val="13"/>
              </w:numPr>
              <w:rPr>
                <w:rFonts w:ascii="Arial" w:hAnsi="Arial" w:cs="Arial"/>
              </w:rPr>
            </w:pPr>
            <w:r>
              <w:rPr>
                <w:rFonts w:ascii="Arial" w:hAnsi="Arial" w:cs="Arial"/>
              </w:rPr>
              <w:t>Bulb and connecting wires</w:t>
            </w:r>
          </w:p>
          <w:p w:rsidR="00A410A5" w:rsidRPr="00A410A5" w:rsidRDefault="00A410A5" w:rsidP="00A410A5">
            <w:pPr>
              <w:rPr>
                <w:rFonts w:ascii="Arial" w:hAnsi="Arial" w:cs="Arial"/>
              </w:rPr>
            </w:pP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A410A5"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A410A5" w:rsidP="00A410A5">
            <w:pPr>
              <w:rPr>
                <w:rFonts w:ascii="Arial" w:hAnsi="Arial" w:cs="Arial"/>
              </w:rPr>
            </w:pPr>
            <w:r>
              <w:rPr>
                <w:rFonts w:ascii="Arial" w:hAnsi="Arial" w:cs="Arial"/>
              </w:rPr>
              <w:t>N/A</w:t>
            </w:r>
          </w:p>
        </w:tc>
      </w:tr>
    </w:tbl>
    <w:p w:rsidR="00D5704D" w:rsidRDefault="00D5704D">
      <w:pPr>
        <w:rPr>
          <w:rFonts w:ascii="Arial" w:hAnsi="Arial" w:cs="Arial"/>
        </w:rPr>
      </w:pPr>
    </w:p>
    <w:p w:rsidR="000A2295" w:rsidRDefault="000A2295">
      <w:pPr>
        <w:rPr>
          <w:rFonts w:ascii="Arial" w:hAnsi="Arial" w:cs="Arial"/>
        </w:rPr>
      </w:pPr>
      <w:r>
        <w:rPr>
          <w:rFonts w:ascii="Arial" w:hAnsi="Arial" w:cs="Arial"/>
        </w:rPr>
        <w:t>Pictures courtesy of:</w:t>
      </w:r>
    </w:p>
    <w:p w:rsidR="000A2295" w:rsidRDefault="000A2295">
      <w:pPr>
        <w:rPr>
          <w:rFonts w:ascii="Arial" w:hAnsi="Arial" w:cs="Arial"/>
        </w:rPr>
      </w:pPr>
      <w:r>
        <w:rPr>
          <w:rFonts w:ascii="Arial" w:hAnsi="Arial" w:cs="Arial"/>
        </w:rPr>
        <w:t>Slides #1 and #3 – Wikipedia</w:t>
      </w:r>
    </w:p>
    <w:p w:rsidR="000A2295" w:rsidRDefault="000A2295">
      <w:pPr>
        <w:rPr>
          <w:rFonts w:ascii="Arial" w:hAnsi="Arial" w:cs="Arial"/>
        </w:rPr>
      </w:pPr>
      <w:r>
        <w:rPr>
          <w:rFonts w:ascii="Arial" w:hAnsi="Arial" w:cs="Arial"/>
        </w:rPr>
        <w:t xml:space="preserve">Slide #4 – </w:t>
      </w:r>
      <w:proofErr w:type="spellStart"/>
      <w:r>
        <w:rPr>
          <w:rFonts w:ascii="Arial" w:hAnsi="Arial" w:cs="Arial"/>
        </w:rPr>
        <w:t>Patrik</w:t>
      </w:r>
      <w:proofErr w:type="spellEnd"/>
      <w:r>
        <w:rPr>
          <w:rFonts w:ascii="Arial" w:hAnsi="Arial" w:cs="Arial"/>
        </w:rPr>
        <w:t xml:space="preserve"> </w:t>
      </w:r>
      <w:proofErr w:type="spellStart"/>
      <w:r>
        <w:rPr>
          <w:rFonts w:ascii="Arial" w:hAnsi="Arial" w:cs="Arial"/>
        </w:rPr>
        <w:t>Nygen</w:t>
      </w:r>
      <w:proofErr w:type="spellEnd"/>
      <w:r>
        <w:rPr>
          <w:rFonts w:ascii="Arial" w:hAnsi="Arial" w:cs="Arial"/>
        </w:rPr>
        <w:t xml:space="preserve">: </w:t>
      </w:r>
      <w:hyperlink r:id="rId59" w:history="1">
        <w:r w:rsidRPr="00F56F00">
          <w:rPr>
            <w:rStyle w:val="Hyperlink"/>
            <w:rFonts w:ascii="Arial" w:hAnsi="Arial" w:cs="Arial"/>
          </w:rPr>
          <w:t>https://www.flickr.com/photos/lattefarsan/18189497353</w:t>
        </w:r>
      </w:hyperlink>
    </w:p>
    <w:p w:rsidR="000A2295" w:rsidRDefault="000A2295">
      <w:pPr>
        <w:rPr>
          <w:rFonts w:ascii="Arial" w:hAnsi="Arial" w:cs="Arial"/>
        </w:rPr>
      </w:pPr>
      <w:r>
        <w:rPr>
          <w:rFonts w:ascii="Arial" w:hAnsi="Arial" w:cs="Arial"/>
        </w:rPr>
        <w:t xml:space="preserve">Slide #5 - </w:t>
      </w:r>
      <w:r w:rsidRPr="000A2295">
        <w:rPr>
          <w:rFonts w:ascii="Arial" w:hAnsi="Arial" w:cs="Arial"/>
        </w:rPr>
        <w:t>[CC BY 4.0 (http://creativecommons.org/licenses/by/4.0)], via Wikimedia Commons</w:t>
      </w:r>
      <w:r>
        <w:rPr>
          <w:rFonts w:ascii="Arial" w:hAnsi="Arial" w:cs="Arial"/>
        </w:rPr>
        <w:t xml:space="preserve">; </w:t>
      </w:r>
      <w:r w:rsidRPr="000A2295">
        <w:rPr>
          <w:rFonts w:ascii="Arial" w:hAnsi="Arial" w:cs="Arial"/>
        </w:rPr>
        <w:t>Photograph by John Watkins</w:t>
      </w:r>
      <w:r>
        <w:rPr>
          <w:rFonts w:ascii="Arial" w:hAnsi="Arial" w:cs="Arial"/>
        </w:rPr>
        <w:t xml:space="preserve">; </w:t>
      </w:r>
      <w:hyperlink r:id="rId60" w:history="1">
        <w:r w:rsidRPr="00F56F00">
          <w:rPr>
            <w:rStyle w:val="Hyperlink"/>
            <w:rFonts w:ascii="Arial" w:hAnsi="Arial" w:cs="Arial"/>
          </w:rPr>
          <w:t>https://commons.wikimedia.org/wiki/File:Michael_Faraday._Photograph_by_John_Watkins._Wellcome_V0026346.jpg</w:t>
        </w:r>
      </w:hyperlink>
    </w:p>
    <w:p w:rsidR="000A2295" w:rsidRDefault="000A2295">
      <w:pPr>
        <w:rPr>
          <w:rFonts w:ascii="Arial" w:hAnsi="Arial" w:cs="Arial"/>
        </w:rPr>
      </w:pPr>
      <w:r>
        <w:rPr>
          <w:rFonts w:ascii="Arial" w:hAnsi="Arial" w:cs="Arial"/>
        </w:rPr>
        <w:t>Slide #6 b</w:t>
      </w:r>
      <w:r w:rsidRPr="000A2295">
        <w:rPr>
          <w:rFonts w:ascii="Arial" w:hAnsi="Arial" w:cs="Arial"/>
        </w:rPr>
        <w:t xml:space="preserve">y Douglas Morrison </w:t>
      </w:r>
      <w:proofErr w:type="spellStart"/>
      <w:r w:rsidRPr="000A2295">
        <w:rPr>
          <w:rFonts w:ascii="Arial" w:hAnsi="Arial" w:cs="Arial"/>
        </w:rPr>
        <w:t>DougM</w:t>
      </w:r>
      <w:proofErr w:type="spellEnd"/>
      <w:r w:rsidRPr="000A2295">
        <w:rPr>
          <w:rFonts w:ascii="Arial" w:hAnsi="Arial" w:cs="Arial"/>
        </w:rPr>
        <w:t xml:space="preserve"> (</w:t>
      </w:r>
      <w:proofErr w:type="spellStart"/>
      <w:r w:rsidRPr="000A2295">
        <w:rPr>
          <w:rFonts w:ascii="Arial" w:hAnsi="Arial" w:cs="Arial"/>
        </w:rPr>
        <w:t>en.wiki</w:t>
      </w:r>
      <w:proofErr w:type="spellEnd"/>
      <w:r w:rsidRPr="000A2295">
        <w:rPr>
          <w:rFonts w:ascii="Arial" w:hAnsi="Arial" w:cs="Arial"/>
        </w:rPr>
        <w:t>) [GFDL (http://www.gnu.org/copyleft/fdl.html) or CC-BY-SA-3.0 (http://creativecommons.org/licenses/by-sa/3.0/)], via Wikimedia Commons</w:t>
      </w:r>
    </w:p>
    <w:p w:rsidR="00795F61" w:rsidRDefault="00795F61">
      <w:pPr>
        <w:rPr>
          <w:rFonts w:ascii="Arial" w:hAnsi="Arial" w:cs="Arial"/>
        </w:rPr>
      </w:pPr>
    </w:p>
    <w:p w:rsidR="000A2295" w:rsidRDefault="000A2295">
      <w:pPr>
        <w:rPr>
          <w:rFonts w:ascii="Arial" w:hAnsi="Arial" w:cs="Arial"/>
        </w:rPr>
      </w:pPr>
    </w:p>
    <w:p w:rsidR="000A2295" w:rsidRDefault="000A2295">
      <w:pPr>
        <w:rPr>
          <w:rFonts w:ascii="Arial" w:hAnsi="Arial" w:cs="Arial"/>
        </w:rPr>
      </w:pPr>
      <w:r>
        <w:rPr>
          <w:rFonts w:ascii="Arial" w:hAnsi="Arial" w:cs="Arial"/>
        </w:rPr>
        <w:t xml:space="preserve"> </w:t>
      </w:r>
    </w:p>
    <w:p w:rsidR="00D5704D" w:rsidRDefault="00D5704D" w:rsidP="00F50D69">
      <w:pPr>
        <w:tabs>
          <w:tab w:val="center" w:pos="4873"/>
        </w:tabs>
        <w:rPr>
          <w:rFonts w:ascii="Arial" w:hAnsi="Arial" w:cs="Arial"/>
        </w:rPr>
      </w:pPr>
      <w:r>
        <w:rPr>
          <w:rFonts w:ascii="Arial" w:hAnsi="Arial" w:cs="Arial"/>
        </w:rPr>
        <w:br w:type="page"/>
      </w:r>
      <w:r w:rsidR="00F50D69">
        <w:rPr>
          <w:rFonts w:ascii="Arial" w:hAnsi="Arial" w:cs="Arial"/>
        </w:rPr>
        <w:lastRenderedPageBreak/>
        <w:tab/>
      </w: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E06299">
              <w:rPr>
                <w:rFonts w:ascii="Arial" w:hAnsi="Arial" w:cs="Arial"/>
                <w:b/>
              </w:rPr>
              <w:t>: 25.2</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The laws of electromagnetic induction</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3.7.5.3 / 3.7.5.4</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0B4D3B" w:rsidRDefault="000B4D3B" w:rsidP="000B4D3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Magnetic flux defined by </w:t>
            </w:r>
            <w:r w:rsidRPr="000B4D3B">
              <w:rPr>
                <w:rFonts w:ascii="HelveticaNeueLTStd-Roman" w:hAnsi="HelveticaNeueLTStd-Roman" w:cs="HelveticaNeueLTStd-Roman"/>
                <w:position w:val="-10"/>
              </w:rPr>
              <w:object w:dxaOrig="740" w:dyaOrig="320">
                <v:shape id="_x0000_i1047" type="#_x0000_t75" style="width:36.7pt;height:16.3pt" o:ole="">
                  <v:imagedata r:id="rId61" o:title=""/>
                </v:shape>
                <o:OLEObject Type="Embed" ProgID="Equation.3" ShapeID="_x0000_i1047" DrawAspect="Content" ObjectID="_1534064158" r:id="rId62"/>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B </w:t>
            </w:r>
            <w:r>
              <w:rPr>
                <w:rFonts w:ascii="HelveticaNeueLTStd-Roman" w:hAnsi="HelveticaNeueLTStd-Roman" w:cs="HelveticaNeueLTStd-Roman"/>
              </w:rPr>
              <w:t xml:space="preserve">is normal to </w:t>
            </w:r>
            <w:r>
              <w:rPr>
                <w:rFonts w:ascii="TimesNewRomanPS-ItalicMT" w:hAnsi="TimesNewRomanPS-ItalicMT" w:cs="TimesNewRomanPS-ItalicMT"/>
                <w:i/>
                <w:iCs/>
                <w:sz w:val="24"/>
                <w:szCs w:val="24"/>
              </w:rPr>
              <w:t>A</w:t>
            </w:r>
            <w:r>
              <w:rPr>
                <w:rFonts w:ascii="HelveticaNeueLTStd-Roman" w:hAnsi="HelveticaNeueLTStd-Roman" w:cs="HelveticaNeueLTStd-Roman"/>
              </w:rPr>
              <w:t>.</w:t>
            </w:r>
          </w:p>
          <w:p w:rsidR="000B4D3B" w:rsidRDefault="000B4D3B" w:rsidP="000B4D3B">
            <w:pPr>
              <w:autoSpaceDE w:val="0"/>
              <w:autoSpaceDN w:val="0"/>
              <w:adjustRightInd w:val="0"/>
              <w:rPr>
                <w:rFonts w:ascii="HelveticaNeueLTStd-Roman" w:hAnsi="HelveticaNeueLTStd-Roman" w:cs="HelveticaNeueLTStd-Roman"/>
              </w:rPr>
            </w:pPr>
          </w:p>
          <w:p w:rsidR="000B4D3B" w:rsidRDefault="000B4D3B" w:rsidP="000B4D3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Flux linkage as </w:t>
            </w:r>
            <w:r w:rsidRPr="000B4D3B">
              <w:rPr>
                <w:rFonts w:ascii="HelveticaNeueLTStd-Roman" w:hAnsi="HelveticaNeueLTStd-Roman" w:cs="HelveticaNeueLTStd-Roman"/>
                <w:position w:val="-10"/>
              </w:rPr>
              <w:object w:dxaOrig="400" w:dyaOrig="320">
                <v:shape id="_x0000_i1048" type="#_x0000_t75" style="width:19.7pt;height:16.3pt" o:ole="">
                  <v:imagedata r:id="rId63" o:title=""/>
                </v:shape>
                <o:OLEObject Type="Embed" ProgID="Equation.3" ShapeID="_x0000_i1048" DrawAspect="Content" ObjectID="_1534064159" r:id="rId64"/>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N </w:t>
            </w:r>
            <w:r>
              <w:rPr>
                <w:rFonts w:ascii="HelveticaNeueLTStd-Roman" w:hAnsi="HelveticaNeueLTStd-Roman" w:cs="HelveticaNeueLTStd-Roman"/>
              </w:rPr>
              <w:t>is the number of turns cutting the flux.</w:t>
            </w:r>
          </w:p>
          <w:p w:rsidR="000B4D3B" w:rsidRDefault="000B4D3B" w:rsidP="000B4D3B">
            <w:pPr>
              <w:autoSpaceDE w:val="0"/>
              <w:autoSpaceDN w:val="0"/>
              <w:adjustRightInd w:val="0"/>
              <w:rPr>
                <w:rFonts w:ascii="HelveticaNeueLTStd-Roman" w:hAnsi="HelveticaNeueLTStd-Roman" w:cs="HelveticaNeueLTStd-Roman"/>
              </w:rPr>
            </w:pPr>
          </w:p>
          <w:p w:rsidR="000B4D3B" w:rsidRDefault="000B4D3B" w:rsidP="000B4D3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Flux and flux linkage passing through a rectangular coil rotated in a magnetic field: flux linkage</w:t>
            </w:r>
          </w:p>
          <w:p w:rsidR="000B4D3B" w:rsidRDefault="000B4D3B" w:rsidP="000B4D3B">
            <w:pPr>
              <w:autoSpaceDE w:val="0"/>
              <w:autoSpaceDN w:val="0"/>
              <w:adjustRightInd w:val="0"/>
              <w:rPr>
                <w:rFonts w:ascii="HelveticaNeueLTStd-Roman" w:hAnsi="HelveticaNeueLTStd-Roman" w:cs="HelveticaNeueLTStd-Roman"/>
              </w:rPr>
            </w:pPr>
            <w:r w:rsidRPr="000B4D3B">
              <w:rPr>
                <w:rFonts w:ascii="HelveticaNeueLTStd-Roman" w:hAnsi="HelveticaNeueLTStd-Roman" w:cs="HelveticaNeueLTStd-Roman"/>
                <w:position w:val="-10"/>
              </w:rPr>
              <w:object w:dxaOrig="1620" w:dyaOrig="320">
                <v:shape id="_x0000_i1049" type="#_x0000_t75" style="width:80.85pt;height:16.3pt" o:ole="">
                  <v:imagedata r:id="rId65" o:title=""/>
                </v:shape>
                <o:OLEObject Type="Embed" ProgID="Equation.3" ShapeID="_x0000_i1049" DrawAspect="Content" ObjectID="_1534064160" r:id="rId66"/>
              </w:object>
            </w:r>
          </w:p>
          <w:p w:rsidR="000B4D3B" w:rsidRDefault="000B4D3B" w:rsidP="000B4D3B">
            <w:pPr>
              <w:autoSpaceDE w:val="0"/>
              <w:autoSpaceDN w:val="0"/>
              <w:adjustRightInd w:val="0"/>
              <w:rPr>
                <w:rFonts w:ascii="HelveticaNeueLTStd-Roman" w:hAnsi="HelveticaNeueLTStd-Roman" w:cs="HelveticaNeueLTStd-Roman"/>
              </w:rPr>
            </w:pPr>
          </w:p>
          <w:p w:rsidR="000B4D3B" w:rsidRDefault="000B4D3B" w:rsidP="000B4D3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Faraday’s and Lenz’s laws.</w:t>
            </w:r>
          </w:p>
          <w:p w:rsidR="000B4D3B" w:rsidRDefault="000B4D3B" w:rsidP="000B4D3B">
            <w:pPr>
              <w:autoSpaceDE w:val="0"/>
              <w:autoSpaceDN w:val="0"/>
              <w:adjustRightInd w:val="0"/>
              <w:rPr>
                <w:rFonts w:ascii="HelveticaNeueLTStd-Roman" w:hAnsi="HelveticaNeueLTStd-Roman" w:cs="HelveticaNeueLTStd-Roman"/>
              </w:rPr>
            </w:pPr>
          </w:p>
          <w:p w:rsidR="000B4D3B" w:rsidRPr="000B4D3B" w:rsidRDefault="000B4D3B" w:rsidP="000B4D3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induced </w:t>
            </w:r>
            <w:proofErr w:type="spellStart"/>
            <w:r>
              <w:rPr>
                <w:rFonts w:ascii="HelveticaNeueLTStd-Roman" w:hAnsi="HelveticaNeueLTStd-Roman" w:cs="HelveticaNeueLTStd-Roman"/>
              </w:rPr>
              <w:t>emf</w:t>
            </w:r>
            <w:proofErr w:type="spellEnd"/>
            <w:r>
              <w:rPr>
                <w:rFonts w:ascii="HelveticaNeueLTStd-Roman" w:hAnsi="HelveticaNeueLTStd-Roman" w:cs="HelveticaNeueLTStd-Roman"/>
              </w:rPr>
              <w:t xml:space="preserve"> = rate of change of flux linkage </w:t>
            </w:r>
            <w:r w:rsidRPr="000B4D3B">
              <w:rPr>
                <w:rFonts w:ascii="HelveticaNeueLTStd-Roman" w:hAnsi="HelveticaNeueLTStd-Roman" w:cs="HelveticaNeueLTStd-Roman"/>
                <w:position w:val="-24"/>
              </w:rPr>
              <w:object w:dxaOrig="999" w:dyaOrig="620">
                <v:shape id="_x0000_i1050" type="#_x0000_t75" style="width:50.25pt;height:31.25pt" o:ole="">
                  <v:imagedata r:id="rId67" o:title=""/>
                </v:shape>
                <o:OLEObject Type="Embed" ProgID="Equation.3" ShapeID="_x0000_i1050" DrawAspect="Content" ObjectID="_1534064161" r:id="rId68"/>
              </w:object>
            </w:r>
          </w:p>
          <w:p w:rsidR="000B4D3B" w:rsidRPr="009A6CD1" w:rsidRDefault="000B4D3B"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416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0B4D3B" w:rsidP="00217D52">
            <w:pPr>
              <w:rPr>
                <w:rFonts w:ascii="Arial" w:hAnsi="Arial" w:cs="Arial"/>
              </w:rPr>
            </w:pPr>
            <w:r>
              <w:rPr>
                <w:rFonts w:ascii="Arial" w:hAnsi="Arial" w:cs="Arial"/>
              </w:rPr>
              <w:t>Slide#1 recaps previous work (KS3, KS4) on solenoids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0B4D3B" w:rsidP="00217D52">
            <w:pPr>
              <w:rPr>
                <w:rFonts w:ascii="Arial" w:hAnsi="Arial" w:cs="Arial"/>
                <w:color w:val="FF0000"/>
              </w:rPr>
            </w:pPr>
            <w:r>
              <w:rPr>
                <w:rFonts w:ascii="Arial" w:hAnsi="Arial" w:cs="Arial"/>
              </w:rPr>
              <w:t xml:space="preserve">Slides #2 - #4 show a method for applying Lenz’s law to working out the current direction that is induced in a solenoid due to the insertion of a magnet – </w:t>
            </w:r>
            <w:r>
              <w:rPr>
                <w:rFonts w:ascii="Arial" w:hAnsi="Arial" w:cs="Arial"/>
                <w:color w:val="FF0000"/>
              </w:rPr>
              <w:t>There are many methods for doing this but this system of lettering seems to lodge in students minds easiest!</w:t>
            </w:r>
          </w:p>
          <w:p w:rsidR="000B4D3B" w:rsidRDefault="000B4D3B" w:rsidP="00217D52">
            <w:pPr>
              <w:rPr>
                <w:rFonts w:ascii="Arial" w:hAnsi="Arial" w:cs="Arial"/>
                <w:color w:val="FF0000"/>
              </w:rPr>
            </w:pPr>
          </w:p>
          <w:p w:rsidR="00096BEE" w:rsidRDefault="00096BEE" w:rsidP="00217D52">
            <w:pPr>
              <w:rPr>
                <w:rFonts w:ascii="Arial" w:hAnsi="Arial" w:cs="Arial"/>
              </w:rPr>
            </w:pPr>
            <w:r>
              <w:rPr>
                <w:rFonts w:ascii="Arial" w:hAnsi="Arial" w:cs="Arial"/>
              </w:rPr>
              <w:t>Demonstration dropping the Neodymium magnet to be done after slide #2</w:t>
            </w:r>
          </w:p>
          <w:p w:rsidR="00096BEE" w:rsidRDefault="00096BEE" w:rsidP="00217D52">
            <w:pPr>
              <w:rPr>
                <w:rFonts w:ascii="Arial" w:hAnsi="Arial" w:cs="Arial"/>
              </w:rPr>
            </w:pPr>
          </w:p>
          <w:p w:rsidR="00096BEE" w:rsidRPr="00096BEE" w:rsidRDefault="00096BEE" w:rsidP="00217D52">
            <w:pPr>
              <w:rPr>
                <w:rFonts w:ascii="Arial" w:hAnsi="Arial" w:cs="Arial"/>
              </w:rPr>
            </w:pPr>
            <w:r>
              <w:rPr>
                <w:rFonts w:ascii="Arial" w:hAnsi="Arial" w:cs="Arial"/>
              </w:rPr>
              <w:t>Demonstration showing reversing current to be done after slide #4</w:t>
            </w:r>
          </w:p>
          <w:p w:rsidR="00096BEE" w:rsidRDefault="00096BEE" w:rsidP="00217D52">
            <w:pPr>
              <w:rPr>
                <w:rFonts w:ascii="Arial" w:hAnsi="Arial" w:cs="Arial"/>
                <w:color w:val="FF0000"/>
              </w:rPr>
            </w:pPr>
          </w:p>
          <w:p w:rsidR="000B4D3B" w:rsidRPr="000B4D3B" w:rsidRDefault="000B4D3B" w:rsidP="00217D52">
            <w:pPr>
              <w:rPr>
                <w:rFonts w:ascii="Arial" w:hAnsi="Arial" w:cs="Arial"/>
                <w:color w:val="FF0000"/>
              </w:rPr>
            </w:pPr>
            <w:r>
              <w:rPr>
                <w:rFonts w:ascii="Arial" w:hAnsi="Arial" w:cs="Arial"/>
              </w:rPr>
              <w:t xml:space="preserve">Slides #5 - #10 are step by step work-through of the formulae and derivation of each. </w:t>
            </w:r>
            <w:r>
              <w:rPr>
                <w:rFonts w:ascii="Arial" w:hAnsi="Arial" w:cs="Arial"/>
                <w:color w:val="FF0000"/>
              </w:rPr>
              <w:t xml:space="preserve">A useful activity is to get pupils to start listing all the ways of calculating each variable and then testing each other on the units (Volts, Tesla, </w:t>
            </w:r>
            <w:proofErr w:type="gramStart"/>
            <w:r>
              <w:rPr>
                <w:rFonts w:ascii="Arial" w:hAnsi="Arial" w:cs="Arial"/>
                <w:color w:val="FF0000"/>
              </w:rPr>
              <w:t>Webber</w:t>
            </w:r>
            <w:proofErr w:type="gramEnd"/>
            <w:r>
              <w:rPr>
                <w:rFonts w:ascii="Arial" w:hAnsi="Arial" w:cs="Arial"/>
                <w:color w:val="FF0000"/>
              </w:rPr>
              <w:t>) of each one.</w:t>
            </w:r>
          </w:p>
          <w:p w:rsidR="00D5704D" w:rsidRPr="009A6CD1" w:rsidRDefault="00D5704D"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0B4D3B" w:rsidP="000B4D3B">
            <w:pPr>
              <w:rPr>
                <w:rFonts w:ascii="Arial" w:hAnsi="Arial" w:cs="Arial"/>
              </w:rPr>
            </w:pPr>
            <w:r>
              <w:rPr>
                <w:rFonts w:ascii="Arial" w:hAnsi="Arial" w:cs="Arial"/>
              </w:rPr>
              <w:t>Slides #11 and #12 are the summary</w:t>
            </w:r>
          </w:p>
        </w:tc>
      </w:tr>
    </w:tbl>
    <w:p w:rsidR="00096BEE" w:rsidRDefault="00096BEE">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416 questions</w:t>
            </w:r>
            <w:r w:rsidR="000B4D3B">
              <w:rPr>
                <w:rFonts w:ascii="Arial" w:hAnsi="Arial" w:cs="Arial"/>
              </w:rPr>
              <w:t>, research electric cars and regenerative braking systems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0B4D3B" w:rsidP="00217D52">
            <w:pPr>
              <w:rPr>
                <w:rFonts w:ascii="Arial" w:hAnsi="Arial" w:cs="Arial"/>
              </w:rPr>
            </w:pPr>
            <w:r>
              <w:rPr>
                <w:rFonts w:ascii="Arial" w:hAnsi="Arial" w:cs="Arial"/>
              </w:rPr>
              <w:t>Discussion and self-creation of Lenz’s law from ideas about Solenoids</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0B4D3B" w:rsidRDefault="000B4D3B" w:rsidP="00217D52">
            <w:pPr>
              <w:rPr>
                <w:rFonts w:ascii="Arial" w:hAnsi="Arial" w:cs="Arial"/>
                <w:i/>
              </w:rPr>
            </w:pPr>
            <w:r>
              <w:rPr>
                <w:rFonts w:ascii="Arial" w:hAnsi="Arial" w:cs="Arial"/>
              </w:rPr>
              <w:t xml:space="preserve">Numerous formulae and units for magnetic flux, flux density flux linkage and </w:t>
            </w:r>
            <w:proofErr w:type="spellStart"/>
            <w:r>
              <w:rPr>
                <w:rFonts w:ascii="Arial" w:hAnsi="Arial" w:cs="Arial"/>
                <w:i/>
              </w:rPr>
              <w:t>emf</w:t>
            </w:r>
            <w:proofErr w:type="spellEnd"/>
          </w:p>
        </w:tc>
        <w:tc>
          <w:tcPr>
            <w:tcW w:w="2366" w:type="pct"/>
            <w:tcBorders>
              <w:top w:val="nil"/>
            </w:tcBorders>
          </w:tcPr>
          <w:p w:rsidR="00D5704D" w:rsidRPr="009A6CD1" w:rsidRDefault="000B4D3B" w:rsidP="00217D52">
            <w:pPr>
              <w:rPr>
                <w:rFonts w:ascii="Arial" w:hAnsi="Arial" w:cs="Arial"/>
              </w:rPr>
            </w:pPr>
            <w:r>
              <w:rPr>
                <w:rFonts w:ascii="Arial" w:hAnsi="Arial" w:cs="Arial"/>
              </w:rPr>
              <w:t>N/A</w:t>
            </w:r>
          </w:p>
        </w:tc>
      </w:tr>
      <w:tr w:rsidR="00D5704D" w:rsidRPr="009A6CD1" w:rsidTr="00217D52">
        <w:trPr>
          <w:trHeight w:val="250"/>
        </w:trPr>
        <w:tc>
          <w:tcPr>
            <w:tcW w:w="5000" w:type="pct"/>
            <w:gridSpan w:val="3"/>
            <w:tcBorders>
              <w:bottom w:val="nil"/>
            </w:tcBorders>
          </w:tcPr>
          <w:p w:rsidR="00D5704D" w:rsidRDefault="00D5704D" w:rsidP="00217D52">
            <w:pPr>
              <w:rPr>
                <w:rFonts w:ascii="Arial" w:hAnsi="Arial" w:cs="Arial"/>
                <w:b/>
              </w:rPr>
            </w:pPr>
            <w:r w:rsidRPr="009A6CD1">
              <w:rPr>
                <w:rFonts w:ascii="Arial" w:hAnsi="Arial" w:cs="Arial"/>
                <w:b/>
              </w:rPr>
              <w:t>RESOURCES:</w:t>
            </w:r>
          </w:p>
          <w:p w:rsidR="000B4D3B" w:rsidRPr="000B4D3B" w:rsidRDefault="000B4D3B" w:rsidP="00217D52">
            <w:pPr>
              <w:rPr>
                <w:rFonts w:ascii="Arial" w:hAnsi="Arial" w:cs="Arial"/>
              </w:rPr>
            </w:pPr>
            <w:r w:rsidRPr="000B4D3B">
              <w:rPr>
                <w:rFonts w:ascii="Arial" w:hAnsi="Arial" w:cs="Arial"/>
              </w:rPr>
              <w:t>Demonstration:</w:t>
            </w:r>
          </w:p>
        </w:tc>
      </w:tr>
      <w:tr w:rsidR="00D5704D" w:rsidRPr="009A6CD1" w:rsidTr="00217D52">
        <w:trPr>
          <w:trHeight w:val="288"/>
        </w:trPr>
        <w:tc>
          <w:tcPr>
            <w:tcW w:w="5000" w:type="pct"/>
            <w:gridSpan w:val="3"/>
            <w:tcBorders>
              <w:top w:val="nil"/>
            </w:tcBorders>
          </w:tcPr>
          <w:p w:rsidR="00D5704D" w:rsidRPr="00096BEE" w:rsidRDefault="000B4D3B" w:rsidP="00096BEE">
            <w:pPr>
              <w:pStyle w:val="ListParagraph"/>
              <w:numPr>
                <w:ilvl w:val="0"/>
                <w:numId w:val="14"/>
              </w:numPr>
              <w:rPr>
                <w:rFonts w:ascii="Arial" w:hAnsi="Arial" w:cs="Arial"/>
              </w:rPr>
            </w:pPr>
            <w:r w:rsidRPr="00096BEE">
              <w:rPr>
                <w:rFonts w:ascii="Arial" w:hAnsi="Arial" w:cs="Arial"/>
              </w:rPr>
              <w:t>Small Neodymium magnet</w:t>
            </w:r>
          </w:p>
          <w:p w:rsidR="00096BEE" w:rsidRDefault="00096BEE" w:rsidP="00096BEE">
            <w:pPr>
              <w:pStyle w:val="ListParagraph"/>
              <w:numPr>
                <w:ilvl w:val="0"/>
                <w:numId w:val="14"/>
              </w:numPr>
              <w:rPr>
                <w:rFonts w:ascii="Arial" w:hAnsi="Arial" w:cs="Arial"/>
              </w:rPr>
            </w:pPr>
            <w:r w:rsidRPr="00096BEE">
              <w:rPr>
                <w:rFonts w:ascii="Arial" w:hAnsi="Arial" w:cs="Arial"/>
              </w:rPr>
              <w:t>Copper pipe (or any non-magnetic metal pipe) about 1m long and slightly larger</w:t>
            </w:r>
            <w:r>
              <w:rPr>
                <w:rFonts w:ascii="Arial" w:hAnsi="Arial" w:cs="Arial"/>
              </w:rPr>
              <w:t xml:space="preserve"> diameter</w:t>
            </w:r>
            <w:r w:rsidRPr="00096BEE">
              <w:rPr>
                <w:rFonts w:ascii="Arial" w:hAnsi="Arial" w:cs="Arial"/>
              </w:rPr>
              <w:t xml:space="preserve"> than the magnet</w:t>
            </w:r>
          </w:p>
          <w:p w:rsidR="00096BEE" w:rsidRDefault="00096BEE" w:rsidP="00096BEE">
            <w:pPr>
              <w:ind w:left="360"/>
              <w:rPr>
                <w:rFonts w:ascii="Arial" w:hAnsi="Arial" w:cs="Arial"/>
              </w:rPr>
            </w:pPr>
          </w:p>
          <w:p w:rsidR="00096BEE" w:rsidRPr="00096BEE" w:rsidRDefault="00096BEE" w:rsidP="00096BEE">
            <w:pPr>
              <w:rPr>
                <w:rFonts w:ascii="Arial" w:hAnsi="Arial" w:cs="Arial"/>
              </w:rPr>
            </w:pPr>
            <w:r>
              <w:rPr>
                <w:rFonts w:ascii="Arial" w:hAnsi="Arial" w:cs="Arial"/>
              </w:rPr>
              <w:t>Demonstration:</w:t>
            </w:r>
          </w:p>
          <w:p w:rsidR="00096BEE" w:rsidRDefault="00096BEE" w:rsidP="00096BEE">
            <w:pPr>
              <w:pStyle w:val="ListParagraph"/>
              <w:numPr>
                <w:ilvl w:val="0"/>
                <w:numId w:val="11"/>
              </w:numPr>
              <w:rPr>
                <w:rFonts w:ascii="Arial" w:hAnsi="Arial" w:cs="Arial"/>
              </w:rPr>
            </w:pPr>
            <w:r>
              <w:rPr>
                <w:rFonts w:ascii="Arial" w:hAnsi="Arial" w:cs="Arial"/>
              </w:rPr>
              <w:t>Bar magnet</w:t>
            </w:r>
          </w:p>
          <w:p w:rsidR="00096BEE" w:rsidRDefault="00096BEE" w:rsidP="00096BEE">
            <w:pPr>
              <w:pStyle w:val="ListParagraph"/>
              <w:numPr>
                <w:ilvl w:val="0"/>
                <w:numId w:val="11"/>
              </w:numPr>
              <w:rPr>
                <w:rFonts w:ascii="Arial" w:hAnsi="Arial" w:cs="Arial"/>
              </w:rPr>
            </w:pPr>
            <w:r>
              <w:rPr>
                <w:rFonts w:ascii="Arial" w:hAnsi="Arial" w:cs="Arial"/>
              </w:rPr>
              <w:t>Coil of wire</w:t>
            </w:r>
          </w:p>
          <w:p w:rsidR="00096BEE" w:rsidRDefault="00096BEE" w:rsidP="00096BEE">
            <w:pPr>
              <w:pStyle w:val="ListParagraph"/>
              <w:numPr>
                <w:ilvl w:val="0"/>
                <w:numId w:val="11"/>
              </w:numPr>
              <w:rPr>
                <w:rFonts w:ascii="Arial" w:hAnsi="Arial" w:cs="Arial"/>
              </w:rPr>
            </w:pPr>
            <w:r>
              <w:rPr>
                <w:rFonts w:ascii="Arial" w:hAnsi="Arial" w:cs="Arial"/>
              </w:rPr>
              <w:t>Micro-ammeter</w:t>
            </w:r>
          </w:p>
          <w:p w:rsidR="00096BEE" w:rsidRPr="00096BEE" w:rsidRDefault="00096BEE" w:rsidP="00096BEE">
            <w:pPr>
              <w:pStyle w:val="ListParagraph"/>
              <w:rPr>
                <w:rFonts w:ascii="Arial" w:hAnsi="Arial" w:cs="Arial"/>
              </w:rPr>
            </w:pP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096BEE" w:rsidP="00096BEE">
            <w:pPr>
              <w:rPr>
                <w:rFonts w:ascii="Arial" w:hAnsi="Arial" w:cs="Arial"/>
              </w:rPr>
            </w:pPr>
            <w:r>
              <w:rPr>
                <w:rFonts w:ascii="Arial" w:hAnsi="Arial" w:cs="Arial"/>
              </w:rPr>
              <w:t>None however Neodymium magnets are brittle and should not be allowed to drop onto the floor</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0B4D3B" w:rsidP="00217D52">
            <w:pPr>
              <w:rPr>
                <w:rFonts w:ascii="Arial" w:hAnsi="Arial" w:cs="Arial"/>
              </w:rPr>
            </w:pPr>
            <w:r>
              <w:rPr>
                <w:rFonts w:ascii="Arial" w:hAnsi="Arial" w:cs="Arial"/>
              </w:rPr>
              <w:t>“Regenerative braking” page 414</w:t>
            </w:r>
          </w:p>
        </w:tc>
      </w:tr>
    </w:tbl>
    <w:p w:rsidR="00D5704D" w:rsidRDefault="00D5704D">
      <w:pPr>
        <w:rPr>
          <w:rFonts w:ascii="Arial" w:hAnsi="Arial" w:cs="Arial"/>
        </w:rPr>
      </w:pPr>
    </w:p>
    <w:p w:rsidR="00F50D69" w:rsidRDefault="00F50D69">
      <w:pPr>
        <w:rPr>
          <w:rFonts w:ascii="Arial" w:hAnsi="Arial" w:cs="Arial"/>
        </w:rPr>
      </w:pPr>
      <w:r>
        <w:rPr>
          <w:rFonts w:ascii="Arial" w:hAnsi="Arial" w:cs="Arial"/>
        </w:rPr>
        <w:t>Pictures courtesy of:</w:t>
      </w:r>
    </w:p>
    <w:p w:rsidR="00E847B3" w:rsidRDefault="00F50D69">
      <w:pPr>
        <w:rPr>
          <w:rFonts w:ascii="Arial" w:hAnsi="Arial" w:cs="Arial"/>
        </w:rPr>
      </w:pPr>
      <w:r>
        <w:rPr>
          <w:rFonts w:ascii="Arial" w:hAnsi="Arial" w:cs="Arial"/>
        </w:rPr>
        <w:t>Slide</w:t>
      </w:r>
      <w:r w:rsidR="00E847B3">
        <w:rPr>
          <w:rFonts w:ascii="Arial" w:hAnsi="Arial" w:cs="Arial"/>
        </w:rPr>
        <w:t>s</w:t>
      </w:r>
      <w:r>
        <w:rPr>
          <w:rFonts w:ascii="Arial" w:hAnsi="Arial" w:cs="Arial"/>
        </w:rPr>
        <w:t xml:space="preserve"> #1</w:t>
      </w:r>
      <w:r w:rsidR="00E847B3">
        <w:rPr>
          <w:rFonts w:ascii="Arial" w:hAnsi="Arial" w:cs="Arial"/>
        </w:rPr>
        <w:t>, #2</w:t>
      </w:r>
      <w:r>
        <w:rPr>
          <w:rFonts w:ascii="Arial" w:hAnsi="Arial" w:cs="Arial"/>
        </w:rPr>
        <w:t xml:space="preserve"> - </w:t>
      </w:r>
      <w:r w:rsidRPr="00F50D69">
        <w:rPr>
          <w:rFonts w:ascii="Arial" w:hAnsi="Arial" w:cs="Arial"/>
        </w:rPr>
        <w:t xml:space="preserve">By </w:t>
      </w:r>
      <w:proofErr w:type="spellStart"/>
      <w:r w:rsidRPr="00F50D69">
        <w:rPr>
          <w:rFonts w:ascii="Arial" w:hAnsi="Arial" w:cs="Arial"/>
        </w:rPr>
        <w:t>Svjo</w:t>
      </w:r>
      <w:proofErr w:type="spellEnd"/>
      <w:r w:rsidRPr="00F50D69">
        <w:rPr>
          <w:rFonts w:ascii="Arial" w:hAnsi="Arial" w:cs="Arial"/>
        </w:rPr>
        <w:t xml:space="preserve"> (Own work) [CC BY-SA 3.0 (http://creativecommons.org/licenses/by-sa/3.0)], via Wikimedia Commons</w:t>
      </w:r>
    </w:p>
    <w:p w:rsidR="00E847B3" w:rsidRDefault="00E847B3">
      <w:pPr>
        <w:rPr>
          <w:rFonts w:ascii="Arial" w:hAnsi="Arial" w:cs="Arial"/>
        </w:rPr>
      </w:pPr>
      <w:r>
        <w:rPr>
          <w:rFonts w:ascii="Arial" w:hAnsi="Arial" w:cs="Arial"/>
        </w:rPr>
        <w:t xml:space="preserve">Slide #3 (Coil) - </w:t>
      </w:r>
      <w:r w:rsidRPr="00E847B3">
        <w:rPr>
          <w:rFonts w:ascii="Arial" w:hAnsi="Arial" w:cs="Arial"/>
        </w:rPr>
        <w:t xml:space="preserve">By </w:t>
      </w:r>
      <w:proofErr w:type="spellStart"/>
      <w:r w:rsidRPr="00E847B3">
        <w:rPr>
          <w:rFonts w:ascii="Arial" w:hAnsi="Arial" w:cs="Arial"/>
        </w:rPr>
        <w:t>Zureks</w:t>
      </w:r>
      <w:proofErr w:type="spellEnd"/>
      <w:r w:rsidRPr="00E847B3">
        <w:rPr>
          <w:rFonts w:ascii="Arial" w:hAnsi="Arial" w:cs="Arial"/>
        </w:rPr>
        <w:t xml:space="preserve"> (Own work) [Public domain], via Wikimedia Commons</w:t>
      </w:r>
    </w:p>
    <w:p w:rsidR="00E847B3" w:rsidRDefault="00E847B3">
      <w:pPr>
        <w:rPr>
          <w:rFonts w:ascii="Arial" w:hAnsi="Arial" w:cs="Arial"/>
        </w:rPr>
      </w:pPr>
      <w:r>
        <w:rPr>
          <w:rFonts w:ascii="Arial" w:hAnsi="Arial" w:cs="Arial"/>
        </w:rPr>
        <w:t xml:space="preserve">Slide #3 (Magnet) - Wikipedia </w:t>
      </w:r>
    </w:p>
    <w:p w:rsidR="00267A42" w:rsidRDefault="00267A42">
      <w:pPr>
        <w:rPr>
          <w:rFonts w:ascii="Arial" w:hAnsi="Arial" w:cs="Arial"/>
        </w:rPr>
      </w:pPr>
      <w:r>
        <w:rPr>
          <w:rFonts w:ascii="Arial" w:hAnsi="Arial" w:cs="Arial"/>
        </w:rPr>
        <w:t xml:space="preserve">Slide #4 (Right hand grip rule) - </w:t>
      </w:r>
      <w:r w:rsidRPr="00267A42">
        <w:rPr>
          <w:rFonts w:ascii="Arial" w:hAnsi="Arial" w:cs="Arial"/>
        </w:rPr>
        <w:t>By The original uploader was Schorschi2 at German Wikipedia (</w:t>
      </w:r>
      <w:proofErr w:type="spellStart"/>
      <w:r w:rsidRPr="00267A42">
        <w:rPr>
          <w:rFonts w:ascii="Arial" w:hAnsi="Arial" w:cs="Arial"/>
        </w:rPr>
        <w:t>Eigene</w:t>
      </w:r>
      <w:proofErr w:type="spellEnd"/>
      <w:r w:rsidRPr="00267A42">
        <w:rPr>
          <w:rFonts w:ascii="Arial" w:hAnsi="Arial" w:cs="Arial"/>
        </w:rPr>
        <w:t xml:space="preserve"> </w:t>
      </w:r>
      <w:proofErr w:type="spellStart"/>
      <w:r w:rsidRPr="00267A42">
        <w:rPr>
          <w:rFonts w:ascii="Arial" w:hAnsi="Arial" w:cs="Arial"/>
        </w:rPr>
        <w:t>Zeichnung</w:t>
      </w:r>
      <w:proofErr w:type="spellEnd"/>
      <w:r w:rsidRPr="00267A42">
        <w:rPr>
          <w:rFonts w:ascii="Arial" w:hAnsi="Arial" w:cs="Arial"/>
        </w:rPr>
        <w:t>) [Public domain or Public domain], via Wikimedia Commons</w:t>
      </w:r>
      <w:r>
        <w:rPr>
          <w:rFonts w:ascii="Arial" w:hAnsi="Arial" w:cs="Arial"/>
        </w:rPr>
        <w:br w:type="page"/>
      </w: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E06299">
              <w:rPr>
                <w:rFonts w:ascii="Arial" w:hAnsi="Arial" w:cs="Arial"/>
                <w:b/>
              </w:rPr>
              <w:t>: 25.3</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The alternating current generator</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3.7.5.4</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53472C" w:rsidRDefault="0053472C" w:rsidP="0053472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induced </w:t>
            </w:r>
            <w:proofErr w:type="spellStart"/>
            <w:r>
              <w:rPr>
                <w:rFonts w:ascii="HelveticaNeueLTStd-Roman" w:hAnsi="HelveticaNeueLTStd-Roman" w:cs="HelveticaNeueLTStd-Roman"/>
              </w:rPr>
              <w:t>emf</w:t>
            </w:r>
            <w:proofErr w:type="spellEnd"/>
            <w:r>
              <w:rPr>
                <w:rFonts w:ascii="HelveticaNeueLTStd-Roman" w:hAnsi="HelveticaNeueLTStd-Roman" w:cs="HelveticaNeueLTStd-Roman"/>
              </w:rPr>
              <w:t xml:space="preserve"> = rate of change of flux linkage </w:t>
            </w:r>
            <w:r w:rsidRPr="000B4D3B">
              <w:rPr>
                <w:rFonts w:ascii="HelveticaNeueLTStd-Roman" w:hAnsi="HelveticaNeueLTStd-Roman" w:cs="HelveticaNeueLTStd-Roman"/>
                <w:position w:val="-24"/>
              </w:rPr>
              <w:object w:dxaOrig="999" w:dyaOrig="620">
                <v:shape id="_x0000_i1051" type="#_x0000_t75" style="width:50.25pt;height:31.25pt" o:ole="">
                  <v:imagedata r:id="rId67" o:title=""/>
                </v:shape>
                <o:OLEObject Type="Embed" ProgID="Equation.3" ShapeID="_x0000_i1051" DrawAspect="Content" ObjectID="_1534064162" r:id="rId69"/>
              </w:object>
            </w:r>
          </w:p>
          <w:p w:rsidR="0053472C" w:rsidRDefault="0053472C" w:rsidP="0053472C">
            <w:pPr>
              <w:autoSpaceDE w:val="0"/>
              <w:autoSpaceDN w:val="0"/>
              <w:adjustRightInd w:val="0"/>
              <w:rPr>
                <w:rFonts w:ascii="HelveticaNeueLTStd-Roman" w:hAnsi="HelveticaNeueLTStd-Roman" w:cs="HelveticaNeueLTStd-Roman"/>
              </w:rPr>
            </w:pPr>
          </w:p>
          <w:p w:rsidR="0053472C" w:rsidRDefault="0053472C" w:rsidP="0053472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such as a straight conductor moving in a magnetic field.</w:t>
            </w:r>
          </w:p>
          <w:p w:rsidR="0053472C" w:rsidRDefault="0053472C" w:rsidP="0053472C">
            <w:pPr>
              <w:autoSpaceDE w:val="0"/>
              <w:autoSpaceDN w:val="0"/>
              <w:adjustRightInd w:val="0"/>
              <w:rPr>
                <w:rFonts w:ascii="HelveticaNeueLTStd-Roman" w:hAnsi="HelveticaNeueLTStd-Roman" w:cs="HelveticaNeueLTStd-Roman"/>
              </w:rPr>
            </w:pPr>
          </w:p>
          <w:p w:rsidR="0053472C" w:rsidRDefault="0053472C" w:rsidP="0053472C">
            <w:pPr>
              <w:autoSpaceDE w:val="0"/>
              <w:autoSpaceDN w:val="0"/>
              <w:adjustRightInd w:val="0"/>
              <w:rPr>
                <w:rFonts w:ascii="HelveticaNeueLTStd-Roman" w:hAnsi="HelveticaNeueLTStd-Roman" w:cs="HelveticaNeueLTStd-Roman"/>
              </w:rPr>
            </w:pPr>
            <w:proofErr w:type="spellStart"/>
            <w:r>
              <w:rPr>
                <w:rFonts w:ascii="HelveticaNeueLTStd-Roman" w:hAnsi="HelveticaNeueLTStd-Roman" w:cs="HelveticaNeueLTStd-Roman"/>
              </w:rPr>
              <w:t>emf</w:t>
            </w:r>
            <w:proofErr w:type="spellEnd"/>
            <w:r>
              <w:rPr>
                <w:rFonts w:ascii="HelveticaNeueLTStd-Roman" w:hAnsi="HelveticaNeueLTStd-Roman" w:cs="HelveticaNeueLTStd-Roman"/>
              </w:rPr>
              <w:t xml:space="preserve"> induced in a coil rotating uniformly in a magnetic field:</w:t>
            </w:r>
          </w:p>
          <w:p w:rsidR="0053472C" w:rsidRDefault="0053472C" w:rsidP="0053472C">
            <w:pPr>
              <w:rPr>
                <w:rFonts w:ascii="CambriaMath" w:eastAsia="CambriaMath" w:hAnsi="HelveticaNeueLTStd-Roman" w:cs="CambriaMath"/>
                <w:sz w:val="24"/>
                <w:szCs w:val="24"/>
              </w:rPr>
            </w:pPr>
          </w:p>
          <w:p w:rsidR="0053472C" w:rsidRDefault="0053472C" w:rsidP="0053472C">
            <w:pPr>
              <w:rPr>
                <w:rFonts w:ascii="Arial" w:hAnsi="Arial" w:cs="Arial"/>
              </w:rPr>
            </w:pPr>
            <w:r w:rsidRPr="0053472C">
              <w:rPr>
                <w:rFonts w:ascii="Arial" w:hAnsi="Arial" w:cs="Arial"/>
                <w:position w:val="-10"/>
              </w:rPr>
              <w:object w:dxaOrig="1780" w:dyaOrig="340">
                <v:shape id="_x0000_i1052" type="#_x0000_t75" style="width:89pt;height:17pt" o:ole="">
                  <v:imagedata r:id="rId70" o:title=""/>
                </v:shape>
                <o:OLEObject Type="Embed" ProgID="Equation.3" ShapeID="_x0000_i1052" DrawAspect="Content" ObjectID="_1534064163" r:id="rId71"/>
              </w:object>
            </w:r>
          </w:p>
          <w:p w:rsidR="0053472C" w:rsidRDefault="0053472C" w:rsidP="0053472C">
            <w:pPr>
              <w:rPr>
                <w:rFonts w:ascii="Arial" w:hAnsi="Arial" w:cs="Arial"/>
              </w:rPr>
            </w:pPr>
          </w:p>
          <w:p w:rsidR="0053472C" w:rsidRDefault="0053472C" w:rsidP="0053472C">
            <w:pPr>
              <w:autoSpaceDE w:val="0"/>
              <w:autoSpaceDN w:val="0"/>
              <w:adjustRightInd w:val="0"/>
              <w:rPr>
                <w:rFonts w:ascii="Arial" w:hAnsi="Arial" w:cs="Arial"/>
              </w:rPr>
            </w:pPr>
            <w:r>
              <w:rPr>
                <w:rFonts w:ascii="HelveticaNeueLTStd-Roman" w:hAnsi="HelveticaNeueLTStd-Roman" w:cs="HelveticaNeueLTStd-Roman"/>
              </w:rPr>
              <w:t>Sinusoidal voltages and currents only; root mean square, peak and peak-to-peak values for sinusoidal waveforms only.</w:t>
            </w:r>
          </w:p>
          <w:p w:rsidR="0053472C" w:rsidRDefault="0053472C" w:rsidP="0053472C">
            <w:pPr>
              <w:rPr>
                <w:rFonts w:ascii="Arial" w:hAnsi="Arial" w:cs="Arial"/>
              </w:rPr>
            </w:pPr>
          </w:p>
          <w:p w:rsidR="0053472C" w:rsidRDefault="0053472C" w:rsidP="0053472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Use of an oscilloscope as a dc and ac voltmeter, to measure time intervals and frequencies, and to display ac waveforms.</w:t>
            </w:r>
          </w:p>
          <w:p w:rsidR="0053472C" w:rsidRDefault="0053472C" w:rsidP="0053472C">
            <w:pPr>
              <w:autoSpaceDE w:val="0"/>
              <w:autoSpaceDN w:val="0"/>
              <w:adjustRightInd w:val="0"/>
              <w:rPr>
                <w:rFonts w:ascii="HelveticaNeueLTStd-Roman" w:hAnsi="HelveticaNeueLTStd-Roman" w:cs="HelveticaNeueLTStd-Roman"/>
              </w:rPr>
            </w:pPr>
          </w:p>
          <w:p w:rsidR="0053472C" w:rsidRPr="0053472C" w:rsidRDefault="0053472C" w:rsidP="0053472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No details of the structure of the instrument are required but familiarity with the operation of the controls is expected.</w:t>
            </w:r>
          </w:p>
          <w:p w:rsidR="0053472C" w:rsidRPr="009A6CD1" w:rsidRDefault="0053472C" w:rsidP="0053472C">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419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Pr="0053472C" w:rsidRDefault="0053472C" w:rsidP="00217D52">
            <w:pPr>
              <w:rPr>
                <w:rFonts w:ascii="Arial" w:hAnsi="Arial" w:cs="Arial"/>
                <w:color w:val="FF0000"/>
              </w:rPr>
            </w:pPr>
            <w:r>
              <w:rPr>
                <w:rFonts w:ascii="Arial" w:hAnsi="Arial" w:cs="Arial"/>
              </w:rPr>
              <w:t xml:space="preserve">Slide #1 is an introduction to AC current – </w:t>
            </w:r>
            <w:r>
              <w:rPr>
                <w:rFonts w:ascii="Arial" w:hAnsi="Arial" w:cs="Arial"/>
                <w:color w:val="FF0000"/>
              </w:rPr>
              <w:t>This is a good opportunity to use the oscilloscope to display a low voltage AC current trace, students require this skill in the required practical (</w:t>
            </w:r>
            <w:r w:rsidR="00540C6C">
              <w:rPr>
                <w:rFonts w:ascii="Arial" w:hAnsi="Arial" w:cs="Arial"/>
                <w:color w:val="FF0000"/>
              </w:rPr>
              <w:t>Technique</w:t>
            </w:r>
            <w:r>
              <w:rPr>
                <w:rFonts w:ascii="Arial" w:hAnsi="Arial" w:cs="Arial"/>
                <w:color w:val="FF0000"/>
              </w:rPr>
              <w:t xml:space="preserve"> </w:t>
            </w:r>
            <w:r>
              <w:rPr>
                <w:rFonts w:ascii="Arial" w:hAnsi="Arial" w:cs="Arial"/>
                <w:i/>
                <w:color w:val="FF0000"/>
              </w:rPr>
              <w:t>h</w:t>
            </w:r>
            <w:r>
              <w:rPr>
                <w:rFonts w:ascii="Arial" w:hAnsi="Arial" w:cs="Arial"/>
                <w:color w:val="FF0000"/>
              </w:rPr>
              <w:t>)</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540C6C" w:rsidP="00217D52">
            <w:pPr>
              <w:rPr>
                <w:rFonts w:ascii="Arial" w:hAnsi="Arial" w:cs="Arial"/>
              </w:rPr>
            </w:pPr>
            <w:r>
              <w:rPr>
                <w:rFonts w:ascii="Arial" w:hAnsi="Arial" w:cs="Arial"/>
              </w:rPr>
              <w:t>Slides #2 - #4 go through the mathematics of the main formulae; it is useful on slide #4 t draw a sine wave on the board and show how the rate of change of cos is a sine wave</w:t>
            </w:r>
          </w:p>
          <w:p w:rsidR="00D5704D" w:rsidRDefault="00D5704D" w:rsidP="00217D52">
            <w:pPr>
              <w:rPr>
                <w:rFonts w:ascii="Arial" w:hAnsi="Arial" w:cs="Arial"/>
              </w:rPr>
            </w:pPr>
          </w:p>
          <w:p w:rsidR="00540C6C" w:rsidRDefault="00540C6C" w:rsidP="00217D52">
            <w:pPr>
              <w:rPr>
                <w:rFonts w:ascii="Arial" w:hAnsi="Arial" w:cs="Arial"/>
              </w:rPr>
            </w:pPr>
            <w:r>
              <w:rPr>
                <w:rFonts w:ascii="Arial" w:hAnsi="Arial" w:cs="Arial"/>
              </w:rPr>
              <w:t>Slide #5 explains a DC generator – link to the use of a split commutator in a DC motor</w:t>
            </w:r>
          </w:p>
          <w:p w:rsidR="00540C6C" w:rsidRDefault="00540C6C" w:rsidP="00217D52">
            <w:pPr>
              <w:rPr>
                <w:rFonts w:ascii="Arial" w:hAnsi="Arial" w:cs="Arial"/>
              </w:rPr>
            </w:pPr>
          </w:p>
          <w:p w:rsidR="00540C6C" w:rsidRDefault="00540C6C" w:rsidP="00217D52">
            <w:pPr>
              <w:rPr>
                <w:rFonts w:ascii="Arial" w:hAnsi="Arial" w:cs="Arial"/>
              </w:rPr>
            </w:pPr>
            <w:r>
              <w:rPr>
                <w:rFonts w:ascii="Arial" w:hAnsi="Arial" w:cs="Arial"/>
              </w:rPr>
              <w:t>Slide #6 and #7 explains the phases in the UK mains and the 3 phase system</w:t>
            </w:r>
          </w:p>
          <w:p w:rsidR="00540C6C" w:rsidRPr="009A6CD1" w:rsidRDefault="00540C6C"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540C6C" w:rsidP="00217D52">
            <w:pPr>
              <w:rPr>
                <w:rFonts w:ascii="Arial" w:hAnsi="Arial" w:cs="Arial"/>
              </w:rPr>
            </w:pPr>
            <w:r>
              <w:rPr>
                <w:rFonts w:ascii="Arial" w:hAnsi="Arial" w:cs="Arial"/>
              </w:rPr>
              <w:t>Slides #8 and #9 are summaries</w:t>
            </w:r>
          </w:p>
        </w:tc>
      </w:tr>
    </w:tbl>
    <w:p w:rsidR="00540C6C" w:rsidRDefault="00540C6C">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419 questions; research the three phase alternator and the National Grid</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540C6C" w:rsidP="00217D52">
            <w:pPr>
              <w:rPr>
                <w:rFonts w:ascii="Arial" w:hAnsi="Arial" w:cs="Arial"/>
              </w:rPr>
            </w:pPr>
            <w:r>
              <w:rPr>
                <w:rFonts w:ascii="Arial" w:hAnsi="Arial" w:cs="Arial"/>
              </w:rPr>
              <w:t>Discussion on the DC from an LV unit</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Pr="009A6CD1" w:rsidRDefault="00540C6C" w:rsidP="00217D52">
            <w:pPr>
              <w:rPr>
                <w:rFonts w:ascii="Arial" w:hAnsi="Arial" w:cs="Arial"/>
              </w:rPr>
            </w:pPr>
            <w:r>
              <w:rPr>
                <w:rFonts w:ascii="Arial" w:hAnsi="Arial" w:cs="Arial"/>
              </w:rPr>
              <w:t>Formulae and gradients of waves</w:t>
            </w:r>
          </w:p>
        </w:tc>
        <w:tc>
          <w:tcPr>
            <w:tcW w:w="2366" w:type="pct"/>
            <w:tcBorders>
              <w:top w:val="nil"/>
            </w:tcBorders>
          </w:tcPr>
          <w:p w:rsidR="00D5704D" w:rsidRPr="009A6CD1" w:rsidRDefault="00E06299" w:rsidP="00217D52">
            <w:pPr>
              <w:rPr>
                <w:rFonts w:ascii="Arial" w:hAnsi="Arial" w:cs="Arial"/>
              </w:rPr>
            </w:pPr>
            <w:r>
              <w:rPr>
                <w:rFonts w:ascii="Arial" w:hAnsi="Arial" w:cs="Arial"/>
              </w:rPr>
              <w:t>National Grid and its effect on human life over the last 100 years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540C6C" w:rsidRDefault="00540C6C" w:rsidP="00217D52">
            <w:pPr>
              <w:rPr>
                <w:rFonts w:ascii="Arial" w:hAnsi="Arial" w:cs="Arial"/>
              </w:rPr>
            </w:pPr>
            <w:r>
              <w:rPr>
                <w:rFonts w:ascii="Arial" w:hAnsi="Arial" w:cs="Arial"/>
              </w:rPr>
              <w:t>Demonstration:</w:t>
            </w:r>
          </w:p>
          <w:p w:rsidR="00D5704D" w:rsidRPr="00540C6C" w:rsidRDefault="00540C6C" w:rsidP="00540C6C">
            <w:pPr>
              <w:pStyle w:val="ListParagraph"/>
              <w:numPr>
                <w:ilvl w:val="0"/>
                <w:numId w:val="15"/>
              </w:numPr>
              <w:rPr>
                <w:rFonts w:ascii="Arial" w:hAnsi="Arial" w:cs="Arial"/>
              </w:rPr>
            </w:pPr>
            <w:r w:rsidRPr="00540C6C">
              <w:rPr>
                <w:rFonts w:ascii="Arial" w:hAnsi="Arial" w:cs="Arial"/>
              </w:rPr>
              <w:t>Oscilloscope</w:t>
            </w:r>
          </w:p>
          <w:p w:rsidR="00540C6C" w:rsidRPr="00540C6C" w:rsidRDefault="00540C6C" w:rsidP="00540C6C">
            <w:pPr>
              <w:pStyle w:val="ListParagraph"/>
              <w:numPr>
                <w:ilvl w:val="0"/>
                <w:numId w:val="15"/>
              </w:numPr>
              <w:rPr>
                <w:rFonts w:ascii="Arial" w:hAnsi="Arial" w:cs="Arial"/>
              </w:rPr>
            </w:pPr>
            <w:r w:rsidRPr="00540C6C">
              <w:rPr>
                <w:rFonts w:ascii="Arial" w:hAnsi="Arial" w:cs="Arial"/>
              </w:rPr>
              <w:t>Low voltage AC power pack</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540C6C" w:rsidP="00217D52">
            <w:pPr>
              <w:rPr>
                <w:rFonts w:ascii="Arial" w:hAnsi="Arial" w:cs="Arial"/>
              </w:rPr>
            </w:pPr>
            <w:r>
              <w:rPr>
                <w:rFonts w:ascii="Arial" w:hAnsi="Arial" w:cs="Arial"/>
              </w:rPr>
              <w:t>None</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E06299" w:rsidP="00217D52">
            <w:pPr>
              <w:rPr>
                <w:rFonts w:ascii="Arial" w:hAnsi="Arial" w:cs="Arial"/>
              </w:rPr>
            </w:pPr>
            <w:r>
              <w:rPr>
                <w:rFonts w:ascii="Arial" w:hAnsi="Arial" w:cs="Arial"/>
              </w:rPr>
              <w:t>Power station alternators and three phase systems</w:t>
            </w:r>
            <w:r w:rsidR="00540C6C">
              <w:rPr>
                <w:rFonts w:ascii="Arial" w:hAnsi="Arial" w:cs="Arial"/>
              </w:rPr>
              <w:t xml:space="preserve"> (Page 419)</w:t>
            </w:r>
          </w:p>
        </w:tc>
      </w:tr>
    </w:tbl>
    <w:p w:rsidR="00D5704D" w:rsidRDefault="00D5704D">
      <w:pPr>
        <w:rPr>
          <w:rFonts w:ascii="Arial" w:hAnsi="Arial" w:cs="Arial"/>
        </w:rPr>
      </w:pPr>
    </w:p>
    <w:p w:rsidR="0053472C" w:rsidRDefault="0053472C">
      <w:pPr>
        <w:rPr>
          <w:rFonts w:ascii="Arial" w:hAnsi="Arial" w:cs="Arial"/>
        </w:rPr>
      </w:pPr>
      <w:r>
        <w:rPr>
          <w:rFonts w:ascii="Arial" w:hAnsi="Arial" w:cs="Arial"/>
        </w:rPr>
        <w:t>Pictures courtesy of:</w:t>
      </w:r>
    </w:p>
    <w:p w:rsidR="0053472C" w:rsidRDefault="0053472C">
      <w:pPr>
        <w:rPr>
          <w:rFonts w:ascii="Arial" w:hAnsi="Arial" w:cs="Arial"/>
        </w:rPr>
      </w:pPr>
      <w:r>
        <w:rPr>
          <w:rFonts w:ascii="Arial" w:hAnsi="Arial" w:cs="Arial"/>
        </w:rPr>
        <w:t xml:space="preserve">Slide #5 – Wikipedia </w:t>
      </w:r>
      <w:hyperlink r:id="rId72" w:history="1">
        <w:r w:rsidRPr="00F56F00">
          <w:rPr>
            <w:rStyle w:val="Hyperlink"/>
            <w:rFonts w:ascii="Arial" w:hAnsi="Arial" w:cs="Arial"/>
          </w:rPr>
          <w:t>https://upload.wikimedia.org/wikipedia/commons/d/da/Waveform_fullwave_rectifier.png</w:t>
        </w:r>
      </w:hyperlink>
    </w:p>
    <w:p w:rsidR="0053472C" w:rsidRDefault="0053472C">
      <w:pPr>
        <w:rPr>
          <w:rFonts w:ascii="Arial" w:hAnsi="Arial" w:cs="Arial"/>
        </w:rPr>
      </w:pPr>
      <w:r>
        <w:rPr>
          <w:rFonts w:ascii="Arial" w:hAnsi="Arial" w:cs="Arial"/>
        </w:rPr>
        <w:t xml:space="preserve">Slide #7 - </w:t>
      </w:r>
      <w:r w:rsidRPr="0053472C">
        <w:rPr>
          <w:rFonts w:ascii="Arial" w:hAnsi="Arial" w:cs="Arial"/>
        </w:rPr>
        <w:t xml:space="preserve">By </w:t>
      </w:r>
      <w:proofErr w:type="spellStart"/>
      <w:r w:rsidRPr="0053472C">
        <w:rPr>
          <w:rFonts w:ascii="Arial" w:hAnsi="Arial" w:cs="Arial"/>
        </w:rPr>
        <w:t>User</w:t>
      </w:r>
      <w:proofErr w:type="gramStart"/>
      <w:r w:rsidRPr="0053472C">
        <w:rPr>
          <w:rFonts w:ascii="Arial" w:hAnsi="Arial" w:cs="Arial"/>
        </w:rPr>
        <w:t>:J</w:t>
      </w:r>
      <w:proofErr w:type="spellEnd"/>
      <w:proofErr w:type="gramEnd"/>
      <w:r w:rsidRPr="0053472C">
        <w:rPr>
          <w:rFonts w:ascii="Arial" w:hAnsi="Arial" w:cs="Arial"/>
        </w:rPr>
        <w:t xml:space="preserve"> </w:t>
      </w:r>
      <w:proofErr w:type="spellStart"/>
      <w:r w:rsidRPr="0053472C">
        <w:rPr>
          <w:rFonts w:ascii="Arial" w:hAnsi="Arial" w:cs="Arial"/>
        </w:rPr>
        <w:t>JMesserly</w:t>
      </w:r>
      <w:proofErr w:type="spellEnd"/>
      <w:r w:rsidRPr="0053472C">
        <w:rPr>
          <w:rFonts w:ascii="Arial" w:hAnsi="Arial" w:cs="Arial"/>
        </w:rPr>
        <w:t xml:space="preserve"> modification of original </w:t>
      </w:r>
      <w:proofErr w:type="spellStart"/>
      <w:r w:rsidRPr="0053472C">
        <w:rPr>
          <w:rFonts w:ascii="Arial" w:hAnsi="Arial" w:cs="Arial"/>
        </w:rPr>
        <w:t>svg</w:t>
      </w:r>
      <w:proofErr w:type="spellEnd"/>
      <w:r w:rsidRPr="0053472C">
        <w:rPr>
          <w:rFonts w:ascii="Arial" w:hAnsi="Arial" w:cs="Arial"/>
        </w:rPr>
        <w:t xml:space="preserve"> by </w:t>
      </w:r>
      <w:proofErr w:type="spellStart"/>
      <w:r w:rsidRPr="0053472C">
        <w:rPr>
          <w:rFonts w:ascii="Arial" w:hAnsi="Arial" w:cs="Arial"/>
        </w:rPr>
        <w:t>User:SiriusA</w:t>
      </w:r>
      <w:proofErr w:type="spellEnd"/>
      <w:r w:rsidRPr="0053472C">
        <w:rPr>
          <w:rFonts w:ascii="Arial" w:hAnsi="Arial" w:cs="Arial"/>
        </w:rPr>
        <w:t xml:space="preserve"> (File:3-fas-spänningar.svg) [CC BY 3.0 (http://creativecommons.org/licenses/by/3.0) or Public domain], via Wikimedia Commons</w:t>
      </w:r>
      <w:r>
        <w:rPr>
          <w:rFonts w:ascii="Arial" w:hAnsi="Arial" w:cs="Arial"/>
        </w:rPr>
        <w:t xml:space="preserve"> </w:t>
      </w:r>
      <w:r>
        <w:rPr>
          <w:rFonts w:ascii="Arial" w:hAnsi="Arial" w:cs="Arial"/>
        </w:rPr>
        <w:br w:type="page"/>
      </w: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E06299">
              <w:rPr>
                <w:rFonts w:ascii="Arial" w:hAnsi="Arial" w:cs="Arial"/>
                <w:b/>
              </w:rPr>
              <w:t>: 25.4</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Alternating current and power</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3.7.5.5</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Default="00D5704D" w:rsidP="00217D52">
            <w:pPr>
              <w:rPr>
                <w:rFonts w:ascii="Arial" w:hAnsi="Arial" w:cs="Arial"/>
              </w:rPr>
            </w:pPr>
          </w:p>
          <w:p w:rsidR="005D471D" w:rsidRDefault="005D471D" w:rsidP="005D471D">
            <w:pPr>
              <w:autoSpaceDE w:val="0"/>
              <w:autoSpaceDN w:val="0"/>
              <w:adjustRightInd w:val="0"/>
              <w:rPr>
                <w:rFonts w:ascii="Arial" w:hAnsi="Arial" w:cs="Arial"/>
              </w:rPr>
            </w:pPr>
            <w:r>
              <w:rPr>
                <w:rFonts w:ascii="HelveticaNeueLTStd-Roman" w:hAnsi="HelveticaNeueLTStd-Roman" w:cs="HelveticaNeueLTStd-Roman"/>
              </w:rPr>
              <w:t>Sinusoidal voltages and currents only; root mean square, peak and peak-to-peak values for sinusoidal waveforms only.</w:t>
            </w:r>
          </w:p>
          <w:p w:rsidR="005D471D" w:rsidRDefault="005D471D" w:rsidP="005D471D">
            <w:pPr>
              <w:rPr>
                <w:rFonts w:ascii="Arial" w:hAnsi="Arial" w:cs="Arial"/>
              </w:rPr>
            </w:pPr>
          </w:p>
          <w:p w:rsidR="005D471D" w:rsidRDefault="005D471D" w:rsidP="005D471D">
            <w:pPr>
              <w:rPr>
                <w:rFonts w:ascii="Arial" w:hAnsi="Arial" w:cs="Arial"/>
              </w:rPr>
            </w:pPr>
            <w:r w:rsidRPr="005D471D">
              <w:rPr>
                <w:rFonts w:ascii="Arial" w:hAnsi="Arial" w:cs="Arial"/>
                <w:position w:val="-28"/>
              </w:rPr>
              <w:object w:dxaOrig="1300" w:dyaOrig="660">
                <v:shape id="_x0000_i1053" type="#_x0000_t75" style="width:65.2pt;height:33.3pt" o:ole="">
                  <v:imagedata r:id="rId73" o:title=""/>
                </v:shape>
                <o:OLEObject Type="Embed" ProgID="Equation.3" ShapeID="_x0000_i1053" DrawAspect="Content" ObjectID="_1534064164" r:id="rId74"/>
              </w:object>
            </w:r>
            <w:r>
              <w:rPr>
                <w:rFonts w:ascii="Arial" w:hAnsi="Arial" w:cs="Arial"/>
              </w:rPr>
              <w:t xml:space="preserve">               </w:t>
            </w:r>
            <w:r w:rsidRPr="005D471D">
              <w:rPr>
                <w:rFonts w:ascii="Arial" w:hAnsi="Arial" w:cs="Arial"/>
                <w:position w:val="-28"/>
              </w:rPr>
              <w:object w:dxaOrig="1340" w:dyaOrig="660">
                <v:shape id="_x0000_i1054" type="#_x0000_t75" style="width:67.25pt;height:33.3pt" o:ole="">
                  <v:imagedata r:id="rId75" o:title=""/>
                </v:shape>
                <o:OLEObject Type="Embed" ProgID="Equation.3" ShapeID="_x0000_i1054" DrawAspect="Content" ObjectID="_1534064165" r:id="rId76"/>
              </w:object>
            </w:r>
          </w:p>
          <w:p w:rsidR="005D471D" w:rsidRDefault="005D471D" w:rsidP="005D471D">
            <w:pPr>
              <w:rPr>
                <w:rFonts w:ascii="Arial" w:hAnsi="Arial" w:cs="Arial"/>
              </w:rPr>
            </w:pPr>
          </w:p>
          <w:p w:rsidR="005D471D" w:rsidRDefault="005D471D" w:rsidP="005D471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 to the calculation of mains electricity peak and</w:t>
            </w:r>
          </w:p>
          <w:p w:rsidR="005D471D" w:rsidRDefault="005D471D" w:rsidP="005D471D">
            <w:pPr>
              <w:rPr>
                <w:rFonts w:ascii="Arial" w:hAnsi="Arial" w:cs="Arial"/>
              </w:rPr>
            </w:pPr>
            <w:proofErr w:type="gramStart"/>
            <w:r>
              <w:rPr>
                <w:rFonts w:ascii="HelveticaNeueLTStd-Roman" w:hAnsi="HelveticaNeueLTStd-Roman" w:cs="HelveticaNeueLTStd-Roman"/>
              </w:rPr>
              <w:t>peak-to-peak</w:t>
            </w:r>
            <w:proofErr w:type="gramEnd"/>
            <w:r>
              <w:rPr>
                <w:rFonts w:ascii="HelveticaNeueLTStd-Roman" w:hAnsi="HelveticaNeueLTStd-Roman" w:cs="HelveticaNeueLTStd-Roman"/>
              </w:rPr>
              <w:t xml:space="preserve"> voltage values.</w:t>
            </w:r>
          </w:p>
          <w:p w:rsidR="005D471D" w:rsidRDefault="005D471D" w:rsidP="005D471D">
            <w:pPr>
              <w:rPr>
                <w:rFonts w:ascii="Arial" w:hAnsi="Arial" w:cs="Arial"/>
              </w:rPr>
            </w:pPr>
          </w:p>
          <w:p w:rsidR="005D471D" w:rsidRDefault="005D471D" w:rsidP="005D471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Use of an oscilloscope as a dc and ac voltmeter, to measure time intervals and frequencies, and to display ac waveforms.</w:t>
            </w:r>
          </w:p>
          <w:p w:rsidR="005D471D" w:rsidRDefault="005D471D" w:rsidP="005D471D">
            <w:pPr>
              <w:autoSpaceDE w:val="0"/>
              <w:autoSpaceDN w:val="0"/>
              <w:adjustRightInd w:val="0"/>
              <w:rPr>
                <w:rFonts w:ascii="HelveticaNeueLTStd-Roman" w:hAnsi="HelveticaNeueLTStd-Roman" w:cs="HelveticaNeueLTStd-Roman"/>
              </w:rPr>
            </w:pPr>
          </w:p>
          <w:p w:rsidR="005D471D" w:rsidRDefault="005D471D" w:rsidP="005D471D">
            <w:pPr>
              <w:rPr>
                <w:rFonts w:ascii="Arial" w:hAnsi="Arial" w:cs="Arial"/>
              </w:rPr>
            </w:pPr>
            <w:r>
              <w:rPr>
                <w:rFonts w:ascii="HelveticaNeueLTStd-Roman" w:hAnsi="HelveticaNeueLTStd-Roman" w:cs="HelveticaNeueLTStd-Roman"/>
              </w:rPr>
              <w:t>No details of the structure of the instrument are required but familiarity with the operation of the controls is expected.</w:t>
            </w:r>
          </w:p>
          <w:p w:rsidR="005D471D" w:rsidRPr="009A6CD1" w:rsidRDefault="005D471D"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422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Default="005D471D" w:rsidP="00217D52">
            <w:pPr>
              <w:rPr>
                <w:rFonts w:ascii="Arial" w:hAnsi="Arial" w:cs="Arial"/>
              </w:rPr>
            </w:pPr>
            <w:r>
              <w:rPr>
                <w:rFonts w:ascii="Arial" w:hAnsi="Arial" w:cs="Arial"/>
              </w:rPr>
              <w:t>Slide #1 enables the recap and discussion of AC supply and also sine waves and the key words amplitude, frequency, peak, trough, time period</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Default="005D471D" w:rsidP="00217D52">
            <w:pPr>
              <w:rPr>
                <w:rFonts w:ascii="Arial" w:hAnsi="Arial" w:cs="Arial"/>
              </w:rPr>
            </w:pPr>
            <w:r>
              <w:rPr>
                <w:rFonts w:ascii="Arial" w:hAnsi="Arial" w:cs="Arial"/>
              </w:rPr>
              <w:t xml:space="preserve">Slides #1 - #3 go through the general AC supply units and measurements. </w:t>
            </w:r>
          </w:p>
          <w:p w:rsidR="00D5704D" w:rsidRDefault="00D5704D" w:rsidP="00217D52">
            <w:pPr>
              <w:rPr>
                <w:rFonts w:ascii="Arial" w:hAnsi="Arial" w:cs="Arial"/>
              </w:rPr>
            </w:pPr>
          </w:p>
          <w:p w:rsidR="005D471D" w:rsidRPr="005D471D" w:rsidRDefault="005D471D" w:rsidP="00217D52">
            <w:pPr>
              <w:rPr>
                <w:rFonts w:ascii="Arial" w:hAnsi="Arial" w:cs="Arial"/>
                <w:color w:val="FF0000"/>
              </w:rPr>
            </w:pPr>
            <w:r>
              <w:rPr>
                <w:rFonts w:ascii="Arial" w:hAnsi="Arial" w:cs="Arial"/>
              </w:rPr>
              <w:t>Slide #4 shows an oscilloscope</w:t>
            </w:r>
          </w:p>
          <w:p w:rsidR="005D471D" w:rsidRDefault="005D471D" w:rsidP="00217D52">
            <w:pPr>
              <w:rPr>
                <w:rFonts w:ascii="Arial" w:hAnsi="Arial" w:cs="Arial"/>
              </w:rPr>
            </w:pPr>
          </w:p>
          <w:p w:rsidR="005D471D" w:rsidRDefault="005D471D" w:rsidP="00217D52">
            <w:pPr>
              <w:rPr>
                <w:rFonts w:ascii="Arial" w:hAnsi="Arial" w:cs="Arial"/>
              </w:rPr>
            </w:pPr>
            <w:r>
              <w:rPr>
                <w:rFonts w:ascii="Arial" w:hAnsi="Arial" w:cs="Arial"/>
              </w:rPr>
              <w:t>Slides #5 - #7 go through the use of an oscilloscope and test the pupil’s ability to use one to get meaningful data.</w:t>
            </w:r>
            <w:r>
              <w:rPr>
                <w:rFonts w:ascii="Arial" w:hAnsi="Arial" w:cs="Arial"/>
              </w:rPr>
              <w:t xml:space="preserve"> – </w:t>
            </w:r>
            <w:r>
              <w:rPr>
                <w:rFonts w:ascii="Arial" w:hAnsi="Arial" w:cs="Arial"/>
                <w:color w:val="FF0000"/>
              </w:rPr>
              <w:t>Note that if these were not used in the required practical or a student was off then write up this experiment and it can be used as technique (h)</w:t>
            </w:r>
          </w:p>
          <w:p w:rsidR="005D471D" w:rsidRDefault="005D471D" w:rsidP="00217D52">
            <w:pPr>
              <w:rPr>
                <w:rFonts w:ascii="Arial" w:hAnsi="Arial" w:cs="Arial"/>
              </w:rPr>
            </w:pPr>
          </w:p>
          <w:p w:rsidR="005D471D" w:rsidRPr="005D471D" w:rsidRDefault="005D471D" w:rsidP="00217D52">
            <w:pPr>
              <w:rPr>
                <w:rFonts w:ascii="Arial" w:hAnsi="Arial" w:cs="Arial"/>
                <w:color w:val="FF0000"/>
              </w:rPr>
            </w:pPr>
            <w:r>
              <w:rPr>
                <w:rFonts w:ascii="Arial" w:hAnsi="Arial" w:cs="Arial"/>
              </w:rPr>
              <w:t xml:space="preserve">Slides #8 and #9 explain the mathematical use of </w:t>
            </w:r>
            <w:r>
              <w:rPr>
                <w:rFonts w:ascii="Arial" w:hAnsi="Arial" w:cs="Arial"/>
                <w:i/>
              </w:rPr>
              <w:t>root mean squared</w:t>
            </w:r>
            <w:r>
              <w:rPr>
                <w:rFonts w:ascii="Arial" w:hAnsi="Arial" w:cs="Arial"/>
              </w:rPr>
              <w:t xml:space="preserve"> calculations and applies them to AC potential difference and current – </w:t>
            </w:r>
            <w:r>
              <w:rPr>
                <w:rFonts w:ascii="Arial" w:hAnsi="Arial" w:cs="Arial"/>
                <w:color w:val="FF0000"/>
              </w:rPr>
              <w:t>the calculation of 230V here often answers questions posed earlier about why we say the mains is 230V but it peaks at 325V</w:t>
            </w:r>
          </w:p>
          <w:p w:rsidR="005D471D" w:rsidRPr="009A6CD1" w:rsidRDefault="005D471D"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5D471D" w:rsidP="00217D52">
            <w:pPr>
              <w:rPr>
                <w:rFonts w:ascii="Arial" w:hAnsi="Arial" w:cs="Arial"/>
              </w:rPr>
            </w:pPr>
            <w:r>
              <w:rPr>
                <w:rFonts w:ascii="Arial" w:hAnsi="Arial" w:cs="Arial"/>
              </w:rPr>
              <w:t>Slide #10 is a summary</w:t>
            </w:r>
          </w:p>
        </w:tc>
      </w:tr>
    </w:tbl>
    <w:p w:rsidR="00BB3B36" w:rsidRDefault="00BB3B36">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422 questions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BB3B36" w:rsidP="00217D52">
            <w:pPr>
              <w:rPr>
                <w:rFonts w:ascii="Arial" w:hAnsi="Arial" w:cs="Arial"/>
              </w:rPr>
            </w:pPr>
            <w:r>
              <w:rPr>
                <w:rFonts w:ascii="Arial" w:hAnsi="Arial" w:cs="Arial"/>
              </w:rPr>
              <w:t>Development and history of the main electrical system; DC vs AC arguments for mains electricity</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Default="00BB3B36" w:rsidP="00217D52">
            <w:pPr>
              <w:rPr>
                <w:rFonts w:ascii="Arial" w:hAnsi="Arial" w:cs="Arial"/>
              </w:rPr>
            </w:pPr>
            <w:r>
              <w:rPr>
                <w:rFonts w:ascii="Arial" w:hAnsi="Arial" w:cs="Arial"/>
              </w:rPr>
              <w:t>Root mean squared calculations</w:t>
            </w:r>
          </w:p>
          <w:p w:rsidR="00BB3B36" w:rsidRPr="009A6CD1" w:rsidRDefault="00BB3B36" w:rsidP="00217D52">
            <w:pPr>
              <w:rPr>
                <w:rFonts w:ascii="Arial" w:hAnsi="Arial" w:cs="Arial"/>
              </w:rPr>
            </w:pPr>
            <w:r>
              <w:rPr>
                <w:rFonts w:ascii="Arial" w:hAnsi="Arial" w:cs="Arial"/>
              </w:rPr>
              <w:t>Reading from an oscilloscope</w:t>
            </w:r>
          </w:p>
        </w:tc>
        <w:tc>
          <w:tcPr>
            <w:tcW w:w="2366" w:type="pct"/>
            <w:tcBorders>
              <w:top w:val="nil"/>
            </w:tcBorders>
          </w:tcPr>
          <w:p w:rsidR="00D5704D" w:rsidRPr="009A6CD1" w:rsidRDefault="00BB3B36" w:rsidP="00217D52">
            <w:pPr>
              <w:rPr>
                <w:rFonts w:ascii="Arial" w:hAnsi="Arial" w:cs="Arial"/>
              </w:rPr>
            </w:pPr>
            <w:r>
              <w:rPr>
                <w:rFonts w:ascii="Arial" w:hAnsi="Arial" w:cs="Arial"/>
              </w:rPr>
              <w:t>Health and safety of AC electricity</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D5704D" w:rsidRDefault="00BB3B36" w:rsidP="00217D52">
            <w:pPr>
              <w:rPr>
                <w:rFonts w:ascii="Arial" w:hAnsi="Arial" w:cs="Arial"/>
              </w:rPr>
            </w:pPr>
            <w:r>
              <w:rPr>
                <w:rFonts w:ascii="Arial" w:hAnsi="Arial" w:cs="Arial"/>
              </w:rPr>
              <w:t>Group sets of:</w:t>
            </w:r>
          </w:p>
          <w:p w:rsidR="00BB3B36" w:rsidRDefault="00BB3B36" w:rsidP="00BB3B36">
            <w:pPr>
              <w:pStyle w:val="ListParagraph"/>
              <w:numPr>
                <w:ilvl w:val="0"/>
                <w:numId w:val="16"/>
              </w:numPr>
              <w:rPr>
                <w:rFonts w:ascii="Arial" w:hAnsi="Arial" w:cs="Arial"/>
              </w:rPr>
            </w:pPr>
            <w:r>
              <w:rPr>
                <w:rFonts w:ascii="Arial" w:hAnsi="Arial" w:cs="Arial"/>
              </w:rPr>
              <w:t>Low voltage power supply (AC)</w:t>
            </w:r>
          </w:p>
          <w:p w:rsidR="00BB3B36" w:rsidRDefault="00BB3B36" w:rsidP="00BB3B36">
            <w:pPr>
              <w:pStyle w:val="ListParagraph"/>
              <w:numPr>
                <w:ilvl w:val="0"/>
                <w:numId w:val="16"/>
              </w:numPr>
              <w:rPr>
                <w:rFonts w:ascii="Arial" w:hAnsi="Arial" w:cs="Arial"/>
              </w:rPr>
            </w:pPr>
            <w:r>
              <w:rPr>
                <w:rFonts w:ascii="Arial" w:hAnsi="Arial" w:cs="Arial"/>
              </w:rPr>
              <w:t>Connecting leads (for oscilloscope)</w:t>
            </w:r>
          </w:p>
          <w:p w:rsidR="00BB3B36" w:rsidRDefault="00BB3B36" w:rsidP="00BB3B36">
            <w:pPr>
              <w:pStyle w:val="ListParagraph"/>
              <w:numPr>
                <w:ilvl w:val="0"/>
                <w:numId w:val="16"/>
              </w:numPr>
              <w:rPr>
                <w:rFonts w:ascii="Arial" w:hAnsi="Arial" w:cs="Arial"/>
              </w:rPr>
            </w:pPr>
            <w:r>
              <w:rPr>
                <w:rFonts w:ascii="Arial" w:hAnsi="Arial" w:cs="Arial"/>
              </w:rPr>
              <w:t>Oscilloscope</w:t>
            </w:r>
          </w:p>
          <w:p w:rsidR="00BB3B36" w:rsidRPr="00BB3B36" w:rsidRDefault="00BB3B36" w:rsidP="00BB3B36">
            <w:pPr>
              <w:pStyle w:val="ListParagraph"/>
              <w:rPr>
                <w:rFonts w:ascii="Arial" w:hAnsi="Arial" w:cs="Arial"/>
              </w:rPr>
            </w:pP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BB3B36" w:rsidP="00217D52">
            <w:pPr>
              <w:rPr>
                <w:rFonts w:ascii="Arial" w:hAnsi="Arial" w:cs="Arial"/>
              </w:rPr>
            </w:pPr>
            <w:r>
              <w:rPr>
                <w:rFonts w:ascii="Arial" w:hAnsi="Arial" w:cs="Arial"/>
              </w:rPr>
              <w:t>No dangers however use only 2V with oscilloscopes</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BB3B36" w:rsidP="00BB3B36">
            <w:pPr>
              <w:rPr>
                <w:rFonts w:ascii="Arial" w:hAnsi="Arial" w:cs="Arial"/>
              </w:rPr>
            </w:pPr>
            <w:r>
              <w:rPr>
                <w:rFonts w:ascii="Arial" w:hAnsi="Arial" w:cs="Arial"/>
              </w:rPr>
              <w:t>N/A</w:t>
            </w:r>
          </w:p>
        </w:tc>
      </w:tr>
    </w:tbl>
    <w:p w:rsidR="00D5704D" w:rsidRDefault="00D5704D">
      <w:pPr>
        <w:rPr>
          <w:rFonts w:ascii="Arial" w:hAnsi="Arial" w:cs="Arial"/>
        </w:rPr>
      </w:pPr>
    </w:p>
    <w:p w:rsidR="00C9519F" w:rsidRDefault="00C9519F">
      <w:pPr>
        <w:rPr>
          <w:rFonts w:ascii="Arial" w:hAnsi="Arial" w:cs="Arial"/>
        </w:rPr>
      </w:pPr>
      <w:r>
        <w:rPr>
          <w:rFonts w:ascii="Arial" w:hAnsi="Arial" w:cs="Arial"/>
        </w:rPr>
        <w:t>Pictures courtesy of:</w:t>
      </w:r>
    </w:p>
    <w:p w:rsidR="00C9519F" w:rsidRDefault="00C9519F">
      <w:pPr>
        <w:rPr>
          <w:rFonts w:ascii="Arial" w:hAnsi="Arial" w:cs="Arial"/>
        </w:rPr>
      </w:pPr>
      <w:r>
        <w:rPr>
          <w:rFonts w:ascii="Arial" w:hAnsi="Arial" w:cs="Arial"/>
        </w:rPr>
        <w:t>Slide #1 – Wikipedia</w:t>
      </w:r>
    </w:p>
    <w:p w:rsidR="00C9519F" w:rsidRDefault="00C9519F">
      <w:pPr>
        <w:rPr>
          <w:rFonts w:ascii="Arial" w:hAnsi="Arial" w:cs="Arial"/>
        </w:rPr>
      </w:pPr>
      <w:r>
        <w:rPr>
          <w:rFonts w:ascii="Arial" w:hAnsi="Arial" w:cs="Arial"/>
        </w:rPr>
        <w:br w:type="page"/>
      </w:r>
    </w:p>
    <w:p w:rsidR="00D5704D" w:rsidRDefault="00D5704D">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D5704D" w:rsidRPr="009A6CD1" w:rsidTr="00217D52">
        <w:tc>
          <w:tcPr>
            <w:tcW w:w="5000" w:type="pct"/>
            <w:gridSpan w:val="3"/>
            <w:tcBorders>
              <w:top w:val="double" w:sz="4" w:space="0" w:color="auto"/>
              <w:left w:val="double" w:sz="4" w:space="0" w:color="auto"/>
              <w:bottom w:val="nil"/>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Number</w:t>
            </w:r>
            <w:r w:rsidR="00E06299">
              <w:rPr>
                <w:rFonts w:ascii="Arial" w:hAnsi="Arial" w:cs="Arial"/>
                <w:b/>
              </w:rPr>
              <w:t>: 25.5</w:t>
            </w:r>
          </w:p>
        </w:tc>
      </w:tr>
      <w:tr w:rsidR="00D5704D" w:rsidRPr="009A6CD1" w:rsidTr="00217D52">
        <w:tc>
          <w:tcPr>
            <w:tcW w:w="5000" w:type="pct"/>
            <w:gridSpan w:val="3"/>
            <w:tcBorders>
              <w:top w:val="nil"/>
              <w:left w:val="double" w:sz="4" w:space="0" w:color="auto"/>
              <w:bottom w:val="double" w:sz="4" w:space="0" w:color="auto"/>
              <w:right w:val="double" w:sz="4" w:space="0" w:color="auto"/>
            </w:tcBorders>
          </w:tcPr>
          <w:p w:rsidR="00D5704D" w:rsidRPr="009A6CD1" w:rsidRDefault="00D5704D" w:rsidP="00217D52">
            <w:pPr>
              <w:jc w:val="center"/>
              <w:rPr>
                <w:rFonts w:ascii="Arial" w:hAnsi="Arial" w:cs="Arial"/>
                <w:b/>
              </w:rPr>
            </w:pPr>
            <w:r w:rsidRPr="009A6CD1">
              <w:rPr>
                <w:rFonts w:ascii="Arial" w:hAnsi="Arial" w:cs="Arial"/>
                <w:b/>
              </w:rPr>
              <w:t>Lesson Title</w:t>
            </w:r>
            <w:r w:rsidR="00E06299">
              <w:rPr>
                <w:rFonts w:ascii="Arial" w:hAnsi="Arial" w:cs="Arial"/>
                <w:b/>
              </w:rPr>
              <w:t>: Transformers</w:t>
            </w:r>
          </w:p>
        </w:tc>
      </w:tr>
      <w:tr w:rsidR="00D5704D" w:rsidRPr="009A6CD1" w:rsidTr="00217D52">
        <w:tc>
          <w:tcPr>
            <w:tcW w:w="1364" w:type="pct"/>
            <w:gridSpan w:val="2"/>
            <w:tcBorders>
              <w:top w:val="double" w:sz="4" w:space="0" w:color="auto"/>
              <w:left w:val="single" w:sz="4" w:space="0" w:color="auto"/>
              <w:bottom w:val="single" w:sz="4" w:space="0" w:color="auto"/>
              <w:right w:val="nil"/>
            </w:tcBorders>
          </w:tcPr>
          <w:p w:rsidR="00D5704D" w:rsidRPr="009A6CD1" w:rsidRDefault="00D5704D" w:rsidP="00217D5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D5704D" w:rsidRPr="009A6CD1" w:rsidRDefault="00E06299" w:rsidP="00217D52">
            <w:pPr>
              <w:rPr>
                <w:rFonts w:ascii="Arial" w:hAnsi="Arial" w:cs="Arial"/>
                <w:b/>
              </w:rPr>
            </w:pPr>
            <w:r>
              <w:rPr>
                <w:rFonts w:ascii="Arial" w:hAnsi="Arial" w:cs="Arial"/>
                <w:b/>
              </w:rPr>
              <w:t>3.7.5.6</w:t>
            </w:r>
          </w:p>
        </w:tc>
      </w:tr>
      <w:tr w:rsidR="00D5704D" w:rsidRPr="009A6CD1" w:rsidTr="00217D52">
        <w:tc>
          <w:tcPr>
            <w:tcW w:w="5000" w:type="pct"/>
            <w:gridSpan w:val="3"/>
            <w:tcBorders>
              <w:top w:val="single" w:sz="4" w:space="0" w:color="auto"/>
              <w:bottom w:val="nil"/>
            </w:tcBorders>
          </w:tcPr>
          <w:p w:rsidR="00D5704D" w:rsidRPr="009A6CD1" w:rsidRDefault="00D5704D" w:rsidP="00217D52">
            <w:pPr>
              <w:rPr>
                <w:rFonts w:ascii="Arial" w:hAnsi="Arial" w:cs="Arial"/>
                <w:b/>
              </w:rPr>
            </w:pPr>
            <w:r w:rsidRPr="009A6CD1">
              <w:rPr>
                <w:rFonts w:ascii="Arial" w:hAnsi="Arial" w:cs="Arial"/>
                <w:b/>
              </w:rPr>
              <w:t>Learning Objectives</w:t>
            </w:r>
          </w:p>
        </w:tc>
      </w:tr>
      <w:tr w:rsidR="00D5704D" w:rsidRPr="009A6CD1" w:rsidTr="00217D52">
        <w:tc>
          <w:tcPr>
            <w:tcW w:w="5000" w:type="pct"/>
            <w:gridSpan w:val="3"/>
            <w:tcBorders>
              <w:top w:val="nil"/>
              <w:bottom w:val="nil"/>
            </w:tcBorders>
          </w:tcPr>
          <w:p w:rsidR="00D5704D" w:rsidRPr="009A6CD1" w:rsidRDefault="00D5704D" w:rsidP="00217D52">
            <w:pPr>
              <w:rPr>
                <w:rFonts w:ascii="Arial" w:hAnsi="Arial" w:cs="Arial"/>
              </w:rPr>
            </w:pPr>
          </w:p>
        </w:tc>
      </w:tr>
      <w:tr w:rsidR="00D5704D" w:rsidRPr="009A6CD1" w:rsidTr="00217D52">
        <w:trPr>
          <w:trHeight w:val="263"/>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Opportunities for Assessment</w:t>
            </w:r>
          </w:p>
        </w:tc>
      </w:tr>
      <w:tr w:rsidR="00D5704D" w:rsidRPr="009A6CD1" w:rsidTr="00217D52">
        <w:trPr>
          <w:trHeight w:val="275"/>
        </w:trPr>
        <w:tc>
          <w:tcPr>
            <w:tcW w:w="5000" w:type="pct"/>
            <w:gridSpan w:val="3"/>
            <w:tcBorders>
              <w:top w:val="nil"/>
              <w:bottom w:val="double" w:sz="4" w:space="0" w:color="auto"/>
            </w:tcBorders>
          </w:tcPr>
          <w:p w:rsidR="00D5704D" w:rsidRPr="009A6CD1" w:rsidRDefault="00E06299" w:rsidP="00217D52">
            <w:pPr>
              <w:rPr>
                <w:rFonts w:ascii="Arial" w:hAnsi="Arial" w:cs="Arial"/>
              </w:rPr>
            </w:pPr>
            <w:r>
              <w:rPr>
                <w:rFonts w:ascii="Arial" w:hAnsi="Arial" w:cs="Arial"/>
              </w:rPr>
              <w:t>Page 424 questions</w:t>
            </w:r>
          </w:p>
        </w:tc>
      </w:tr>
      <w:tr w:rsidR="00D5704D" w:rsidRPr="009A6CD1" w:rsidTr="00217D52">
        <w:trPr>
          <w:trHeight w:val="237"/>
        </w:trPr>
        <w:tc>
          <w:tcPr>
            <w:tcW w:w="546" w:type="pct"/>
            <w:tcBorders>
              <w:top w:val="double" w:sz="4" w:space="0" w:color="auto"/>
              <w:left w:val="double" w:sz="4" w:space="0" w:color="auto"/>
              <w:bottom w:val="nil"/>
              <w:right w:val="nil"/>
            </w:tcBorders>
          </w:tcPr>
          <w:p w:rsidR="00D5704D" w:rsidRPr="009A6CD1" w:rsidRDefault="00D5704D" w:rsidP="00217D5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D5704D" w:rsidRPr="0091502B" w:rsidRDefault="0091502B" w:rsidP="00217D52">
            <w:pPr>
              <w:rPr>
                <w:rFonts w:ascii="Arial" w:hAnsi="Arial" w:cs="Arial"/>
                <w:color w:val="FF0000"/>
              </w:rPr>
            </w:pPr>
            <w:r>
              <w:rPr>
                <w:rFonts w:ascii="Arial" w:hAnsi="Arial" w:cs="Arial"/>
              </w:rPr>
              <w:t xml:space="preserve">Slide #1 is a recap of transformers and their uses and limitations, </w:t>
            </w:r>
            <w:r>
              <w:rPr>
                <w:rFonts w:ascii="Arial" w:hAnsi="Arial" w:cs="Arial"/>
                <w:color w:val="FF0000"/>
              </w:rPr>
              <w:t>note that pupils who did not do further physics at GCSE will have no prior knowledge of calculations</w:t>
            </w:r>
          </w:p>
          <w:p w:rsidR="00D5704D" w:rsidRPr="009A6CD1" w:rsidRDefault="00D5704D" w:rsidP="00217D52">
            <w:pPr>
              <w:rPr>
                <w:rFonts w:ascii="Arial" w:hAnsi="Arial" w:cs="Arial"/>
              </w:rPr>
            </w:pPr>
          </w:p>
        </w:tc>
      </w:tr>
      <w:tr w:rsidR="00D5704D" w:rsidRPr="009A6CD1" w:rsidTr="00217D52">
        <w:trPr>
          <w:trHeight w:val="238"/>
        </w:trPr>
        <w:tc>
          <w:tcPr>
            <w:tcW w:w="546" w:type="pct"/>
            <w:tcBorders>
              <w:top w:val="nil"/>
              <w:left w:val="double" w:sz="4" w:space="0" w:color="auto"/>
              <w:bottom w:val="nil"/>
              <w:right w:val="nil"/>
            </w:tcBorders>
          </w:tcPr>
          <w:p w:rsidR="00D5704D" w:rsidRPr="009A6CD1" w:rsidRDefault="00D5704D" w:rsidP="00217D5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D5704D" w:rsidRPr="0091502B" w:rsidRDefault="0091502B" w:rsidP="00217D52">
            <w:pPr>
              <w:rPr>
                <w:rFonts w:ascii="Arial" w:hAnsi="Arial" w:cs="Arial"/>
                <w:color w:val="FF0000"/>
              </w:rPr>
            </w:pPr>
            <w:r>
              <w:rPr>
                <w:rFonts w:ascii="Arial" w:hAnsi="Arial" w:cs="Arial"/>
              </w:rPr>
              <w:t>Slides #2 and #3 describe the design of a transformer –</w:t>
            </w:r>
            <w:r>
              <w:rPr>
                <w:rFonts w:ascii="Arial" w:hAnsi="Arial" w:cs="Arial"/>
                <w:color w:val="FF0000"/>
              </w:rPr>
              <w:t xml:space="preserve"> do not dwell too long on the picture as it appears again in slide #6</w:t>
            </w:r>
          </w:p>
          <w:p w:rsidR="00D5704D" w:rsidRDefault="00D5704D" w:rsidP="00217D52">
            <w:pPr>
              <w:rPr>
                <w:rFonts w:ascii="Arial" w:hAnsi="Arial" w:cs="Arial"/>
              </w:rPr>
            </w:pPr>
          </w:p>
          <w:p w:rsidR="0091502B" w:rsidRDefault="0091502B" w:rsidP="00217D52">
            <w:pPr>
              <w:rPr>
                <w:rFonts w:ascii="Arial" w:hAnsi="Arial" w:cs="Arial"/>
              </w:rPr>
            </w:pPr>
            <w:r>
              <w:rPr>
                <w:rFonts w:ascii="Arial" w:hAnsi="Arial" w:cs="Arial"/>
              </w:rPr>
              <w:t>Slides #4 - #6 derive the transformer formula and the picture on slide #6 enables discussion / examples to be created to practice it’s use</w:t>
            </w:r>
          </w:p>
          <w:p w:rsidR="0091502B" w:rsidRDefault="0091502B" w:rsidP="00217D52">
            <w:pPr>
              <w:rPr>
                <w:rFonts w:ascii="Arial" w:hAnsi="Arial" w:cs="Arial"/>
              </w:rPr>
            </w:pPr>
          </w:p>
          <w:p w:rsidR="0091502B" w:rsidRDefault="0091502B" w:rsidP="00217D52">
            <w:pPr>
              <w:rPr>
                <w:rFonts w:ascii="Arial" w:hAnsi="Arial" w:cs="Arial"/>
              </w:rPr>
            </w:pPr>
            <w:r>
              <w:rPr>
                <w:rFonts w:ascii="Arial" w:hAnsi="Arial" w:cs="Arial"/>
              </w:rPr>
              <w:t>Demonstration:</w:t>
            </w:r>
          </w:p>
          <w:p w:rsidR="0091502B" w:rsidRDefault="0091502B" w:rsidP="00217D52">
            <w:pPr>
              <w:rPr>
                <w:rFonts w:ascii="Arial" w:hAnsi="Arial" w:cs="Arial"/>
              </w:rPr>
            </w:pPr>
          </w:p>
          <w:p w:rsidR="0091502B" w:rsidRPr="0091502B" w:rsidRDefault="0091502B" w:rsidP="0091502B">
            <w:pPr>
              <w:pStyle w:val="ListParagraph"/>
              <w:numPr>
                <w:ilvl w:val="0"/>
                <w:numId w:val="17"/>
              </w:numPr>
              <w:rPr>
                <w:rFonts w:ascii="Arial" w:hAnsi="Arial" w:cs="Arial"/>
              </w:rPr>
            </w:pPr>
            <w:r w:rsidRPr="0091502B">
              <w:rPr>
                <w:rFonts w:ascii="Arial" w:hAnsi="Arial" w:cs="Arial"/>
              </w:rPr>
              <w:t>Connect a bulb (low voltage, low power) in a holder to a wire 2m in a loop</w:t>
            </w:r>
          </w:p>
          <w:p w:rsidR="0091502B" w:rsidRPr="0091502B" w:rsidRDefault="0091502B" w:rsidP="0091502B">
            <w:pPr>
              <w:pStyle w:val="ListParagraph"/>
              <w:numPr>
                <w:ilvl w:val="0"/>
                <w:numId w:val="17"/>
              </w:numPr>
              <w:rPr>
                <w:rFonts w:ascii="Arial" w:hAnsi="Arial" w:cs="Arial"/>
              </w:rPr>
            </w:pPr>
            <w:r w:rsidRPr="0091502B">
              <w:rPr>
                <w:rFonts w:ascii="Arial" w:hAnsi="Arial" w:cs="Arial"/>
              </w:rPr>
              <w:t>Connect a wire (2m) from positive to negative of an Low Voltage power supply set to 2V</w:t>
            </w:r>
          </w:p>
          <w:p w:rsidR="0091502B" w:rsidRPr="0091502B" w:rsidRDefault="0091502B" w:rsidP="0091502B">
            <w:pPr>
              <w:pStyle w:val="ListParagraph"/>
              <w:numPr>
                <w:ilvl w:val="0"/>
                <w:numId w:val="17"/>
              </w:numPr>
              <w:rPr>
                <w:rFonts w:ascii="Arial" w:hAnsi="Arial" w:cs="Arial"/>
              </w:rPr>
            </w:pPr>
            <w:r w:rsidRPr="0091502B">
              <w:rPr>
                <w:rFonts w:ascii="Arial" w:hAnsi="Arial" w:cs="Arial"/>
              </w:rPr>
              <w:t>Coil both wires around U shaped laminated cores</w:t>
            </w:r>
          </w:p>
          <w:p w:rsidR="0091502B" w:rsidRPr="0091502B" w:rsidRDefault="0091502B" w:rsidP="0091502B">
            <w:pPr>
              <w:pStyle w:val="ListParagraph"/>
              <w:numPr>
                <w:ilvl w:val="0"/>
                <w:numId w:val="17"/>
              </w:numPr>
              <w:rPr>
                <w:rFonts w:ascii="Arial" w:hAnsi="Arial" w:cs="Arial"/>
              </w:rPr>
            </w:pPr>
            <w:r w:rsidRPr="0091502B">
              <w:rPr>
                <w:rFonts w:ascii="Arial" w:hAnsi="Arial" w:cs="Arial"/>
              </w:rPr>
              <w:t>Turn on the power supply (this will make one core an electromagnet) and clip the cores together – the bulb should light up</w:t>
            </w:r>
          </w:p>
          <w:p w:rsidR="0091502B" w:rsidRPr="0091502B" w:rsidRDefault="0091502B" w:rsidP="0091502B">
            <w:pPr>
              <w:pStyle w:val="ListParagraph"/>
              <w:numPr>
                <w:ilvl w:val="0"/>
                <w:numId w:val="17"/>
              </w:numPr>
              <w:rPr>
                <w:rFonts w:ascii="Arial" w:hAnsi="Arial" w:cs="Arial"/>
              </w:rPr>
            </w:pPr>
            <w:r w:rsidRPr="0091502B">
              <w:rPr>
                <w:rFonts w:ascii="Arial" w:hAnsi="Arial" w:cs="Arial"/>
              </w:rPr>
              <w:t>Repeat with differing numbers of coils in the secondary coil</w:t>
            </w:r>
          </w:p>
          <w:p w:rsidR="0091502B" w:rsidRDefault="0091502B" w:rsidP="00217D52">
            <w:pPr>
              <w:rPr>
                <w:rFonts w:ascii="Arial" w:hAnsi="Arial" w:cs="Arial"/>
              </w:rPr>
            </w:pPr>
          </w:p>
          <w:p w:rsidR="0091502B" w:rsidRPr="0091502B" w:rsidRDefault="0091502B" w:rsidP="00217D52">
            <w:pPr>
              <w:rPr>
                <w:rFonts w:ascii="Arial" w:hAnsi="Arial" w:cs="Arial"/>
                <w:color w:val="FF0000"/>
              </w:rPr>
            </w:pPr>
            <w:r>
              <w:rPr>
                <w:rFonts w:ascii="Arial" w:hAnsi="Arial" w:cs="Arial"/>
              </w:rPr>
              <w:t xml:space="preserve">Slides #7 - #9 go through the efficiency of a transformers and designs that assist in making them almost 100% efficient. Slide #9 also explains why transformers draw very little current when plugged in but not used to power something. – </w:t>
            </w:r>
            <w:r>
              <w:rPr>
                <w:rFonts w:ascii="Arial" w:hAnsi="Arial" w:cs="Arial"/>
                <w:color w:val="FF0000"/>
              </w:rPr>
              <w:t>Extension, ask pupils why this is  and see if they can work it out</w:t>
            </w:r>
          </w:p>
          <w:p w:rsidR="0091502B" w:rsidRDefault="0091502B" w:rsidP="00217D52">
            <w:pPr>
              <w:rPr>
                <w:rFonts w:ascii="Arial" w:hAnsi="Arial" w:cs="Arial"/>
              </w:rPr>
            </w:pPr>
          </w:p>
          <w:p w:rsidR="0091502B" w:rsidRDefault="0091502B" w:rsidP="00217D52">
            <w:pPr>
              <w:rPr>
                <w:rFonts w:ascii="Arial" w:hAnsi="Arial" w:cs="Arial"/>
              </w:rPr>
            </w:pPr>
            <w:r>
              <w:rPr>
                <w:rFonts w:ascii="Arial" w:hAnsi="Arial" w:cs="Arial"/>
              </w:rPr>
              <w:t>Slide #10 explains why the National Grid uses step up transformers and recaps the formula for the power of an AC supply as an example</w:t>
            </w:r>
          </w:p>
          <w:p w:rsidR="0091502B" w:rsidRPr="009A6CD1" w:rsidRDefault="0091502B" w:rsidP="00217D52">
            <w:pPr>
              <w:rPr>
                <w:rFonts w:ascii="Arial" w:hAnsi="Arial" w:cs="Arial"/>
              </w:rPr>
            </w:pPr>
          </w:p>
        </w:tc>
      </w:tr>
      <w:tr w:rsidR="00D5704D" w:rsidRPr="009A6CD1" w:rsidTr="00217D52">
        <w:trPr>
          <w:trHeight w:val="265"/>
        </w:trPr>
        <w:tc>
          <w:tcPr>
            <w:tcW w:w="546" w:type="pct"/>
            <w:tcBorders>
              <w:top w:val="nil"/>
              <w:left w:val="double" w:sz="4" w:space="0" w:color="auto"/>
              <w:bottom w:val="double" w:sz="4" w:space="0" w:color="auto"/>
              <w:right w:val="nil"/>
            </w:tcBorders>
          </w:tcPr>
          <w:p w:rsidR="00D5704D" w:rsidRPr="009A6CD1" w:rsidRDefault="00D5704D" w:rsidP="00217D5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D5704D" w:rsidRPr="009A6CD1" w:rsidRDefault="0091502B" w:rsidP="00217D52">
            <w:pPr>
              <w:rPr>
                <w:rFonts w:ascii="Arial" w:hAnsi="Arial" w:cs="Arial"/>
              </w:rPr>
            </w:pPr>
            <w:r>
              <w:rPr>
                <w:rFonts w:ascii="Arial" w:hAnsi="Arial" w:cs="Arial"/>
              </w:rPr>
              <w:t>Slide #11 is a summary</w:t>
            </w:r>
          </w:p>
        </w:tc>
      </w:tr>
    </w:tbl>
    <w:p w:rsidR="0091502B" w:rsidRDefault="0091502B">
      <w:r>
        <w:br w:type="page"/>
      </w:r>
    </w:p>
    <w:tbl>
      <w:tblPr>
        <w:tblStyle w:val="TableGrid"/>
        <w:tblW w:w="5000" w:type="pct"/>
        <w:tblLook w:val="04A0" w:firstRow="1" w:lastRow="0" w:firstColumn="1" w:lastColumn="0" w:noHBand="0" w:noVBand="1"/>
      </w:tblPr>
      <w:tblGrid>
        <w:gridCol w:w="1448"/>
        <w:gridCol w:w="3800"/>
        <w:gridCol w:w="4714"/>
      </w:tblGrid>
      <w:tr w:rsidR="00D5704D" w:rsidRPr="009A6CD1" w:rsidTr="00217D52">
        <w:tc>
          <w:tcPr>
            <w:tcW w:w="727" w:type="pct"/>
            <w:tcBorders>
              <w:top w:val="double" w:sz="4" w:space="0" w:color="auto"/>
              <w:right w:val="nil"/>
            </w:tcBorders>
          </w:tcPr>
          <w:p w:rsidR="00D5704D" w:rsidRPr="009A6CD1" w:rsidRDefault="00D5704D" w:rsidP="00217D5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D5704D" w:rsidRPr="009A6CD1" w:rsidRDefault="00E06299" w:rsidP="00217D52">
            <w:pPr>
              <w:rPr>
                <w:rFonts w:ascii="Arial" w:hAnsi="Arial" w:cs="Arial"/>
              </w:rPr>
            </w:pPr>
            <w:r>
              <w:rPr>
                <w:rFonts w:ascii="Arial" w:hAnsi="Arial" w:cs="Arial"/>
              </w:rPr>
              <w:t>Page 424 questions</w:t>
            </w:r>
          </w:p>
        </w:tc>
      </w:tr>
      <w:tr w:rsidR="00D5704D" w:rsidRPr="009A6CD1" w:rsidTr="00217D52">
        <w:trPr>
          <w:trHeight w:val="237"/>
        </w:trPr>
        <w:tc>
          <w:tcPr>
            <w:tcW w:w="5000" w:type="pct"/>
            <w:gridSpan w:val="3"/>
            <w:tcBorders>
              <w:bottom w:val="nil"/>
            </w:tcBorders>
          </w:tcPr>
          <w:p w:rsidR="00D5704D" w:rsidRPr="009A6CD1" w:rsidRDefault="00D5704D" w:rsidP="00217D52">
            <w:pPr>
              <w:rPr>
                <w:rFonts w:ascii="Arial" w:hAnsi="Arial" w:cs="Arial"/>
                <w:b/>
              </w:rPr>
            </w:pPr>
            <w:r w:rsidRPr="009A6CD1">
              <w:rPr>
                <w:rFonts w:ascii="Arial" w:hAnsi="Arial" w:cs="Arial"/>
                <w:b/>
              </w:rPr>
              <w:t>Differentiation / Extension / S&amp;C</w:t>
            </w:r>
          </w:p>
        </w:tc>
      </w:tr>
      <w:tr w:rsidR="00D5704D" w:rsidRPr="009A6CD1" w:rsidTr="00217D52">
        <w:trPr>
          <w:trHeight w:val="301"/>
        </w:trPr>
        <w:tc>
          <w:tcPr>
            <w:tcW w:w="5000" w:type="pct"/>
            <w:gridSpan w:val="3"/>
            <w:tcBorders>
              <w:top w:val="nil"/>
            </w:tcBorders>
          </w:tcPr>
          <w:p w:rsidR="00D5704D" w:rsidRPr="009A6CD1" w:rsidRDefault="00E06299" w:rsidP="00217D52">
            <w:pPr>
              <w:rPr>
                <w:rFonts w:ascii="Arial" w:hAnsi="Arial" w:cs="Arial"/>
              </w:rPr>
            </w:pPr>
            <w:r>
              <w:rPr>
                <w:rFonts w:ascii="Arial" w:hAnsi="Arial" w:cs="Arial"/>
              </w:rPr>
              <w:t>Inside a phone charger / use of diodes page 423 converting AC to DC</w:t>
            </w:r>
          </w:p>
        </w:tc>
      </w:tr>
      <w:tr w:rsidR="00D5704D" w:rsidRPr="009A6CD1" w:rsidTr="00217D52">
        <w:trPr>
          <w:trHeight w:val="276"/>
        </w:trPr>
        <w:tc>
          <w:tcPr>
            <w:tcW w:w="2634" w:type="pct"/>
            <w:gridSpan w:val="2"/>
            <w:tcBorders>
              <w:bottom w:val="nil"/>
            </w:tcBorders>
          </w:tcPr>
          <w:p w:rsidR="00D5704D" w:rsidRPr="009A6CD1" w:rsidRDefault="00D5704D" w:rsidP="00217D52">
            <w:pPr>
              <w:rPr>
                <w:rFonts w:ascii="Arial" w:hAnsi="Arial" w:cs="Arial"/>
              </w:rPr>
            </w:pPr>
            <w:r w:rsidRPr="009A6CD1">
              <w:rPr>
                <w:rFonts w:ascii="Arial" w:hAnsi="Arial" w:cs="Arial"/>
                <w:b/>
              </w:rPr>
              <w:t>Numeracy / Literacy</w:t>
            </w:r>
          </w:p>
        </w:tc>
        <w:tc>
          <w:tcPr>
            <w:tcW w:w="2366" w:type="pct"/>
            <w:tcBorders>
              <w:bottom w:val="nil"/>
            </w:tcBorders>
          </w:tcPr>
          <w:p w:rsidR="00D5704D" w:rsidRPr="009A6CD1" w:rsidRDefault="00D5704D" w:rsidP="00217D52">
            <w:pPr>
              <w:rPr>
                <w:rFonts w:ascii="Arial" w:hAnsi="Arial" w:cs="Arial"/>
              </w:rPr>
            </w:pPr>
            <w:r w:rsidRPr="009A6CD1">
              <w:rPr>
                <w:rFonts w:ascii="Arial" w:hAnsi="Arial" w:cs="Arial"/>
                <w:b/>
              </w:rPr>
              <w:t>SMSC / Fundamental British Values</w:t>
            </w:r>
          </w:p>
        </w:tc>
      </w:tr>
      <w:tr w:rsidR="00D5704D" w:rsidRPr="009A6CD1" w:rsidTr="00217D52">
        <w:trPr>
          <w:trHeight w:val="250"/>
        </w:trPr>
        <w:tc>
          <w:tcPr>
            <w:tcW w:w="2634" w:type="pct"/>
            <w:gridSpan w:val="2"/>
            <w:tcBorders>
              <w:top w:val="nil"/>
            </w:tcBorders>
          </w:tcPr>
          <w:p w:rsidR="00D5704D" w:rsidRDefault="0091502B" w:rsidP="00217D52">
            <w:pPr>
              <w:rPr>
                <w:rFonts w:ascii="Arial" w:hAnsi="Arial" w:cs="Arial"/>
              </w:rPr>
            </w:pPr>
            <w:r>
              <w:rPr>
                <w:rFonts w:ascii="Arial" w:hAnsi="Arial" w:cs="Arial"/>
              </w:rPr>
              <w:t>Transformer formula</w:t>
            </w:r>
          </w:p>
          <w:p w:rsidR="0091502B" w:rsidRPr="009A6CD1" w:rsidRDefault="0091502B" w:rsidP="00217D52">
            <w:pPr>
              <w:rPr>
                <w:rFonts w:ascii="Arial" w:hAnsi="Arial" w:cs="Arial"/>
              </w:rPr>
            </w:pPr>
            <w:r>
              <w:rPr>
                <w:rFonts w:ascii="Arial" w:hAnsi="Arial" w:cs="Arial"/>
              </w:rPr>
              <w:t>Use of ratios</w:t>
            </w:r>
          </w:p>
        </w:tc>
        <w:tc>
          <w:tcPr>
            <w:tcW w:w="2366" w:type="pct"/>
            <w:tcBorders>
              <w:top w:val="nil"/>
            </w:tcBorders>
          </w:tcPr>
          <w:p w:rsidR="00D5704D" w:rsidRPr="009A6CD1" w:rsidRDefault="00E06299" w:rsidP="00217D52">
            <w:pPr>
              <w:rPr>
                <w:rFonts w:ascii="Arial" w:hAnsi="Arial" w:cs="Arial"/>
              </w:rPr>
            </w:pPr>
            <w:r>
              <w:rPr>
                <w:rFonts w:ascii="Arial" w:hAnsi="Arial" w:cs="Arial"/>
              </w:rPr>
              <w:t>AC / DC safety and chargers in the home</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RESOURCES:</w:t>
            </w:r>
          </w:p>
        </w:tc>
      </w:tr>
      <w:tr w:rsidR="00D5704D" w:rsidRPr="009A6CD1" w:rsidTr="00217D52">
        <w:trPr>
          <w:trHeight w:val="288"/>
        </w:trPr>
        <w:tc>
          <w:tcPr>
            <w:tcW w:w="5000" w:type="pct"/>
            <w:gridSpan w:val="3"/>
            <w:tcBorders>
              <w:top w:val="nil"/>
            </w:tcBorders>
          </w:tcPr>
          <w:p w:rsidR="0091502B" w:rsidRDefault="0091502B" w:rsidP="00217D52">
            <w:pPr>
              <w:rPr>
                <w:rFonts w:ascii="Arial" w:hAnsi="Arial" w:cs="Arial"/>
              </w:rPr>
            </w:pPr>
            <w:r>
              <w:rPr>
                <w:rFonts w:ascii="Arial" w:hAnsi="Arial" w:cs="Arial"/>
              </w:rPr>
              <w:t>Demonstration:</w:t>
            </w:r>
          </w:p>
          <w:p w:rsidR="0091502B" w:rsidRDefault="0091502B" w:rsidP="0091502B">
            <w:pPr>
              <w:pStyle w:val="ListParagraph"/>
              <w:numPr>
                <w:ilvl w:val="0"/>
                <w:numId w:val="18"/>
              </w:numPr>
              <w:rPr>
                <w:rFonts w:ascii="Arial" w:hAnsi="Arial" w:cs="Arial"/>
              </w:rPr>
            </w:pPr>
            <w:r>
              <w:rPr>
                <w:rFonts w:ascii="Arial" w:hAnsi="Arial" w:cs="Arial"/>
              </w:rPr>
              <w:t>Low voltage power supply (AC)</w:t>
            </w:r>
          </w:p>
          <w:p w:rsidR="0091502B" w:rsidRDefault="0091502B" w:rsidP="0091502B">
            <w:pPr>
              <w:pStyle w:val="ListParagraph"/>
              <w:numPr>
                <w:ilvl w:val="0"/>
                <w:numId w:val="18"/>
              </w:numPr>
              <w:rPr>
                <w:rFonts w:ascii="Arial" w:hAnsi="Arial" w:cs="Arial"/>
              </w:rPr>
            </w:pPr>
            <w:r>
              <w:rPr>
                <w:rFonts w:ascii="Arial" w:hAnsi="Arial" w:cs="Arial"/>
              </w:rPr>
              <w:t>2m insulated wires</w:t>
            </w:r>
          </w:p>
          <w:p w:rsidR="0091502B" w:rsidRDefault="0091502B" w:rsidP="0091502B">
            <w:pPr>
              <w:pStyle w:val="ListParagraph"/>
              <w:numPr>
                <w:ilvl w:val="0"/>
                <w:numId w:val="18"/>
              </w:numPr>
              <w:rPr>
                <w:rFonts w:ascii="Arial" w:hAnsi="Arial" w:cs="Arial"/>
              </w:rPr>
            </w:pPr>
            <w:r>
              <w:rPr>
                <w:rFonts w:ascii="Arial" w:hAnsi="Arial" w:cs="Arial"/>
              </w:rPr>
              <w:t>Low voltage, low power bulb in holder connected to a loop of wire (2m)</w:t>
            </w:r>
          </w:p>
          <w:p w:rsidR="0091502B" w:rsidRPr="0091502B" w:rsidRDefault="0091502B" w:rsidP="0091502B">
            <w:pPr>
              <w:pStyle w:val="ListParagraph"/>
              <w:numPr>
                <w:ilvl w:val="0"/>
                <w:numId w:val="18"/>
              </w:numPr>
              <w:rPr>
                <w:rFonts w:ascii="Arial" w:hAnsi="Arial" w:cs="Arial"/>
              </w:rPr>
            </w:pPr>
            <w:r>
              <w:rPr>
                <w:rFonts w:ascii="Arial" w:hAnsi="Arial" w:cs="Arial"/>
              </w:rPr>
              <w:t>2 x U-shaped laminated iron cores</w:t>
            </w:r>
          </w:p>
        </w:tc>
      </w:tr>
      <w:tr w:rsidR="00D5704D" w:rsidRPr="009A6CD1" w:rsidTr="00217D52">
        <w:trPr>
          <w:trHeight w:val="250"/>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D5704D" w:rsidRPr="009A6CD1" w:rsidTr="00217D52">
        <w:trPr>
          <w:trHeight w:val="288"/>
        </w:trPr>
        <w:tc>
          <w:tcPr>
            <w:tcW w:w="5000" w:type="pct"/>
            <w:gridSpan w:val="3"/>
            <w:tcBorders>
              <w:top w:val="nil"/>
            </w:tcBorders>
          </w:tcPr>
          <w:p w:rsidR="00D5704D" w:rsidRPr="009A6CD1" w:rsidRDefault="0091502B" w:rsidP="00217D52">
            <w:pPr>
              <w:rPr>
                <w:rFonts w:ascii="Arial" w:hAnsi="Arial" w:cs="Arial"/>
              </w:rPr>
            </w:pPr>
            <w:r>
              <w:rPr>
                <w:rFonts w:ascii="Arial" w:hAnsi="Arial" w:cs="Arial"/>
              </w:rPr>
              <w:t>None although the primary coil is a short circuit so keep to 2V and turn off when not in use; trip switch in LV power supply may trip out.</w:t>
            </w:r>
          </w:p>
        </w:tc>
      </w:tr>
      <w:tr w:rsidR="00D5704D" w:rsidRPr="009A6CD1" w:rsidTr="00217D52">
        <w:trPr>
          <w:trHeight w:val="301"/>
        </w:trPr>
        <w:tc>
          <w:tcPr>
            <w:tcW w:w="5000" w:type="pct"/>
            <w:gridSpan w:val="3"/>
            <w:tcBorders>
              <w:bottom w:val="nil"/>
            </w:tcBorders>
          </w:tcPr>
          <w:p w:rsidR="00D5704D" w:rsidRPr="009A6CD1" w:rsidRDefault="00D5704D" w:rsidP="00217D52">
            <w:pPr>
              <w:rPr>
                <w:rFonts w:ascii="Arial" w:hAnsi="Arial" w:cs="Arial"/>
              </w:rPr>
            </w:pPr>
            <w:r w:rsidRPr="009A6CD1">
              <w:rPr>
                <w:rFonts w:ascii="Arial" w:hAnsi="Arial" w:cs="Arial"/>
                <w:b/>
              </w:rPr>
              <w:t>Working Scientifically (HSW)</w:t>
            </w:r>
          </w:p>
        </w:tc>
      </w:tr>
      <w:tr w:rsidR="00D5704D" w:rsidRPr="009A6CD1" w:rsidTr="00217D52">
        <w:trPr>
          <w:trHeight w:val="250"/>
        </w:trPr>
        <w:tc>
          <w:tcPr>
            <w:tcW w:w="5000" w:type="pct"/>
            <w:gridSpan w:val="3"/>
            <w:tcBorders>
              <w:top w:val="nil"/>
            </w:tcBorders>
          </w:tcPr>
          <w:p w:rsidR="00D5704D" w:rsidRPr="009A6CD1" w:rsidRDefault="00E06299" w:rsidP="00E06299">
            <w:pPr>
              <w:rPr>
                <w:rFonts w:ascii="Arial" w:hAnsi="Arial" w:cs="Arial"/>
              </w:rPr>
            </w:pPr>
            <w:r>
              <w:rPr>
                <w:rFonts w:ascii="Arial" w:hAnsi="Arial" w:cs="Arial"/>
              </w:rPr>
              <w:t>AC to DC transformers / National Grid</w:t>
            </w:r>
          </w:p>
        </w:tc>
      </w:tr>
    </w:tbl>
    <w:p w:rsidR="00CA73E9" w:rsidRDefault="00CA73E9">
      <w:pPr>
        <w:rPr>
          <w:rFonts w:ascii="Arial" w:hAnsi="Arial" w:cs="Arial"/>
        </w:rPr>
      </w:pPr>
    </w:p>
    <w:p w:rsidR="00BB3B36" w:rsidRDefault="00BB3B36" w:rsidP="00BB3B36">
      <w:pPr>
        <w:rPr>
          <w:rFonts w:ascii="Arial" w:hAnsi="Arial" w:cs="Arial"/>
        </w:rPr>
      </w:pPr>
      <w:r>
        <w:rPr>
          <w:rFonts w:ascii="Arial" w:hAnsi="Arial" w:cs="Arial"/>
        </w:rPr>
        <w:t>Pictures courtesy of:</w:t>
      </w:r>
    </w:p>
    <w:p w:rsidR="00BB3B36" w:rsidRDefault="00BB3B36" w:rsidP="00BB3B36">
      <w:pPr>
        <w:rPr>
          <w:rFonts w:ascii="Arial" w:hAnsi="Arial" w:cs="Arial"/>
        </w:rPr>
      </w:pPr>
      <w:r>
        <w:rPr>
          <w:rFonts w:ascii="Arial" w:hAnsi="Arial" w:cs="Arial"/>
        </w:rPr>
        <w:t>Slide #</w:t>
      </w:r>
      <w:r>
        <w:rPr>
          <w:rFonts w:ascii="Arial" w:hAnsi="Arial" w:cs="Arial"/>
        </w:rPr>
        <w:t>3, #6 &amp; #7</w:t>
      </w:r>
      <w:r>
        <w:rPr>
          <w:rFonts w:ascii="Arial" w:hAnsi="Arial" w:cs="Arial"/>
        </w:rPr>
        <w:t xml:space="preserve"> – Wikipedia</w:t>
      </w:r>
    </w:p>
    <w:p w:rsidR="00914D79" w:rsidRDefault="00914D79">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45686C" w:rsidRPr="009A6CD1" w:rsidTr="00322DBF">
        <w:tc>
          <w:tcPr>
            <w:tcW w:w="5000" w:type="pct"/>
            <w:gridSpan w:val="3"/>
            <w:tcBorders>
              <w:top w:val="double" w:sz="4" w:space="0" w:color="auto"/>
              <w:left w:val="double" w:sz="4" w:space="0" w:color="auto"/>
              <w:bottom w:val="nil"/>
              <w:right w:val="double" w:sz="4" w:space="0" w:color="auto"/>
            </w:tcBorders>
          </w:tcPr>
          <w:p w:rsidR="0045686C" w:rsidRPr="009A6CD1" w:rsidRDefault="0045686C" w:rsidP="00322DBF">
            <w:pPr>
              <w:jc w:val="center"/>
              <w:rPr>
                <w:rFonts w:ascii="Arial" w:hAnsi="Arial" w:cs="Arial"/>
                <w:b/>
              </w:rPr>
            </w:pPr>
            <w:bookmarkStart w:id="0" w:name="_GoBack"/>
            <w:bookmarkEnd w:id="0"/>
            <w:r w:rsidRPr="009A6CD1">
              <w:rPr>
                <w:rFonts w:ascii="Arial" w:hAnsi="Arial" w:cs="Arial"/>
                <w:b/>
              </w:rPr>
              <w:lastRenderedPageBreak/>
              <w:t>Lesson Number</w:t>
            </w:r>
            <w:r>
              <w:rPr>
                <w:rFonts w:ascii="Arial" w:hAnsi="Arial" w:cs="Arial"/>
                <w:b/>
              </w:rPr>
              <w:t>: 25.5a</w:t>
            </w:r>
          </w:p>
        </w:tc>
      </w:tr>
      <w:tr w:rsidR="0045686C" w:rsidRPr="009A6CD1" w:rsidTr="00322DBF">
        <w:tc>
          <w:tcPr>
            <w:tcW w:w="5000" w:type="pct"/>
            <w:gridSpan w:val="3"/>
            <w:tcBorders>
              <w:top w:val="nil"/>
              <w:left w:val="double" w:sz="4" w:space="0" w:color="auto"/>
              <w:bottom w:val="double" w:sz="4" w:space="0" w:color="auto"/>
              <w:right w:val="double" w:sz="4" w:space="0" w:color="auto"/>
            </w:tcBorders>
          </w:tcPr>
          <w:p w:rsidR="0045686C" w:rsidRDefault="0045686C" w:rsidP="00322DBF">
            <w:pPr>
              <w:jc w:val="center"/>
              <w:rPr>
                <w:rFonts w:ascii="Arial" w:hAnsi="Arial" w:cs="Arial"/>
                <w:b/>
              </w:rPr>
            </w:pPr>
            <w:r w:rsidRPr="009A6CD1">
              <w:rPr>
                <w:rFonts w:ascii="Arial" w:hAnsi="Arial" w:cs="Arial"/>
                <w:b/>
              </w:rPr>
              <w:t>Lesson Title</w:t>
            </w:r>
            <w:r>
              <w:rPr>
                <w:rFonts w:ascii="Arial" w:hAnsi="Arial" w:cs="Arial"/>
                <w:b/>
              </w:rPr>
              <w:t>: Investigation, using a search coil and oscilloscope, the effect on the magnetic flux linkage of varying the angle between a search coil and magnetic field direction</w:t>
            </w:r>
          </w:p>
          <w:p w:rsidR="0045686C" w:rsidRPr="009A6CD1" w:rsidRDefault="0045686C" w:rsidP="00322DBF">
            <w:pPr>
              <w:jc w:val="center"/>
              <w:rPr>
                <w:rFonts w:ascii="Arial" w:hAnsi="Arial" w:cs="Arial"/>
                <w:b/>
              </w:rPr>
            </w:pPr>
            <w:r>
              <w:rPr>
                <w:rFonts w:ascii="Arial" w:hAnsi="Arial" w:cs="Arial"/>
                <w:b/>
              </w:rPr>
              <w:t>Required Practical 11</w:t>
            </w:r>
          </w:p>
        </w:tc>
      </w:tr>
      <w:tr w:rsidR="0045686C" w:rsidRPr="009A6CD1" w:rsidTr="00322DBF">
        <w:tc>
          <w:tcPr>
            <w:tcW w:w="1364" w:type="pct"/>
            <w:gridSpan w:val="2"/>
            <w:tcBorders>
              <w:top w:val="double" w:sz="4" w:space="0" w:color="auto"/>
              <w:left w:val="single" w:sz="4" w:space="0" w:color="auto"/>
              <w:bottom w:val="single" w:sz="4" w:space="0" w:color="auto"/>
              <w:right w:val="nil"/>
            </w:tcBorders>
          </w:tcPr>
          <w:p w:rsidR="0045686C" w:rsidRPr="009A6CD1" w:rsidRDefault="0045686C" w:rsidP="00322DBF">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45686C" w:rsidRPr="009A6CD1" w:rsidRDefault="0045686C" w:rsidP="00322DBF">
            <w:pPr>
              <w:rPr>
                <w:rFonts w:ascii="Arial" w:hAnsi="Arial" w:cs="Arial"/>
                <w:b/>
              </w:rPr>
            </w:pPr>
            <w:r>
              <w:rPr>
                <w:rFonts w:ascii="Arial" w:hAnsi="Arial" w:cs="Arial"/>
                <w:b/>
              </w:rPr>
              <w:t>3.7.5.3</w:t>
            </w:r>
          </w:p>
        </w:tc>
      </w:tr>
      <w:tr w:rsidR="0045686C" w:rsidRPr="009A6CD1" w:rsidTr="00322DBF">
        <w:tc>
          <w:tcPr>
            <w:tcW w:w="5000" w:type="pct"/>
            <w:gridSpan w:val="3"/>
            <w:tcBorders>
              <w:top w:val="single" w:sz="4" w:space="0" w:color="auto"/>
              <w:bottom w:val="nil"/>
            </w:tcBorders>
          </w:tcPr>
          <w:p w:rsidR="0045686C" w:rsidRPr="009A6CD1" w:rsidRDefault="0045686C" w:rsidP="00322DBF">
            <w:pPr>
              <w:rPr>
                <w:rFonts w:ascii="Arial" w:hAnsi="Arial" w:cs="Arial"/>
                <w:b/>
              </w:rPr>
            </w:pPr>
            <w:r w:rsidRPr="009A6CD1">
              <w:rPr>
                <w:rFonts w:ascii="Arial" w:hAnsi="Arial" w:cs="Arial"/>
                <w:b/>
              </w:rPr>
              <w:t>Learning Objectives</w:t>
            </w:r>
          </w:p>
        </w:tc>
      </w:tr>
      <w:tr w:rsidR="0045686C" w:rsidRPr="009A6CD1" w:rsidTr="00322DBF">
        <w:tc>
          <w:tcPr>
            <w:tcW w:w="5000" w:type="pct"/>
            <w:gridSpan w:val="3"/>
            <w:tcBorders>
              <w:top w:val="nil"/>
              <w:bottom w:val="nil"/>
            </w:tcBorders>
          </w:tcPr>
          <w:p w:rsidR="0045686C" w:rsidRDefault="0045686C" w:rsidP="00322DBF">
            <w:pPr>
              <w:rPr>
                <w:rFonts w:ascii="Arial" w:hAnsi="Arial" w:cs="Arial"/>
              </w:rPr>
            </w:pPr>
          </w:p>
          <w:p w:rsidR="0045686C" w:rsidRDefault="0045686C"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Magnetic flux defined by </w:t>
            </w:r>
            <w:r w:rsidRPr="000B4D3B">
              <w:rPr>
                <w:rFonts w:ascii="HelveticaNeueLTStd-Roman" w:hAnsi="HelveticaNeueLTStd-Roman" w:cs="HelveticaNeueLTStd-Roman"/>
                <w:position w:val="-10"/>
              </w:rPr>
              <w:object w:dxaOrig="740" w:dyaOrig="320">
                <v:shape id="_x0000_i1055" type="#_x0000_t75" style="width:36.7pt;height:16.3pt" o:ole="">
                  <v:imagedata r:id="rId61" o:title=""/>
                </v:shape>
                <o:OLEObject Type="Embed" ProgID="Equation.3" ShapeID="_x0000_i1055" DrawAspect="Content" ObjectID="_1534064166" r:id="rId77"/>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B </w:t>
            </w:r>
            <w:r>
              <w:rPr>
                <w:rFonts w:ascii="HelveticaNeueLTStd-Roman" w:hAnsi="HelveticaNeueLTStd-Roman" w:cs="HelveticaNeueLTStd-Roman"/>
              </w:rPr>
              <w:t xml:space="preserve">is normal to </w:t>
            </w:r>
            <w:r>
              <w:rPr>
                <w:rFonts w:ascii="TimesNewRomanPS-ItalicMT" w:hAnsi="TimesNewRomanPS-ItalicMT" w:cs="TimesNewRomanPS-ItalicMT"/>
                <w:i/>
                <w:iCs/>
                <w:sz w:val="24"/>
                <w:szCs w:val="24"/>
              </w:rPr>
              <w:t>A</w:t>
            </w:r>
            <w:r>
              <w:rPr>
                <w:rFonts w:ascii="HelveticaNeueLTStd-Roman" w:hAnsi="HelveticaNeueLTStd-Roman" w:cs="HelveticaNeueLTStd-Roman"/>
              </w:rPr>
              <w:t>.</w:t>
            </w:r>
          </w:p>
          <w:p w:rsidR="0045686C" w:rsidRDefault="0045686C" w:rsidP="00322DBF">
            <w:pPr>
              <w:autoSpaceDE w:val="0"/>
              <w:autoSpaceDN w:val="0"/>
              <w:adjustRightInd w:val="0"/>
              <w:rPr>
                <w:rFonts w:ascii="HelveticaNeueLTStd-Roman" w:hAnsi="HelveticaNeueLTStd-Roman" w:cs="HelveticaNeueLTStd-Roman"/>
              </w:rPr>
            </w:pPr>
          </w:p>
          <w:p w:rsidR="0045686C" w:rsidRDefault="0045686C"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Flux linkage as </w:t>
            </w:r>
            <w:r w:rsidRPr="000B4D3B">
              <w:rPr>
                <w:rFonts w:ascii="HelveticaNeueLTStd-Roman" w:hAnsi="HelveticaNeueLTStd-Roman" w:cs="HelveticaNeueLTStd-Roman"/>
                <w:position w:val="-10"/>
              </w:rPr>
              <w:object w:dxaOrig="400" w:dyaOrig="320">
                <v:shape id="_x0000_i1056" type="#_x0000_t75" style="width:19.7pt;height:16.3pt" o:ole="">
                  <v:imagedata r:id="rId63" o:title=""/>
                </v:shape>
                <o:OLEObject Type="Embed" ProgID="Equation.3" ShapeID="_x0000_i1056" DrawAspect="Content" ObjectID="_1534064167" r:id="rId78"/>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N </w:t>
            </w:r>
            <w:r>
              <w:rPr>
                <w:rFonts w:ascii="HelveticaNeueLTStd-Roman" w:hAnsi="HelveticaNeueLTStd-Roman" w:cs="HelveticaNeueLTStd-Roman"/>
              </w:rPr>
              <w:t>is the number of turns cutting the flux.</w:t>
            </w:r>
          </w:p>
          <w:p w:rsidR="0045686C" w:rsidRDefault="0045686C" w:rsidP="00322DBF">
            <w:pPr>
              <w:autoSpaceDE w:val="0"/>
              <w:autoSpaceDN w:val="0"/>
              <w:adjustRightInd w:val="0"/>
              <w:rPr>
                <w:rFonts w:ascii="HelveticaNeueLTStd-Roman" w:hAnsi="HelveticaNeueLTStd-Roman" w:cs="HelveticaNeueLTStd-Roman"/>
              </w:rPr>
            </w:pPr>
          </w:p>
          <w:p w:rsidR="0045686C" w:rsidRDefault="0045686C"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Flux and flux linkage passing through a rectangular coil rotated in a magnetic field: flux linkage</w:t>
            </w:r>
          </w:p>
          <w:p w:rsidR="0045686C" w:rsidRDefault="0045686C" w:rsidP="00322DBF">
            <w:pPr>
              <w:autoSpaceDE w:val="0"/>
              <w:autoSpaceDN w:val="0"/>
              <w:adjustRightInd w:val="0"/>
              <w:rPr>
                <w:rFonts w:ascii="HelveticaNeueLTStd-Roman" w:hAnsi="HelveticaNeueLTStd-Roman" w:cs="HelveticaNeueLTStd-Roman"/>
              </w:rPr>
            </w:pPr>
            <w:r w:rsidRPr="000B4D3B">
              <w:rPr>
                <w:rFonts w:ascii="HelveticaNeueLTStd-Roman" w:hAnsi="HelveticaNeueLTStd-Roman" w:cs="HelveticaNeueLTStd-Roman"/>
                <w:position w:val="-10"/>
              </w:rPr>
              <w:object w:dxaOrig="1620" w:dyaOrig="320">
                <v:shape id="_x0000_i1057" type="#_x0000_t75" style="width:80.85pt;height:16.3pt" o:ole="">
                  <v:imagedata r:id="rId65" o:title=""/>
                </v:shape>
                <o:OLEObject Type="Embed" ProgID="Equation.3" ShapeID="_x0000_i1057" DrawAspect="Content" ObjectID="_1534064168" r:id="rId79"/>
              </w:object>
            </w:r>
          </w:p>
          <w:p w:rsidR="0045686C" w:rsidRDefault="0045686C" w:rsidP="00322DBF">
            <w:pPr>
              <w:autoSpaceDE w:val="0"/>
              <w:autoSpaceDN w:val="0"/>
              <w:adjustRightInd w:val="0"/>
              <w:rPr>
                <w:rFonts w:ascii="HelveticaNeueLTStd-Roman" w:hAnsi="HelveticaNeueLTStd-Roman" w:cs="HelveticaNeueLTStd-Roman"/>
              </w:rPr>
            </w:pPr>
          </w:p>
          <w:p w:rsidR="0045686C" w:rsidRDefault="0045686C"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Faraday’s and Lenz’s laws.</w:t>
            </w:r>
          </w:p>
          <w:p w:rsidR="0045686C" w:rsidRDefault="0045686C" w:rsidP="00322DBF">
            <w:pPr>
              <w:autoSpaceDE w:val="0"/>
              <w:autoSpaceDN w:val="0"/>
              <w:adjustRightInd w:val="0"/>
              <w:rPr>
                <w:rFonts w:ascii="HelveticaNeueLTStd-Roman" w:hAnsi="HelveticaNeueLTStd-Roman" w:cs="HelveticaNeueLTStd-Roman"/>
              </w:rPr>
            </w:pPr>
          </w:p>
          <w:p w:rsidR="0045686C" w:rsidRPr="000B4D3B" w:rsidRDefault="0045686C"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induced </w:t>
            </w:r>
            <w:proofErr w:type="spellStart"/>
            <w:r w:rsidRPr="001F4521">
              <w:rPr>
                <w:rFonts w:ascii="HelveticaNeueLTStd-Roman" w:hAnsi="HelveticaNeueLTStd-Roman" w:cs="HelveticaNeueLTStd-Roman"/>
                <w:i/>
              </w:rPr>
              <w:t>emf</w:t>
            </w:r>
            <w:proofErr w:type="spellEnd"/>
            <w:r>
              <w:rPr>
                <w:rFonts w:ascii="HelveticaNeueLTStd-Roman" w:hAnsi="HelveticaNeueLTStd-Roman" w:cs="HelveticaNeueLTStd-Roman"/>
              </w:rPr>
              <w:t xml:space="preserve"> = rate of change of flux linkage </w:t>
            </w:r>
            <w:r w:rsidRPr="000B4D3B">
              <w:rPr>
                <w:rFonts w:ascii="HelveticaNeueLTStd-Roman" w:hAnsi="HelveticaNeueLTStd-Roman" w:cs="HelveticaNeueLTStd-Roman"/>
                <w:position w:val="-24"/>
              </w:rPr>
              <w:object w:dxaOrig="999" w:dyaOrig="620">
                <v:shape id="_x0000_i1058" type="#_x0000_t75" style="width:50.25pt;height:31.25pt" o:ole="">
                  <v:imagedata r:id="rId67" o:title=""/>
                </v:shape>
                <o:OLEObject Type="Embed" ProgID="Equation.3" ShapeID="_x0000_i1058" DrawAspect="Content" ObjectID="_1534064169" r:id="rId80"/>
              </w:object>
            </w:r>
          </w:p>
          <w:p w:rsidR="0045686C" w:rsidRPr="009A6CD1" w:rsidRDefault="0045686C" w:rsidP="00322DBF">
            <w:pPr>
              <w:rPr>
                <w:rFonts w:ascii="Arial" w:hAnsi="Arial" w:cs="Arial"/>
              </w:rPr>
            </w:pPr>
          </w:p>
        </w:tc>
      </w:tr>
      <w:tr w:rsidR="0045686C" w:rsidRPr="009A6CD1" w:rsidTr="00322DBF">
        <w:trPr>
          <w:trHeight w:val="263"/>
        </w:trPr>
        <w:tc>
          <w:tcPr>
            <w:tcW w:w="5000" w:type="pct"/>
            <w:gridSpan w:val="3"/>
            <w:tcBorders>
              <w:bottom w:val="nil"/>
            </w:tcBorders>
          </w:tcPr>
          <w:p w:rsidR="0045686C" w:rsidRPr="009A6CD1" w:rsidRDefault="0045686C" w:rsidP="00322DBF">
            <w:pPr>
              <w:rPr>
                <w:rFonts w:ascii="Arial" w:hAnsi="Arial" w:cs="Arial"/>
              </w:rPr>
            </w:pPr>
            <w:r w:rsidRPr="009A6CD1">
              <w:rPr>
                <w:rFonts w:ascii="Arial" w:hAnsi="Arial" w:cs="Arial"/>
                <w:b/>
              </w:rPr>
              <w:t>Opportunities for Assessment</w:t>
            </w:r>
          </w:p>
        </w:tc>
      </w:tr>
      <w:tr w:rsidR="0045686C" w:rsidRPr="009A6CD1" w:rsidTr="00322DBF">
        <w:trPr>
          <w:trHeight w:val="275"/>
        </w:trPr>
        <w:tc>
          <w:tcPr>
            <w:tcW w:w="5000" w:type="pct"/>
            <w:gridSpan w:val="3"/>
            <w:tcBorders>
              <w:top w:val="nil"/>
              <w:bottom w:val="double" w:sz="4" w:space="0" w:color="auto"/>
            </w:tcBorders>
          </w:tcPr>
          <w:p w:rsidR="0045686C" w:rsidRDefault="0045686C" w:rsidP="00322DBF">
            <w:pPr>
              <w:rPr>
                <w:rFonts w:ascii="Arial" w:hAnsi="Arial" w:cs="Arial"/>
              </w:rPr>
            </w:pPr>
            <w:r>
              <w:rPr>
                <w:rFonts w:ascii="Arial" w:hAnsi="Arial" w:cs="Arial"/>
              </w:rPr>
              <w:t>Assessing the practical aspect of the lesson</w:t>
            </w:r>
          </w:p>
          <w:p w:rsidR="0045686C" w:rsidRDefault="0045686C" w:rsidP="00322DBF">
            <w:pPr>
              <w:rPr>
                <w:rFonts w:ascii="Arial" w:hAnsi="Arial" w:cs="Arial"/>
              </w:rPr>
            </w:pPr>
          </w:p>
          <w:p w:rsidR="0045686C" w:rsidRDefault="0045686C" w:rsidP="00322DBF">
            <w:pPr>
              <w:rPr>
                <w:rFonts w:ascii="Arial" w:hAnsi="Arial" w:cs="Arial"/>
                <w:b/>
              </w:rPr>
            </w:pPr>
            <w:r>
              <w:rPr>
                <w:rFonts w:ascii="Arial" w:hAnsi="Arial" w:cs="Arial"/>
                <w:b/>
              </w:rPr>
              <w:t>Skills Assessment (Required practical 11)</w:t>
            </w:r>
          </w:p>
          <w:p w:rsidR="0045686C" w:rsidRPr="009A6CD1" w:rsidRDefault="0045686C" w:rsidP="00322DBF">
            <w:pPr>
              <w:rPr>
                <w:rFonts w:ascii="Arial" w:hAnsi="Arial" w:cs="Arial"/>
              </w:rPr>
            </w:pPr>
            <w:r>
              <w:rPr>
                <w:rFonts w:ascii="Arial" w:hAnsi="Arial" w:cs="Arial"/>
              </w:rPr>
              <w:t>AT (a),(b),(f),(h)</w:t>
            </w:r>
          </w:p>
        </w:tc>
      </w:tr>
      <w:tr w:rsidR="0045686C" w:rsidRPr="009A6CD1" w:rsidTr="00322DBF">
        <w:trPr>
          <w:trHeight w:val="237"/>
        </w:trPr>
        <w:tc>
          <w:tcPr>
            <w:tcW w:w="546" w:type="pct"/>
            <w:tcBorders>
              <w:top w:val="double" w:sz="4" w:space="0" w:color="auto"/>
              <w:left w:val="double" w:sz="4" w:space="0" w:color="auto"/>
              <w:bottom w:val="nil"/>
              <w:right w:val="nil"/>
            </w:tcBorders>
          </w:tcPr>
          <w:p w:rsidR="0045686C" w:rsidRPr="009A6CD1" w:rsidRDefault="0045686C" w:rsidP="00322DBF">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45686C" w:rsidRPr="00780D5B" w:rsidRDefault="0045686C" w:rsidP="00322DBF">
            <w:pPr>
              <w:rPr>
                <w:rFonts w:ascii="Arial" w:hAnsi="Arial" w:cs="Arial"/>
                <w:color w:val="FF0000"/>
              </w:rPr>
            </w:pPr>
            <w:r>
              <w:rPr>
                <w:rFonts w:ascii="Arial" w:hAnsi="Arial" w:cs="Arial"/>
              </w:rPr>
              <w:t xml:space="preserve">Recap oscilloscope use and magnetic flux linkage previous lessons (Slides #1 and #2) </w:t>
            </w:r>
            <w:r>
              <w:rPr>
                <w:rFonts w:ascii="Arial" w:hAnsi="Arial" w:cs="Arial"/>
                <w:color w:val="FF0000"/>
              </w:rPr>
              <w:t>– Note that this experiment links to lesson 25.2 however waiting until the end of the chapter ensures they have had as much practice as possible with oscilloscopes first</w:t>
            </w:r>
          </w:p>
          <w:p w:rsidR="0045686C" w:rsidRPr="009A6CD1" w:rsidRDefault="0045686C" w:rsidP="00322DBF">
            <w:pPr>
              <w:rPr>
                <w:rFonts w:ascii="Arial" w:hAnsi="Arial" w:cs="Arial"/>
              </w:rPr>
            </w:pPr>
          </w:p>
        </w:tc>
      </w:tr>
      <w:tr w:rsidR="0045686C" w:rsidRPr="009A6CD1" w:rsidTr="00322DBF">
        <w:trPr>
          <w:trHeight w:val="238"/>
        </w:trPr>
        <w:tc>
          <w:tcPr>
            <w:tcW w:w="546" w:type="pct"/>
            <w:tcBorders>
              <w:top w:val="nil"/>
              <w:left w:val="double" w:sz="4" w:space="0" w:color="auto"/>
              <w:bottom w:val="nil"/>
              <w:right w:val="nil"/>
            </w:tcBorders>
          </w:tcPr>
          <w:p w:rsidR="0045686C" w:rsidRPr="009A6CD1" w:rsidRDefault="0045686C" w:rsidP="00322DBF">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45686C" w:rsidRDefault="0045686C" w:rsidP="00322DBF">
            <w:pPr>
              <w:rPr>
                <w:rFonts w:ascii="Arial" w:hAnsi="Arial" w:cs="Arial"/>
              </w:rPr>
            </w:pPr>
            <w:r>
              <w:rPr>
                <w:rFonts w:ascii="Arial" w:hAnsi="Arial" w:cs="Arial"/>
              </w:rPr>
              <w:t>Slide #3 explains to students that their teacher will decide how much dependence they are given in this experiment. See pages 105-106 of the AQA practical handbook for Physics for full details</w:t>
            </w:r>
          </w:p>
          <w:p w:rsidR="0045686C" w:rsidRDefault="0045686C" w:rsidP="00322DBF">
            <w:pPr>
              <w:rPr>
                <w:rFonts w:ascii="Arial" w:hAnsi="Arial" w:cs="Arial"/>
              </w:rPr>
            </w:pPr>
          </w:p>
          <w:p w:rsidR="0045686C" w:rsidRDefault="0045686C" w:rsidP="00322DBF">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45686C" w:rsidRDefault="0045686C" w:rsidP="00322DBF">
            <w:pPr>
              <w:rPr>
                <w:rFonts w:ascii="Arial" w:hAnsi="Arial" w:cs="Arial"/>
              </w:rPr>
            </w:pPr>
          </w:p>
          <w:p w:rsidR="0045686C" w:rsidRDefault="0045686C" w:rsidP="00322DBF">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45686C" w:rsidRDefault="0045686C" w:rsidP="00322DBF">
            <w:pPr>
              <w:rPr>
                <w:rFonts w:ascii="Arial" w:hAnsi="Arial" w:cs="Arial"/>
              </w:rPr>
            </w:pPr>
          </w:p>
          <w:p w:rsidR="0045686C" w:rsidRDefault="0045686C" w:rsidP="00322DBF">
            <w:pPr>
              <w:rPr>
                <w:rFonts w:ascii="Arial" w:hAnsi="Arial" w:cs="Arial"/>
              </w:rPr>
            </w:pPr>
            <w:r>
              <w:rPr>
                <w:rFonts w:ascii="Arial" w:hAnsi="Arial" w:cs="Arial"/>
              </w:rPr>
              <w:t>The experiment needs to be performed. See pages 105-109of the practical handbook for A-Level Physics for full details.</w:t>
            </w:r>
          </w:p>
          <w:p w:rsidR="0045686C" w:rsidRPr="009A6CD1" w:rsidRDefault="0045686C" w:rsidP="00322DBF">
            <w:pPr>
              <w:rPr>
                <w:rFonts w:ascii="Arial" w:hAnsi="Arial" w:cs="Arial"/>
              </w:rPr>
            </w:pPr>
          </w:p>
        </w:tc>
      </w:tr>
      <w:tr w:rsidR="0045686C" w:rsidRPr="009A6CD1" w:rsidTr="00322DBF">
        <w:trPr>
          <w:trHeight w:val="265"/>
        </w:trPr>
        <w:tc>
          <w:tcPr>
            <w:tcW w:w="546" w:type="pct"/>
            <w:tcBorders>
              <w:top w:val="nil"/>
              <w:left w:val="double" w:sz="4" w:space="0" w:color="auto"/>
              <w:bottom w:val="double" w:sz="4" w:space="0" w:color="auto"/>
              <w:right w:val="nil"/>
            </w:tcBorders>
          </w:tcPr>
          <w:p w:rsidR="0045686C" w:rsidRPr="009A6CD1" w:rsidRDefault="0045686C" w:rsidP="00322DBF">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45686C" w:rsidRPr="009A6CD1" w:rsidRDefault="0045686C" w:rsidP="00322DBF">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45686C" w:rsidRDefault="0045686C" w:rsidP="0045686C">
      <w:r>
        <w:br w:type="page"/>
      </w:r>
    </w:p>
    <w:tbl>
      <w:tblPr>
        <w:tblStyle w:val="TableGrid"/>
        <w:tblW w:w="5000" w:type="pct"/>
        <w:tblLook w:val="04A0" w:firstRow="1" w:lastRow="0" w:firstColumn="1" w:lastColumn="0" w:noHBand="0" w:noVBand="1"/>
      </w:tblPr>
      <w:tblGrid>
        <w:gridCol w:w="1448"/>
        <w:gridCol w:w="3800"/>
        <w:gridCol w:w="4714"/>
      </w:tblGrid>
      <w:tr w:rsidR="0045686C" w:rsidRPr="009A6CD1" w:rsidTr="00322DBF">
        <w:tc>
          <w:tcPr>
            <w:tcW w:w="727" w:type="pct"/>
            <w:tcBorders>
              <w:top w:val="double" w:sz="4" w:space="0" w:color="auto"/>
              <w:right w:val="nil"/>
            </w:tcBorders>
          </w:tcPr>
          <w:p w:rsidR="0045686C" w:rsidRPr="009A6CD1" w:rsidRDefault="0045686C" w:rsidP="00322DBF">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45686C" w:rsidRPr="009A6CD1" w:rsidRDefault="0045686C" w:rsidP="00322DBF">
            <w:pPr>
              <w:rPr>
                <w:rFonts w:ascii="Arial" w:hAnsi="Arial" w:cs="Arial"/>
              </w:rPr>
            </w:pPr>
            <w:r>
              <w:rPr>
                <w:rFonts w:ascii="Arial" w:hAnsi="Arial" w:cs="Arial"/>
              </w:rPr>
              <w:t>Write up the experiment</w:t>
            </w:r>
          </w:p>
        </w:tc>
      </w:tr>
      <w:tr w:rsidR="0045686C" w:rsidRPr="009A6CD1" w:rsidTr="00322DBF">
        <w:trPr>
          <w:trHeight w:val="237"/>
        </w:trPr>
        <w:tc>
          <w:tcPr>
            <w:tcW w:w="5000" w:type="pct"/>
            <w:gridSpan w:val="3"/>
            <w:tcBorders>
              <w:bottom w:val="nil"/>
            </w:tcBorders>
          </w:tcPr>
          <w:p w:rsidR="0045686C" w:rsidRPr="009A6CD1" w:rsidRDefault="0045686C" w:rsidP="00322DBF">
            <w:pPr>
              <w:rPr>
                <w:rFonts w:ascii="Arial" w:hAnsi="Arial" w:cs="Arial"/>
                <w:b/>
              </w:rPr>
            </w:pPr>
            <w:r w:rsidRPr="009A6CD1">
              <w:rPr>
                <w:rFonts w:ascii="Arial" w:hAnsi="Arial" w:cs="Arial"/>
                <w:b/>
              </w:rPr>
              <w:t>Differentiation / Extension / S&amp;C</w:t>
            </w:r>
          </w:p>
        </w:tc>
      </w:tr>
      <w:tr w:rsidR="0045686C" w:rsidRPr="009A6CD1" w:rsidTr="00322DBF">
        <w:trPr>
          <w:trHeight w:val="301"/>
        </w:trPr>
        <w:tc>
          <w:tcPr>
            <w:tcW w:w="5000" w:type="pct"/>
            <w:gridSpan w:val="3"/>
            <w:tcBorders>
              <w:top w:val="nil"/>
            </w:tcBorders>
          </w:tcPr>
          <w:p w:rsidR="0045686C" w:rsidRPr="009A6CD1" w:rsidRDefault="0045686C" w:rsidP="00322DBF">
            <w:pPr>
              <w:rPr>
                <w:rFonts w:ascii="Arial" w:hAnsi="Arial" w:cs="Arial"/>
              </w:rPr>
            </w:pPr>
            <w:r>
              <w:rPr>
                <w:rFonts w:ascii="Arial" w:hAnsi="Arial" w:cs="Arial"/>
              </w:rPr>
              <w:t>Assistance / guidance on the planning of the experiment can be altered for group’s ability</w:t>
            </w:r>
          </w:p>
        </w:tc>
      </w:tr>
      <w:tr w:rsidR="0045686C" w:rsidRPr="009A6CD1" w:rsidTr="00322DBF">
        <w:trPr>
          <w:trHeight w:val="276"/>
        </w:trPr>
        <w:tc>
          <w:tcPr>
            <w:tcW w:w="2634" w:type="pct"/>
            <w:gridSpan w:val="2"/>
            <w:tcBorders>
              <w:bottom w:val="nil"/>
            </w:tcBorders>
          </w:tcPr>
          <w:p w:rsidR="0045686C" w:rsidRPr="009A6CD1" w:rsidRDefault="0045686C" w:rsidP="00322DBF">
            <w:pPr>
              <w:rPr>
                <w:rFonts w:ascii="Arial" w:hAnsi="Arial" w:cs="Arial"/>
              </w:rPr>
            </w:pPr>
            <w:r w:rsidRPr="009A6CD1">
              <w:rPr>
                <w:rFonts w:ascii="Arial" w:hAnsi="Arial" w:cs="Arial"/>
                <w:b/>
              </w:rPr>
              <w:t>Numeracy / Literacy</w:t>
            </w:r>
          </w:p>
        </w:tc>
        <w:tc>
          <w:tcPr>
            <w:tcW w:w="2366" w:type="pct"/>
            <w:tcBorders>
              <w:bottom w:val="nil"/>
            </w:tcBorders>
          </w:tcPr>
          <w:p w:rsidR="0045686C" w:rsidRPr="009A6CD1" w:rsidRDefault="0045686C" w:rsidP="00322DBF">
            <w:pPr>
              <w:rPr>
                <w:rFonts w:ascii="Arial" w:hAnsi="Arial" w:cs="Arial"/>
              </w:rPr>
            </w:pPr>
            <w:r w:rsidRPr="009A6CD1">
              <w:rPr>
                <w:rFonts w:ascii="Arial" w:hAnsi="Arial" w:cs="Arial"/>
                <w:b/>
              </w:rPr>
              <w:t>SMSC / Fundamental British Values</w:t>
            </w:r>
          </w:p>
        </w:tc>
      </w:tr>
      <w:tr w:rsidR="0045686C" w:rsidRPr="009A6CD1" w:rsidTr="00322DBF">
        <w:trPr>
          <w:trHeight w:val="250"/>
        </w:trPr>
        <w:tc>
          <w:tcPr>
            <w:tcW w:w="2634" w:type="pct"/>
            <w:gridSpan w:val="2"/>
            <w:tcBorders>
              <w:top w:val="nil"/>
            </w:tcBorders>
          </w:tcPr>
          <w:p w:rsidR="0045686C" w:rsidRPr="00BD0CFB" w:rsidRDefault="0045686C" w:rsidP="00322DBF">
            <w:pPr>
              <w:rPr>
                <w:rFonts w:ascii="Arial" w:hAnsi="Arial" w:cs="Arial"/>
                <w:b/>
              </w:rPr>
            </w:pPr>
            <w:r>
              <w:rPr>
                <w:rFonts w:ascii="Arial" w:hAnsi="Arial" w:cs="Arial"/>
              </w:rPr>
              <w:t xml:space="preserve">Use of formula </w:t>
            </w:r>
            <w:r w:rsidRPr="000B4D3B">
              <w:rPr>
                <w:rFonts w:ascii="HelveticaNeueLTStd-Roman" w:hAnsi="HelveticaNeueLTStd-Roman" w:cs="HelveticaNeueLTStd-Roman"/>
                <w:position w:val="-10"/>
              </w:rPr>
              <w:object w:dxaOrig="1620" w:dyaOrig="320">
                <v:shape id="_x0000_i1059" type="#_x0000_t75" style="width:80.85pt;height:16.3pt" o:ole="">
                  <v:imagedata r:id="rId65" o:title=""/>
                </v:shape>
                <o:OLEObject Type="Embed" ProgID="Equation.3" ShapeID="_x0000_i1059" DrawAspect="Content" ObjectID="_1534064170" r:id="rId81"/>
              </w:object>
            </w:r>
          </w:p>
        </w:tc>
        <w:tc>
          <w:tcPr>
            <w:tcW w:w="2366" w:type="pct"/>
            <w:tcBorders>
              <w:top w:val="nil"/>
            </w:tcBorders>
          </w:tcPr>
          <w:p w:rsidR="0045686C" w:rsidRDefault="0045686C" w:rsidP="00322DBF">
            <w:pPr>
              <w:rPr>
                <w:rFonts w:ascii="Arial" w:hAnsi="Arial" w:cs="Arial"/>
              </w:rPr>
            </w:pPr>
            <w:r>
              <w:rPr>
                <w:rFonts w:ascii="Arial" w:hAnsi="Arial" w:cs="Arial"/>
              </w:rPr>
              <w:t>Team work in a practical lesson</w:t>
            </w:r>
          </w:p>
          <w:p w:rsidR="0045686C" w:rsidRPr="009A6CD1" w:rsidRDefault="0045686C" w:rsidP="00322DBF">
            <w:pPr>
              <w:rPr>
                <w:rFonts w:ascii="Arial" w:hAnsi="Arial" w:cs="Arial"/>
              </w:rPr>
            </w:pPr>
            <w:r>
              <w:rPr>
                <w:rFonts w:ascii="Arial" w:hAnsi="Arial" w:cs="Arial"/>
              </w:rPr>
              <w:t>Understanding other people’s opinions and ideas in the planning of the experiment</w:t>
            </w:r>
          </w:p>
        </w:tc>
      </w:tr>
      <w:tr w:rsidR="0045686C" w:rsidRPr="009A6CD1" w:rsidTr="00322DBF">
        <w:trPr>
          <w:trHeight w:val="250"/>
        </w:trPr>
        <w:tc>
          <w:tcPr>
            <w:tcW w:w="5000" w:type="pct"/>
            <w:gridSpan w:val="3"/>
            <w:tcBorders>
              <w:bottom w:val="nil"/>
            </w:tcBorders>
          </w:tcPr>
          <w:p w:rsidR="0045686C" w:rsidRDefault="0045686C" w:rsidP="00322DBF">
            <w:pPr>
              <w:rPr>
                <w:rFonts w:ascii="Arial" w:hAnsi="Arial" w:cs="Arial"/>
                <w:b/>
              </w:rPr>
            </w:pPr>
            <w:r w:rsidRPr="009A6CD1">
              <w:rPr>
                <w:rFonts w:ascii="Arial" w:hAnsi="Arial" w:cs="Arial"/>
                <w:b/>
              </w:rPr>
              <w:t>RESOURCES:</w:t>
            </w:r>
          </w:p>
          <w:p w:rsidR="0045686C" w:rsidRDefault="0045686C" w:rsidP="00322DBF">
            <w:pPr>
              <w:rPr>
                <w:rFonts w:ascii="Arial" w:hAnsi="Arial" w:cs="Arial"/>
                <w:b/>
              </w:rPr>
            </w:pPr>
          </w:p>
          <w:p w:rsidR="0045686C" w:rsidRDefault="0045686C" w:rsidP="00322DBF">
            <w:pPr>
              <w:rPr>
                <w:rFonts w:ascii="Arial" w:hAnsi="Arial" w:cs="Arial"/>
              </w:rPr>
            </w:pPr>
            <w:r w:rsidRPr="00235325">
              <w:rPr>
                <w:rFonts w:ascii="Arial" w:hAnsi="Arial" w:cs="Arial"/>
              </w:rPr>
              <w:t xml:space="preserve">PRACTICAL </w:t>
            </w:r>
            <w:r>
              <w:rPr>
                <w:rFonts w:ascii="Arial" w:hAnsi="Arial" w:cs="Arial"/>
              </w:rPr>
              <w:t>11</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45686C" w:rsidRPr="009A6CD1" w:rsidRDefault="0045686C" w:rsidP="00322DBF">
            <w:pPr>
              <w:rPr>
                <w:rFonts w:ascii="Arial" w:hAnsi="Arial" w:cs="Arial"/>
              </w:rPr>
            </w:pPr>
          </w:p>
        </w:tc>
      </w:tr>
      <w:tr w:rsidR="0045686C" w:rsidRPr="006F695C" w:rsidTr="00322DBF">
        <w:trPr>
          <w:trHeight w:val="288"/>
        </w:trPr>
        <w:tc>
          <w:tcPr>
            <w:tcW w:w="5000" w:type="pct"/>
            <w:gridSpan w:val="3"/>
            <w:tcBorders>
              <w:top w:val="nil"/>
            </w:tcBorders>
          </w:tcPr>
          <w:p w:rsidR="0045686C" w:rsidRDefault="0045686C" w:rsidP="00322DBF">
            <w:pPr>
              <w:tabs>
                <w:tab w:val="left" w:pos="1848"/>
              </w:tabs>
              <w:rPr>
                <w:rFonts w:ascii="Arial" w:hAnsi="Arial" w:cs="Arial"/>
              </w:rPr>
            </w:pPr>
            <w:r>
              <w:rPr>
                <w:rFonts w:ascii="Arial" w:hAnsi="Arial" w:cs="Arial"/>
              </w:rPr>
              <w:t>Per group:</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oscilloscope</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large circular coil</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Stand (or support) for circular coil</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Low voltage 50Hz AC supply (or AF signal generator)</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Connecting leads</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protractor</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Axial or lateral search coil</w:t>
            </w:r>
          </w:p>
          <w:p w:rsidR="0045686C" w:rsidRPr="001F4521" w:rsidRDefault="0045686C" w:rsidP="0045686C">
            <w:pPr>
              <w:pStyle w:val="ListParagraph"/>
              <w:numPr>
                <w:ilvl w:val="0"/>
                <w:numId w:val="19"/>
              </w:numPr>
              <w:tabs>
                <w:tab w:val="left" w:pos="1848"/>
              </w:tabs>
              <w:rPr>
                <w:rFonts w:ascii="Arial" w:hAnsi="Arial" w:cs="Arial"/>
              </w:rPr>
            </w:pPr>
            <w:r w:rsidRPr="001F4521">
              <w:rPr>
                <w:rFonts w:ascii="Arial" w:hAnsi="Arial" w:cs="Arial"/>
              </w:rPr>
              <w:t>Stand, boss and clamp to support search coil</w:t>
            </w:r>
          </w:p>
          <w:p w:rsidR="0045686C" w:rsidRPr="006F695C" w:rsidRDefault="0045686C" w:rsidP="00322DBF">
            <w:pPr>
              <w:pStyle w:val="ListParagraph"/>
              <w:spacing w:after="160" w:line="259" w:lineRule="auto"/>
              <w:rPr>
                <w:rFonts w:ascii="Arial" w:hAnsi="Arial" w:cs="Arial"/>
              </w:rPr>
            </w:pPr>
          </w:p>
        </w:tc>
      </w:tr>
      <w:tr w:rsidR="0045686C" w:rsidRPr="009A6CD1" w:rsidTr="00322DBF">
        <w:trPr>
          <w:trHeight w:val="250"/>
        </w:trPr>
        <w:tc>
          <w:tcPr>
            <w:tcW w:w="5000" w:type="pct"/>
            <w:gridSpan w:val="3"/>
            <w:tcBorders>
              <w:bottom w:val="nil"/>
            </w:tcBorders>
          </w:tcPr>
          <w:p w:rsidR="0045686C" w:rsidRPr="009A6CD1" w:rsidRDefault="0045686C" w:rsidP="00322DBF">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45686C" w:rsidRPr="009A6CD1" w:rsidTr="00322DBF">
        <w:trPr>
          <w:trHeight w:val="288"/>
        </w:trPr>
        <w:tc>
          <w:tcPr>
            <w:tcW w:w="5000" w:type="pct"/>
            <w:gridSpan w:val="3"/>
            <w:tcBorders>
              <w:top w:val="nil"/>
            </w:tcBorders>
          </w:tcPr>
          <w:p w:rsidR="0045686C" w:rsidRPr="009A6CD1" w:rsidRDefault="0045686C" w:rsidP="00322DBF">
            <w:pPr>
              <w:rPr>
                <w:rFonts w:ascii="Arial" w:hAnsi="Arial" w:cs="Arial"/>
              </w:rPr>
            </w:pPr>
            <w:r>
              <w:rPr>
                <w:rFonts w:ascii="Arial" w:hAnsi="Arial" w:cs="Arial"/>
              </w:rPr>
              <w:t>Ensure that the voltage supply matches the requirements of the coil to avoid damage to the equipment through heating – turn off when not in use.</w:t>
            </w:r>
          </w:p>
        </w:tc>
      </w:tr>
      <w:tr w:rsidR="0045686C" w:rsidRPr="009A6CD1" w:rsidTr="00322DBF">
        <w:trPr>
          <w:trHeight w:val="301"/>
        </w:trPr>
        <w:tc>
          <w:tcPr>
            <w:tcW w:w="5000" w:type="pct"/>
            <w:gridSpan w:val="3"/>
            <w:tcBorders>
              <w:bottom w:val="nil"/>
            </w:tcBorders>
          </w:tcPr>
          <w:p w:rsidR="0045686C" w:rsidRPr="009A6CD1" w:rsidRDefault="0045686C" w:rsidP="00322DBF">
            <w:pPr>
              <w:rPr>
                <w:rFonts w:ascii="Arial" w:hAnsi="Arial" w:cs="Arial"/>
              </w:rPr>
            </w:pPr>
            <w:r w:rsidRPr="009A6CD1">
              <w:rPr>
                <w:rFonts w:ascii="Arial" w:hAnsi="Arial" w:cs="Arial"/>
                <w:b/>
              </w:rPr>
              <w:t>Working Scientifically (HSW)</w:t>
            </w:r>
          </w:p>
        </w:tc>
      </w:tr>
      <w:tr w:rsidR="0045686C" w:rsidRPr="009A6CD1" w:rsidTr="00322DBF">
        <w:trPr>
          <w:trHeight w:val="250"/>
        </w:trPr>
        <w:tc>
          <w:tcPr>
            <w:tcW w:w="5000" w:type="pct"/>
            <w:gridSpan w:val="3"/>
            <w:tcBorders>
              <w:top w:val="nil"/>
            </w:tcBorders>
          </w:tcPr>
          <w:p w:rsidR="0045686C" w:rsidRPr="009A6CD1" w:rsidRDefault="0045686C" w:rsidP="00322DBF">
            <w:pPr>
              <w:rPr>
                <w:rFonts w:ascii="Arial" w:hAnsi="Arial" w:cs="Arial"/>
              </w:rPr>
            </w:pPr>
            <w:r>
              <w:rPr>
                <w:rFonts w:ascii="Arial" w:hAnsi="Arial" w:cs="Arial"/>
              </w:rPr>
              <w:t>Assessed practical and write-up</w:t>
            </w:r>
          </w:p>
        </w:tc>
      </w:tr>
    </w:tbl>
    <w:p w:rsidR="0045686C" w:rsidRDefault="0045686C" w:rsidP="0045686C"/>
    <w:p w:rsidR="00BB3B36" w:rsidRPr="009A6CD1" w:rsidRDefault="00BB3B36">
      <w:pPr>
        <w:rPr>
          <w:rFonts w:ascii="Arial" w:hAnsi="Arial" w:cs="Arial"/>
        </w:rPr>
      </w:pPr>
    </w:p>
    <w:sectPr w:rsidR="00BB3B36" w:rsidRPr="009A6CD1" w:rsidSect="00F63C74">
      <w:footerReference w:type="default" r:id="rId8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7E" w:rsidRDefault="00AE3C7E" w:rsidP="00F63C74">
      <w:pPr>
        <w:spacing w:after="0" w:line="240" w:lineRule="auto"/>
      </w:pPr>
      <w:r>
        <w:separator/>
      </w:r>
    </w:p>
  </w:endnote>
  <w:endnote w:type="continuationSeparator" w:id="0">
    <w:p w:rsidR="00AE3C7E" w:rsidRDefault="00AE3C7E" w:rsidP="00F6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Math">
    <w:altName w:val="Times New Roman"/>
    <w:panose1 w:val="00000000000000000000"/>
    <w:charset w:val="A1"/>
    <w:family w:val="auto"/>
    <w:notTrueType/>
    <w:pitch w:val="default"/>
    <w:sig w:usb0="00000083" w:usb1="080F0000" w:usb2="00000010" w:usb3="00000000" w:csb0="00120009"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9F" w:rsidRDefault="00C9519F" w:rsidP="00831F53">
    <w:pPr>
      <w:pStyle w:val="Footer"/>
    </w:pPr>
    <w:r>
      <w:t>Copyright 2016 - Steven Matthews – summit_fever@hotmail.co.uk</w:t>
    </w:r>
  </w:p>
  <w:p w:rsidR="00C9519F" w:rsidRPr="00831F53" w:rsidRDefault="00C9519F" w:rsidP="00831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7E" w:rsidRDefault="00AE3C7E" w:rsidP="00F63C74">
      <w:pPr>
        <w:spacing w:after="0" w:line="240" w:lineRule="auto"/>
      </w:pPr>
      <w:r>
        <w:separator/>
      </w:r>
    </w:p>
  </w:footnote>
  <w:footnote w:type="continuationSeparator" w:id="0">
    <w:p w:rsidR="00AE3C7E" w:rsidRDefault="00AE3C7E" w:rsidP="00F63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3D7"/>
    <w:multiLevelType w:val="hybridMultilevel"/>
    <w:tmpl w:val="126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B4B06"/>
    <w:multiLevelType w:val="hybridMultilevel"/>
    <w:tmpl w:val="8D6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D16EF"/>
    <w:multiLevelType w:val="hybridMultilevel"/>
    <w:tmpl w:val="FF24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B1803"/>
    <w:multiLevelType w:val="hybridMultilevel"/>
    <w:tmpl w:val="B8E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D523A6"/>
    <w:multiLevelType w:val="hybridMultilevel"/>
    <w:tmpl w:val="991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34142"/>
    <w:multiLevelType w:val="hybridMultilevel"/>
    <w:tmpl w:val="93B6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402895"/>
    <w:multiLevelType w:val="hybridMultilevel"/>
    <w:tmpl w:val="490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E478FB"/>
    <w:multiLevelType w:val="hybridMultilevel"/>
    <w:tmpl w:val="33DC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D4831"/>
    <w:multiLevelType w:val="hybridMultilevel"/>
    <w:tmpl w:val="7B58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E3FEE"/>
    <w:multiLevelType w:val="hybridMultilevel"/>
    <w:tmpl w:val="86A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5D3CCC"/>
    <w:multiLevelType w:val="hybridMultilevel"/>
    <w:tmpl w:val="FC92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127CF4"/>
    <w:multiLevelType w:val="hybridMultilevel"/>
    <w:tmpl w:val="F062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8A71CE"/>
    <w:multiLevelType w:val="hybridMultilevel"/>
    <w:tmpl w:val="8D3C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8064CF"/>
    <w:multiLevelType w:val="hybridMultilevel"/>
    <w:tmpl w:val="25C4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9E492A"/>
    <w:multiLevelType w:val="hybridMultilevel"/>
    <w:tmpl w:val="3594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503FED"/>
    <w:multiLevelType w:val="hybridMultilevel"/>
    <w:tmpl w:val="543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858F2"/>
    <w:multiLevelType w:val="hybridMultilevel"/>
    <w:tmpl w:val="0CB2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8058E"/>
    <w:multiLevelType w:val="hybridMultilevel"/>
    <w:tmpl w:val="735A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7420B3"/>
    <w:multiLevelType w:val="hybridMultilevel"/>
    <w:tmpl w:val="64F4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
  </w:num>
  <w:num w:numId="5">
    <w:abstractNumId w:val="14"/>
  </w:num>
  <w:num w:numId="6">
    <w:abstractNumId w:val="12"/>
  </w:num>
  <w:num w:numId="7">
    <w:abstractNumId w:val="0"/>
  </w:num>
  <w:num w:numId="8">
    <w:abstractNumId w:val="11"/>
  </w:num>
  <w:num w:numId="9">
    <w:abstractNumId w:val="8"/>
  </w:num>
  <w:num w:numId="10">
    <w:abstractNumId w:val="16"/>
  </w:num>
  <w:num w:numId="11">
    <w:abstractNumId w:val="10"/>
  </w:num>
  <w:num w:numId="12">
    <w:abstractNumId w:val="4"/>
  </w:num>
  <w:num w:numId="13">
    <w:abstractNumId w:val="13"/>
  </w:num>
  <w:num w:numId="14">
    <w:abstractNumId w:val="7"/>
  </w:num>
  <w:num w:numId="15">
    <w:abstractNumId w:val="18"/>
  </w:num>
  <w:num w:numId="16">
    <w:abstractNumId w:val="5"/>
  </w:num>
  <w:num w:numId="17">
    <w:abstractNumId w:val="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74"/>
    <w:rsid w:val="0002209A"/>
    <w:rsid w:val="0003454B"/>
    <w:rsid w:val="00096BEE"/>
    <w:rsid w:val="000A2295"/>
    <w:rsid w:val="000B0DA1"/>
    <w:rsid w:val="000B4D3B"/>
    <w:rsid w:val="00116F1A"/>
    <w:rsid w:val="00137B09"/>
    <w:rsid w:val="001427A4"/>
    <w:rsid w:val="001679D4"/>
    <w:rsid w:val="00195A1B"/>
    <w:rsid w:val="001C0490"/>
    <w:rsid w:val="00217D52"/>
    <w:rsid w:val="002562D4"/>
    <w:rsid w:val="00267A42"/>
    <w:rsid w:val="002A70F4"/>
    <w:rsid w:val="003261EB"/>
    <w:rsid w:val="00387395"/>
    <w:rsid w:val="00397F25"/>
    <w:rsid w:val="003B0561"/>
    <w:rsid w:val="003B6202"/>
    <w:rsid w:val="0040212A"/>
    <w:rsid w:val="0045686C"/>
    <w:rsid w:val="004E4217"/>
    <w:rsid w:val="0053472C"/>
    <w:rsid w:val="00540C6C"/>
    <w:rsid w:val="00547BCE"/>
    <w:rsid w:val="005A1590"/>
    <w:rsid w:val="005D0CEB"/>
    <w:rsid w:val="005D471D"/>
    <w:rsid w:val="005E389A"/>
    <w:rsid w:val="00617701"/>
    <w:rsid w:val="00634073"/>
    <w:rsid w:val="00681B34"/>
    <w:rsid w:val="006D2186"/>
    <w:rsid w:val="006D5ADB"/>
    <w:rsid w:val="006D5ED3"/>
    <w:rsid w:val="006E463A"/>
    <w:rsid w:val="006F6F29"/>
    <w:rsid w:val="00734695"/>
    <w:rsid w:val="0076788F"/>
    <w:rsid w:val="00795F61"/>
    <w:rsid w:val="007A5974"/>
    <w:rsid w:val="007F05A7"/>
    <w:rsid w:val="007F31F6"/>
    <w:rsid w:val="00810038"/>
    <w:rsid w:val="00823AE4"/>
    <w:rsid w:val="00831F53"/>
    <w:rsid w:val="00836182"/>
    <w:rsid w:val="00837189"/>
    <w:rsid w:val="00850379"/>
    <w:rsid w:val="00851097"/>
    <w:rsid w:val="00861AEA"/>
    <w:rsid w:val="0087241F"/>
    <w:rsid w:val="00896124"/>
    <w:rsid w:val="008B7DE9"/>
    <w:rsid w:val="008D6627"/>
    <w:rsid w:val="008F49D4"/>
    <w:rsid w:val="008F5639"/>
    <w:rsid w:val="00914D79"/>
    <w:rsid w:val="0091502B"/>
    <w:rsid w:val="00921595"/>
    <w:rsid w:val="00943E65"/>
    <w:rsid w:val="009A6CD1"/>
    <w:rsid w:val="00A410A5"/>
    <w:rsid w:val="00AA2BF1"/>
    <w:rsid w:val="00AE3C7E"/>
    <w:rsid w:val="00AF4921"/>
    <w:rsid w:val="00BB3023"/>
    <w:rsid w:val="00BB3B36"/>
    <w:rsid w:val="00C14062"/>
    <w:rsid w:val="00C920E4"/>
    <w:rsid w:val="00C9519F"/>
    <w:rsid w:val="00CA73E9"/>
    <w:rsid w:val="00CA7B36"/>
    <w:rsid w:val="00CE315F"/>
    <w:rsid w:val="00D31ADC"/>
    <w:rsid w:val="00D46FA0"/>
    <w:rsid w:val="00D515D2"/>
    <w:rsid w:val="00D5704D"/>
    <w:rsid w:val="00D66E35"/>
    <w:rsid w:val="00D802A1"/>
    <w:rsid w:val="00DB2765"/>
    <w:rsid w:val="00E06299"/>
    <w:rsid w:val="00E123C8"/>
    <w:rsid w:val="00E6113C"/>
    <w:rsid w:val="00E847B3"/>
    <w:rsid w:val="00EF1205"/>
    <w:rsid w:val="00F42146"/>
    <w:rsid w:val="00F46B97"/>
    <w:rsid w:val="00F50D69"/>
    <w:rsid w:val="00F63C74"/>
    <w:rsid w:val="00FA7C7B"/>
    <w:rsid w:val="00FF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C74"/>
  </w:style>
  <w:style w:type="paragraph" w:styleId="Footer">
    <w:name w:val="footer"/>
    <w:basedOn w:val="Normal"/>
    <w:link w:val="FooterChar"/>
    <w:uiPriority w:val="99"/>
    <w:unhideWhenUsed/>
    <w:rsid w:val="00F6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C74"/>
  </w:style>
  <w:style w:type="paragraph" w:styleId="BalloonText">
    <w:name w:val="Balloon Text"/>
    <w:basedOn w:val="Normal"/>
    <w:link w:val="BalloonTextChar"/>
    <w:uiPriority w:val="99"/>
    <w:semiHidden/>
    <w:unhideWhenUsed/>
    <w:rsid w:val="00F6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74"/>
    <w:rPr>
      <w:rFonts w:ascii="Tahoma" w:hAnsi="Tahoma" w:cs="Tahoma"/>
      <w:sz w:val="16"/>
      <w:szCs w:val="16"/>
    </w:rPr>
  </w:style>
  <w:style w:type="character" w:styleId="Hyperlink">
    <w:name w:val="Hyperlink"/>
    <w:basedOn w:val="DefaultParagraphFont"/>
    <w:uiPriority w:val="99"/>
    <w:unhideWhenUsed/>
    <w:rsid w:val="00836182"/>
    <w:rPr>
      <w:color w:val="0000FF" w:themeColor="hyperlink"/>
      <w:u w:val="single"/>
    </w:rPr>
  </w:style>
  <w:style w:type="paragraph" w:styleId="ListParagraph">
    <w:name w:val="List Paragraph"/>
    <w:basedOn w:val="Normal"/>
    <w:uiPriority w:val="34"/>
    <w:qFormat/>
    <w:rsid w:val="005A1590"/>
    <w:pPr>
      <w:ind w:left="720"/>
      <w:contextualSpacing/>
    </w:pPr>
  </w:style>
  <w:style w:type="character" w:customStyle="1" w:styleId="fn">
    <w:name w:val="fn"/>
    <w:basedOn w:val="DefaultParagraphFont"/>
    <w:rsid w:val="000A2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C74"/>
  </w:style>
  <w:style w:type="paragraph" w:styleId="Footer">
    <w:name w:val="footer"/>
    <w:basedOn w:val="Normal"/>
    <w:link w:val="FooterChar"/>
    <w:uiPriority w:val="99"/>
    <w:unhideWhenUsed/>
    <w:rsid w:val="00F6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C74"/>
  </w:style>
  <w:style w:type="paragraph" w:styleId="BalloonText">
    <w:name w:val="Balloon Text"/>
    <w:basedOn w:val="Normal"/>
    <w:link w:val="BalloonTextChar"/>
    <w:uiPriority w:val="99"/>
    <w:semiHidden/>
    <w:unhideWhenUsed/>
    <w:rsid w:val="00F6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74"/>
    <w:rPr>
      <w:rFonts w:ascii="Tahoma" w:hAnsi="Tahoma" w:cs="Tahoma"/>
      <w:sz w:val="16"/>
      <w:szCs w:val="16"/>
    </w:rPr>
  </w:style>
  <w:style w:type="character" w:styleId="Hyperlink">
    <w:name w:val="Hyperlink"/>
    <w:basedOn w:val="DefaultParagraphFont"/>
    <w:uiPriority w:val="99"/>
    <w:unhideWhenUsed/>
    <w:rsid w:val="00836182"/>
    <w:rPr>
      <w:color w:val="0000FF" w:themeColor="hyperlink"/>
      <w:u w:val="single"/>
    </w:rPr>
  </w:style>
  <w:style w:type="paragraph" w:styleId="ListParagraph">
    <w:name w:val="List Paragraph"/>
    <w:basedOn w:val="Normal"/>
    <w:uiPriority w:val="34"/>
    <w:qFormat/>
    <w:rsid w:val="005A1590"/>
    <w:pPr>
      <w:ind w:left="720"/>
      <w:contextualSpacing/>
    </w:pPr>
  </w:style>
  <w:style w:type="character" w:customStyle="1" w:styleId="fn">
    <w:name w:val="fn"/>
    <w:basedOn w:val="DefaultParagraphFont"/>
    <w:rsid w:val="000A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3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hyperlink" Target="https://commons.wikimedia.org/wiki/File%3AMultiple_Lightning_Strikes.jpg" TargetMode="External"/><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hyperlink" Target="https://www.flickr.com/photos/136478526@N02/22386330902" TargetMode="External"/><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hyperlink" Target="https://commons.wikimedia.org/wiki/File:Michael_Faraday._Photograph_by_John_Watkins._Wellcome_V0026346.jpg" TargetMode="External"/><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34.bin"/><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lickr.com/photos/11304375@N07/2818891443" TargetMode="External"/><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hyperlink" Target="http://www.photolib.noaa.gov/" TargetMode="External"/><Relationship Id="rId48" Type="http://schemas.openxmlformats.org/officeDocument/2006/relationships/image" Target="media/image19.wmf"/><Relationship Id="rId56" Type="http://schemas.openxmlformats.org/officeDocument/2006/relationships/hyperlink" Target="https://www.flickr.com/photos/patdavid/4455723092" TargetMode="External"/><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hyperlink" Target="https://upload.wikimedia.org/wikipedia/commons/d/da/Waveform_fullwave_rectifier.png" TargetMode="External"/><Relationship Id="rId80" Type="http://schemas.openxmlformats.org/officeDocument/2006/relationships/oleObject" Target="embeddings/oleObject3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hyperlink" Target="https://www.flickr.com/photos/lattefarsan/18189497353" TargetMode="External"/><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oleObject" Target="embeddings/oleObject25.bin"/><Relationship Id="rId70" Type="http://schemas.openxmlformats.org/officeDocument/2006/relationships/image" Target="media/image26.wmf"/><Relationship Id="rId75" Type="http://schemas.openxmlformats.org/officeDocument/2006/relationships/image" Target="media/image28.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hyperlink" Target="https://www.flickr.com/photos/121935927@N06/1358050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40</Pages>
  <Words>8259</Words>
  <Characters>47079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kbutler</dc:creator>
  <cp:lastModifiedBy>USERBUILD</cp:lastModifiedBy>
  <cp:revision>39</cp:revision>
  <dcterms:created xsi:type="dcterms:W3CDTF">2015-05-20T11:15:00Z</dcterms:created>
  <dcterms:modified xsi:type="dcterms:W3CDTF">2016-08-30T11:08:00Z</dcterms:modified>
</cp:coreProperties>
</file>