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71BC" w14:textId="77777777" w:rsidR="000E55EC" w:rsidRPr="000348EC" w:rsidRDefault="000E55EC" w:rsidP="00500343">
      <w:pPr>
        <w:spacing w:after="0" w:line="360" w:lineRule="auto"/>
        <w:jc w:val="center"/>
        <w:rPr>
          <w:b/>
          <w:sz w:val="32"/>
          <w:szCs w:val="32"/>
        </w:rPr>
      </w:pPr>
      <w:r w:rsidRPr="000348EC">
        <w:rPr>
          <w:b/>
          <w:sz w:val="32"/>
          <w:szCs w:val="32"/>
        </w:rPr>
        <w:t>Trajectory of a sphere projected off a bench</w:t>
      </w:r>
    </w:p>
    <w:p w14:paraId="15408C69" w14:textId="698B0D03" w:rsidR="0009198B" w:rsidRPr="00973EC8" w:rsidRDefault="0009198B" w:rsidP="0009198B">
      <w:pPr>
        <w:spacing w:after="0"/>
        <w:rPr>
          <w:b/>
        </w:rPr>
      </w:pPr>
      <w:r w:rsidRPr="00973EC8">
        <w:rPr>
          <w:b/>
        </w:rPr>
        <w:t>The focus of this exercise is</w:t>
      </w:r>
      <w:r>
        <w:rPr>
          <w:b/>
        </w:rPr>
        <w:t xml:space="preserve"> assessing</w:t>
      </w:r>
      <w:r w:rsidR="0088094B">
        <w:rPr>
          <w:b/>
        </w:rPr>
        <w:t xml:space="preserve"> CPAC 2</w:t>
      </w:r>
      <w:r w:rsidR="00F36E4D">
        <w:rPr>
          <w:b/>
        </w:rPr>
        <w:t>c and 2d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30"/>
        <w:gridCol w:w="571"/>
      </w:tblGrid>
      <w:tr w:rsidR="0009198B" w:rsidRPr="005C63D8" w14:paraId="0DA044C6" w14:textId="77777777" w:rsidTr="0009198B">
        <w:trPr>
          <w:trHeight w:val="53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262DB4B" w14:textId="77777777" w:rsidR="0009198B" w:rsidRPr="005C63D8" w:rsidRDefault="0009198B" w:rsidP="000919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n-GB"/>
              </w:rPr>
            </w:pPr>
            <w:r w:rsidRPr="005C63D8">
              <w:rPr>
                <w:rFonts w:eastAsia="Times New Roman" w:cs="Calibri"/>
                <w:color w:val="000000"/>
                <w:sz w:val="18"/>
                <w:lang w:eastAsia="en-GB"/>
              </w:rPr>
              <w:t>CPAC 2c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14:paraId="3583A44A" w14:textId="77777777" w:rsidR="0009198B" w:rsidRPr="005C63D8" w:rsidRDefault="0009198B" w:rsidP="000919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0"/>
                <w:lang w:eastAsia="en-GB"/>
              </w:rPr>
            </w:pPr>
            <w:r w:rsidRPr="005C63D8">
              <w:rPr>
                <w:rFonts w:eastAsia="Times New Roman" w:cs="Calibri"/>
                <w:color w:val="000000"/>
                <w:sz w:val="18"/>
                <w:szCs w:val="20"/>
                <w:lang w:eastAsia="en-GB"/>
              </w:rPr>
              <w:t>Identifies and controls  variables, plans approaches taking into account variables that cannot be controlled</w:t>
            </w:r>
          </w:p>
        </w:tc>
        <w:tc>
          <w:tcPr>
            <w:tcW w:w="571" w:type="dxa"/>
          </w:tcPr>
          <w:p w14:paraId="16426EC5" w14:textId="77777777" w:rsidR="0009198B" w:rsidRPr="005C63D8" w:rsidRDefault="0009198B" w:rsidP="000919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0"/>
                <w:lang w:eastAsia="en-GB"/>
              </w:rPr>
            </w:pPr>
          </w:p>
        </w:tc>
      </w:tr>
      <w:tr w:rsidR="0009198B" w:rsidRPr="005C63D8" w14:paraId="241C1CB0" w14:textId="77777777" w:rsidTr="0009198B">
        <w:trPr>
          <w:trHeight w:val="29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87B252A" w14:textId="77777777" w:rsidR="0009198B" w:rsidRPr="005C63D8" w:rsidRDefault="0009198B" w:rsidP="000919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n-GB"/>
              </w:rPr>
            </w:pPr>
            <w:r w:rsidRPr="005C63D8">
              <w:rPr>
                <w:rFonts w:eastAsia="Times New Roman" w:cs="Calibri"/>
                <w:color w:val="000000"/>
                <w:sz w:val="18"/>
                <w:lang w:eastAsia="en-GB"/>
              </w:rPr>
              <w:t>CPAC 2d</w:t>
            </w:r>
          </w:p>
        </w:tc>
        <w:tc>
          <w:tcPr>
            <w:tcW w:w="8930" w:type="dxa"/>
            <w:shd w:val="clear" w:color="auto" w:fill="auto"/>
            <w:vAlign w:val="bottom"/>
            <w:hideMark/>
          </w:tcPr>
          <w:p w14:paraId="074D8FCF" w14:textId="77777777" w:rsidR="0009198B" w:rsidRPr="005C63D8" w:rsidRDefault="0009198B" w:rsidP="000919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0"/>
                <w:lang w:eastAsia="en-GB"/>
              </w:rPr>
            </w:pPr>
            <w:r w:rsidRPr="005C63D8">
              <w:rPr>
                <w:rFonts w:eastAsia="Times New Roman" w:cs="Calibri"/>
                <w:color w:val="000000"/>
                <w:sz w:val="18"/>
                <w:szCs w:val="20"/>
                <w:lang w:eastAsia="en-GB"/>
              </w:rPr>
              <w:t>Selects appropriate equipment and measurement strategies in order to ensure accurate results</w:t>
            </w:r>
          </w:p>
        </w:tc>
        <w:tc>
          <w:tcPr>
            <w:tcW w:w="571" w:type="dxa"/>
          </w:tcPr>
          <w:p w14:paraId="4592999E" w14:textId="77777777" w:rsidR="0009198B" w:rsidRPr="005C63D8" w:rsidRDefault="0009198B" w:rsidP="0009198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0"/>
                <w:lang w:eastAsia="en-GB"/>
              </w:rPr>
            </w:pPr>
          </w:p>
        </w:tc>
      </w:tr>
    </w:tbl>
    <w:p w14:paraId="5DDC6F71" w14:textId="77777777" w:rsidR="0009198B" w:rsidRPr="00182962" w:rsidRDefault="0009198B" w:rsidP="00500343">
      <w:pPr>
        <w:spacing w:after="0"/>
        <w:rPr>
          <w:b/>
          <w:sz w:val="16"/>
          <w:szCs w:val="16"/>
        </w:rPr>
      </w:pPr>
    </w:p>
    <w:p w14:paraId="563C4C2D" w14:textId="6BB5FD1F" w:rsidR="006F507C" w:rsidRDefault="000E55EC" w:rsidP="00957CBA">
      <w:pPr>
        <w:spacing w:after="0" w:line="240" w:lineRule="auto"/>
      </w:pPr>
      <w:r>
        <w:t>The apparatus in the diagram</w:t>
      </w:r>
      <w:r w:rsidR="00F36E4D">
        <w:t xml:space="preserve"> would have</w:t>
      </w:r>
      <w:r>
        <w:t xml:space="preserve"> been se</w:t>
      </w:r>
      <w:r w:rsidR="00500343">
        <w:t xml:space="preserve">t up for you and you </w:t>
      </w:r>
      <w:r w:rsidR="00434345">
        <w:t>also have</w:t>
      </w:r>
      <w:r w:rsidR="00514D0E">
        <w:t xml:space="preserve"> </w:t>
      </w:r>
      <w:r w:rsidR="006F507C">
        <w:t>a</w:t>
      </w:r>
      <w:r w:rsidR="00957CBA">
        <w:t xml:space="preserve"> marble.</w:t>
      </w:r>
    </w:p>
    <w:p w14:paraId="77324C01" w14:textId="77777777" w:rsidR="00514D0E" w:rsidRDefault="00514D0E" w:rsidP="00957CBA">
      <w:pPr>
        <w:spacing w:after="0" w:line="240" w:lineRule="auto"/>
      </w:pPr>
    </w:p>
    <w:p w14:paraId="1CBF7E78" w14:textId="4AF983B3" w:rsidR="00957CBA" w:rsidRDefault="00514D0E" w:rsidP="00957CBA">
      <w:pPr>
        <w:spacing w:after="0" w:line="240" w:lineRule="auto"/>
      </w:pPr>
      <w:r>
        <w:t>T</w:t>
      </w:r>
      <w:r w:rsidR="00957CBA">
        <w:t>he following</w:t>
      </w:r>
      <w:r>
        <w:t xml:space="preserve"> apparatus is also available for you to use to carry out the experiment.</w:t>
      </w:r>
    </w:p>
    <w:p w14:paraId="09F9A933" w14:textId="114CA755" w:rsidR="006F507C" w:rsidRDefault="00957CBA" w:rsidP="00957CBA">
      <w:pPr>
        <w:pStyle w:val="NoSpacing"/>
      </w:pPr>
      <w:r>
        <w:t>S</w:t>
      </w:r>
      <w:r w:rsidR="006F507C">
        <w:t>topwatch</w:t>
      </w:r>
      <w:r>
        <w:t xml:space="preserve">es * </w:t>
      </w:r>
      <w:r w:rsidR="006F507C">
        <w:t>Set squares</w:t>
      </w:r>
      <w:r>
        <w:t xml:space="preserve"> * M</w:t>
      </w:r>
      <w:r w:rsidR="006F507C">
        <w:t>etre rules</w:t>
      </w:r>
      <w:r>
        <w:t xml:space="preserve"> * Half-metre rules * 30 cm rules * Marker pens * Dusting cloths * Blu-tak * </w:t>
      </w:r>
      <w:r w:rsidR="00514D0E">
        <w:t xml:space="preserve">Protractors * </w:t>
      </w:r>
    </w:p>
    <w:p w14:paraId="76FAFFDF" w14:textId="77777777" w:rsidR="00957CBA" w:rsidRDefault="00957CBA" w:rsidP="00957CBA">
      <w:pPr>
        <w:pStyle w:val="NoSpacing"/>
      </w:pPr>
    </w:p>
    <w:p w14:paraId="0E7871BE" w14:textId="77777777" w:rsidR="000E55EC" w:rsidRDefault="000348EC" w:rsidP="000E55EC">
      <w:pPr>
        <w:jc w:val="center"/>
      </w:pPr>
      <w:r>
        <w:rPr>
          <w:noProof/>
          <w:lang w:eastAsia="zh-CN"/>
        </w:rPr>
        <w:drawing>
          <wp:inline distT="0" distB="0" distL="0" distR="0" wp14:anchorId="0E7871F5" wp14:editId="7B9F4F7A">
            <wp:extent cx="5969820" cy="2257425"/>
            <wp:effectExtent l="0" t="0" r="0" b="0"/>
            <wp:docPr id="1" name="Picture 0" descr="marble trajector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ble trajectory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72" cy="225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871C2" w14:textId="77777777" w:rsidR="000348EC" w:rsidRPr="000348EC" w:rsidRDefault="000348EC" w:rsidP="00F12539">
      <w:pPr>
        <w:spacing w:after="0"/>
        <w:rPr>
          <w:sz w:val="16"/>
          <w:szCs w:val="16"/>
        </w:rPr>
      </w:pPr>
    </w:p>
    <w:p w14:paraId="074B1150" w14:textId="0B37FDB8" w:rsidR="006F507C" w:rsidRDefault="00F36E4D" w:rsidP="00E06D65">
      <w:r>
        <w:t>When carrying out such an experiment, you would</w:t>
      </w:r>
      <w:r w:rsidR="00E06D65">
        <w:t xml:space="preserve"> roll a </w:t>
      </w:r>
      <w:r w:rsidR="006F507C">
        <w:t xml:space="preserve">marble </w:t>
      </w:r>
      <w:r w:rsidR="00E06D65">
        <w:t xml:space="preserve">from rest down the ramp so that </w:t>
      </w:r>
      <w:r w:rsidR="00957CBA">
        <w:t>I</w:t>
      </w:r>
      <w:r w:rsidR="00E06D65">
        <w:t>t</w:t>
      </w:r>
      <w:r w:rsidR="00957CBA">
        <w:t xml:space="preserve"> would be</w:t>
      </w:r>
      <w:r w:rsidR="00E06D65">
        <w:t xml:space="preserve"> projected off</w:t>
      </w:r>
      <w:r>
        <w:t xml:space="preserve"> the edge of the bench and land</w:t>
      </w:r>
      <w:r w:rsidR="006F507C">
        <w:t xml:space="preserve"> in the sand tray.</w:t>
      </w:r>
    </w:p>
    <w:p w14:paraId="0E7871C3" w14:textId="41C056FB" w:rsidR="00E06D65" w:rsidRDefault="006F507C" w:rsidP="00E06D65">
      <w:r>
        <w:t>T</w:t>
      </w:r>
      <w:r w:rsidR="00E06D65">
        <w:t xml:space="preserve">he </w:t>
      </w:r>
      <w:r>
        <w:t>marble is</w:t>
      </w:r>
      <w:r w:rsidR="00E06D65">
        <w:t xml:space="preserve"> to roll a </w:t>
      </w:r>
      <w:r w:rsidR="0009198B">
        <w:t xml:space="preserve">known </w:t>
      </w:r>
      <w:r w:rsidR="00E06D65">
        <w:t>distance</w:t>
      </w:r>
      <w:r w:rsidR="00F36E4D">
        <w:t>, s,</w:t>
      </w:r>
      <w:r w:rsidR="00E06D65">
        <w:t xml:space="preserve"> to the bottom of the slope and the mean time </w:t>
      </w:r>
      <w:r w:rsidR="00E06D65" w:rsidRPr="00E06D65">
        <w:rPr>
          <w:i/>
        </w:rPr>
        <w:t>t</w:t>
      </w:r>
      <w:r w:rsidR="0009198B">
        <w:t xml:space="preserve"> taken for this motion</w:t>
      </w:r>
      <w:r>
        <w:t xml:space="preserve"> determined.  T</w:t>
      </w:r>
      <w:r w:rsidR="00E06D65">
        <w:t xml:space="preserve">he mean horizontal distance </w:t>
      </w:r>
      <w:r w:rsidR="00E06D65" w:rsidRPr="00E06D65">
        <w:rPr>
          <w:i/>
        </w:rPr>
        <w:t>x</w:t>
      </w:r>
      <w:r w:rsidR="00E06D65">
        <w:t xml:space="preserve"> travelled by the </w:t>
      </w:r>
      <w:r w:rsidR="00AD0FFF">
        <w:t>marble</w:t>
      </w:r>
      <w:r w:rsidR="00E06D65">
        <w:t xml:space="preserve"> after leaving the bench</w:t>
      </w:r>
      <w:r>
        <w:t xml:space="preserve"> is also to be found</w:t>
      </w:r>
      <w:r w:rsidR="00E06D65">
        <w:t>.</w:t>
      </w:r>
    </w:p>
    <w:p w14:paraId="50C9DA8C" w14:textId="0E472AD1" w:rsidR="001C3285" w:rsidRDefault="001C3285" w:rsidP="00E06D65">
      <w:r>
        <w:t xml:space="preserve">The speed of the </w:t>
      </w:r>
      <w:r w:rsidR="00AD0FFF">
        <w:t>marble</w:t>
      </w:r>
      <w:bookmarkStart w:id="0" w:name="_GoBack"/>
      <w:bookmarkEnd w:id="0"/>
      <w:r>
        <w:t xml:space="preserve"> as it leaves the bench is </w:t>
      </w:r>
      <w:r w:rsidRPr="00CB196F">
        <w:rPr>
          <w:i/>
        </w:rPr>
        <w:t>v</w:t>
      </w:r>
      <w:r>
        <w:rPr>
          <w:i/>
        </w:rPr>
        <w:t>.</w:t>
      </w:r>
    </w:p>
    <w:p w14:paraId="5323F5B9" w14:textId="47A43D3C" w:rsidR="00C84512" w:rsidRDefault="0009198B" w:rsidP="001C3285">
      <w:pPr>
        <w:rPr>
          <w:i/>
        </w:rPr>
      </w:pPr>
      <w:r>
        <w:t xml:space="preserve">Theory suggests that </w:t>
      </w:r>
      <w:r w:rsidR="00F36E4D">
        <w:t xml:space="preserve">the horizontal distance travelled, </w:t>
      </w:r>
      <w:r w:rsidRPr="00CB196F">
        <w:rPr>
          <w:i/>
        </w:rPr>
        <w:t>x</w:t>
      </w:r>
      <w:r w:rsidR="00F36E4D">
        <w:rPr>
          <w:i/>
        </w:rPr>
        <w:t>,</w:t>
      </w:r>
      <w:r>
        <w:t xml:space="preserve"> is directly proportional to </w:t>
      </w:r>
      <w:r w:rsidR="00F36E4D">
        <w:t xml:space="preserve">the speed it leaves the bench, </w:t>
      </w:r>
      <w:r w:rsidRPr="00CB196F">
        <w:rPr>
          <w:i/>
        </w:rPr>
        <w:t>v</w:t>
      </w:r>
      <w:r>
        <w:rPr>
          <w:i/>
        </w:rPr>
        <w:t>.</w:t>
      </w:r>
    </w:p>
    <w:p w14:paraId="3B6C96E1" w14:textId="37C8B0FE" w:rsidR="0009198B" w:rsidRDefault="00C84512" w:rsidP="001C3285">
      <w:pPr>
        <w:ind w:firstLine="720"/>
      </w:pPr>
      <w:r>
        <w:t>That is</w:t>
      </w:r>
      <w:r w:rsidR="001C3285">
        <w:t xml:space="preserve">, </w:t>
      </w:r>
      <w:r w:rsidR="0009198B">
        <w:t xml:space="preserve"> </w:t>
      </w:r>
      <w:r w:rsidR="0009198B" w:rsidRPr="00C516D4">
        <w:rPr>
          <w:i/>
        </w:rPr>
        <w:t>x = k v</w:t>
      </w:r>
      <w:r w:rsidR="0009198B">
        <w:t xml:space="preserve">, where </w:t>
      </w:r>
      <w:r w:rsidR="0009198B" w:rsidRPr="00C516D4">
        <w:rPr>
          <w:i/>
        </w:rPr>
        <w:t>k</w:t>
      </w:r>
      <w:r w:rsidR="0009198B">
        <w:t xml:space="preserve"> is a constant of proportionality. </w:t>
      </w:r>
    </w:p>
    <w:p w14:paraId="5BA21FC7" w14:textId="60CAF6DE" w:rsidR="0009198B" w:rsidRDefault="001C3285" w:rsidP="0009198B">
      <w:r>
        <w:rPr>
          <w:i/>
        </w:rPr>
        <w:t>v</w:t>
      </w:r>
      <w:r>
        <w:t xml:space="preserve"> </w:t>
      </w:r>
      <w:r w:rsidR="0009198B">
        <w:t xml:space="preserve">can be calculated using </w:t>
      </w:r>
      <w:r w:rsidR="0009198B" w:rsidRPr="00CB196F">
        <w:rPr>
          <w:i/>
        </w:rPr>
        <w:t>v</w:t>
      </w:r>
      <w:r w:rsidR="0009198B">
        <w:t xml:space="preserve"> = 2</w:t>
      </w:r>
      <w:r w:rsidR="0009198B" w:rsidRPr="00CB196F">
        <w:rPr>
          <w:i/>
        </w:rPr>
        <w:t>s</w:t>
      </w:r>
      <w:r w:rsidR="0009198B">
        <w:t xml:space="preserve"> / </w:t>
      </w:r>
      <w:r w:rsidR="0009198B" w:rsidRPr="00CB196F">
        <w:rPr>
          <w:i/>
        </w:rPr>
        <w:t>t</w:t>
      </w:r>
      <w:r w:rsidR="0009198B">
        <w:t>.</w:t>
      </w:r>
    </w:p>
    <w:p w14:paraId="5F4EEF11" w14:textId="611ACE54" w:rsidR="0009198B" w:rsidRPr="0009198B" w:rsidRDefault="0009198B" w:rsidP="0009198B">
      <w:r>
        <w:t>Show how this is derived from s = ½ (u + v)t</w:t>
      </w:r>
    </w:p>
    <w:p w14:paraId="74E6554E" w14:textId="77777777" w:rsidR="00D201F2" w:rsidRDefault="00D201F2" w:rsidP="00D201F2">
      <w:r>
        <w:t>……………………………………………………………………………………………………………………………………………………………….………………….</w:t>
      </w:r>
    </w:p>
    <w:p w14:paraId="43639536" w14:textId="77777777" w:rsidR="00D201F2" w:rsidRDefault="00D201F2" w:rsidP="00D201F2">
      <w:pPr>
        <w:spacing w:after="0"/>
      </w:pPr>
      <w:r>
        <w:t>…………………………………………………………………………………………………………………………………………………….……….…….   (1 mark)</w:t>
      </w:r>
    </w:p>
    <w:p w14:paraId="10381D4A" w14:textId="77777777" w:rsidR="00500343" w:rsidRDefault="00500343" w:rsidP="00500343">
      <w:pPr>
        <w:spacing w:after="0"/>
      </w:pPr>
    </w:p>
    <w:p w14:paraId="3BBB4A44" w14:textId="77777777" w:rsidR="00500343" w:rsidRPr="008B0B7F" w:rsidRDefault="00500343" w:rsidP="00500343">
      <w:pPr>
        <w:pStyle w:val="NoSpacing"/>
        <w:spacing w:after="200"/>
        <w:rPr>
          <w:b/>
        </w:rPr>
      </w:pPr>
      <w:r w:rsidRPr="00182962">
        <w:rPr>
          <w:b/>
        </w:rPr>
        <w:t xml:space="preserve">You are </w:t>
      </w:r>
      <w:r>
        <w:rPr>
          <w:b/>
        </w:rPr>
        <w:t xml:space="preserve">now </w:t>
      </w:r>
      <w:r w:rsidRPr="00182962">
        <w:rPr>
          <w:b/>
        </w:rPr>
        <w:t>going to write an exp</w:t>
      </w:r>
      <w:r>
        <w:rPr>
          <w:b/>
        </w:rPr>
        <w:t>eriment plan to investigate the</w:t>
      </w:r>
      <w:r w:rsidRPr="00182962">
        <w:rPr>
          <w:b/>
        </w:rPr>
        <w:t xml:space="preserve"> </w:t>
      </w:r>
      <w:r>
        <w:rPr>
          <w:b/>
        </w:rPr>
        <w:t xml:space="preserve">suggested </w:t>
      </w:r>
      <w:r w:rsidRPr="00182962">
        <w:rPr>
          <w:b/>
        </w:rPr>
        <w:t>relationship</w:t>
      </w:r>
      <w:r>
        <w:rPr>
          <w:b/>
        </w:rPr>
        <w:t xml:space="preserve"> of</w:t>
      </w:r>
      <w:r>
        <w:t xml:space="preserve"> </w:t>
      </w:r>
      <w:r w:rsidRPr="00C516D4">
        <w:rPr>
          <w:i/>
        </w:rPr>
        <w:t>x = k v</w:t>
      </w:r>
      <w:r w:rsidRPr="00182962">
        <w:rPr>
          <w:b/>
        </w:rPr>
        <w:t xml:space="preserve">. </w:t>
      </w:r>
    </w:p>
    <w:p w14:paraId="424ED792" w14:textId="72E53D2C" w:rsidR="00500343" w:rsidRDefault="00500343" w:rsidP="00500343">
      <w:r>
        <w:t xml:space="preserve">How could you ensure that the glass sphere could roll freely down the </w:t>
      </w:r>
      <w:r w:rsidR="0063328F">
        <w:t>slope</w:t>
      </w:r>
      <w:r>
        <w:t xml:space="preserve"> without falling off the side of the ramp?</w:t>
      </w:r>
    </w:p>
    <w:p w14:paraId="24E4F8DF" w14:textId="77777777" w:rsidR="00D201F2" w:rsidRDefault="00D201F2" w:rsidP="00D201F2">
      <w:r>
        <w:t>……………………………………………………………………………………………………………………………………………………………….………………….</w:t>
      </w:r>
    </w:p>
    <w:p w14:paraId="7F2C3D3A" w14:textId="77777777" w:rsidR="00D201F2" w:rsidRDefault="00D201F2" w:rsidP="00D201F2">
      <w:pPr>
        <w:spacing w:after="0"/>
      </w:pPr>
      <w:r>
        <w:t>…………………………………………………………………………………………………………………………………………………….……….…….   (1 mark)</w:t>
      </w:r>
    </w:p>
    <w:p w14:paraId="4ECA80E1" w14:textId="5E600677" w:rsidR="00514D0E" w:rsidRDefault="00514D0E" w:rsidP="00514D0E">
      <w:pPr>
        <w:spacing w:after="0"/>
      </w:pPr>
      <w:r>
        <w:br w:type="page"/>
      </w:r>
    </w:p>
    <w:p w14:paraId="75BFDC3B" w14:textId="7EC249A1" w:rsidR="00885EA3" w:rsidRDefault="006F507C" w:rsidP="00885EA3">
      <w:r>
        <w:lastRenderedPageBreak/>
        <w:t xml:space="preserve">Explain </w:t>
      </w:r>
      <w:r w:rsidR="00957CBA">
        <w:t xml:space="preserve">clearly </w:t>
      </w:r>
      <w:r>
        <w:t xml:space="preserve">how you would </w:t>
      </w:r>
      <w:r w:rsidR="00F36E4D">
        <w:t xml:space="preserve">use </w:t>
      </w:r>
      <w:r w:rsidR="00885EA3">
        <w:t xml:space="preserve">a vertical metre rule </w:t>
      </w:r>
      <w:r w:rsidR="00F36E4D">
        <w:t xml:space="preserve">to make a </w:t>
      </w:r>
      <w:r w:rsidR="00885EA3">
        <w:t xml:space="preserve">mark on the masking tape </w:t>
      </w:r>
      <w:r w:rsidR="00F36E4D">
        <w:t xml:space="preserve">of the </w:t>
      </w:r>
      <w:r w:rsidR="00885EA3">
        <w:t xml:space="preserve">point that is aligned vertically with the edge of the bench.  </w:t>
      </w:r>
      <w:r w:rsidR="00957CBA">
        <w:t>You can a</w:t>
      </w:r>
      <w:r w:rsidR="00885EA3">
        <w:t>dd to the</w:t>
      </w:r>
      <w:r w:rsidR="00F36E4D">
        <w:t xml:space="preserve"> diagram to show how you would ensure</w:t>
      </w:r>
      <w:r w:rsidR="00885EA3">
        <w:t xml:space="preserve"> that the vertical metre rule was set correctly.</w:t>
      </w:r>
    </w:p>
    <w:p w14:paraId="5C70B878" w14:textId="3B40C361" w:rsidR="00885EA3" w:rsidRDefault="00885EA3" w:rsidP="00885EA3">
      <w:r>
        <w:t>………………………………………………………………………………………………………………………………………………………………</w:t>
      </w:r>
      <w:r w:rsidR="000879F3">
        <w:t>.</w:t>
      </w:r>
      <w:r>
        <w:t>…………</w:t>
      </w:r>
      <w:r w:rsidR="000879F3">
        <w:t>…</w:t>
      </w:r>
      <w:r>
        <w:t>…….</w:t>
      </w:r>
    </w:p>
    <w:p w14:paraId="6B61C94E" w14:textId="75A7A3B8" w:rsidR="00885EA3" w:rsidRDefault="00885EA3" w:rsidP="00885EA3">
      <w:pPr>
        <w:spacing w:after="0"/>
      </w:pPr>
      <w:r>
        <w:t>…………………………………………………………………………………………………………………………………………………</w:t>
      </w:r>
      <w:r w:rsidR="000879F3">
        <w:t>….</w:t>
      </w:r>
      <w:r>
        <w:t>……….…….   (1 mark)</w:t>
      </w:r>
    </w:p>
    <w:p w14:paraId="3DDCC6C4" w14:textId="21151F47" w:rsidR="008B0B7F" w:rsidRPr="00885EA3" w:rsidRDefault="008B0B7F" w:rsidP="00514D0E">
      <w:pPr>
        <w:pStyle w:val="ListParagraph"/>
        <w:numPr>
          <w:ilvl w:val="0"/>
          <w:numId w:val="2"/>
        </w:numPr>
        <w:spacing w:before="120" w:after="0"/>
        <w:ind w:left="357" w:hanging="357"/>
        <w:rPr>
          <w:noProof/>
          <w:szCs w:val="24"/>
          <w:lang w:eastAsia="en-GB"/>
        </w:rPr>
      </w:pPr>
      <w:r w:rsidRPr="00885EA3">
        <w:rPr>
          <w:noProof/>
          <w:szCs w:val="24"/>
          <w:lang w:eastAsia="en-GB"/>
        </w:rPr>
        <w:t xml:space="preserve">How will </w:t>
      </w:r>
      <w:r w:rsidR="00A61779" w:rsidRPr="00885EA3">
        <w:rPr>
          <w:i/>
          <w:noProof/>
          <w:szCs w:val="24"/>
          <w:lang w:eastAsia="en-GB"/>
        </w:rPr>
        <w:t>v</w:t>
      </w:r>
      <w:r w:rsidRPr="00885EA3">
        <w:rPr>
          <w:noProof/>
          <w:szCs w:val="24"/>
          <w:lang w:eastAsia="en-GB"/>
        </w:rPr>
        <w:t xml:space="preserve"> be determined?</w:t>
      </w:r>
    </w:p>
    <w:p w14:paraId="59C22DA2" w14:textId="6542CE54" w:rsidR="008B0B7F" w:rsidRPr="0046522A" w:rsidRDefault="008B0B7F" w:rsidP="008B0B7F">
      <w:r>
        <w:rPr>
          <w:noProof/>
          <w:szCs w:val="24"/>
          <w:lang w:eastAsia="en-GB"/>
        </w:rPr>
        <w:t xml:space="preserve">You should </w:t>
      </w:r>
      <w:r w:rsidRPr="0046522A">
        <w:rPr>
          <w:noProof/>
          <w:szCs w:val="24"/>
          <w:lang w:eastAsia="en-GB"/>
        </w:rPr>
        <w:t xml:space="preserve">state </w:t>
      </w:r>
      <w:r w:rsidRPr="00182962">
        <w:rPr>
          <w:i/>
          <w:noProof/>
          <w:szCs w:val="24"/>
          <w:lang w:eastAsia="en-GB"/>
        </w:rPr>
        <w:t>exactly</w:t>
      </w:r>
      <w:r>
        <w:rPr>
          <w:noProof/>
          <w:szCs w:val="24"/>
          <w:lang w:eastAsia="en-GB"/>
        </w:rPr>
        <w:t xml:space="preserve"> </w:t>
      </w:r>
      <w:r w:rsidRPr="0046522A">
        <w:rPr>
          <w:noProof/>
          <w:szCs w:val="24"/>
          <w:lang w:eastAsia="en-GB"/>
        </w:rPr>
        <w:t xml:space="preserve">what quantities you </w:t>
      </w:r>
      <w:r w:rsidR="00F36E4D">
        <w:rPr>
          <w:noProof/>
          <w:szCs w:val="24"/>
          <w:lang w:eastAsia="en-GB"/>
        </w:rPr>
        <w:t>would</w:t>
      </w:r>
      <w:r w:rsidRPr="0046522A">
        <w:rPr>
          <w:noProof/>
          <w:szCs w:val="24"/>
          <w:lang w:eastAsia="en-GB"/>
        </w:rPr>
        <w:t xml:space="preserve"> measure</w:t>
      </w:r>
      <w:r w:rsidR="00514D0E">
        <w:rPr>
          <w:noProof/>
          <w:szCs w:val="24"/>
          <w:lang w:eastAsia="en-GB"/>
        </w:rPr>
        <w:t xml:space="preserve">, </w:t>
      </w:r>
      <w:r w:rsidRPr="0046522A">
        <w:rPr>
          <w:noProof/>
          <w:szCs w:val="24"/>
          <w:lang w:eastAsia="en-GB"/>
        </w:rPr>
        <w:t>the apparatus you w</w:t>
      </w:r>
      <w:r w:rsidR="00F36E4D">
        <w:rPr>
          <w:noProof/>
          <w:szCs w:val="24"/>
          <w:lang w:eastAsia="en-GB"/>
        </w:rPr>
        <w:t>ould</w:t>
      </w:r>
      <w:r w:rsidRPr="0046522A">
        <w:rPr>
          <w:noProof/>
          <w:szCs w:val="24"/>
          <w:lang w:eastAsia="en-GB"/>
        </w:rPr>
        <w:t xml:space="preserve"> use</w:t>
      </w:r>
      <w:r>
        <w:rPr>
          <w:noProof/>
          <w:szCs w:val="24"/>
          <w:lang w:eastAsia="en-GB"/>
        </w:rPr>
        <w:t xml:space="preserve"> to do it, whether you </w:t>
      </w:r>
      <w:r w:rsidR="00F36E4D">
        <w:rPr>
          <w:noProof/>
          <w:szCs w:val="24"/>
          <w:lang w:eastAsia="en-GB"/>
        </w:rPr>
        <w:t xml:space="preserve">would </w:t>
      </w:r>
      <w:r>
        <w:rPr>
          <w:noProof/>
          <w:szCs w:val="24"/>
          <w:lang w:eastAsia="en-GB"/>
        </w:rPr>
        <w:t>need to repeat any readings</w:t>
      </w:r>
      <w:r w:rsidRPr="0046522A">
        <w:rPr>
          <w:noProof/>
          <w:szCs w:val="24"/>
          <w:lang w:eastAsia="en-GB"/>
        </w:rPr>
        <w:t xml:space="preserve"> and</w:t>
      </w:r>
      <w:r w:rsidR="00A61779">
        <w:rPr>
          <w:noProof/>
          <w:szCs w:val="24"/>
          <w:lang w:eastAsia="en-GB"/>
        </w:rPr>
        <w:t xml:space="preserve"> say</w:t>
      </w:r>
      <w:r w:rsidRPr="0046522A">
        <w:rPr>
          <w:noProof/>
          <w:szCs w:val="24"/>
          <w:lang w:eastAsia="en-GB"/>
        </w:rPr>
        <w:t xml:space="preserve"> how you w</w:t>
      </w:r>
      <w:r w:rsidR="00F36E4D">
        <w:rPr>
          <w:noProof/>
          <w:szCs w:val="24"/>
          <w:lang w:eastAsia="en-GB"/>
        </w:rPr>
        <w:t>ould</w:t>
      </w:r>
      <w:r w:rsidRPr="0046522A">
        <w:rPr>
          <w:noProof/>
          <w:szCs w:val="24"/>
          <w:lang w:eastAsia="en-GB"/>
        </w:rPr>
        <w:t xml:space="preserve"> calculate </w:t>
      </w:r>
      <w:r w:rsidRPr="0046522A">
        <w:rPr>
          <w:i/>
          <w:noProof/>
          <w:szCs w:val="24"/>
          <w:lang w:eastAsia="en-GB"/>
        </w:rPr>
        <w:t>v</w:t>
      </w:r>
      <w:r w:rsidR="00514D0E">
        <w:rPr>
          <w:noProof/>
          <w:szCs w:val="24"/>
          <w:lang w:eastAsia="en-GB"/>
        </w:rPr>
        <w:t xml:space="preserve"> from your data</w:t>
      </w:r>
      <w:r w:rsidR="00500343">
        <w:rPr>
          <w:noProof/>
          <w:szCs w:val="24"/>
          <w:lang w:eastAsia="en-GB"/>
        </w:rPr>
        <w:t>.</w:t>
      </w:r>
    </w:p>
    <w:p w14:paraId="095D974A" w14:textId="1BED57DD" w:rsidR="008B0B7F" w:rsidRDefault="008B0B7F" w:rsidP="008B0B7F">
      <w:r>
        <w:t>………………………………………………………………………………………………………………………………………………………………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</w:t>
      </w:r>
    </w:p>
    <w:p w14:paraId="5116466C" w14:textId="7049EB7A" w:rsidR="00A61779" w:rsidRDefault="00A61779" w:rsidP="00A61779">
      <w:r>
        <w:t>………………………………………………………………………………………………………………………………………………………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……………………</w:t>
      </w:r>
    </w:p>
    <w:p w14:paraId="2BECA8C7" w14:textId="77777777" w:rsidR="00500343" w:rsidRDefault="00500343" w:rsidP="00500343">
      <w:r>
        <w:t>…………………………………………………………………………………………………………………………………………………………………….……………</w:t>
      </w:r>
    </w:p>
    <w:p w14:paraId="3113AD9D" w14:textId="77777777" w:rsidR="00500343" w:rsidRDefault="00500343" w:rsidP="00500343">
      <w:r>
        <w:t>…………………………………………………………………………………………………………………………………………………………….……………………</w:t>
      </w:r>
    </w:p>
    <w:p w14:paraId="5AF83946" w14:textId="77777777" w:rsidR="00500343" w:rsidRDefault="00500343" w:rsidP="00500343">
      <w:r>
        <w:t>…………………………………………………………………………………………………………………………………………………………………….……………</w:t>
      </w:r>
    </w:p>
    <w:p w14:paraId="3180CA06" w14:textId="133FD16D" w:rsidR="00514D0E" w:rsidRPr="00885EA3" w:rsidRDefault="00514D0E" w:rsidP="00514D0E">
      <w:pPr>
        <w:pStyle w:val="ListParagraph"/>
        <w:numPr>
          <w:ilvl w:val="0"/>
          <w:numId w:val="2"/>
        </w:numPr>
        <w:spacing w:after="0"/>
        <w:ind w:left="357" w:hanging="357"/>
        <w:rPr>
          <w:noProof/>
          <w:szCs w:val="24"/>
          <w:lang w:eastAsia="en-GB"/>
        </w:rPr>
      </w:pPr>
      <w:r w:rsidRPr="00885EA3">
        <w:rPr>
          <w:noProof/>
          <w:szCs w:val="24"/>
          <w:lang w:eastAsia="en-GB"/>
        </w:rPr>
        <w:t xml:space="preserve">How will </w:t>
      </w:r>
      <w:r w:rsidRPr="00885EA3">
        <w:rPr>
          <w:i/>
          <w:noProof/>
          <w:szCs w:val="24"/>
          <w:lang w:eastAsia="en-GB"/>
        </w:rPr>
        <w:t>x</w:t>
      </w:r>
      <w:r w:rsidRPr="00885EA3">
        <w:rPr>
          <w:noProof/>
          <w:szCs w:val="24"/>
          <w:lang w:eastAsia="en-GB"/>
        </w:rPr>
        <w:t xml:space="preserve"> be determined?</w:t>
      </w:r>
    </w:p>
    <w:p w14:paraId="34D3168E" w14:textId="21E5FFE1" w:rsidR="00514D0E" w:rsidRPr="0046522A" w:rsidRDefault="00514D0E" w:rsidP="00514D0E">
      <w:r>
        <w:rPr>
          <w:noProof/>
          <w:szCs w:val="24"/>
          <w:lang w:eastAsia="en-GB"/>
        </w:rPr>
        <w:t xml:space="preserve">You should </w:t>
      </w:r>
      <w:r w:rsidRPr="0046522A">
        <w:rPr>
          <w:noProof/>
          <w:szCs w:val="24"/>
          <w:lang w:eastAsia="en-GB"/>
        </w:rPr>
        <w:t xml:space="preserve">state </w:t>
      </w:r>
      <w:r w:rsidRPr="00182962">
        <w:rPr>
          <w:i/>
          <w:noProof/>
          <w:szCs w:val="24"/>
          <w:lang w:eastAsia="en-GB"/>
        </w:rPr>
        <w:t>exactly</w:t>
      </w:r>
      <w:r>
        <w:rPr>
          <w:noProof/>
          <w:szCs w:val="24"/>
          <w:lang w:eastAsia="en-GB"/>
        </w:rPr>
        <w:t xml:space="preserve"> </w:t>
      </w:r>
      <w:r w:rsidRPr="0046522A">
        <w:rPr>
          <w:noProof/>
          <w:szCs w:val="24"/>
          <w:lang w:eastAsia="en-GB"/>
        </w:rPr>
        <w:t xml:space="preserve">what quantities you </w:t>
      </w:r>
      <w:r>
        <w:rPr>
          <w:noProof/>
          <w:szCs w:val="24"/>
          <w:lang w:eastAsia="en-GB"/>
        </w:rPr>
        <w:t>would</w:t>
      </w:r>
      <w:r w:rsidRPr="0046522A">
        <w:rPr>
          <w:noProof/>
          <w:szCs w:val="24"/>
          <w:lang w:eastAsia="en-GB"/>
        </w:rPr>
        <w:t xml:space="preserve"> measure</w:t>
      </w:r>
      <w:r>
        <w:rPr>
          <w:noProof/>
          <w:szCs w:val="24"/>
          <w:lang w:eastAsia="en-GB"/>
        </w:rPr>
        <w:t xml:space="preserve"> to obtain the data required for </w:t>
      </w:r>
      <w:r w:rsidRPr="00885EA3">
        <w:rPr>
          <w:i/>
          <w:noProof/>
          <w:szCs w:val="24"/>
          <w:lang w:eastAsia="en-GB"/>
        </w:rPr>
        <w:t>x</w:t>
      </w:r>
      <w:r w:rsidRPr="0046522A">
        <w:rPr>
          <w:noProof/>
          <w:szCs w:val="24"/>
          <w:lang w:eastAsia="en-GB"/>
        </w:rPr>
        <w:t>, the apparatus you w</w:t>
      </w:r>
      <w:r>
        <w:rPr>
          <w:noProof/>
          <w:szCs w:val="24"/>
          <w:lang w:eastAsia="en-GB"/>
        </w:rPr>
        <w:t>ould</w:t>
      </w:r>
      <w:r w:rsidRPr="0046522A">
        <w:rPr>
          <w:noProof/>
          <w:szCs w:val="24"/>
          <w:lang w:eastAsia="en-GB"/>
        </w:rPr>
        <w:t xml:space="preserve"> use</w:t>
      </w:r>
      <w:r>
        <w:rPr>
          <w:noProof/>
          <w:szCs w:val="24"/>
          <w:lang w:eastAsia="en-GB"/>
        </w:rPr>
        <w:t xml:space="preserve"> to do it, whether you would need to repeat any readings.</w:t>
      </w:r>
    </w:p>
    <w:p w14:paraId="7FBA1914" w14:textId="77777777" w:rsidR="00500343" w:rsidRDefault="00500343" w:rsidP="00500343">
      <w:r>
        <w:t>…………………………………………………………………………………………………………………………………………………………….……………………</w:t>
      </w:r>
    </w:p>
    <w:p w14:paraId="5E987B31" w14:textId="51ED28E7" w:rsidR="00A61779" w:rsidRDefault="00A61779" w:rsidP="00A61779">
      <w:r>
        <w:t>………………………………………………………………………………………………………………………………………………………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……………………</w:t>
      </w:r>
    </w:p>
    <w:p w14:paraId="6681B9E3" w14:textId="3193E9FD" w:rsidR="008B0B7F" w:rsidRDefault="008B0B7F" w:rsidP="008B0B7F">
      <w:r>
        <w:t>…………………………………………………………………………………………………………………………………………………………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</w:t>
      </w:r>
    </w:p>
    <w:p w14:paraId="45D68689" w14:textId="37AEB970" w:rsidR="00514D0E" w:rsidRPr="00885EA3" w:rsidRDefault="00514D0E" w:rsidP="00514D0E">
      <w:pPr>
        <w:pStyle w:val="ListParagraph"/>
        <w:numPr>
          <w:ilvl w:val="0"/>
          <w:numId w:val="2"/>
        </w:numPr>
        <w:spacing w:after="0"/>
        <w:ind w:left="357" w:hanging="357"/>
        <w:rPr>
          <w:noProof/>
          <w:szCs w:val="24"/>
          <w:lang w:eastAsia="en-GB"/>
        </w:rPr>
      </w:pPr>
      <w:r>
        <w:rPr>
          <w:noProof/>
          <w:szCs w:val="24"/>
          <w:lang w:eastAsia="en-GB"/>
        </w:rPr>
        <w:t>How many sets of data will you obtain</w:t>
      </w:r>
      <w:r w:rsidRPr="00885EA3">
        <w:rPr>
          <w:noProof/>
          <w:szCs w:val="24"/>
          <w:lang w:eastAsia="en-GB"/>
        </w:rPr>
        <w:t>?</w:t>
      </w:r>
    </w:p>
    <w:p w14:paraId="19C528A9" w14:textId="6A273100" w:rsidR="008B0B7F" w:rsidRDefault="008B0B7F" w:rsidP="008B0B7F">
      <w:r>
        <w:t>…………………………………………………………………………………………………………………………………………………………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</w:t>
      </w:r>
    </w:p>
    <w:p w14:paraId="3BB5A427" w14:textId="20766D46" w:rsidR="008B0B7F" w:rsidRDefault="008B0B7F" w:rsidP="008B0B7F">
      <w:r>
        <w:t>…………………………………………………………………………………………………………………………………………………………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</w:t>
      </w:r>
    </w:p>
    <w:p w14:paraId="42672DF5" w14:textId="0176DE5D" w:rsidR="008B0B7F" w:rsidRDefault="008B0B7F" w:rsidP="008B0B7F">
      <w:r>
        <w:t>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</w:t>
      </w:r>
      <w:r w:rsidR="00A61779">
        <w:t>.</w:t>
      </w:r>
      <w:r>
        <w:t xml:space="preserve">   </w:t>
      </w:r>
      <w:r w:rsidR="00A61779">
        <w:rPr>
          <w:noProof/>
          <w:szCs w:val="24"/>
          <w:lang w:eastAsia="en-GB"/>
        </w:rPr>
        <w:t>(6</w:t>
      </w:r>
      <w:r>
        <w:rPr>
          <w:noProof/>
          <w:szCs w:val="24"/>
          <w:lang w:eastAsia="en-GB"/>
        </w:rPr>
        <w:t xml:space="preserve"> marks)</w:t>
      </w:r>
    </w:p>
    <w:p w14:paraId="0B5AD5EA" w14:textId="3C5A81A6" w:rsidR="008B0B7F" w:rsidRDefault="008B0B7F" w:rsidP="00885EA3">
      <w:pPr>
        <w:pStyle w:val="ListParagraph"/>
        <w:numPr>
          <w:ilvl w:val="0"/>
          <w:numId w:val="2"/>
        </w:numPr>
        <w:spacing w:after="0"/>
        <w:ind w:left="357" w:hanging="357"/>
      </w:pPr>
      <w:r>
        <w:t>State how what graph you would plot</w:t>
      </w:r>
      <w:r w:rsidR="00A61779">
        <w:t xml:space="preserve"> including what you would expect it to look like</w:t>
      </w:r>
      <w:r w:rsidR="00885EA3">
        <w:t xml:space="preserve"> if the relationship was correct</w:t>
      </w:r>
      <w:r w:rsidR="005A2BF9">
        <w:t>.</w:t>
      </w:r>
    </w:p>
    <w:p w14:paraId="36CD378B" w14:textId="77777777" w:rsidR="008B0B7F" w:rsidRDefault="008B0B7F" w:rsidP="008B0B7F">
      <w:pPr>
        <w:spacing w:after="0"/>
      </w:pPr>
    </w:p>
    <w:p w14:paraId="79D8988C" w14:textId="0A19260F" w:rsidR="008B0B7F" w:rsidRDefault="008B0B7F" w:rsidP="008B0B7F">
      <w:r>
        <w:t>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…………………………</w:t>
      </w:r>
    </w:p>
    <w:p w14:paraId="056136E3" w14:textId="4EEBE611" w:rsidR="008B0B7F" w:rsidRDefault="008B0B7F" w:rsidP="008B0B7F">
      <w:r>
        <w:t>.…………………………………………………………………………………………………………………………………………………</w:t>
      </w:r>
      <w:r w:rsidR="000879F3">
        <w:t>…….</w:t>
      </w:r>
      <w:r>
        <w:t>………………………..</w:t>
      </w:r>
    </w:p>
    <w:p w14:paraId="7D835809" w14:textId="38FB3B9D" w:rsidR="008B0B7F" w:rsidRDefault="008B0B7F" w:rsidP="008B0B7F">
      <w:r>
        <w:t>………………………………………………………………………………………</w:t>
      </w:r>
      <w:r w:rsidR="00885EA3">
        <w:t>…………………………………………………………</w:t>
      </w:r>
      <w:r w:rsidR="000879F3">
        <w:t>…….……….    (2</w:t>
      </w:r>
      <w:r>
        <w:t xml:space="preserve"> marks)</w:t>
      </w:r>
    </w:p>
    <w:p w14:paraId="2516174E" w14:textId="65C623DF" w:rsidR="00885EA3" w:rsidRDefault="00885EA3" w:rsidP="00885EA3">
      <w:pPr>
        <w:pStyle w:val="ListParagraph"/>
        <w:numPr>
          <w:ilvl w:val="0"/>
          <w:numId w:val="3"/>
        </w:numPr>
        <w:ind w:left="357" w:hanging="357"/>
      </w:pPr>
      <w:r>
        <w:t xml:space="preserve">Use ‘y = mx + c’ in relation to your graph to explain how to determine an experimental value for </w:t>
      </w:r>
      <w:r>
        <w:rPr>
          <w:i/>
        </w:rPr>
        <w:t>k</w:t>
      </w:r>
      <w:r w:rsidRPr="00951055">
        <w:rPr>
          <w:i/>
        </w:rPr>
        <w:t xml:space="preserve"> </w:t>
      </w:r>
      <w:r w:rsidRPr="005613AD">
        <w:t>from it</w:t>
      </w:r>
      <w:r>
        <w:t>.</w:t>
      </w:r>
    </w:p>
    <w:p w14:paraId="5B88C9FA" w14:textId="7B50A19F" w:rsidR="00885EA3" w:rsidRDefault="00885EA3" w:rsidP="00885EA3">
      <w:r>
        <w:t>……………………………………………………………………………………………………………………………………………………………………</w:t>
      </w:r>
      <w:r w:rsidR="000879F3">
        <w:t>….</w:t>
      </w:r>
      <w:r>
        <w:t>…………</w:t>
      </w:r>
    </w:p>
    <w:p w14:paraId="29B94FF7" w14:textId="4DA078D6" w:rsidR="00885EA3" w:rsidRDefault="00885EA3" w:rsidP="00885EA3">
      <w:r>
        <w:t>…………………………………………………………………………………………………………………………………………………</w:t>
      </w:r>
      <w:r w:rsidR="000879F3">
        <w:t>…</w:t>
      </w:r>
      <w:r>
        <w:t>……………    (2 marks)</w:t>
      </w:r>
    </w:p>
    <w:p w14:paraId="61A44900" w14:textId="213E704B" w:rsidR="005A2BF9" w:rsidRDefault="00A61779" w:rsidP="005A2BF9">
      <w:r>
        <w:t xml:space="preserve">For teacher use:   Method Modified:   </w:t>
      </w:r>
      <w:r>
        <w:rPr>
          <w:sz w:val="28"/>
          <w:szCs w:val="28"/>
        </w:rPr>
        <w:t>Y / N</w:t>
      </w:r>
      <w:r>
        <w:rPr>
          <w:sz w:val="28"/>
          <w:szCs w:val="28"/>
        </w:rPr>
        <w:tab/>
      </w:r>
      <w:r>
        <w:t xml:space="preserve">CPAC award level       </w:t>
      </w:r>
      <w:r w:rsidRPr="00335D99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335D9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35D9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335D9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35D99">
        <w:rPr>
          <w:sz w:val="28"/>
          <w:szCs w:val="28"/>
        </w:rPr>
        <w:t>G</w:t>
      </w:r>
      <w:r>
        <w:rPr>
          <w:sz w:val="28"/>
          <w:szCs w:val="28"/>
        </w:rPr>
        <w:tab/>
      </w:r>
      <w:r>
        <w:t>Marks Awarded</w:t>
      </w:r>
      <w:r>
        <w:tab/>
      </w:r>
      <w:r w:rsidRPr="00335D99">
        <w:rPr>
          <w:sz w:val="72"/>
          <w:szCs w:val="72"/>
        </w:rPr>
        <w:t>□</w:t>
      </w:r>
      <w:r>
        <w:t xml:space="preserve"> /10</w:t>
      </w:r>
    </w:p>
    <w:sectPr w:rsidR="005A2BF9" w:rsidSect="00A61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E89E" w14:textId="77777777" w:rsidR="00DD2748" w:rsidRDefault="00DD2748" w:rsidP="00BF4FB2">
      <w:pPr>
        <w:spacing w:after="0" w:line="240" w:lineRule="auto"/>
      </w:pPr>
      <w:r>
        <w:separator/>
      </w:r>
    </w:p>
  </w:endnote>
  <w:endnote w:type="continuationSeparator" w:id="0">
    <w:p w14:paraId="3808EC2E" w14:textId="77777777" w:rsidR="00DD2748" w:rsidRDefault="00DD2748" w:rsidP="00BF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9771" w14:textId="77777777" w:rsidR="00DD2748" w:rsidRDefault="00DD2748" w:rsidP="00BF4FB2">
      <w:pPr>
        <w:spacing w:after="0" w:line="240" w:lineRule="auto"/>
      </w:pPr>
      <w:r>
        <w:separator/>
      </w:r>
    </w:p>
  </w:footnote>
  <w:footnote w:type="continuationSeparator" w:id="0">
    <w:p w14:paraId="15D6751A" w14:textId="77777777" w:rsidR="00DD2748" w:rsidRDefault="00DD2748" w:rsidP="00BF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520A"/>
    <w:multiLevelType w:val="hybridMultilevel"/>
    <w:tmpl w:val="D2AC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F613E"/>
    <w:multiLevelType w:val="hybridMultilevel"/>
    <w:tmpl w:val="B4CA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F0CDD"/>
    <w:multiLevelType w:val="hybridMultilevel"/>
    <w:tmpl w:val="6730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68"/>
    <w:rsid w:val="000348EC"/>
    <w:rsid w:val="000879F3"/>
    <w:rsid w:val="0009198B"/>
    <w:rsid w:val="000E55EC"/>
    <w:rsid w:val="001C3285"/>
    <w:rsid w:val="002B3B82"/>
    <w:rsid w:val="002C4D19"/>
    <w:rsid w:val="002F6A2E"/>
    <w:rsid w:val="00321E1D"/>
    <w:rsid w:val="003A7DF6"/>
    <w:rsid w:val="00434345"/>
    <w:rsid w:val="00437468"/>
    <w:rsid w:val="00500343"/>
    <w:rsid w:val="00514D0E"/>
    <w:rsid w:val="005A2BF9"/>
    <w:rsid w:val="005D5341"/>
    <w:rsid w:val="005E0E2A"/>
    <w:rsid w:val="0063328F"/>
    <w:rsid w:val="006C4B2A"/>
    <w:rsid w:val="006E68D4"/>
    <w:rsid w:val="006F507C"/>
    <w:rsid w:val="00846BA7"/>
    <w:rsid w:val="0088094B"/>
    <w:rsid w:val="008836C6"/>
    <w:rsid w:val="00885EA3"/>
    <w:rsid w:val="00887A8D"/>
    <w:rsid w:val="008B0B7F"/>
    <w:rsid w:val="008B1643"/>
    <w:rsid w:val="00910514"/>
    <w:rsid w:val="00957CBA"/>
    <w:rsid w:val="00996712"/>
    <w:rsid w:val="00A46C32"/>
    <w:rsid w:val="00A61779"/>
    <w:rsid w:val="00AD0FFF"/>
    <w:rsid w:val="00BD0CE6"/>
    <w:rsid w:val="00BF4FB2"/>
    <w:rsid w:val="00C2433F"/>
    <w:rsid w:val="00C516D4"/>
    <w:rsid w:val="00C842F9"/>
    <w:rsid w:val="00C84512"/>
    <w:rsid w:val="00C85595"/>
    <w:rsid w:val="00CB196F"/>
    <w:rsid w:val="00D201F2"/>
    <w:rsid w:val="00D80E5C"/>
    <w:rsid w:val="00D91106"/>
    <w:rsid w:val="00DD2748"/>
    <w:rsid w:val="00E06D65"/>
    <w:rsid w:val="00E947FE"/>
    <w:rsid w:val="00EB2854"/>
    <w:rsid w:val="00F12539"/>
    <w:rsid w:val="00F36E4D"/>
    <w:rsid w:val="00F64342"/>
    <w:rsid w:val="00F9331D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871BC"/>
  <w15:docId w15:val="{848B57D6-7C3F-464F-9F8F-76A5FCB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5"/>
    <w:pPr>
      <w:ind w:left="720"/>
      <w:contextualSpacing/>
    </w:pPr>
  </w:style>
  <w:style w:type="paragraph" w:styleId="NoSpacing">
    <w:name w:val="No Spacing"/>
    <w:uiPriority w:val="1"/>
    <w:qFormat/>
    <w:rsid w:val="0009198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B2"/>
  </w:style>
  <w:style w:type="paragraph" w:styleId="Footer">
    <w:name w:val="footer"/>
    <w:basedOn w:val="Normal"/>
    <w:link w:val="FooterChar"/>
    <w:uiPriority w:val="99"/>
    <w:unhideWhenUsed/>
    <w:rsid w:val="00BF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6FEB-0EA0-420F-8076-398BC220F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B4144-2814-422C-8F9B-5CF099B8CFD5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3BB5C-BF0D-4800-8C4F-99E06688E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77F06-8C42-476B-B831-7F8E12DF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Anne Lancaster</cp:lastModifiedBy>
  <cp:revision>5</cp:revision>
  <cp:lastPrinted>2015-11-10T08:41:00Z</cp:lastPrinted>
  <dcterms:created xsi:type="dcterms:W3CDTF">2021-01-04T15:46:00Z</dcterms:created>
  <dcterms:modified xsi:type="dcterms:W3CDTF">2021-01-04T16:22:00Z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