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87F7A" w14:textId="77777777" w:rsidR="00B02DAA" w:rsidRPr="002C0643" w:rsidRDefault="00B02DAA" w:rsidP="00F628F1">
      <w:pPr>
        <w:pStyle w:val="MTMainTitle"/>
        <w:rPr>
          <w:rFonts w:cs="Times New Roman"/>
          <w:color w:val="0000FF"/>
          <w:lang w:val="en-GB"/>
        </w:rPr>
      </w:pPr>
      <w:r w:rsidRPr="002C0643">
        <w:rPr>
          <w:lang w:val="en-GB"/>
        </w:rPr>
        <w:t>Vocabulario</w:t>
      </w:r>
    </w:p>
    <w:p w14:paraId="6ACF20E4" w14:textId="77777777" w:rsidR="00B02DAA" w:rsidRPr="002C0643" w:rsidRDefault="00B02DAA" w:rsidP="00F628F1">
      <w:pPr>
        <w:pStyle w:val="AHead"/>
        <w:rPr>
          <w:rFonts w:cs="Times New Roman"/>
          <w:lang w:val="en-GB"/>
        </w:rPr>
      </w:pPr>
      <w:r w:rsidRPr="002C0643">
        <w:rPr>
          <w:rStyle w:val="AHeadSection"/>
          <w:lang w:val="en-GB"/>
        </w:rPr>
        <w:t xml:space="preserve">THEME 2: </w:t>
      </w:r>
      <w:r w:rsidRPr="000F7AB5">
        <w:rPr>
          <w:lang w:val="en-GB"/>
        </w:rPr>
        <w:t>Artistic culture in the Hispanic world</w:t>
      </w:r>
    </w:p>
    <w:p w14:paraId="272DC629" w14:textId="77777777" w:rsidR="00B02DAA" w:rsidRPr="00863504" w:rsidRDefault="00B02DAA" w:rsidP="00F628F1">
      <w:pPr>
        <w:pStyle w:val="BHead"/>
        <w:rPr>
          <w:color w:val="005FA0"/>
        </w:rPr>
      </w:pPr>
      <w:r>
        <w:rPr>
          <w:color w:val="005FA0"/>
        </w:rPr>
        <w:t xml:space="preserve">UNIT </w:t>
      </w:r>
      <w:r w:rsidRPr="00863504">
        <w:rPr>
          <w:color w:val="005FA0"/>
        </w:rPr>
        <w:t>5: La identidad regional en España</w:t>
      </w:r>
    </w:p>
    <w:p w14:paraId="4E6F507A" w14:textId="77777777" w:rsidR="00C37A76" w:rsidRPr="00DD4741" w:rsidRDefault="00C37A76" w:rsidP="00C37A76">
      <w:pPr>
        <w:pStyle w:val="CHead"/>
        <w:rPr>
          <w:lang w:val="es-ES"/>
        </w:rPr>
      </w:pPr>
      <w:r w:rsidRPr="00DD4741">
        <w:rPr>
          <w:lang w:val="es-ES"/>
        </w:rPr>
        <w:t>5.1</w:t>
      </w:r>
      <w:r>
        <w:rPr>
          <w:lang w:val="es-ES"/>
        </w:rPr>
        <w:t xml:space="preserve"> </w:t>
      </w:r>
      <w:r w:rsidRPr="00DD4741">
        <w:rPr>
          <w:lang w:val="es-ES"/>
        </w:rPr>
        <w:t>La Semana Santa en España</w:t>
      </w:r>
    </w:p>
    <w:p w14:paraId="0ACABB02" w14:textId="77777777" w:rsidR="00B02DAA" w:rsidRDefault="00B02DAA" w:rsidP="00F628F1">
      <w:pPr>
        <w:tabs>
          <w:tab w:val="left" w:pos="3544"/>
        </w:tabs>
        <w:rPr>
          <w:lang w:val="es-ES"/>
        </w:rPr>
      </w:pPr>
    </w:p>
    <w:p w14:paraId="1E74E95C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4110C3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admirar</w:t>
      </w:r>
      <w:r w:rsidRPr="004110C3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4110C3">
        <w:rPr>
          <w:rFonts w:ascii="Arial" w:hAnsi="Arial" w:cs="Arial"/>
          <w:sz w:val="20"/>
          <w:szCs w:val="20"/>
          <w:highlight w:val="yellow"/>
          <w:lang w:val="es-ES"/>
        </w:rPr>
        <w:t>to admire</w:t>
      </w:r>
    </w:p>
    <w:p w14:paraId="062939A7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adornado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decorated</w:t>
      </w:r>
    </w:p>
    <w:p w14:paraId="76957D3A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el altar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altar</w:t>
      </w:r>
    </w:p>
    <w:p w14:paraId="5FF217CC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andante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walking</w:t>
      </w:r>
    </w:p>
    <w:p w14:paraId="6587E584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62F73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el arrepentimiento</w:t>
      </w:r>
      <w:r w:rsidRPr="00D62F73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D62F73">
        <w:rPr>
          <w:rFonts w:ascii="Arial" w:hAnsi="Arial" w:cs="Arial"/>
          <w:sz w:val="20"/>
          <w:szCs w:val="20"/>
          <w:highlight w:val="yellow"/>
          <w:lang w:val="es-ES"/>
        </w:rPr>
        <w:t>remorse, regret</w:t>
      </w:r>
    </w:p>
    <w:p w14:paraId="297CF530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asombrado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astonished</w:t>
      </w:r>
    </w:p>
    <w:p w14:paraId="39D6EC0F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atmósfera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atmosphere</w:t>
      </w:r>
    </w:p>
    <w:p w14:paraId="052AC914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aureola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halo</w:t>
      </w:r>
    </w:p>
    <w:p w14:paraId="5570BEA2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62F73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la banda</w:t>
      </w:r>
      <w:r w:rsidRPr="00D62F73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D62F73">
        <w:rPr>
          <w:rFonts w:ascii="Arial" w:hAnsi="Arial" w:cs="Arial"/>
          <w:sz w:val="20"/>
          <w:szCs w:val="20"/>
          <w:highlight w:val="yellow"/>
          <w:lang w:val="es-ES"/>
        </w:rPr>
        <w:t>music band</w:t>
      </w:r>
    </w:p>
    <w:p w14:paraId="614E39CC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62F73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la bendición</w:t>
      </w:r>
      <w:r w:rsidRPr="00D62F73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D62F73">
        <w:rPr>
          <w:rFonts w:ascii="Arial" w:hAnsi="Arial" w:cs="Arial"/>
          <w:sz w:val="20"/>
          <w:szCs w:val="20"/>
          <w:highlight w:val="yellow"/>
          <w:lang w:val="es-ES"/>
        </w:rPr>
        <w:t>blessing</w:t>
      </w:r>
    </w:p>
    <w:p w14:paraId="110C24FF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cancelar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to cancel</w:t>
      </w:r>
    </w:p>
    <w:p w14:paraId="19F414F8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el canto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singing</w:t>
      </w:r>
    </w:p>
    <w:p w14:paraId="43D528C3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capa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cape</w:t>
      </w:r>
    </w:p>
    <w:p w14:paraId="6389A34B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4110C3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cargar</w:t>
      </w:r>
      <w:r w:rsidRPr="004110C3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4110C3">
        <w:rPr>
          <w:rFonts w:ascii="Arial" w:hAnsi="Arial" w:cs="Arial"/>
          <w:sz w:val="20"/>
          <w:szCs w:val="20"/>
          <w:highlight w:val="yellow"/>
          <w:lang w:val="es-ES"/>
        </w:rPr>
        <w:t>to carry</w:t>
      </w:r>
    </w:p>
    <w:p w14:paraId="324A6803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el casco antiguo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old quarter</w:t>
      </w:r>
    </w:p>
    <w:p w14:paraId="6B8506EA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católico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>C</w:t>
      </w:r>
      <w:r w:rsidRPr="00336B35">
        <w:rPr>
          <w:rFonts w:ascii="Arial" w:hAnsi="Arial" w:cs="Arial"/>
          <w:sz w:val="20"/>
          <w:szCs w:val="20"/>
          <w:lang w:val="es-ES"/>
        </w:rPr>
        <w:t xml:space="preserve">atholic </w:t>
      </w:r>
    </w:p>
    <w:p w14:paraId="69673851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celebrar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to celebrate</w:t>
      </w:r>
    </w:p>
    <w:p w14:paraId="37E85843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controversia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controversy</w:t>
      </w:r>
    </w:p>
    <w:p w14:paraId="678EDE33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el costalero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carrier</w:t>
      </w:r>
    </w:p>
    <w:p w14:paraId="6EEF3EE3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cruz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cross</w:t>
      </w:r>
    </w:p>
    <w:p w14:paraId="6B4C8E09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62F73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la cuerda</w:t>
      </w:r>
      <w:r w:rsidRPr="00D62F73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D62F73">
        <w:rPr>
          <w:rFonts w:ascii="Arial" w:hAnsi="Arial" w:cs="Arial"/>
          <w:sz w:val="20"/>
          <w:szCs w:val="20"/>
          <w:highlight w:val="yellow"/>
          <w:lang w:val="es-ES"/>
        </w:rPr>
        <w:t>rope</w:t>
      </w:r>
    </w:p>
    <w:p w14:paraId="72F1EDF8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62F73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el cuerpo</w:t>
      </w:r>
      <w:r w:rsidRPr="00D62F73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D62F73">
        <w:rPr>
          <w:rFonts w:ascii="Arial" w:hAnsi="Arial" w:cs="Arial"/>
          <w:sz w:val="20"/>
          <w:szCs w:val="20"/>
          <w:highlight w:val="yellow"/>
          <w:lang w:val="es-ES"/>
        </w:rPr>
        <w:t>body</w:t>
      </w:r>
    </w:p>
    <w:p w14:paraId="4643494A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cera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wax</w:t>
      </w:r>
    </w:p>
    <w:p w14:paraId="1E5F8203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cierto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true</w:t>
      </w:r>
    </w:p>
    <w:p w14:paraId="510B76AB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colocar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to clean up</w:t>
      </w:r>
    </w:p>
    <w:p w14:paraId="3FD46632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D62F73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>conmemorar</w:t>
      </w:r>
      <w:r w:rsidRPr="00D62F73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ab/>
      </w:r>
      <w:r w:rsidRPr="00D62F73">
        <w:rPr>
          <w:rFonts w:ascii="Arial" w:hAnsi="Arial" w:cs="Arial"/>
          <w:sz w:val="20"/>
          <w:szCs w:val="20"/>
          <w:highlight w:val="yellow"/>
          <w:lang w:val="en-GB"/>
        </w:rPr>
        <w:t>commemorate</w:t>
      </w:r>
    </w:p>
    <w:p w14:paraId="52617177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la corona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crown</w:t>
      </w:r>
    </w:p>
    <w:p w14:paraId="7F4AD23F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creer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to believe</w:t>
      </w:r>
    </w:p>
    <w:p w14:paraId="7470A9ED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creíble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believable</w:t>
      </w:r>
    </w:p>
    <w:p w14:paraId="2133F0CC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D62F73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>descalzo</w:t>
      </w:r>
      <w:r w:rsidRPr="00D62F73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ab/>
      </w:r>
      <w:r w:rsidRPr="00D62F73">
        <w:rPr>
          <w:rFonts w:ascii="Arial" w:hAnsi="Arial" w:cs="Arial"/>
          <w:sz w:val="20"/>
          <w:szCs w:val="20"/>
          <w:highlight w:val="yellow"/>
          <w:lang w:val="en-GB"/>
        </w:rPr>
        <w:t>barefoot</w:t>
      </w:r>
    </w:p>
    <w:p w14:paraId="60A973C9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declarar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to declare</w:t>
      </w:r>
    </w:p>
    <w:p w14:paraId="5FCBD044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el desfile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procession, parade</w:t>
      </w:r>
    </w:p>
    <w:p w14:paraId="2901B046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desfilar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to parade</w:t>
      </w:r>
    </w:p>
    <w:p w14:paraId="40D432AA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62F73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disfrutar</w:t>
      </w:r>
      <w:r w:rsidRPr="00D62F73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D62F73">
        <w:rPr>
          <w:rFonts w:ascii="Arial" w:hAnsi="Arial" w:cs="Arial"/>
          <w:sz w:val="20"/>
          <w:szCs w:val="20"/>
          <w:highlight w:val="yellow"/>
          <w:lang w:val="es-ES"/>
        </w:rPr>
        <w:t>to enjoy</w:t>
      </w:r>
    </w:p>
    <w:p w14:paraId="27A8774E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divino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heavenly</w:t>
      </w:r>
    </w:p>
    <w:p w14:paraId="04F5B31F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el edificio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building</w:t>
      </w:r>
    </w:p>
    <w:p w14:paraId="60E5602F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emotivo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emotional</w:t>
      </w:r>
    </w:p>
    <w:p w14:paraId="5AA7E68E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4110C3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ensayar</w:t>
      </w:r>
      <w:r w:rsidRPr="004110C3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4110C3">
        <w:rPr>
          <w:rFonts w:ascii="Arial" w:hAnsi="Arial" w:cs="Arial"/>
          <w:sz w:val="20"/>
          <w:szCs w:val="20"/>
          <w:highlight w:val="yellow"/>
          <w:lang w:val="es-ES"/>
        </w:rPr>
        <w:t>to rehearse</w:t>
      </w:r>
    </w:p>
    <w:p w14:paraId="7644BC9C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62F73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la esperanza</w:t>
      </w:r>
      <w:r w:rsidRPr="00D62F73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D62F73">
        <w:rPr>
          <w:rFonts w:ascii="Arial" w:hAnsi="Arial" w:cs="Arial"/>
          <w:sz w:val="20"/>
          <w:szCs w:val="20"/>
          <w:highlight w:val="yellow"/>
          <w:lang w:val="es-ES"/>
        </w:rPr>
        <w:t>hope</w:t>
      </w:r>
    </w:p>
    <w:p w14:paraId="4604A382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extremo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extreme</w:t>
      </w:r>
    </w:p>
    <w:p w14:paraId="3B018F5D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fr-FR"/>
        </w:rPr>
      </w:pPr>
      <w:r w:rsidRPr="00336B35">
        <w:rPr>
          <w:rFonts w:ascii="Arial" w:hAnsi="Arial" w:cs="Arial"/>
          <w:b/>
          <w:bCs/>
          <w:sz w:val="20"/>
          <w:szCs w:val="20"/>
          <w:lang w:val="fr-FR"/>
        </w:rPr>
        <w:t>la farsa</w:t>
      </w:r>
      <w:r w:rsidRPr="00336B35">
        <w:rPr>
          <w:rFonts w:ascii="Arial" w:hAnsi="Arial" w:cs="Arial"/>
          <w:b/>
          <w:bCs/>
          <w:sz w:val="20"/>
          <w:szCs w:val="20"/>
          <w:lang w:val="fr-FR"/>
        </w:rPr>
        <w:tab/>
      </w:r>
      <w:r w:rsidRPr="00336B35">
        <w:rPr>
          <w:rFonts w:ascii="Arial" w:hAnsi="Arial" w:cs="Arial"/>
          <w:sz w:val="20"/>
          <w:szCs w:val="20"/>
          <w:lang w:val="fr-FR"/>
        </w:rPr>
        <w:t>farce</w:t>
      </w:r>
    </w:p>
    <w:p w14:paraId="45E5B428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fr-FR"/>
        </w:rPr>
      </w:pPr>
      <w:r w:rsidRPr="00D62F73">
        <w:rPr>
          <w:rFonts w:ascii="Arial" w:hAnsi="Arial" w:cs="Arial"/>
          <w:b/>
          <w:bCs/>
          <w:sz w:val="20"/>
          <w:szCs w:val="20"/>
          <w:highlight w:val="yellow"/>
          <w:lang w:val="fr-FR"/>
        </w:rPr>
        <w:t>la fe</w:t>
      </w:r>
      <w:r w:rsidRPr="00D62F73">
        <w:rPr>
          <w:rFonts w:ascii="Arial" w:hAnsi="Arial" w:cs="Arial"/>
          <w:b/>
          <w:bCs/>
          <w:sz w:val="20"/>
          <w:szCs w:val="20"/>
          <w:highlight w:val="yellow"/>
          <w:lang w:val="fr-FR"/>
        </w:rPr>
        <w:tab/>
      </w:r>
      <w:r w:rsidRPr="00D62F73">
        <w:rPr>
          <w:rFonts w:ascii="Arial" w:hAnsi="Arial" w:cs="Arial"/>
          <w:sz w:val="20"/>
          <w:szCs w:val="20"/>
          <w:highlight w:val="yellow"/>
          <w:lang w:val="fr-FR"/>
        </w:rPr>
        <w:t>faith</w:t>
      </w:r>
    </w:p>
    <w:p w14:paraId="183D466A" w14:textId="77777777" w:rsidR="00B02DAA" w:rsidRPr="004110C3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4110C3">
        <w:rPr>
          <w:rFonts w:ascii="Arial" w:hAnsi="Arial" w:cs="Arial"/>
          <w:b/>
          <w:bCs/>
          <w:sz w:val="20"/>
          <w:szCs w:val="20"/>
          <w:lang w:val="es-ES"/>
        </w:rPr>
        <w:t>la figura</w:t>
      </w:r>
      <w:r w:rsidRPr="004110C3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4110C3">
        <w:rPr>
          <w:rFonts w:ascii="Arial" w:hAnsi="Arial" w:cs="Arial"/>
          <w:sz w:val="20"/>
          <w:szCs w:val="20"/>
          <w:lang w:val="es-ES"/>
        </w:rPr>
        <w:t>figure, statue</w:t>
      </w:r>
    </w:p>
    <w:p w14:paraId="01C308DC" w14:textId="61ABAE38" w:rsidR="00B02DAA" w:rsidRPr="00336B35" w:rsidRDefault="00970BF8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br w:type="page"/>
      </w:r>
      <w:r w:rsidR="00B02DAA" w:rsidRPr="00336B35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fijamente</w:t>
      </w:r>
      <w:r w:rsidR="00B02DAA"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="00B02DAA" w:rsidRPr="00336B35">
        <w:rPr>
          <w:rFonts w:ascii="Arial" w:hAnsi="Arial" w:cs="Arial"/>
          <w:sz w:val="20"/>
          <w:szCs w:val="20"/>
          <w:lang w:val="es-ES"/>
        </w:rPr>
        <w:t>firmly</w:t>
      </w:r>
    </w:p>
    <w:p w14:paraId="323783D0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insignia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badge</w:t>
      </w:r>
    </w:p>
    <w:p w14:paraId="16C89CA2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laico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secular, lay</w:t>
      </w:r>
    </w:p>
    <w:p w14:paraId="292DA3B5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4110C3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liberar</w:t>
      </w:r>
      <w:r w:rsidRPr="004110C3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4110C3">
        <w:rPr>
          <w:rFonts w:ascii="Arial" w:hAnsi="Arial" w:cs="Arial"/>
          <w:sz w:val="20"/>
          <w:szCs w:val="20"/>
          <w:highlight w:val="yellow"/>
          <w:lang w:val="es-ES"/>
        </w:rPr>
        <w:t>to free</w:t>
      </w:r>
    </w:p>
    <w:p w14:paraId="56EE1AB6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llegada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arrival</w:t>
      </w:r>
    </w:p>
    <w:p w14:paraId="0783AEA8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4110C3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>llorar</w:t>
      </w:r>
      <w:r w:rsidRPr="004110C3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ab/>
      </w:r>
      <w:r w:rsidRPr="004110C3">
        <w:rPr>
          <w:rFonts w:ascii="Arial" w:hAnsi="Arial" w:cs="Arial"/>
          <w:sz w:val="20"/>
          <w:szCs w:val="20"/>
          <w:highlight w:val="yellow"/>
          <w:lang w:val="en-GB"/>
        </w:rPr>
        <w:t>to cry</w:t>
      </w:r>
    </w:p>
    <w:p w14:paraId="61D02424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el madero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piece of wood</w:t>
      </w:r>
    </w:p>
    <w:p w14:paraId="0907735D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el milagro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miracle</w:t>
      </w:r>
    </w:p>
    <w:p w14:paraId="7DE17B0B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misa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mass</w:t>
      </w:r>
    </w:p>
    <w:p w14:paraId="4E3A410B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mojarse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to get wet</w:t>
      </w:r>
    </w:p>
    <w:p w14:paraId="2BDE1A24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monja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nun</w:t>
      </w:r>
    </w:p>
    <w:p w14:paraId="029D9413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el motor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engine</w:t>
      </w:r>
    </w:p>
    <w:p w14:paraId="72464AD5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oración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prayer</w:t>
      </w:r>
    </w:p>
    <w:p w14:paraId="0DB1B47C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ostentoso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ostentatious, showy</w:t>
      </w:r>
    </w:p>
    <w:p w14:paraId="7565C133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el palio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canopy</w:t>
      </w:r>
    </w:p>
    <w:p w14:paraId="5BB1BEA8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pasear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to walk</w:t>
      </w:r>
    </w:p>
    <w:p w14:paraId="4CEC1A0F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pecador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sinner</w:t>
      </w:r>
    </w:p>
    <w:p w14:paraId="18B081ED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pecar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to sin</w:t>
      </w:r>
    </w:p>
    <w:p w14:paraId="467517B8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el peso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weight</w:t>
      </w:r>
    </w:p>
    <w:p w14:paraId="151BD7A5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el preso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prisoner</w:t>
      </w:r>
    </w:p>
    <w:p w14:paraId="682C9AB3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realizar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to carry out</w:t>
      </w:r>
    </w:p>
    <w:p w14:paraId="1237A2FE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el recluso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inmate</w:t>
      </w:r>
    </w:p>
    <w:p w14:paraId="7B749534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recogimiento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retreat</w:t>
      </w:r>
    </w:p>
    <w:p w14:paraId="428CEF2A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religioso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religious</w:t>
      </w:r>
    </w:p>
    <w:p w14:paraId="33C00117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respetar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to respect</w:t>
      </w:r>
    </w:p>
    <w:p w14:paraId="67F6993C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respetuoso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respectful</w:t>
      </w:r>
    </w:p>
    <w:p w14:paraId="7A617061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rezar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to pray</w:t>
      </w:r>
    </w:p>
    <w:p w14:paraId="0721346D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saeta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sacred song</w:t>
      </w:r>
    </w:p>
    <w:p w14:paraId="1FE4DE64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sagrado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sacred</w:t>
      </w:r>
    </w:p>
    <w:p w14:paraId="2A345CEC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el sepulcro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sepulchre</w:t>
      </w:r>
    </w:p>
    <w:p w14:paraId="35DDA539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336B35">
        <w:rPr>
          <w:rFonts w:ascii="Arial" w:hAnsi="Arial" w:cs="Arial"/>
          <w:b/>
          <w:bCs/>
          <w:sz w:val="20"/>
          <w:szCs w:val="20"/>
          <w:lang w:val="es-MX"/>
        </w:rPr>
        <w:t>la singularidad</w:t>
      </w:r>
      <w:r w:rsidRPr="00336B3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336B35">
        <w:rPr>
          <w:rFonts w:ascii="Arial" w:hAnsi="Arial" w:cs="Arial"/>
          <w:sz w:val="20"/>
          <w:szCs w:val="20"/>
          <w:lang w:val="es-MX"/>
        </w:rPr>
        <w:t>uniqueness</w:t>
      </w:r>
    </w:p>
    <w:p w14:paraId="13184D3B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soportar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to bear</w:t>
      </w:r>
    </w:p>
    <w:p w14:paraId="26579BE3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terrenal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worldly</w:t>
      </w:r>
    </w:p>
    <w:p w14:paraId="0A0429F0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la tiara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tiara</w:t>
      </w:r>
    </w:p>
    <w:p w14:paraId="5CC980D3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trasladar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to move, to transfer</w:t>
      </w:r>
    </w:p>
    <w:p w14:paraId="39601809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valioso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valuable</w:t>
      </w:r>
    </w:p>
    <w:p w14:paraId="3686F500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vela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candle</w:t>
      </w:r>
    </w:p>
    <w:p w14:paraId="7271D1C5" w14:textId="77777777" w:rsidR="00B02DAA" w:rsidRPr="00863504" w:rsidRDefault="00B02DAA" w:rsidP="00C37A76">
      <w:pPr>
        <w:pStyle w:val="CHead"/>
        <w:rPr>
          <w:lang w:val="es-ES"/>
        </w:rPr>
      </w:pPr>
      <w:r w:rsidRPr="00863504">
        <w:rPr>
          <w:lang w:val="es-ES"/>
        </w:rPr>
        <w:t>5.2: La tauromaquia, sus diversas formas y la polémica</w:t>
      </w:r>
    </w:p>
    <w:p w14:paraId="13896B6E" w14:textId="77777777" w:rsidR="00B02DAA" w:rsidRDefault="00B02DAA" w:rsidP="00F628F1">
      <w:pPr>
        <w:tabs>
          <w:tab w:val="left" w:pos="3544"/>
        </w:tabs>
        <w:rPr>
          <w:lang w:val="es-ES"/>
        </w:rPr>
      </w:pPr>
    </w:p>
    <w:p w14:paraId="19EB0DFD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el abrigo de piel(es)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fur coat</w:t>
      </w:r>
    </w:p>
    <w:p w14:paraId="69847122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ágil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agile</w:t>
      </w:r>
    </w:p>
    <w:p w14:paraId="18F51778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animado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cheerful, lively</w:t>
      </w:r>
    </w:p>
    <w:p w14:paraId="0D922293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apasionado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passionate</w:t>
      </w:r>
    </w:p>
    <w:p w14:paraId="3A451BEC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arena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sand</w:t>
      </w:r>
    </w:p>
    <w:p w14:paraId="084D0142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el asta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horn</w:t>
      </w:r>
    </w:p>
    <w:p w14:paraId="0D35F042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F23774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>aumentar</w:t>
      </w:r>
      <w:r w:rsidRPr="00F23774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ab/>
      </w:r>
      <w:r w:rsidRPr="00F23774">
        <w:rPr>
          <w:rFonts w:ascii="Arial" w:hAnsi="Arial" w:cs="Arial"/>
          <w:sz w:val="20"/>
          <w:szCs w:val="20"/>
          <w:highlight w:val="yellow"/>
          <w:lang w:val="en-GB"/>
        </w:rPr>
        <w:t>to increase</w:t>
      </w:r>
    </w:p>
    <w:p w14:paraId="694EDF0D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bárbaro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savage, brutal</w:t>
      </w:r>
    </w:p>
    <w:p w14:paraId="11CFF614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boquiabierto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open-mouthed</w:t>
      </w:r>
    </w:p>
    <w:p w14:paraId="72201682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el/la caballista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horse rider</w:t>
      </w:r>
    </w:p>
    <w:p w14:paraId="540C70BC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capear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to fight bulls using a cape</w:t>
      </w:r>
    </w:p>
    <w:p w14:paraId="7C4DD1B5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el capote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cape</w:t>
      </w:r>
    </w:p>
    <w:p w14:paraId="5072FECB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carrera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race</w:t>
      </w:r>
    </w:p>
    <w:p w14:paraId="66A59D44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el cartel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poster, sign</w:t>
      </w:r>
    </w:p>
    <w:p w14:paraId="7A8F2CA4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2235B8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>clavar</w:t>
      </w:r>
      <w:r w:rsidRPr="002235B8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ab/>
      </w:r>
      <w:r w:rsidRPr="002235B8">
        <w:rPr>
          <w:rFonts w:ascii="Arial" w:hAnsi="Arial" w:cs="Arial"/>
          <w:sz w:val="20"/>
          <w:szCs w:val="20"/>
          <w:highlight w:val="yellow"/>
          <w:lang w:val="en-GB"/>
        </w:rPr>
        <w:t>to stick, to stab</w:t>
      </w:r>
    </w:p>
    <w:p w14:paraId="61B081D8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cobrar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to take on</w:t>
      </w:r>
    </w:p>
    <w:p w14:paraId="4B721575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cogida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goring</w:t>
      </w:r>
    </w:p>
    <w:p w14:paraId="72AE091C" w14:textId="124785F2" w:rsidR="00B02DAA" w:rsidRPr="00336B35" w:rsidRDefault="00970BF8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br w:type="page"/>
      </w:r>
      <w:r w:rsidR="00B02DAA" w:rsidRPr="00336B35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la controversia</w:t>
      </w:r>
      <w:r w:rsidR="00B02DAA"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="00B02DAA" w:rsidRPr="00336B35">
        <w:rPr>
          <w:rFonts w:ascii="Arial" w:hAnsi="Arial" w:cs="Arial"/>
          <w:sz w:val="20"/>
          <w:szCs w:val="20"/>
          <w:lang w:val="es-ES"/>
        </w:rPr>
        <w:t>controversy</w:t>
      </w:r>
    </w:p>
    <w:p w14:paraId="19A06EAF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controvertido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controversial</w:t>
      </w:r>
    </w:p>
    <w:p w14:paraId="3AC2FEA0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la cornada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goring/ thrust from an animal’s horn</w:t>
      </w:r>
    </w:p>
    <w:p w14:paraId="65AF0BCD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corrida de toros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bullfight</w:t>
      </w:r>
    </w:p>
    <w:p w14:paraId="0764A2D9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crueldad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cruelty</w:t>
      </w:r>
    </w:p>
    <w:p w14:paraId="3AC81D79" w14:textId="77777777" w:rsidR="00B02DAA" w:rsidRPr="00336B35" w:rsidRDefault="00B02DAA" w:rsidP="00336B35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el/la defensor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>/a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defender</w:t>
      </w:r>
    </w:p>
    <w:p w14:paraId="2A1F7F1A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2235B8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denunciar</w:t>
      </w:r>
      <w:r w:rsidRPr="002235B8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2235B8">
        <w:rPr>
          <w:rFonts w:ascii="Arial" w:hAnsi="Arial" w:cs="Arial"/>
          <w:sz w:val="20"/>
          <w:szCs w:val="20"/>
          <w:highlight w:val="yellow"/>
          <w:lang w:val="es-ES"/>
        </w:rPr>
        <w:t>to report</w:t>
      </w:r>
    </w:p>
    <w:p w14:paraId="155BE19D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desternillante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hysterical</w:t>
      </w:r>
    </w:p>
    <w:p w14:paraId="00EAFD5C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el/la detractor/a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detractor, critic</w:t>
      </w:r>
    </w:p>
    <w:p w14:paraId="5206642C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disfrutar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to enjoy</w:t>
      </w:r>
    </w:p>
    <w:p w14:paraId="5A3DDD33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9E4DD1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la entrada</w:t>
      </w:r>
      <w:r w:rsidRPr="009E4DD1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9E4DD1">
        <w:rPr>
          <w:rFonts w:ascii="Arial" w:hAnsi="Arial" w:cs="Arial"/>
          <w:sz w:val="20"/>
          <w:szCs w:val="20"/>
          <w:highlight w:val="yellow"/>
          <w:lang w:val="es-ES"/>
        </w:rPr>
        <w:t>ticket</w:t>
      </w:r>
    </w:p>
    <w:p w14:paraId="125BE471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2235B8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entrenar</w:t>
      </w:r>
      <w:r w:rsidRPr="002235B8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2235B8">
        <w:rPr>
          <w:rFonts w:ascii="Arial" w:hAnsi="Arial" w:cs="Arial"/>
          <w:sz w:val="20"/>
          <w:szCs w:val="20"/>
          <w:highlight w:val="yellow"/>
          <w:lang w:val="es-ES"/>
        </w:rPr>
        <w:t>to train</w:t>
      </w:r>
    </w:p>
    <w:p w14:paraId="6A5780A4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espada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sword</w:t>
      </w:r>
    </w:p>
    <w:p w14:paraId="39EEF942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el/la especialista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specialist</w:t>
      </w:r>
    </w:p>
    <w:p w14:paraId="1FDD1F1D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740DA0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la estocada</w:t>
      </w:r>
      <w:r w:rsidRPr="00740DA0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740DA0">
        <w:rPr>
          <w:rFonts w:ascii="Arial" w:hAnsi="Arial" w:cs="Arial"/>
          <w:sz w:val="20"/>
          <w:szCs w:val="20"/>
          <w:highlight w:val="yellow"/>
          <w:lang w:val="es-ES"/>
        </w:rPr>
        <w:t>thrust, stab</w:t>
      </w:r>
    </w:p>
    <w:p w14:paraId="00FF4F9D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A86F67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extranjero</w:t>
      </w:r>
      <w:r w:rsidRPr="00A86F67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A86F67">
        <w:rPr>
          <w:rFonts w:ascii="Arial" w:hAnsi="Arial" w:cs="Arial"/>
          <w:sz w:val="20"/>
          <w:szCs w:val="20"/>
          <w:highlight w:val="yellow"/>
          <w:lang w:val="es-ES"/>
        </w:rPr>
        <w:t>foreign</w:t>
      </w:r>
    </w:p>
    <w:p w14:paraId="5D9DF6BA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forzar (</w:t>
      </w:r>
      <w:r w:rsidRPr="007756AD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fuerzo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to force</w:t>
      </w:r>
    </w:p>
    <w:p w14:paraId="100F1C5C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9E4DD1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grave</w:t>
      </w:r>
      <w:r w:rsidRPr="009E4DD1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9E4DD1">
        <w:rPr>
          <w:rFonts w:ascii="Arial" w:hAnsi="Arial" w:cs="Arial"/>
          <w:sz w:val="20"/>
          <w:szCs w:val="20"/>
          <w:highlight w:val="yellow"/>
          <w:lang w:val="es-ES"/>
        </w:rPr>
        <w:t>serious</w:t>
      </w:r>
    </w:p>
    <w:p w14:paraId="2EBFABBF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herido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hurt</w:t>
      </w:r>
    </w:p>
    <w:p w14:paraId="0A2C8C51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n-GB"/>
        </w:rPr>
      </w:pPr>
      <w:r w:rsidRPr="00F23774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>herir (</w:t>
      </w:r>
      <w:r w:rsidRPr="00F23774">
        <w:rPr>
          <w:rFonts w:ascii="Arial" w:hAnsi="Arial" w:cs="Arial"/>
          <w:b/>
          <w:bCs/>
          <w:i/>
          <w:iCs/>
          <w:sz w:val="20"/>
          <w:szCs w:val="20"/>
          <w:highlight w:val="yellow"/>
          <w:lang w:val="en-GB"/>
        </w:rPr>
        <w:t>hiero</w:t>
      </w:r>
      <w:r w:rsidRPr="00F23774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>)</w:t>
      </w:r>
      <w:r w:rsidRPr="00F23774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ab/>
      </w:r>
      <w:r w:rsidRPr="00F23774">
        <w:rPr>
          <w:rFonts w:ascii="Arial" w:hAnsi="Arial" w:cs="Arial"/>
          <w:sz w:val="20"/>
          <w:szCs w:val="20"/>
          <w:highlight w:val="yellow"/>
          <w:lang w:val="en-GB"/>
        </w:rPr>
        <w:t>to hurt</w:t>
      </w:r>
    </w:p>
    <w:p w14:paraId="6A0FAF4D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hilarante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hilarious</w:t>
      </w:r>
    </w:p>
    <w:p w14:paraId="76C51FCB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F23774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indefenso</w:t>
      </w:r>
      <w:r w:rsidRPr="00F23774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F23774">
        <w:rPr>
          <w:rFonts w:ascii="Arial" w:hAnsi="Arial" w:cs="Arial"/>
          <w:sz w:val="20"/>
          <w:szCs w:val="20"/>
          <w:highlight w:val="yellow"/>
          <w:lang w:val="es-ES"/>
        </w:rPr>
        <w:t>vulnerable</w:t>
      </w:r>
    </w:p>
    <w:p w14:paraId="0361B47F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indultado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reprieved</w:t>
      </w:r>
    </w:p>
    <w:p w14:paraId="56562874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el instinto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instinct</w:t>
      </w:r>
    </w:p>
    <w:p w14:paraId="425ACC72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jalear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to cheer on</w:t>
      </w:r>
    </w:p>
    <w:p w14:paraId="3062173E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n-GB"/>
        </w:rPr>
      </w:pPr>
      <w:r w:rsidRPr="002235B8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>justificar</w:t>
      </w:r>
      <w:r w:rsidRPr="002235B8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ab/>
      </w:r>
      <w:r w:rsidRPr="002235B8">
        <w:rPr>
          <w:rFonts w:ascii="Arial" w:hAnsi="Arial" w:cs="Arial"/>
          <w:sz w:val="20"/>
          <w:szCs w:val="20"/>
          <w:highlight w:val="yellow"/>
          <w:lang w:val="en-GB"/>
        </w:rPr>
        <w:t>to justify</w:t>
      </w:r>
    </w:p>
    <w:p w14:paraId="3E227998" w14:textId="77777777" w:rsidR="00B02DAA" w:rsidRPr="004110C3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4110C3">
        <w:rPr>
          <w:rFonts w:ascii="Arial" w:hAnsi="Arial" w:cs="Arial"/>
          <w:b/>
          <w:bCs/>
          <w:sz w:val="20"/>
          <w:szCs w:val="20"/>
          <w:lang w:val="es-ES"/>
        </w:rPr>
        <w:t>la lanza</w:t>
      </w:r>
      <w:r w:rsidRPr="004110C3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4110C3">
        <w:rPr>
          <w:rFonts w:ascii="Arial" w:hAnsi="Arial" w:cs="Arial"/>
          <w:sz w:val="20"/>
          <w:szCs w:val="20"/>
          <w:lang w:val="es-ES"/>
        </w:rPr>
        <w:t>spear</w:t>
      </w:r>
    </w:p>
    <w:p w14:paraId="4B9F8E6A" w14:textId="77777777" w:rsidR="00B02DAA" w:rsidRPr="004110C3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4110C3">
        <w:rPr>
          <w:rFonts w:ascii="Arial" w:hAnsi="Arial" w:cs="Arial"/>
          <w:b/>
          <w:bCs/>
          <w:sz w:val="20"/>
          <w:szCs w:val="20"/>
          <w:lang w:val="es-ES"/>
        </w:rPr>
        <w:t>lidiar</w:t>
      </w:r>
      <w:r w:rsidRPr="004110C3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4110C3">
        <w:rPr>
          <w:rFonts w:ascii="Arial" w:hAnsi="Arial" w:cs="Arial"/>
          <w:sz w:val="20"/>
          <w:szCs w:val="20"/>
          <w:lang w:val="es-ES"/>
        </w:rPr>
        <w:t>to fight bulls</w:t>
      </w:r>
    </w:p>
    <w:p w14:paraId="43275C50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A86F67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el maltrato</w:t>
      </w:r>
      <w:r w:rsidRPr="00A86F67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A86F67">
        <w:rPr>
          <w:rFonts w:ascii="Arial" w:hAnsi="Arial" w:cs="Arial"/>
          <w:sz w:val="20"/>
          <w:szCs w:val="20"/>
          <w:highlight w:val="yellow"/>
          <w:lang w:val="es-ES"/>
        </w:rPr>
        <w:t>mistreatment</w:t>
      </w:r>
    </w:p>
    <w:p w14:paraId="580D40CD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manifestación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protest</w:t>
      </w:r>
    </w:p>
    <w:p w14:paraId="0F7BED37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el matador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bullfighter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336B35">
        <w:rPr>
          <w:rFonts w:ascii="Arial" w:hAnsi="Arial" w:cs="Arial"/>
          <w:sz w:val="20"/>
          <w:szCs w:val="20"/>
          <w:lang w:val="es-ES"/>
        </w:rPr>
        <w:t>[el torero]</w:t>
      </w:r>
    </w:p>
    <w:p w14:paraId="20480A4F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el movimiento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move, movement</w:t>
      </w:r>
    </w:p>
    <w:p w14:paraId="06C03C70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9E4DD1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el orgullo</w:t>
      </w:r>
      <w:r w:rsidRPr="009E4DD1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9E4DD1">
        <w:rPr>
          <w:rFonts w:ascii="Arial" w:hAnsi="Arial" w:cs="Arial"/>
          <w:sz w:val="20"/>
          <w:szCs w:val="20"/>
          <w:highlight w:val="yellow"/>
          <w:lang w:val="es-ES"/>
        </w:rPr>
        <w:t>pride</w:t>
      </w:r>
    </w:p>
    <w:p w14:paraId="17DB4FF5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el oro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gold</w:t>
      </w:r>
    </w:p>
    <w:p w14:paraId="5397377B" w14:textId="76618C8C" w:rsidR="00B02DAA" w:rsidRPr="00336B35" w:rsidRDefault="00B02DAA" w:rsidP="00F23774">
      <w:pPr>
        <w:tabs>
          <w:tab w:val="left" w:pos="2988"/>
          <w:tab w:val="center" w:pos="4252"/>
        </w:tabs>
        <w:rPr>
          <w:rFonts w:ascii="Arial" w:hAnsi="Arial" w:cs="Arial"/>
          <w:sz w:val="20"/>
          <w:szCs w:val="20"/>
          <w:lang w:val="en-GB"/>
        </w:rPr>
      </w:pPr>
      <w:r w:rsidRPr="00F23774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>pelear</w:t>
      </w:r>
      <w:r w:rsidRPr="00F23774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ab/>
      </w:r>
      <w:r w:rsidRPr="00F23774">
        <w:rPr>
          <w:rFonts w:ascii="Arial" w:hAnsi="Arial" w:cs="Arial"/>
          <w:sz w:val="20"/>
          <w:szCs w:val="20"/>
          <w:highlight w:val="yellow"/>
          <w:lang w:val="en-GB"/>
        </w:rPr>
        <w:t>to fight</w:t>
      </w:r>
      <w:r w:rsidR="00F23774">
        <w:rPr>
          <w:rFonts w:ascii="Arial" w:hAnsi="Arial" w:cs="Arial"/>
          <w:sz w:val="20"/>
          <w:szCs w:val="20"/>
          <w:lang w:val="en-GB"/>
        </w:rPr>
        <w:tab/>
      </w:r>
    </w:p>
    <w:p w14:paraId="6B383C7A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perseguir (</w:t>
      </w:r>
      <w:r w:rsidRPr="007756A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persigo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>)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to fol</w:t>
      </w:r>
      <w:r>
        <w:rPr>
          <w:rFonts w:ascii="Arial" w:hAnsi="Arial" w:cs="Arial"/>
          <w:sz w:val="20"/>
          <w:szCs w:val="20"/>
          <w:lang w:val="en-GB"/>
        </w:rPr>
        <w:t>l</w:t>
      </w:r>
      <w:r w:rsidRPr="00336B35">
        <w:rPr>
          <w:rFonts w:ascii="Arial" w:hAnsi="Arial" w:cs="Arial"/>
          <w:sz w:val="20"/>
          <w:szCs w:val="20"/>
          <w:lang w:val="en-GB"/>
        </w:rPr>
        <w:t>ow, to chase</w:t>
      </w:r>
    </w:p>
    <w:p w14:paraId="67750982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F23774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la piel</w:t>
      </w:r>
      <w:r w:rsidRPr="00F23774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F23774">
        <w:rPr>
          <w:rFonts w:ascii="Arial" w:hAnsi="Arial" w:cs="Arial"/>
          <w:sz w:val="20"/>
          <w:szCs w:val="20"/>
          <w:highlight w:val="yellow"/>
          <w:lang w:val="es-ES"/>
        </w:rPr>
        <w:t>leather</w:t>
      </w:r>
    </w:p>
    <w:p w14:paraId="0FFA9D5E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plata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silver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</w:p>
    <w:p w14:paraId="1C73CA29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plaza de toros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bullring</w:t>
      </w:r>
    </w:p>
    <w:p w14:paraId="211F446A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el plumazo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stroke</w:t>
      </w:r>
    </w:p>
    <w:p w14:paraId="47904EDB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F23774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polémico</w:t>
      </w:r>
      <w:r w:rsidRPr="00F23774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F23774">
        <w:rPr>
          <w:rFonts w:ascii="Arial" w:hAnsi="Arial" w:cs="Arial"/>
          <w:sz w:val="20"/>
          <w:szCs w:val="20"/>
          <w:highlight w:val="yellow"/>
          <w:lang w:val="es-ES"/>
        </w:rPr>
        <w:t>controversial</w:t>
      </w:r>
    </w:p>
    <w:p w14:paraId="062DF1D1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proclamar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to proclaimh</w:t>
      </w:r>
    </w:p>
    <w:p w14:paraId="2BA292A1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el pulmón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lung</w:t>
      </w:r>
    </w:p>
    <w:p w14:paraId="16DFEAB4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F23774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el rasgo</w:t>
      </w:r>
      <w:r w:rsidRPr="00F23774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F23774">
        <w:rPr>
          <w:rFonts w:ascii="Arial" w:hAnsi="Arial" w:cs="Arial"/>
          <w:sz w:val="20"/>
          <w:szCs w:val="20"/>
          <w:highlight w:val="yellow"/>
          <w:lang w:val="es-ES"/>
        </w:rPr>
        <w:t>feature</w:t>
      </w:r>
    </w:p>
    <w:p w14:paraId="273BC86B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n-GB"/>
        </w:rPr>
      </w:pPr>
      <w:r w:rsidRPr="00F23774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>remontarse</w:t>
      </w:r>
      <w:r w:rsidRPr="00F23774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ab/>
      </w:r>
      <w:r w:rsidRPr="00F23774">
        <w:rPr>
          <w:rFonts w:ascii="Arial" w:hAnsi="Arial" w:cs="Arial"/>
          <w:sz w:val="20"/>
          <w:szCs w:val="20"/>
          <w:highlight w:val="yellow"/>
          <w:lang w:val="en-GB"/>
        </w:rPr>
        <w:t>to go back (in time)</w:t>
      </w:r>
    </w:p>
    <w:p w14:paraId="3B848039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n-GB"/>
        </w:rPr>
      </w:pPr>
      <w:r w:rsidRPr="002235B8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>retransmitir</w:t>
      </w:r>
      <w:r w:rsidRPr="002235B8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ab/>
      </w:r>
      <w:r w:rsidRPr="002235B8">
        <w:rPr>
          <w:rFonts w:ascii="Arial" w:hAnsi="Arial" w:cs="Arial"/>
          <w:sz w:val="20"/>
          <w:szCs w:val="20"/>
          <w:highlight w:val="yellow"/>
          <w:lang w:val="en-GB"/>
        </w:rPr>
        <w:t>to broadcast</w:t>
      </w:r>
    </w:p>
    <w:p w14:paraId="6537CBE5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n-GB"/>
        </w:rPr>
      </w:pPr>
      <w:r w:rsidRPr="00F23774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>sangrar</w:t>
      </w:r>
      <w:r w:rsidRPr="00F23774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ab/>
      </w:r>
      <w:r w:rsidRPr="00F23774">
        <w:rPr>
          <w:rFonts w:ascii="Arial" w:hAnsi="Arial" w:cs="Arial"/>
          <w:sz w:val="20"/>
          <w:szCs w:val="20"/>
          <w:highlight w:val="yellow"/>
          <w:lang w:val="en-GB"/>
        </w:rPr>
        <w:t>to bleed</w:t>
      </w:r>
    </w:p>
    <w:p w14:paraId="2895EB15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n-GB"/>
        </w:rPr>
      </w:pPr>
      <w:r w:rsidRPr="00F23774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>sangriento</w:t>
      </w:r>
      <w:r w:rsidRPr="00F23774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ab/>
      </w:r>
      <w:r w:rsidRPr="00F23774">
        <w:rPr>
          <w:rFonts w:ascii="Arial" w:hAnsi="Arial" w:cs="Arial"/>
          <w:sz w:val="20"/>
          <w:szCs w:val="20"/>
          <w:highlight w:val="yellow"/>
          <w:lang w:val="en-GB"/>
        </w:rPr>
        <w:t>bloody</w:t>
      </w:r>
    </w:p>
    <w:p w14:paraId="1A6844C5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n-GB"/>
        </w:rPr>
      </w:pPr>
      <w:r w:rsidRPr="00336B35">
        <w:rPr>
          <w:rFonts w:ascii="Arial" w:hAnsi="Arial" w:cs="Arial"/>
          <w:b/>
          <w:bCs/>
          <w:sz w:val="20"/>
          <w:szCs w:val="20"/>
          <w:lang w:val="en-GB"/>
        </w:rPr>
        <w:t>seguir (</w:t>
      </w:r>
      <w:r w:rsidRPr="007756A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sigo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>)</w:t>
      </w:r>
      <w:r w:rsidRPr="00336B3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336B35">
        <w:rPr>
          <w:rFonts w:ascii="Arial" w:hAnsi="Arial" w:cs="Arial"/>
          <w:sz w:val="20"/>
          <w:szCs w:val="20"/>
          <w:lang w:val="en-GB"/>
        </w:rPr>
        <w:t>to follow, to chase</w:t>
      </w:r>
    </w:p>
    <w:p w14:paraId="2D22FFA0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superdotado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exceptionally gifted</w:t>
      </w:r>
    </w:p>
    <w:p w14:paraId="32B57099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tanda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round</w:t>
      </w:r>
    </w:p>
    <w:p w14:paraId="75AD5E64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tauromaquia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bullfighting</w:t>
      </w:r>
    </w:p>
    <w:p w14:paraId="170B271B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tierno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tender, loving</w:t>
      </w:r>
    </w:p>
    <w:p w14:paraId="21E7E531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tortura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torture</w:t>
      </w:r>
    </w:p>
    <w:p w14:paraId="58504CFC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truculento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gruesome</w:t>
      </w:r>
    </w:p>
    <w:p w14:paraId="1BA644A1" w14:textId="484B32C4" w:rsidR="00B02DAA" w:rsidRPr="00336B35" w:rsidRDefault="00B02DAA" w:rsidP="00740DA0">
      <w:pPr>
        <w:tabs>
          <w:tab w:val="left" w:pos="2988"/>
          <w:tab w:val="center" w:pos="4252"/>
        </w:tabs>
        <w:rPr>
          <w:rFonts w:ascii="Arial" w:hAnsi="Arial" w:cs="Arial"/>
          <w:sz w:val="20"/>
          <w:szCs w:val="20"/>
          <w:lang w:val="es-ES"/>
        </w:rPr>
      </w:pPr>
      <w:r w:rsidRPr="00740DA0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valiente</w:t>
      </w:r>
      <w:r w:rsidRPr="00740DA0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740DA0">
        <w:rPr>
          <w:rFonts w:ascii="Arial" w:hAnsi="Arial" w:cs="Arial"/>
          <w:sz w:val="20"/>
          <w:szCs w:val="20"/>
          <w:highlight w:val="yellow"/>
          <w:lang w:val="es-ES"/>
        </w:rPr>
        <w:t>brave</w:t>
      </w:r>
      <w:r w:rsidR="00740DA0">
        <w:rPr>
          <w:rFonts w:ascii="Arial" w:hAnsi="Arial" w:cs="Arial"/>
          <w:sz w:val="20"/>
          <w:szCs w:val="20"/>
          <w:lang w:val="es-ES"/>
        </w:rPr>
        <w:tab/>
      </w:r>
    </w:p>
    <w:p w14:paraId="54A3893D" w14:textId="77777777" w:rsidR="00B02DAA" w:rsidRPr="00336B35" w:rsidRDefault="00B02DAA" w:rsidP="00336B35">
      <w:pPr>
        <w:tabs>
          <w:tab w:val="left" w:pos="2988"/>
        </w:tabs>
        <w:rPr>
          <w:rFonts w:ascii="Arial" w:hAnsi="Arial" w:cs="Arial"/>
          <w:sz w:val="20"/>
          <w:szCs w:val="20"/>
          <w:lang w:val="es-ES"/>
        </w:rPr>
      </w:pPr>
      <w:r w:rsidRPr="00336B35">
        <w:rPr>
          <w:rFonts w:ascii="Arial" w:hAnsi="Arial" w:cs="Arial"/>
          <w:b/>
          <w:bCs/>
          <w:sz w:val="20"/>
          <w:szCs w:val="20"/>
          <w:lang w:val="es-ES"/>
        </w:rPr>
        <w:t>la vaquilla</w:t>
      </w:r>
      <w:r w:rsidRPr="00336B35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336B35">
        <w:rPr>
          <w:rFonts w:ascii="Arial" w:hAnsi="Arial" w:cs="Arial"/>
          <w:sz w:val="20"/>
          <w:szCs w:val="20"/>
          <w:lang w:val="es-ES"/>
        </w:rPr>
        <w:t>heifer</w:t>
      </w:r>
    </w:p>
    <w:p w14:paraId="20D4BE35" w14:textId="77777777" w:rsidR="00B02DAA" w:rsidRDefault="00B02DAA" w:rsidP="00F628F1">
      <w:pPr>
        <w:tabs>
          <w:tab w:val="left" w:pos="3544"/>
        </w:tabs>
        <w:rPr>
          <w:lang w:val="es-ES"/>
        </w:rPr>
      </w:pPr>
    </w:p>
    <w:p w14:paraId="1C91B0F4" w14:textId="77777777" w:rsidR="00B02DAA" w:rsidRPr="00863504" w:rsidRDefault="00B02DAA" w:rsidP="00C37A76">
      <w:pPr>
        <w:pStyle w:val="CHead"/>
        <w:rPr>
          <w:lang w:val="es-ES"/>
        </w:rPr>
      </w:pPr>
      <w:r w:rsidRPr="00863504">
        <w:rPr>
          <w:lang w:val="es-ES"/>
        </w:rPr>
        <w:lastRenderedPageBreak/>
        <w:t>5.3: Un viaje gastronómico por España</w:t>
      </w:r>
    </w:p>
    <w:p w14:paraId="1C3E2EE0" w14:textId="77777777" w:rsidR="00B02DAA" w:rsidRDefault="00B02DAA" w:rsidP="00F628F1">
      <w:pPr>
        <w:rPr>
          <w:color w:val="000000"/>
          <w:lang w:val="es-ES_tradnl"/>
        </w:rPr>
      </w:pPr>
    </w:p>
    <w:p w14:paraId="1898FDA0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la aceituna rellena 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s-ES_tradnl"/>
        </w:rPr>
        <w:t xml:space="preserve">stuffed olive </w:t>
      </w:r>
    </w:p>
    <w:p w14:paraId="4046AA15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afrutado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s-ES_tradnl"/>
        </w:rPr>
        <w:t>fruity</w:t>
      </w:r>
    </w:p>
    <w:p w14:paraId="71F7C1FD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AA28C9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>la albóndiga</w:t>
      </w:r>
      <w:r w:rsidRPr="00AA28C9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ab/>
      </w:r>
      <w:r w:rsidRPr="00AA28C9">
        <w:rPr>
          <w:rFonts w:ascii="Arial" w:hAnsi="Arial" w:cs="Arial"/>
          <w:color w:val="000000"/>
          <w:sz w:val="20"/>
          <w:szCs w:val="20"/>
          <w:highlight w:val="yellow"/>
          <w:lang w:val="es-ES_tradnl"/>
        </w:rPr>
        <w:t>meatball</w:t>
      </w:r>
    </w:p>
    <w:p w14:paraId="48DA095C" w14:textId="77777777" w:rsidR="00B02DAA" w:rsidRPr="007973CB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el arroz caldoso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7973CB">
        <w:rPr>
          <w:rFonts w:ascii="Arial" w:hAnsi="Arial" w:cs="Arial"/>
          <w:color w:val="000000"/>
          <w:sz w:val="20"/>
          <w:szCs w:val="20"/>
          <w:lang w:val="es-MX"/>
        </w:rPr>
        <w:t>rice with consommé</w:t>
      </w:r>
    </w:p>
    <w:p w14:paraId="6FA5F166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</w:rPr>
      </w:pPr>
      <w:r w:rsidRPr="007D3E6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asar </w:t>
      </w:r>
      <w:r w:rsidRPr="007D3E6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ab/>
      </w:r>
      <w:r w:rsidRPr="007D3E63">
        <w:rPr>
          <w:rFonts w:ascii="Arial" w:hAnsi="Arial" w:cs="Arial"/>
          <w:color w:val="000000"/>
          <w:sz w:val="20"/>
          <w:szCs w:val="20"/>
          <w:highlight w:val="yellow"/>
        </w:rPr>
        <w:t>to roast</w:t>
      </w:r>
    </w:p>
    <w:p w14:paraId="4C2AD43C" w14:textId="77777777" w:rsidR="00B02DAA" w:rsidRPr="007973CB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el azafrán 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7973CB">
        <w:rPr>
          <w:rFonts w:ascii="Arial" w:hAnsi="Arial" w:cs="Arial"/>
          <w:color w:val="000000"/>
          <w:sz w:val="20"/>
          <w:szCs w:val="20"/>
          <w:lang w:val="en-GB"/>
        </w:rPr>
        <w:t>saffron</w:t>
      </w:r>
    </w:p>
    <w:p w14:paraId="221CD724" w14:textId="77777777" w:rsidR="00B02DAA" w:rsidRPr="007D3E63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7D3E6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/>
        </w:rPr>
        <w:t>batir</w:t>
      </w:r>
      <w:r w:rsidRPr="007D3E6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/>
        </w:rPr>
        <w:tab/>
      </w:r>
      <w:r w:rsidRPr="007D3E63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to whisk</w:t>
      </w:r>
    </w:p>
    <w:p w14:paraId="477655A5" w14:textId="77777777" w:rsidR="00B02DAA" w:rsidRPr="004110C3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4110C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 besugo</w:t>
      </w:r>
      <w:r w:rsidRPr="004110C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4110C3">
        <w:rPr>
          <w:rFonts w:ascii="Arial" w:hAnsi="Arial" w:cs="Arial"/>
          <w:color w:val="000000"/>
          <w:sz w:val="20"/>
          <w:szCs w:val="20"/>
          <w:lang w:val="en-GB"/>
        </w:rPr>
        <w:t>sea bream</w:t>
      </w:r>
    </w:p>
    <w:p w14:paraId="21C0856B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A338D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>el bocadillo</w:t>
      </w:r>
      <w:r w:rsidRPr="00A338D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ab/>
      </w:r>
      <w:r w:rsidRPr="00A338D2">
        <w:rPr>
          <w:rFonts w:ascii="Arial" w:hAnsi="Arial" w:cs="Arial"/>
          <w:color w:val="000000"/>
          <w:sz w:val="20"/>
          <w:szCs w:val="20"/>
          <w:highlight w:val="yellow"/>
          <w:lang w:val="es-ES_tradnl"/>
        </w:rPr>
        <w:t>sandwich</w:t>
      </w:r>
    </w:p>
    <w:p w14:paraId="71CB119D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bodega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s-ES"/>
        </w:rPr>
        <w:t>wine cellar</w:t>
      </w:r>
    </w:p>
    <w:p w14:paraId="166FB9A3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el buñuelo 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s-ES_tradnl"/>
        </w:rPr>
        <w:t>fritter</w:t>
      </w:r>
    </w:p>
    <w:p w14:paraId="57315098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A338D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>el calamar</w:t>
      </w:r>
      <w:r w:rsidRPr="00A338D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ab/>
      </w:r>
      <w:r w:rsidRPr="00A338D2">
        <w:rPr>
          <w:rFonts w:ascii="Arial" w:hAnsi="Arial" w:cs="Arial"/>
          <w:color w:val="000000"/>
          <w:sz w:val="20"/>
          <w:szCs w:val="20"/>
          <w:highlight w:val="yellow"/>
          <w:lang w:val="es-ES_tradnl"/>
        </w:rPr>
        <w:t>squid</w:t>
      </w:r>
    </w:p>
    <w:p w14:paraId="19EDC1C5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calidad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s-ES_tradnl"/>
        </w:rPr>
        <w:t>quality</w:t>
      </w:r>
    </w:p>
    <w:p w14:paraId="512F6148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383A9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>cocinar</w:t>
      </w:r>
      <w:r w:rsidRPr="00383A9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ab/>
      </w:r>
      <w:r w:rsidRPr="00383A92">
        <w:rPr>
          <w:rFonts w:ascii="Arial" w:hAnsi="Arial" w:cs="Arial"/>
          <w:color w:val="000000"/>
          <w:sz w:val="20"/>
          <w:szCs w:val="20"/>
          <w:highlight w:val="yellow"/>
          <w:lang w:val="es-ES_tradnl"/>
        </w:rPr>
        <w:t>to cook</w:t>
      </w:r>
    </w:p>
    <w:p w14:paraId="21B3E245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cocinero/a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s-ES"/>
        </w:rPr>
        <w:t>chef</w:t>
      </w:r>
    </w:p>
    <w:p w14:paraId="0CFC461D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D3E6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>el comensal</w:t>
      </w:r>
      <w:r w:rsidRPr="007D3E6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ab/>
      </w:r>
      <w:r w:rsidRPr="007D3E63">
        <w:rPr>
          <w:rFonts w:ascii="Arial" w:hAnsi="Arial" w:cs="Arial"/>
          <w:color w:val="000000"/>
          <w:sz w:val="20"/>
          <w:szCs w:val="20"/>
          <w:highlight w:val="yellow"/>
          <w:lang w:val="es-ES_tradnl"/>
        </w:rPr>
        <w:t>dinner guest</w:t>
      </w:r>
    </w:p>
    <w:p w14:paraId="451A803B" w14:textId="77777777" w:rsidR="00B02DAA" w:rsidRPr="00A338D2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highlight w:val="yellow"/>
          <w:lang w:val="es-ES_tradnl"/>
        </w:rPr>
      </w:pPr>
      <w:r w:rsidRPr="00A338D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>la cuchara</w:t>
      </w:r>
      <w:r w:rsidRPr="00A338D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ab/>
      </w:r>
      <w:r w:rsidRPr="00A338D2">
        <w:rPr>
          <w:rFonts w:ascii="Arial" w:hAnsi="Arial" w:cs="Arial"/>
          <w:color w:val="000000"/>
          <w:sz w:val="20"/>
          <w:szCs w:val="20"/>
          <w:highlight w:val="yellow"/>
          <w:lang w:val="es-ES_tradnl"/>
        </w:rPr>
        <w:t>spoon</w:t>
      </w:r>
    </w:p>
    <w:p w14:paraId="24B62C08" w14:textId="77777777" w:rsidR="00B02DAA" w:rsidRPr="00A338D2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highlight w:val="yellow"/>
          <w:lang w:val="es-ES_tradnl"/>
        </w:rPr>
      </w:pPr>
      <w:r w:rsidRPr="00A338D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>la cucharilla</w:t>
      </w:r>
      <w:r w:rsidRPr="00A338D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ab/>
      </w:r>
      <w:r w:rsidRPr="00A338D2">
        <w:rPr>
          <w:rFonts w:ascii="Arial" w:hAnsi="Arial" w:cs="Arial"/>
          <w:color w:val="000000"/>
          <w:sz w:val="20"/>
          <w:szCs w:val="20"/>
          <w:highlight w:val="yellow"/>
          <w:lang w:val="es-ES_tradnl"/>
        </w:rPr>
        <w:t>teaspoon</w:t>
      </w:r>
    </w:p>
    <w:p w14:paraId="7BC3E527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A338D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>el cuchillo</w:t>
      </w:r>
      <w:r w:rsidRPr="00A338D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ab/>
      </w:r>
      <w:r w:rsidRPr="00A338D2">
        <w:rPr>
          <w:rFonts w:ascii="Arial" w:hAnsi="Arial" w:cs="Arial"/>
          <w:color w:val="000000"/>
          <w:sz w:val="20"/>
          <w:szCs w:val="20"/>
          <w:highlight w:val="yellow"/>
          <w:lang w:val="es-ES_tradnl"/>
        </w:rPr>
        <w:t>knife</w:t>
      </w:r>
    </w:p>
    <w:p w14:paraId="253AF67E" w14:textId="77777777" w:rsidR="00B02DAA" w:rsidRPr="007756AD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A338D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/>
        </w:rPr>
        <w:t>degustar</w:t>
      </w:r>
      <w:r w:rsidRPr="00A338D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/>
        </w:rPr>
        <w:tab/>
      </w:r>
      <w:r w:rsidRPr="00A338D2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to taste, savour</w:t>
      </w:r>
    </w:p>
    <w:p w14:paraId="620EF3D9" w14:textId="77777777" w:rsidR="00B02DAA" w:rsidRPr="007756AD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7D3E6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/>
        </w:rPr>
        <w:t>derretir (</w:t>
      </w:r>
      <w:r w:rsidRPr="007D3E63">
        <w:rPr>
          <w:rFonts w:ascii="Arial" w:hAnsi="Arial" w:cs="Arial"/>
          <w:b/>
          <w:bCs/>
          <w:i/>
          <w:iCs/>
          <w:color w:val="000000"/>
          <w:sz w:val="20"/>
          <w:szCs w:val="20"/>
          <w:highlight w:val="yellow"/>
          <w:lang w:val="en-GB"/>
        </w:rPr>
        <w:t>derrito</w:t>
      </w:r>
      <w:r w:rsidRPr="007D3E6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/>
        </w:rPr>
        <w:t>)</w:t>
      </w:r>
      <w:r w:rsidRPr="007D3E6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/>
        </w:rPr>
        <w:tab/>
      </w:r>
      <w:r w:rsidRPr="007D3E63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to melt</w:t>
      </w:r>
    </w:p>
    <w:p w14:paraId="72ADAEE2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disfrutar de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s-ES_tradnl"/>
        </w:rPr>
        <w:t>to enjoy</w:t>
      </w:r>
    </w:p>
    <w:p w14:paraId="0C1B1941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D3E6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>la emoción</w:t>
      </w:r>
      <w:r w:rsidRPr="007D3E6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ab/>
      </w:r>
      <w:r w:rsidRPr="007D3E63">
        <w:rPr>
          <w:rFonts w:ascii="Arial" w:hAnsi="Arial" w:cs="Arial"/>
          <w:color w:val="000000"/>
          <w:sz w:val="20"/>
          <w:szCs w:val="20"/>
          <w:highlight w:val="yellow"/>
          <w:lang w:val="es-ES_tradnl"/>
        </w:rPr>
        <w:t>excitement, anticipation</w:t>
      </w:r>
    </w:p>
    <w:p w14:paraId="06A47D8D" w14:textId="313F4F06" w:rsidR="00B02DAA" w:rsidRPr="00336B35" w:rsidRDefault="00B02DAA" w:rsidP="007D3E63">
      <w:pPr>
        <w:tabs>
          <w:tab w:val="left" w:pos="2880"/>
          <w:tab w:val="left" w:pos="4138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A338D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>la empanada</w:t>
      </w:r>
      <w:r w:rsidRPr="00A338D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ab/>
      </w:r>
      <w:r w:rsidRPr="00A338D2">
        <w:rPr>
          <w:rFonts w:ascii="Arial" w:hAnsi="Arial" w:cs="Arial"/>
          <w:color w:val="000000"/>
          <w:sz w:val="20"/>
          <w:szCs w:val="20"/>
          <w:highlight w:val="yellow"/>
          <w:lang w:val="es-ES_tradnl"/>
        </w:rPr>
        <w:t>pasty, pie</w:t>
      </w:r>
      <w:r w:rsidR="007D3E63">
        <w:rPr>
          <w:rFonts w:ascii="Arial" w:hAnsi="Arial" w:cs="Arial"/>
          <w:color w:val="000000"/>
          <w:sz w:val="20"/>
          <w:szCs w:val="20"/>
          <w:highlight w:val="yellow"/>
          <w:lang w:val="es-ES_tradnl"/>
        </w:rPr>
        <w:tab/>
      </w:r>
    </w:p>
    <w:p w14:paraId="6F7140C5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en escabeche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s-MX"/>
        </w:rPr>
        <w:t>pickled</w:t>
      </w:r>
    </w:p>
    <w:p w14:paraId="66CEA865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383A9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MX"/>
        </w:rPr>
        <w:t>freir (</w:t>
      </w:r>
      <w:r w:rsidRPr="00383A92">
        <w:rPr>
          <w:rFonts w:ascii="Arial" w:hAnsi="Arial" w:cs="Arial"/>
          <w:b/>
          <w:bCs/>
          <w:i/>
          <w:iCs/>
          <w:color w:val="000000"/>
          <w:sz w:val="20"/>
          <w:szCs w:val="20"/>
          <w:highlight w:val="yellow"/>
          <w:lang w:val="es-MX"/>
        </w:rPr>
        <w:t>frío</w:t>
      </w:r>
      <w:r w:rsidRPr="00383A9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MX"/>
        </w:rPr>
        <w:t>)</w:t>
      </w:r>
      <w:r w:rsidRPr="00383A9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MX"/>
        </w:rPr>
        <w:tab/>
      </w:r>
      <w:r w:rsidRPr="00383A92">
        <w:rPr>
          <w:rFonts w:ascii="Arial" w:hAnsi="Arial" w:cs="Arial"/>
          <w:color w:val="000000"/>
          <w:sz w:val="20"/>
          <w:szCs w:val="20"/>
          <w:highlight w:val="yellow"/>
          <w:lang w:val="es-MX"/>
        </w:rPr>
        <w:t>to fry</w:t>
      </w:r>
    </w:p>
    <w:p w14:paraId="211F1B03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garbanzo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s-ES_tradnl"/>
        </w:rPr>
        <w:t>chickpea</w:t>
      </w:r>
    </w:p>
    <w:p w14:paraId="415C0048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gastronomía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s-ES"/>
        </w:rPr>
        <w:t>gastronomy</w:t>
      </w:r>
    </w:p>
    <w:p w14:paraId="01839ADC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la gozada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n-GB"/>
        </w:rPr>
        <w:t>pleasure, delight</w:t>
      </w:r>
    </w:p>
    <w:p w14:paraId="30D88F16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</w:rPr>
      </w:pPr>
      <w:r w:rsidRPr="007D3E6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gratis</w:t>
      </w:r>
      <w:r w:rsidRPr="007D3E6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ab/>
      </w:r>
      <w:r w:rsidRPr="007D3E63">
        <w:rPr>
          <w:rFonts w:ascii="Arial" w:hAnsi="Arial" w:cs="Arial"/>
          <w:color w:val="000000"/>
          <w:sz w:val="20"/>
          <w:szCs w:val="20"/>
          <w:highlight w:val="yellow"/>
        </w:rPr>
        <w:t>free</w:t>
      </w:r>
    </w:p>
    <w:p w14:paraId="7EF61C6D" w14:textId="77777777" w:rsidR="00B02DAA" w:rsidRPr="007973CB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AA28C9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/>
        </w:rPr>
        <w:t>el guiso</w:t>
      </w:r>
      <w:r w:rsidRPr="00AA28C9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/>
        </w:rPr>
        <w:tab/>
      </w:r>
      <w:r w:rsidRPr="00AA28C9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stew</w:t>
      </w:r>
    </w:p>
    <w:p w14:paraId="42AD7A58" w14:textId="77777777" w:rsidR="00B02DAA" w:rsidRPr="007756AD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7756AD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hecho </w:t>
      </w:r>
      <w:r w:rsidRPr="007756AD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7756AD">
        <w:rPr>
          <w:rFonts w:ascii="Arial" w:hAnsi="Arial" w:cs="Arial"/>
          <w:color w:val="000000"/>
          <w:sz w:val="20"/>
          <w:szCs w:val="20"/>
          <w:lang w:val="en-GB"/>
        </w:rPr>
        <w:t>cooked</w:t>
      </w:r>
    </w:p>
    <w:p w14:paraId="143B640E" w14:textId="31B6148E" w:rsidR="00B02DAA" w:rsidRPr="007756AD" w:rsidRDefault="00B02DAA" w:rsidP="007D3E63">
      <w:pPr>
        <w:tabs>
          <w:tab w:val="left" w:pos="2880"/>
          <w:tab w:val="center" w:pos="4252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7D3E6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/>
        </w:rPr>
        <w:t>hervir (</w:t>
      </w:r>
      <w:r w:rsidRPr="007D3E63">
        <w:rPr>
          <w:rFonts w:ascii="Arial" w:hAnsi="Arial" w:cs="Arial"/>
          <w:b/>
          <w:bCs/>
          <w:i/>
          <w:iCs/>
          <w:color w:val="000000"/>
          <w:sz w:val="20"/>
          <w:szCs w:val="20"/>
          <w:highlight w:val="yellow"/>
          <w:lang w:val="en-GB"/>
        </w:rPr>
        <w:t>hiervo</w:t>
      </w:r>
      <w:r w:rsidRPr="007D3E6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/>
        </w:rPr>
        <w:t>)</w:t>
      </w:r>
      <w:r w:rsidRPr="007D3E6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/>
        </w:rPr>
        <w:tab/>
      </w:r>
      <w:r w:rsidRPr="007D3E63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to boil</w:t>
      </w:r>
      <w:r w:rsidR="007D3E63">
        <w:rPr>
          <w:rFonts w:ascii="Arial" w:hAnsi="Arial" w:cs="Arial"/>
          <w:color w:val="000000"/>
          <w:sz w:val="20"/>
          <w:szCs w:val="20"/>
          <w:lang w:val="en-GB"/>
        </w:rPr>
        <w:tab/>
      </w:r>
    </w:p>
    <w:p w14:paraId="457A17A5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hojaldre 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s-ES"/>
        </w:rPr>
        <w:t>puff pastry</w:t>
      </w:r>
    </w:p>
    <w:p w14:paraId="77E9F55F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langosta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s-ES_tradnl"/>
        </w:rPr>
        <w:t>lobster</w:t>
      </w:r>
    </w:p>
    <w:p w14:paraId="657734F2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localización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s-ES_tradnl"/>
        </w:rPr>
        <w:t>location</w:t>
      </w:r>
    </w:p>
    <w:p w14:paraId="2937166F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7D3E6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 xml:space="preserve">el mantel </w:t>
      </w:r>
      <w:r w:rsidRPr="007D3E6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ab/>
      </w:r>
      <w:r w:rsidRPr="007D3E63">
        <w:rPr>
          <w:rFonts w:ascii="Arial" w:hAnsi="Arial" w:cs="Arial"/>
          <w:color w:val="000000"/>
          <w:sz w:val="20"/>
          <w:szCs w:val="20"/>
          <w:highlight w:val="yellow"/>
          <w:lang w:val="es-ES"/>
        </w:rPr>
        <w:t>table cloth</w:t>
      </w:r>
    </w:p>
    <w:p w14:paraId="41647717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marmitako 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s-ES"/>
        </w:rPr>
        <w:t>fish stew</w:t>
      </w:r>
    </w:p>
    <w:p w14:paraId="4639943B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AA28C9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>la materia prima</w:t>
      </w:r>
      <w:r w:rsidRPr="00AA28C9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ab/>
      </w:r>
      <w:r w:rsidRPr="00AA28C9">
        <w:rPr>
          <w:rFonts w:ascii="Arial" w:hAnsi="Arial" w:cs="Arial"/>
          <w:color w:val="000000"/>
          <w:sz w:val="20"/>
          <w:szCs w:val="20"/>
          <w:highlight w:val="yellow"/>
          <w:lang w:val="es-ES_tradnl"/>
        </w:rPr>
        <w:t>raw materials</w:t>
      </w:r>
    </w:p>
    <w:p w14:paraId="29F88456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AA28C9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>los mejillones</w:t>
      </w:r>
      <w:r w:rsidRPr="00AA28C9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ab/>
      </w:r>
      <w:r w:rsidRPr="00AA28C9">
        <w:rPr>
          <w:rFonts w:ascii="Arial" w:hAnsi="Arial" w:cs="Arial"/>
          <w:color w:val="000000"/>
          <w:sz w:val="20"/>
          <w:szCs w:val="20"/>
          <w:highlight w:val="yellow"/>
          <w:lang w:val="es-ES_tradnl"/>
        </w:rPr>
        <w:t>mussels</w:t>
      </w:r>
    </w:p>
    <w:p w14:paraId="3DF9961C" w14:textId="77777777" w:rsidR="00B02DAA" w:rsidRPr="00AA28C9" w:rsidRDefault="00B02DAA" w:rsidP="00336B35">
      <w:pPr>
        <w:tabs>
          <w:tab w:val="left" w:pos="2180"/>
          <w:tab w:val="left" w:pos="4788"/>
          <w:tab w:val="left" w:pos="6540"/>
        </w:tabs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it-IT"/>
        </w:rPr>
      </w:pPr>
      <w:r w:rsidRPr="00AA28C9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it-IT"/>
        </w:rPr>
        <w:t xml:space="preserve">la merluza a la </w:t>
      </w:r>
    </w:p>
    <w:p w14:paraId="2B0072DC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AA28C9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it-IT"/>
        </w:rPr>
        <w:t xml:space="preserve">romana </w:t>
      </w:r>
      <w:r w:rsidRPr="00AA28C9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it-IT"/>
        </w:rPr>
        <w:tab/>
      </w:r>
      <w:r w:rsidRPr="00AA28C9">
        <w:rPr>
          <w:rFonts w:ascii="Arial" w:hAnsi="Arial" w:cs="Arial"/>
          <w:color w:val="000000"/>
          <w:sz w:val="20"/>
          <w:szCs w:val="20"/>
          <w:highlight w:val="yellow"/>
          <w:lang w:val="it-IT"/>
        </w:rPr>
        <w:t>battered hake</w:t>
      </w:r>
    </w:p>
    <w:p w14:paraId="4B432EB9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poco hecho 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s-ES"/>
        </w:rPr>
        <w:t>rare</w:t>
      </w:r>
    </w:p>
    <w:p w14:paraId="6B645003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pulpo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s-ES_tradnl"/>
        </w:rPr>
        <w:t>octopus</w:t>
      </w:r>
    </w:p>
    <w:p w14:paraId="025E7702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A338D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>la ración</w:t>
      </w:r>
      <w:r w:rsidRPr="00A338D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ab/>
      </w:r>
      <w:r w:rsidRPr="00A338D2">
        <w:rPr>
          <w:rFonts w:ascii="Arial" w:hAnsi="Arial" w:cs="Arial"/>
          <w:color w:val="000000"/>
          <w:sz w:val="20"/>
          <w:szCs w:val="20"/>
          <w:highlight w:val="yellow"/>
          <w:lang w:val="es-ES_tradnl"/>
        </w:rPr>
        <w:t>portion</w:t>
      </w:r>
    </w:p>
    <w:p w14:paraId="7D083B33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383A9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 xml:space="preserve">rallar </w:t>
      </w:r>
      <w:r w:rsidRPr="00383A9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ab/>
      </w:r>
      <w:r w:rsidRPr="00383A92">
        <w:rPr>
          <w:rFonts w:ascii="Arial" w:hAnsi="Arial" w:cs="Arial"/>
          <w:color w:val="000000"/>
          <w:sz w:val="20"/>
          <w:szCs w:val="20"/>
          <w:highlight w:val="yellow"/>
          <w:lang w:val="es-ES"/>
        </w:rPr>
        <w:t>to grate</w:t>
      </w:r>
    </w:p>
    <w:p w14:paraId="3FD40B91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receta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s-ES_tradnl"/>
        </w:rPr>
        <w:t>recipe</w:t>
      </w:r>
    </w:p>
    <w:p w14:paraId="44CC83C8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7D3E6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/>
        </w:rPr>
        <w:t>restregado</w:t>
      </w:r>
      <w:r w:rsidRPr="007D3E6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/>
        </w:rPr>
        <w:tab/>
      </w:r>
      <w:r w:rsidRPr="007D3E63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rubbed</w:t>
      </w:r>
    </w:p>
    <w:p w14:paraId="74E85BC8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rociar </w:t>
      </w:r>
      <w:r w:rsidRPr="007973CB">
        <w:rPr>
          <w:rFonts w:ascii="Arial" w:hAnsi="Arial" w:cs="Arial"/>
          <w:b/>
          <w:bCs/>
          <w:sz w:val="20"/>
          <w:szCs w:val="20"/>
          <w:lang w:val="en-GB"/>
        </w:rPr>
        <w:t>(</w:t>
      </w:r>
      <w:r w:rsidRPr="007973CB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rocío</w:t>
      </w:r>
      <w:r w:rsidRPr="007973CB">
        <w:rPr>
          <w:rFonts w:ascii="Arial" w:hAnsi="Arial" w:cs="Arial"/>
          <w:b/>
          <w:bCs/>
          <w:sz w:val="20"/>
          <w:szCs w:val="20"/>
          <w:lang w:val="en-GB"/>
        </w:rPr>
        <w:t>)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n-GB"/>
        </w:rPr>
        <w:t>to sprinkle</w:t>
      </w:r>
    </w:p>
    <w:p w14:paraId="1115F67A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A338D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MX"/>
        </w:rPr>
        <w:t>saborear</w:t>
      </w:r>
      <w:r w:rsidRPr="00A338D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MX"/>
        </w:rPr>
        <w:tab/>
      </w:r>
      <w:r w:rsidRPr="00A338D2">
        <w:rPr>
          <w:rFonts w:ascii="Arial" w:hAnsi="Arial" w:cs="Arial"/>
          <w:color w:val="000000"/>
          <w:sz w:val="20"/>
          <w:szCs w:val="20"/>
          <w:highlight w:val="yellow"/>
          <w:lang w:val="es-MX"/>
        </w:rPr>
        <w:t>to taste</w:t>
      </w:r>
    </w:p>
    <w:p w14:paraId="129D72AD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salmón ahumado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s-ES_tradnl"/>
        </w:rPr>
        <w:t>smoked salmon</w:t>
      </w:r>
    </w:p>
    <w:p w14:paraId="3D450DD8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la seta 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s-ES"/>
        </w:rPr>
        <w:t>wild mushroom</w:t>
      </w:r>
    </w:p>
    <w:p w14:paraId="1D30FDC0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sidra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s-ES_tradnl"/>
        </w:rPr>
        <w:t>cider</w:t>
      </w:r>
    </w:p>
    <w:p w14:paraId="7B835FE6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A338D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 xml:space="preserve">el tenedor </w:t>
      </w:r>
      <w:r w:rsidRPr="00A338D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ab/>
      </w:r>
      <w:r w:rsidRPr="00A338D2">
        <w:rPr>
          <w:rFonts w:ascii="Arial" w:hAnsi="Arial" w:cs="Arial"/>
          <w:color w:val="000000"/>
          <w:sz w:val="20"/>
          <w:szCs w:val="20"/>
          <w:highlight w:val="yellow"/>
          <w:lang w:val="es-ES_tradnl"/>
        </w:rPr>
        <w:t>fork</w:t>
      </w:r>
    </w:p>
    <w:p w14:paraId="7A0300BF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AA28C9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>la ternera</w:t>
      </w:r>
      <w:r w:rsidRPr="00AA28C9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ab/>
      </w:r>
      <w:r w:rsidRPr="00AA28C9">
        <w:rPr>
          <w:rFonts w:ascii="Arial" w:hAnsi="Arial" w:cs="Arial"/>
          <w:color w:val="000000"/>
          <w:sz w:val="20"/>
          <w:szCs w:val="20"/>
          <w:highlight w:val="yellow"/>
          <w:lang w:val="es-ES_tradnl"/>
        </w:rPr>
        <w:t>beef, veal</w:t>
      </w:r>
    </w:p>
    <w:p w14:paraId="6040ABE0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vanguardia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s-ES_tradnl"/>
        </w:rPr>
        <w:t>the avant-garde</w:t>
      </w:r>
    </w:p>
    <w:p w14:paraId="2C0EA065" w14:textId="77777777" w:rsidR="00B02DAA" w:rsidRPr="00336B35" w:rsidRDefault="00B02DAA" w:rsidP="007973CB">
      <w:pPr>
        <w:tabs>
          <w:tab w:val="left" w:pos="2880"/>
          <w:tab w:val="left" w:pos="4788"/>
          <w:tab w:val="left" w:pos="654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viñedo</w:t>
      </w:r>
      <w:r w:rsidRPr="007973C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336B35">
        <w:rPr>
          <w:rFonts w:ascii="Arial" w:hAnsi="Arial" w:cs="Arial"/>
          <w:color w:val="000000"/>
          <w:sz w:val="20"/>
          <w:szCs w:val="20"/>
          <w:lang w:val="es-ES_tradnl"/>
        </w:rPr>
        <w:t>vineyard</w:t>
      </w:r>
    </w:p>
    <w:p w14:paraId="5CBD1CB1" w14:textId="35A1B713" w:rsidR="00B02DAA" w:rsidRPr="004110C3" w:rsidRDefault="00B02DAA" w:rsidP="00C37A76">
      <w:pPr>
        <w:pStyle w:val="CHead"/>
        <w:rPr>
          <w:lang w:val="es-ES"/>
        </w:rPr>
      </w:pPr>
      <w:r w:rsidRPr="004110C3">
        <w:rPr>
          <w:lang w:val="es-ES"/>
        </w:rPr>
        <w:lastRenderedPageBreak/>
        <w:t xml:space="preserve">5.4: </w:t>
      </w:r>
      <w:r w:rsidR="005448D9" w:rsidRPr="004110C3">
        <w:rPr>
          <w:lang w:val="es-ES"/>
        </w:rPr>
        <w:t>¡En Espanˆa se habla más de una lengua!</w:t>
      </w:r>
    </w:p>
    <w:p w14:paraId="5E02A2B1" w14:textId="773DE975" w:rsidR="00B02DAA" w:rsidRDefault="00214856" w:rsidP="00214856">
      <w:pPr>
        <w:tabs>
          <w:tab w:val="left" w:pos="908"/>
        </w:tabs>
        <w:rPr>
          <w:lang w:val="it-IT"/>
        </w:rPr>
      </w:pPr>
      <w:r>
        <w:rPr>
          <w:lang w:val="it-IT"/>
        </w:rPr>
        <w:tab/>
      </w:r>
    </w:p>
    <w:p w14:paraId="26284BD3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it-IT"/>
        </w:rPr>
      </w:pPr>
      <w:r w:rsidRPr="00214856">
        <w:rPr>
          <w:rFonts w:ascii="Arial" w:hAnsi="Arial" w:cs="Arial"/>
          <w:b/>
          <w:bCs/>
          <w:sz w:val="20"/>
          <w:szCs w:val="20"/>
          <w:highlight w:val="yellow"/>
          <w:lang w:val="it-IT"/>
        </w:rPr>
        <w:t>a fondo</w:t>
      </w:r>
      <w:r w:rsidRPr="00214856">
        <w:rPr>
          <w:rFonts w:ascii="Arial" w:hAnsi="Arial" w:cs="Arial"/>
          <w:b/>
          <w:bCs/>
          <w:sz w:val="20"/>
          <w:szCs w:val="20"/>
          <w:highlight w:val="yellow"/>
          <w:lang w:val="it-IT"/>
        </w:rPr>
        <w:tab/>
      </w:r>
      <w:r w:rsidRPr="00214856">
        <w:rPr>
          <w:rFonts w:ascii="Arial" w:hAnsi="Arial" w:cs="Arial"/>
          <w:sz w:val="20"/>
          <w:szCs w:val="20"/>
          <w:highlight w:val="yellow"/>
          <w:lang w:val="it-IT"/>
        </w:rPr>
        <w:t>in depth</w:t>
      </w:r>
    </w:p>
    <w:p w14:paraId="72F1AA3A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 xml:space="preserve">el acento 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accent</w:t>
      </w:r>
    </w:p>
    <w:p w14:paraId="3C1C6556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la antigüedad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antiquity</w:t>
      </w:r>
    </w:p>
    <w:p w14:paraId="28686E3C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la audición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hearing</w:t>
      </w:r>
    </w:p>
    <w:p w14:paraId="4959AD0B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214856">
        <w:rPr>
          <w:rFonts w:ascii="Arial" w:hAnsi="Arial" w:cs="Arial"/>
          <w:b/>
          <w:bCs/>
          <w:sz w:val="20"/>
          <w:szCs w:val="20"/>
          <w:highlight w:val="yellow"/>
          <w:lang w:val="es-ES_tradnl"/>
        </w:rPr>
        <w:t>bilingüe</w:t>
      </w:r>
      <w:r w:rsidRPr="00214856">
        <w:rPr>
          <w:rFonts w:ascii="Arial" w:hAnsi="Arial" w:cs="Arial"/>
          <w:b/>
          <w:bCs/>
          <w:sz w:val="20"/>
          <w:szCs w:val="20"/>
          <w:highlight w:val="yellow"/>
          <w:lang w:val="es-ES_tradnl"/>
        </w:rPr>
        <w:tab/>
      </w:r>
      <w:r w:rsidRPr="00214856">
        <w:rPr>
          <w:rFonts w:ascii="Arial" w:hAnsi="Arial" w:cs="Arial"/>
          <w:sz w:val="20"/>
          <w:szCs w:val="20"/>
          <w:highlight w:val="yellow"/>
          <w:lang w:val="es-ES_tradnl"/>
        </w:rPr>
        <w:t>bilingual</w:t>
      </w:r>
    </w:p>
    <w:p w14:paraId="10505026" w14:textId="77777777" w:rsidR="00B02DAA" w:rsidRPr="007973CB" w:rsidRDefault="00B02DAA" w:rsidP="005E50FD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el catalanismo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 xml:space="preserve">Catalan expression </w:t>
      </w:r>
    </w:p>
    <w:p w14:paraId="741F6A6A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214856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 xml:space="preserve">comunicar </w:t>
      </w:r>
      <w:r w:rsidRPr="00214856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214856">
        <w:rPr>
          <w:rFonts w:ascii="Arial" w:hAnsi="Arial" w:cs="Arial"/>
          <w:sz w:val="20"/>
          <w:szCs w:val="20"/>
          <w:highlight w:val="yellow"/>
          <w:lang w:val="es-ES"/>
        </w:rPr>
        <w:t>to communicate</w:t>
      </w:r>
    </w:p>
    <w:p w14:paraId="74424F94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creencia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belief</w:t>
      </w:r>
    </w:p>
    <w:p w14:paraId="2EF3D056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la cueva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cave</w:t>
      </w:r>
    </w:p>
    <w:p w14:paraId="5A8C388D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culto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learned, cult</w:t>
      </w:r>
      <w:r>
        <w:rPr>
          <w:rFonts w:ascii="Arial" w:hAnsi="Arial" w:cs="Arial"/>
          <w:sz w:val="20"/>
          <w:szCs w:val="20"/>
          <w:lang w:val="es-ES_tradnl"/>
        </w:rPr>
        <w:t>ured/</w:t>
      </w:r>
      <w:r w:rsidRPr="007973CB">
        <w:rPr>
          <w:rFonts w:ascii="Arial" w:hAnsi="Arial" w:cs="Arial"/>
          <w:sz w:val="20"/>
          <w:szCs w:val="20"/>
          <w:lang w:val="es-ES_tradnl"/>
        </w:rPr>
        <w:t>educated</w:t>
      </w:r>
    </w:p>
    <w:p w14:paraId="506253BC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 xml:space="preserve">el/la defensor/a 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defender</w:t>
      </w:r>
    </w:p>
    <w:p w14:paraId="67333D51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214856">
        <w:rPr>
          <w:rFonts w:ascii="Arial" w:hAnsi="Arial" w:cs="Arial"/>
          <w:b/>
          <w:bCs/>
          <w:sz w:val="20"/>
          <w:szCs w:val="20"/>
          <w:highlight w:val="yellow"/>
          <w:lang w:val="es-MX"/>
        </w:rPr>
        <w:t xml:space="preserve">desconocer </w:t>
      </w:r>
      <w:r w:rsidRPr="00214856">
        <w:rPr>
          <w:rFonts w:ascii="Arial" w:hAnsi="Arial" w:cs="Arial"/>
          <w:b/>
          <w:bCs/>
          <w:i/>
          <w:iCs/>
          <w:sz w:val="20"/>
          <w:szCs w:val="20"/>
          <w:highlight w:val="yellow"/>
          <w:lang w:val="es-ES"/>
        </w:rPr>
        <w:t>(desconozco)</w:t>
      </w:r>
      <w:r w:rsidRPr="00214856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r w:rsidRPr="00214856">
        <w:rPr>
          <w:rFonts w:ascii="Arial" w:hAnsi="Arial" w:cs="Arial"/>
          <w:sz w:val="20"/>
          <w:szCs w:val="20"/>
          <w:highlight w:val="yellow"/>
          <w:lang w:val="es-ES_tradnl"/>
        </w:rPr>
        <w:t>to not know, be unaware of</w:t>
      </w:r>
    </w:p>
    <w:p w14:paraId="33C44D74" w14:textId="06162F5E" w:rsidR="00B02DAA" w:rsidRPr="007973CB" w:rsidRDefault="00B02DAA" w:rsidP="00214856">
      <w:pPr>
        <w:tabs>
          <w:tab w:val="left" w:pos="2906"/>
          <w:tab w:val="center" w:pos="4252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 xml:space="preserve">el dialecto 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dialect</w:t>
      </w:r>
      <w:r w:rsidR="00214856">
        <w:rPr>
          <w:rFonts w:ascii="Arial" w:hAnsi="Arial" w:cs="Arial"/>
          <w:sz w:val="20"/>
          <w:szCs w:val="20"/>
          <w:lang w:val="es-ES_tradnl"/>
        </w:rPr>
        <w:tab/>
      </w:r>
    </w:p>
    <w:p w14:paraId="0CDC2CBE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ducho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skilled, expert</w:t>
      </w:r>
    </w:p>
    <w:p w14:paraId="75AD2114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214856">
        <w:rPr>
          <w:rFonts w:ascii="Arial" w:hAnsi="Arial" w:cs="Arial"/>
          <w:b/>
          <w:bCs/>
          <w:sz w:val="20"/>
          <w:szCs w:val="20"/>
          <w:highlight w:val="yellow"/>
          <w:lang w:val="es-ES_tradnl"/>
        </w:rPr>
        <w:t xml:space="preserve">entender </w:t>
      </w:r>
      <w:r w:rsidRPr="00214856">
        <w:rPr>
          <w:rFonts w:ascii="Arial" w:hAnsi="Arial" w:cs="Arial"/>
          <w:b/>
          <w:bCs/>
          <w:i/>
          <w:iCs/>
          <w:sz w:val="20"/>
          <w:szCs w:val="20"/>
          <w:highlight w:val="yellow"/>
          <w:lang w:val="es-ES_tradnl"/>
        </w:rPr>
        <w:t>(entiendo)</w:t>
      </w:r>
      <w:r w:rsidRPr="00214856">
        <w:rPr>
          <w:rFonts w:ascii="Arial" w:hAnsi="Arial" w:cs="Arial"/>
          <w:b/>
          <w:bCs/>
          <w:sz w:val="20"/>
          <w:szCs w:val="20"/>
          <w:highlight w:val="yellow"/>
          <w:lang w:val="es-ES_tradnl"/>
        </w:rPr>
        <w:tab/>
      </w:r>
      <w:r w:rsidRPr="00214856">
        <w:rPr>
          <w:rFonts w:ascii="Arial" w:hAnsi="Arial" w:cs="Arial"/>
          <w:sz w:val="20"/>
          <w:szCs w:val="20"/>
          <w:highlight w:val="yellow"/>
          <w:lang w:val="es-ES_tradnl"/>
        </w:rPr>
        <w:t>to understand</w:t>
      </w:r>
    </w:p>
    <w:p w14:paraId="0DDAF4FA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la envidia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envy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</w:p>
    <w:p w14:paraId="23F4E646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el euskera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Basque</w:t>
      </w:r>
    </w:p>
    <w:p w14:paraId="0532E1E7" w14:textId="77777777" w:rsidR="00B02DAA" w:rsidRPr="007756AD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MX"/>
        </w:rPr>
      </w:pPr>
      <w:r w:rsidRPr="00214856">
        <w:rPr>
          <w:rFonts w:ascii="Arial" w:hAnsi="Arial" w:cs="Arial"/>
          <w:b/>
          <w:bCs/>
          <w:sz w:val="20"/>
          <w:szCs w:val="20"/>
          <w:highlight w:val="yellow"/>
          <w:lang w:val="es-MX"/>
        </w:rPr>
        <w:t xml:space="preserve">expresarse </w:t>
      </w:r>
      <w:r w:rsidRPr="00214856">
        <w:rPr>
          <w:rFonts w:ascii="Arial" w:hAnsi="Arial" w:cs="Arial"/>
          <w:b/>
          <w:bCs/>
          <w:sz w:val="20"/>
          <w:szCs w:val="20"/>
          <w:highlight w:val="yellow"/>
          <w:lang w:val="es-MX"/>
        </w:rPr>
        <w:tab/>
      </w:r>
      <w:r w:rsidRPr="00214856">
        <w:rPr>
          <w:rFonts w:ascii="Arial" w:hAnsi="Arial" w:cs="Arial"/>
          <w:sz w:val="20"/>
          <w:szCs w:val="20"/>
          <w:highlight w:val="yellow"/>
          <w:lang w:val="es-MX"/>
        </w:rPr>
        <w:t>to express oneself</w:t>
      </w:r>
    </w:p>
    <w:p w14:paraId="0C10FF90" w14:textId="77777777" w:rsidR="00B02DAA" w:rsidRPr="007756AD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MX"/>
        </w:rPr>
      </w:pPr>
      <w:r w:rsidRPr="007756AD">
        <w:rPr>
          <w:rFonts w:ascii="Arial" w:hAnsi="Arial" w:cs="Arial"/>
          <w:b/>
          <w:bCs/>
          <w:sz w:val="20"/>
          <w:szCs w:val="20"/>
          <w:lang w:val="es-MX"/>
        </w:rPr>
        <w:t xml:space="preserve">extraoficial </w:t>
      </w:r>
      <w:r w:rsidRPr="007756A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756AD">
        <w:rPr>
          <w:rFonts w:ascii="Arial" w:hAnsi="Arial" w:cs="Arial"/>
          <w:sz w:val="20"/>
          <w:szCs w:val="20"/>
          <w:lang w:val="es-MX"/>
        </w:rPr>
        <w:t>unofficial</w:t>
      </w:r>
    </w:p>
    <w:p w14:paraId="0328E3F9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214856">
        <w:rPr>
          <w:rFonts w:ascii="Arial" w:hAnsi="Arial" w:cs="Arial"/>
          <w:b/>
          <w:bCs/>
          <w:sz w:val="20"/>
          <w:szCs w:val="20"/>
          <w:highlight w:val="yellow"/>
          <w:lang w:val="es-ES_tradnl"/>
        </w:rPr>
        <w:t>la fluidez</w:t>
      </w:r>
      <w:r w:rsidRPr="00214856">
        <w:rPr>
          <w:rFonts w:ascii="Arial" w:hAnsi="Arial" w:cs="Arial"/>
          <w:b/>
          <w:bCs/>
          <w:sz w:val="20"/>
          <w:szCs w:val="20"/>
          <w:highlight w:val="yellow"/>
          <w:lang w:val="es-ES_tradnl"/>
        </w:rPr>
        <w:tab/>
      </w:r>
      <w:r w:rsidRPr="00214856">
        <w:rPr>
          <w:rFonts w:ascii="Arial" w:hAnsi="Arial" w:cs="Arial"/>
          <w:sz w:val="20"/>
          <w:szCs w:val="20"/>
          <w:highlight w:val="yellow"/>
          <w:lang w:val="es-ES_tradnl"/>
        </w:rPr>
        <w:t>fluency</w:t>
      </w:r>
    </w:p>
    <w:p w14:paraId="52BE84D3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fomentar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to promote</w:t>
      </w:r>
    </w:p>
    <w:p w14:paraId="71FA636D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 xml:space="preserve">la frase 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phrase, sentence</w:t>
      </w:r>
    </w:p>
    <w:p w14:paraId="2DC53619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el gallego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Galician</w:t>
      </w:r>
    </w:p>
    <w:p w14:paraId="01B92D56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el/la heredero/a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heir</w:t>
      </w:r>
    </w:p>
    <w:p w14:paraId="380CDDF6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DD280F">
        <w:rPr>
          <w:rFonts w:ascii="Arial" w:hAnsi="Arial" w:cs="Arial"/>
          <w:b/>
          <w:bCs/>
          <w:sz w:val="20"/>
          <w:szCs w:val="20"/>
          <w:highlight w:val="yellow"/>
          <w:lang w:val="es-ES_tradnl"/>
        </w:rPr>
        <w:t>hispanoparlante</w:t>
      </w:r>
      <w:r w:rsidRPr="00DD280F">
        <w:rPr>
          <w:rFonts w:ascii="Arial" w:hAnsi="Arial" w:cs="Arial"/>
          <w:b/>
          <w:bCs/>
          <w:sz w:val="20"/>
          <w:szCs w:val="20"/>
          <w:highlight w:val="yellow"/>
          <w:lang w:val="es-ES_tradnl"/>
        </w:rPr>
        <w:tab/>
      </w:r>
      <w:r w:rsidRPr="00DD280F">
        <w:rPr>
          <w:rFonts w:ascii="Arial" w:hAnsi="Arial" w:cs="Arial"/>
          <w:sz w:val="20"/>
          <w:szCs w:val="20"/>
          <w:highlight w:val="yellow"/>
          <w:lang w:val="es-ES_tradnl"/>
        </w:rPr>
        <w:t>Spanish-speaker</w:t>
      </w:r>
      <w:bookmarkStart w:id="0" w:name="_GoBack"/>
      <w:bookmarkEnd w:id="0"/>
    </w:p>
    <w:p w14:paraId="60ABF62B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la identidad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identity</w:t>
      </w:r>
    </w:p>
    <w:p w14:paraId="400FAB42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el idioma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language</w:t>
      </w:r>
    </w:p>
    <w:p w14:paraId="3429E270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 xml:space="preserve">el/la intérprete 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interpreter</w:t>
      </w:r>
    </w:p>
    <w:p w14:paraId="45E0A5E6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la lengua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language</w:t>
      </w:r>
    </w:p>
    <w:p w14:paraId="56493FC5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214856">
        <w:rPr>
          <w:rFonts w:ascii="Arial" w:hAnsi="Arial" w:cs="Arial"/>
          <w:b/>
          <w:bCs/>
          <w:sz w:val="20"/>
          <w:szCs w:val="20"/>
          <w:highlight w:val="yellow"/>
          <w:lang w:val="es-ES_tradnl"/>
        </w:rPr>
        <w:t>la lengua materna</w:t>
      </w:r>
      <w:r w:rsidRPr="00214856">
        <w:rPr>
          <w:rFonts w:ascii="Arial" w:hAnsi="Arial" w:cs="Arial"/>
          <w:b/>
          <w:bCs/>
          <w:sz w:val="20"/>
          <w:szCs w:val="20"/>
          <w:highlight w:val="yellow"/>
          <w:lang w:val="es-ES_tradnl"/>
        </w:rPr>
        <w:tab/>
      </w:r>
      <w:r w:rsidRPr="00214856">
        <w:rPr>
          <w:rFonts w:ascii="Arial" w:hAnsi="Arial" w:cs="Arial"/>
          <w:sz w:val="20"/>
          <w:szCs w:val="20"/>
          <w:highlight w:val="yellow"/>
          <w:lang w:val="es-ES_tradnl"/>
        </w:rPr>
        <w:t>mother tongue</w:t>
      </w:r>
    </w:p>
    <w:p w14:paraId="532052E4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el léxico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vocabulary, lexis</w:t>
      </w:r>
    </w:p>
    <w:p w14:paraId="1A18C501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 xml:space="preserve">la lingüística 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linguistics</w:t>
      </w:r>
    </w:p>
    <w:p w14:paraId="434A787A" w14:textId="77777777" w:rsidR="00B02DAA" w:rsidRPr="007756AD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MX"/>
        </w:rPr>
      </w:pPr>
      <w:r w:rsidRPr="007756AD">
        <w:rPr>
          <w:rFonts w:ascii="Arial" w:hAnsi="Arial" w:cs="Arial"/>
          <w:b/>
          <w:bCs/>
          <w:sz w:val="20"/>
          <w:szCs w:val="20"/>
          <w:lang w:val="es-MX"/>
        </w:rPr>
        <w:t xml:space="preserve">el mallorquín </w:t>
      </w:r>
      <w:r w:rsidRPr="007756A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756AD">
        <w:rPr>
          <w:rFonts w:ascii="Arial" w:hAnsi="Arial" w:cs="Arial"/>
          <w:sz w:val="20"/>
          <w:szCs w:val="20"/>
          <w:lang w:val="es-MX"/>
        </w:rPr>
        <w:t>Catalan dialect spoken in Mallorca</w:t>
      </w:r>
    </w:p>
    <w:p w14:paraId="1AFCB43E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el nivel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level</w:t>
      </w:r>
    </w:p>
    <w:p w14:paraId="6B9B72C8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la palabra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word</w:t>
      </w:r>
    </w:p>
    <w:p w14:paraId="458F4EB4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el parecido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similarity</w:t>
      </w:r>
    </w:p>
    <w:p w14:paraId="25CB2689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 xml:space="preserve">el/la patriota 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patriot</w:t>
      </w:r>
    </w:p>
    <w:p w14:paraId="7D9212C2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plurilingüe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multilingual</w:t>
      </w:r>
    </w:p>
    <w:p w14:paraId="67E69722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MX"/>
        </w:rPr>
      </w:pPr>
      <w:r w:rsidRPr="007973CB">
        <w:rPr>
          <w:rFonts w:ascii="Arial" w:hAnsi="Arial" w:cs="Arial"/>
          <w:b/>
          <w:bCs/>
          <w:sz w:val="20"/>
          <w:szCs w:val="20"/>
          <w:lang w:val="es-MX"/>
        </w:rPr>
        <w:t>procedente de</w:t>
      </w:r>
      <w:r w:rsidRPr="007973CB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973CB">
        <w:rPr>
          <w:rFonts w:ascii="Arial" w:hAnsi="Arial" w:cs="Arial"/>
          <w:sz w:val="20"/>
          <w:szCs w:val="20"/>
          <w:lang w:val="es-MX"/>
        </w:rPr>
        <w:t>coming from</w:t>
      </w:r>
    </w:p>
    <w:p w14:paraId="1440DA88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MX"/>
        </w:rPr>
      </w:pPr>
      <w:r w:rsidRPr="00214856">
        <w:rPr>
          <w:rFonts w:ascii="Arial" w:hAnsi="Arial" w:cs="Arial"/>
          <w:b/>
          <w:bCs/>
          <w:sz w:val="20"/>
          <w:szCs w:val="20"/>
          <w:highlight w:val="yellow"/>
          <w:lang w:val="es-MX"/>
        </w:rPr>
        <w:t xml:space="preserve">proteger </w:t>
      </w:r>
      <w:r w:rsidRPr="00214856">
        <w:rPr>
          <w:rFonts w:ascii="Arial" w:hAnsi="Arial" w:cs="Arial"/>
          <w:b/>
          <w:bCs/>
          <w:i/>
          <w:iCs/>
          <w:sz w:val="20"/>
          <w:szCs w:val="20"/>
          <w:highlight w:val="yellow"/>
          <w:lang w:val="es-MX"/>
        </w:rPr>
        <w:t>(protejo)</w:t>
      </w:r>
      <w:r w:rsidRPr="00214856">
        <w:rPr>
          <w:rFonts w:ascii="Arial" w:hAnsi="Arial" w:cs="Arial"/>
          <w:b/>
          <w:bCs/>
          <w:sz w:val="20"/>
          <w:szCs w:val="20"/>
          <w:highlight w:val="yellow"/>
          <w:lang w:val="es-MX"/>
        </w:rPr>
        <w:tab/>
      </w:r>
      <w:r w:rsidRPr="00214856">
        <w:rPr>
          <w:rFonts w:ascii="Arial" w:hAnsi="Arial" w:cs="Arial"/>
          <w:sz w:val="20"/>
          <w:szCs w:val="20"/>
          <w:highlight w:val="yellow"/>
          <w:lang w:val="es-MX"/>
        </w:rPr>
        <w:t>to protect</w:t>
      </w:r>
    </w:p>
    <w:p w14:paraId="170C4B75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 xml:space="preserve">la provincia 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province</w:t>
      </w:r>
    </w:p>
    <w:p w14:paraId="4DB775E2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la raíz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root</w:t>
      </w:r>
    </w:p>
    <w:p w14:paraId="123249A7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n-GB"/>
        </w:rPr>
      </w:pPr>
      <w:r w:rsidRPr="007973CB">
        <w:rPr>
          <w:rFonts w:ascii="Arial" w:hAnsi="Arial" w:cs="Arial"/>
          <w:b/>
          <w:bCs/>
          <w:sz w:val="20"/>
          <w:szCs w:val="20"/>
          <w:lang w:val="en-GB"/>
        </w:rPr>
        <w:t>recordar (</w:t>
      </w:r>
      <w:r w:rsidRPr="007973CB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recuerdo</w:t>
      </w:r>
      <w:r w:rsidRPr="007973CB">
        <w:rPr>
          <w:rFonts w:ascii="Arial" w:hAnsi="Arial" w:cs="Arial"/>
          <w:b/>
          <w:bCs/>
          <w:sz w:val="20"/>
          <w:szCs w:val="20"/>
          <w:lang w:val="en-GB"/>
        </w:rPr>
        <w:t>)</w:t>
      </w:r>
      <w:r w:rsidRPr="007973C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7973CB">
        <w:rPr>
          <w:rFonts w:ascii="Arial" w:hAnsi="Arial" w:cs="Arial"/>
          <w:sz w:val="20"/>
          <w:szCs w:val="20"/>
          <w:lang w:val="en-GB"/>
        </w:rPr>
        <w:t>to remember, recall</w:t>
      </w:r>
    </w:p>
    <w:p w14:paraId="2E404A62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r w:rsidRPr="007973CB">
        <w:rPr>
          <w:rFonts w:ascii="Arial" w:hAnsi="Arial" w:cs="Arial"/>
          <w:b/>
          <w:bCs/>
          <w:sz w:val="20"/>
          <w:szCs w:val="20"/>
        </w:rPr>
        <w:t>el reino</w:t>
      </w:r>
      <w:r w:rsidRPr="007973CB">
        <w:rPr>
          <w:rFonts w:ascii="Arial" w:hAnsi="Arial" w:cs="Arial"/>
          <w:b/>
          <w:bCs/>
          <w:sz w:val="20"/>
          <w:szCs w:val="20"/>
        </w:rPr>
        <w:tab/>
      </w:r>
      <w:r w:rsidRPr="007973CB">
        <w:rPr>
          <w:rFonts w:ascii="Arial" w:hAnsi="Arial" w:cs="Arial"/>
          <w:sz w:val="20"/>
          <w:szCs w:val="20"/>
        </w:rPr>
        <w:t>kingdom</w:t>
      </w:r>
    </w:p>
    <w:p w14:paraId="73726CB6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r w:rsidRPr="007973CB">
        <w:rPr>
          <w:rFonts w:ascii="Arial" w:hAnsi="Arial" w:cs="Arial"/>
          <w:b/>
          <w:bCs/>
          <w:sz w:val="20"/>
          <w:szCs w:val="20"/>
        </w:rPr>
        <w:t>remontarse</w:t>
      </w:r>
      <w:r w:rsidRPr="007973CB">
        <w:rPr>
          <w:rFonts w:ascii="Arial" w:hAnsi="Arial" w:cs="Arial"/>
          <w:b/>
          <w:bCs/>
          <w:sz w:val="20"/>
          <w:szCs w:val="20"/>
        </w:rPr>
        <w:tab/>
      </w:r>
      <w:r w:rsidRPr="007973CB">
        <w:rPr>
          <w:rFonts w:ascii="Arial" w:hAnsi="Arial" w:cs="Arial"/>
          <w:sz w:val="20"/>
          <w:szCs w:val="20"/>
        </w:rPr>
        <w:t>to go back to</w:t>
      </w:r>
    </w:p>
    <w:p w14:paraId="07C17D87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MX"/>
        </w:rPr>
      </w:pPr>
      <w:r w:rsidRPr="007973CB">
        <w:rPr>
          <w:rFonts w:ascii="Arial" w:hAnsi="Arial" w:cs="Arial"/>
          <w:b/>
          <w:bCs/>
          <w:sz w:val="20"/>
          <w:szCs w:val="20"/>
          <w:lang w:val="es-MX"/>
        </w:rPr>
        <w:t>la seña</w:t>
      </w:r>
      <w:r w:rsidRPr="007973CB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973CB">
        <w:rPr>
          <w:rFonts w:ascii="Arial" w:hAnsi="Arial" w:cs="Arial"/>
          <w:sz w:val="20"/>
          <w:szCs w:val="20"/>
          <w:lang w:val="es-MX"/>
        </w:rPr>
        <w:t>sign</w:t>
      </w:r>
    </w:p>
    <w:p w14:paraId="24F95DD1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 xml:space="preserve">la sílaba 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syllable</w:t>
      </w:r>
    </w:p>
    <w:p w14:paraId="0D90D021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la similitud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similarity</w:t>
      </w:r>
    </w:p>
    <w:p w14:paraId="078D341E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 xml:space="preserve">traducir </w:t>
      </w:r>
      <w:r w:rsidRPr="007973CB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>(traduzco)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to translate</w:t>
      </w:r>
    </w:p>
    <w:p w14:paraId="4F152A3B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el traductor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translator</w:t>
      </w:r>
    </w:p>
    <w:p w14:paraId="7A01F046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>trilingüe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trilingual</w:t>
      </w:r>
    </w:p>
    <w:p w14:paraId="376B9B47" w14:textId="77777777" w:rsidR="00B02DAA" w:rsidRPr="007973CB" w:rsidRDefault="00B02DAA" w:rsidP="00345706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r w:rsidRPr="007973CB">
        <w:rPr>
          <w:rFonts w:ascii="Arial" w:hAnsi="Arial" w:cs="Arial"/>
          <w:b/>
          <w:bCs/>
          <w:sz w:val="20"/>
          <w:szCs w:val="20"/>
          <w:lang w:val="es-ES"/>
        </w:rPr>
        <w:t>la unidad</w:t>
      </w:r>
      <w:r w:rsidRPr="007973C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973CB">
        <w:rPr>
          <w:rFonts w:ascii="Arial" w:hAnsi="Arial" w:cs="Arial"/>
          <w:sz w:val="20"/>
          <w:szCs w:val="20"/>
          <w:lang w:val="es-ES"/>
        </w:rPr>
        <w:t>unity</w:t>
      </w:r>
    </w:p>
    <w:p w14:paraId="73F841DD" w14:textId="60414A4C" w:rsidR="00B02DAA" w:rsidRPr="00970BF8" w:rsidRDefault="00B02DAA" w:rsidP="00970BF8">
      <w:pPr>
        <w:tabs>
          <w:tab w:val="left" w:pos="2906"/>
        </w:tabs>
        <w:rPr>
          <w:lang w:val="es-ES_tradnl"/>
        </w:rPr>
      </w:pP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 xml:space="preserve">el valenciano </w:t>
      </w:r>
      <w:r w:rsidRPr="007973C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7973CB">
        <w:rPr>
          <w:rFonts w:ascii="Arial" w:hAnsi="Arial" w:cs="Arial"/>
          <w:sz w:val="20"/>
          <w:szCs w:val="20"/>
          <w:lang w:val="es-ES_tradnl"/>
        </w:rPr>
        <w:t>Valencian (Catalan dialect)</w:t>
      </w:r>
      <w:r w:rsidRPr="007973CB">
        <w:rPr>
          <w:lang w:val="es-ES_tradnl"/>
        </w:rPr>
        <w:t xml:space="preserve"> </w:t>
      </w:r>
    </w:p>
    <w:sectPr w:rsidR="00B02DAA" w:rsidRPr="00970BF8" w:rsidSect="00970BF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1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1B2BA" w14:textId="77777777" w:rsidR="00DD280F" w:rsidRDefault="00DD280F" w:rsidP="0061426C">
      <w:r>
        <w:separator/>
      </w:r>
    </w:p>
    <w:p w14:paraId="7A12710B" w14:textId="77777777" w:rsidR="00DD280F" w:rsidRDefault="00DD280F"/>
  </w:endnote>
  <w:endnote w:type="continuationSeparator" w:id="0">
    <w:p w14:paraId="6012475C" w14:textId="77777777" w:rsidR="00DD280F" w:rsidRDefault="00DD280F" w:rsidP="0061426C">
      <w:r>
        <w:continuationSeparator/>
      </w:r>
    </w:p>
    <w:p w14:paraId="38488351" w14:textId="77777777" w:rsidR="00DD280F" w:rsidRDefault="00DD2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22831" w14:textId="77777777" w:rsidR="00DD280F" w:rsidRDefault="00DD280F" w:rsidP="0000360C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9CB54C" w14:textId="77777777" w:rsidR="00DD280F" w:rsidRDefault="00DD280F" w:rsidP="00DA178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864FB" w14:textId="77777777" w:rsidR="00DD280F" w:rsidRPr="00C027D4" w:rsidRDefault="00DD280F" w:rsidP="00C027D4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F70CA4">
      <w:rPr>
        <w:rStyle w:val="PageNumber"/>
        <w:rFonts w:ascii="Arial" w:hAnsi="Arial" w:cs="Arial"/>
        <w:b/>
        <w:bCs/>
        <w:noProof/>
      </w:rPr>
      <w:t>5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1726D00C" w14:textId="66F6602F" w:rsidR="00DD280F" w:rsidRPr="00C027D4" w:rsidRDefault="00DD280F" w:rsidP="00C027D4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8752" behindDoc="0" locked="0" layoutInCell="1" allowOverlap="1" wp14:anchorId="3AE66A54" wp14:editId="73D90088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AQA A-level Spanish © Hodder &amp; Stoughton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7D651" w14:textId="77777777" w:rsidR="00DD280F" w:rsidRPr="00C027D4" w:rsidRDefault="00DD280F" w:rsidP="00DA1783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F70CA4">
      <w:rPr>
        <w:rStyle w:val="PageNumber"/>
        <w:rFonts w:ascii="Arial" w:hAnsi="Arial" w:cs="Arial"/>
        <w:b/>
        <w:bCs/>
        <w:noProof/>
      </w:rPr>
      <w:t>1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4035D44B" w14:textId="7EEAE79C" w:rsidR="00DD280F" w:rsidRPr="00DA1783" w:rsidRDefault="00DD280F" w:rsidP="00DA1783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7728" behindDoc="0" locked="0" layoutInCell="1" allowOverlap="1" wp14:anchorId="2E36F9AC" wp14:editId="1B329781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AQA A-level Spanish © Hodder &amp; Stoughton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3C0F6" w14:textId="77777777" w:rsidR="00DD280F" w:rsidRDefault="00DD280F" w:rsidP="0061426C">
      <w:r>
        <w:separator/>
      </w:r>
    </w:p>
    <w:p w14:paraId="290E52A5" w14:textId="77777777" w:rsidR="00DD280F" w:rsidRDefault="00DD280F"/>
  </w:footnote>
  <w:footnote w:type="continuationSeparator" w:id="0">
    <w:p w14:paraId="03836BD9" w14:textId="77777777" w:rsidR="00DD280F" w:rsidRDefault="00DD280F" w:rsidP="0061426C">
      <w:r>
        <w:continuationSeparator/>
      </w:r>
    </w:p>
    <w:p w14:paraId="63CD14AF" w14:textId="77777777" w:rsidR="00DD280F" w:rsidRDefault="00DD28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FAF16" w14:textId="3393EB35" w:rsidR="00DD280F" w:rsidRDefault="00DD280F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0" wp14:anchorId="6823A7BA" wp14:editId="744FC70B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1845" cy="3599815"/>
              <wp:effectExtent l="0" t="0" r="20955" b="23495"/>
              <wp:wrapNone/>
              <wp:docPr id="1" name="Round Single Corner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5F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4FD93" w14:textId="77777777" w:rsidR="00DD280F" w:rsidRPr="00E558B3" w:rsidRDefault="00DD280F" w:rsidP="003A107E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lang w:val="es-MX"/>
                            </w:rPr>
                          </w:pPr>
                          <w:r w:rsidRPr="00E558B3">
                            <w:rPr>
                              <w:lang w:val="es-MX"/>
                            </w:rPr>
                            <w:t>Unit 5: La identidad regional en Espa</w:t>
                          </w:r>
                          <w:r>
                            <w:rPr>
                              <w:lang w:val="es-MX"/>
                            </w:rPr>
                            <w:t>ña</w:t>
                          </w:r>
                        </w:p>
                        <w:p w14:paraId="5650ABD2" w14:textId="77777777" w:rsidR="00DD280F" w:rsidRPr="00E558B3" w:rsidRDefault="00DD280F" w:rsidP="00E558B3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23A7BA" id="Round Single Corner Rectangle 1" o:spid="_x0000_s1026" style="position:absolute;margin-left:533pt;margin-top:56.7pt;width:62.35pt;height:283.45pt;rotation:180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" o:allowoverlap="f" adj="-11796480,,5400" path="m,l659997,v72903,,132003,59100,132003,132003l792000,3600000,,3600000,,xe" fillcolor="#005fa0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0E14FD93" w14:textId="77777777" w:rsidR="00D62F73" w:rsidRPr="00E558B3" w:rsidRDefault="00D62F73" w:rsidP="003A107E">
                    <w:pPr>
                      <w:pStyle w:val="RHRunningHead"/>
                      <w:spacing w:before="60"/>
                      <w:rPr>
                        <w:rFonts w:cs="Times New Roman"/>
                        <w:lang w:val="es-MX"/>
                      </w:rPr>
                    </w:pPr>
                    <w:r w:rsidRPr="00E558B3">
                      <w:rPr>
                        <w:lang w:val="es-MX"/>
                      </w:rPr>
                      <w:t>Unit 5: La identidad regional en Espa</w:t>
                    </w:r>
                    <w:r>
                      <w:rPr>
                        <w:lang w:val="es-MX"/>
                      </w:rPr>
                      <w:t>ña</w:t>
                    </w:r>
                  </w:p>
                  <w:p w14:paraId="5650ABD2" w14:textId="77777777" w:rsidR="00D62F73" w:rsidRPr="00E558B3" w:rsidRDefault="00D62F73" w:rsidP="00E558B3">
                    <w:pPr>
                      <w:rPr>
                        <w:lang w:val="es-MX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51943" w14:textId="792CF16A" w:rsidR="00DD280F" w:rsidRDefault="00DD280F"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3489F79A" wp14:editId="0C3F730A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2BEC95AE" wp14:editId="48D0DFCA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1845" cy="3599815"/>
              <wp:effectExtent l="0" t="0" r="20955" b="23495"/>
              <wp:wrapNone/>
              <wp:docPr id="4" name="Round Single Corner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5F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92DF1" w14:textId="77777777" w:rsidR="00DD280F" w:rsidRPr="00E558B3" w:rsidRDefault="00DD280F" w:rsidP="003A107E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lang w:val="es-MX"/>
                            </w:rPr>
                          </w:pPr>
                          <w:r w:rsidRPr="00E558B3">
                            <w:rPr>
                              <w:lang w:val="es-MX"/>
                            </w:rPr>
                            <w:t>Unit 5: La identidad regional en Espa</w:t>
                          </w:r>
                          <w:r>
                            <w:rPr>
                              <w:lang w:val="es-MX"/>
                            </w:rPr>
                            <w:t>ña</w:t>
                          </w: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EC95AE" id="Round Single Corner Rectangle 4" o:spid="_x0000_s1027" style="position:absolute;margin-left:533pt;margin-top:56.7pt;width:62.35pt;height:283.4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" o:allowoverlap="f" adj="-11796480,,5400" path="m,l659997,v72903,,132003,59100,132003,132003l792000,3600000,,3600000,,xe" fillcolor="#005fa0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77292DF1" w14:textId="77777777" w:rsidR="00D62F73" w:rsidRPr="00E558B3" w:rsidRDefault="00D62F73" w:rsidP="003A107E">
                    <w:pPr>
                      <w:pStyle w:val="RHRunningHead"/>
                      <w:spacing w:before="60"/>
                      <w:rPr>
                        <w:rFonts w:cs="Times New Roman"/>
                        <w:lang w:val="es-MX"/>
                      </w:rPr>
                    </w:pPr>
                    <w:r w:rsidRPr="00E558B3">
                      <w:rPr>
                        <w:lang w:val="es-MX"/>
                      </w:rPr>
                      <w:t>Unit 5: La identidad regional en Espa</w:t>
                    </w:r>
                    <w:r>
                      <w:rPr>
                        <w:lang w:val="es-MX"/>
                      </w:rPr>
                      <w:t>ña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F6D0B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C9F09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FAC39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941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F86B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30D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F9B07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BDC483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2E305F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D75C6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CE86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7737C89"/>
    <w:multiLevelType w:val="hybridMultilevel"/>
    <w:tmpl w:val="7D8860E0"/>
    <w:lvl w:ilvl="0" w:tplc="08090001">
      <w:start w:val="1"/>
      <w:numFmt w:val="bullet"/>
      <w:lvlText w:val=""/>
      <w:lvlJc w:val="left"/>
      <w:pPr>
        <w:ind w:left="791" w:hanging="360"/>
      </w:pPr>
      <w:rPr>
        <w:rFonts w:ascii="Symbol" w:hAnsi="Symbol" w:cs="Symbol" w:hint="default"/>
        <w:color w:val="CD0037"/>
        <w:sz w:val="22"/>
        <w:szCs w:val="22"/>
      </w:rPr>
    </w:lvl>
    <w:lvl w:ilvl="1" w:tplc="08090003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7BC66DD"/>
    <w:multiLevelType w:val="multilevel"/>
    <w:tmpl w:val="C4A21A4A"/>
    <w:lvl w:ilvl="0">
      <w:start w:val="1"/>
      <w:numFmt w:val="bullet"/>
      <w:lvlText w:val="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B847A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2933EC"/>
    <w:multiLevelType w:val="hybridMultilevel"/>
    <w:tmpl w:val="61B844AC"/>
    <w:lvl w:ilvl="0" w:tplc="242AD224">
      <w:start w:val="1"/>
      <w:numFmt w:val="bullet"/>
      <w:pStyle w:val="BLBulletList"/>
      <w:lvlText w:val=""/>
      <w:lvlJc w:val="left"/>
      <w:pPr>
        <w:ind w:left="360" w:hanging="360"/>
      </w:pPr>
      <w:rPr>
        <w:rFonts w:ascii="Zapf Dingbats" w:hAnsi="Zapf Dingbats" w:cs="Zapf Dingbats" w:hint="default"/>
        <w:color w:val="005FA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3D03958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5DE0F24"/>
    <w:multiLevelType w:val="multilevel"/>
    <w:tmpl w:val="2C2A8FB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7EC60E3"/>
    <w:multiLevelType w:val="hybridMultilevel"/>
    <w:tmpl w:val="604C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982005"/>
    <w:multiLevelType w:val="multilevel"/>
    <w:tmpl w:val="0B7AC232"/>
    <w:lvl w:ilvl="0">
      <w:start w:val="1"/>
      <w:numFmt w:val="decimal"/>
      <w:lvlText w:val="%1"/>
      <w:lvlJc w:val="right"/>
      <w:pPr>
        <w:ind w:left="360" w:hanging="76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C28C1"/>
    <w:multiLevelType w:val="hybridMultilevel"/>
    <w:tmpl w:val="CAEEC346"/>
    <w:lvl w:ilvl="0" w:tplc="5BECD924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A55E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3554BE"/>
    <w:multiLevelType w:val="hybridMultilevel"/>
    <w:tmpl w:val="9142F3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8AA33A6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CC37BA9"/>
    <w:multiLevelType w:val="hybridMultilevel"/>
    <w:tmpl w:val="8524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0BF3D32"/>
    <w:multiLevelType w:val="multilevel"/>
    <w:tmpl w:val="98E4D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6E82C41"/>
    <w:multiLevelType w:val="multilevel"/>
    <w:tmpl w:val="744ADCFC"/>
    <w:lvl w:ilvl="0">
      <w:start w:val="1"/>
      <w:numFmt w:val="bullet"/>
      <w:lvlText w:val=""/>
      <w:lvlJc w:val="left"/>
      <w:pPr>
        <w:ind w:left="717" w:hanging="360"/>
      </w:pPr>
      <w:rPr>
        <w:rFonts w:ascii="Zapf Dingbats" w:hAnsi="Zapf Dingbats" w:cs="Zapf Dingbat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BE225D"/>
    <w:multiLevelType w:val="hybridMultilevel"/>
    <w:tmpl w:val="A7645680"/>
    <w:lvl w:ilvl="0" w:tplc="D5AE2DD4">
      <w:start w:val="1"/>
      <w:numFmt w:val="bullet"/>
      <w:pStyle w:val="SubBullet"/>
      <w:lvlText w:val="–"/>
      <w:lvlJc w:val="left"/>
      <w:pPr>
        <w:ind w:left="717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21446"/>
    <w:multiLevelType w:val="hybridMultilevel"/>
    <w:tmpl w:val="FEF2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7545CB"/>
    <w:multiLevelType w:val="hybridMultilevel"/>
    <w:tmpl w:val="8D30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AA55F13"/>
    <w:multiLevelType w:val="multilevel"/>
    <w:tmpl w:val="7D7A51B0"/>
    <w:lvl w:ilvl="0">
      <w:start w:val="1"/>
      <w:numFmt w:val="decimal"/>
      <w:lvlText w:val="%1"/>
      <w:lvlJc w:val="right"/>
      <w:pPr>
        <w:ind w:left="360" w:firstLine="94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B3754"/>
    <w:multiLevelType w:val="multilevel"/>
    <w:tmpl w:val="CE42651A"/>
    <w:lvl w:ilvl="0">
      <w:start w:val="1"/>
      <w:numFmt w:val="bullet"/>
      <w:lvlText w:val=""/>
      <w:lvlJc w:val="left"/>
      <w:pPr>
        <w:ind w:left="7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3F6457C"/>
    <w:multiLevelType w:val="hybridMultilevel"/>
    <w:tmpl w:val="C470A9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8EF13F4"/>
    <w:multiLevelType w:val="multilevel"/>
    <w:tmpl w:val="EB7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8019B0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B7156"/>
    <w:multiLevelType w:val="multilevel"/>
    <w:tmpl w:val="A3604018"/>
    <w:lvl w:ilvl="0">
      <w:start w:val="1"/>
      <w:numFmt w:val="decimal"/>
      <w:lvlText w:val="%1"/>
      <w:lvlJc w:val="right"/>
      <w:pPr>
        <w:ind w:left="360" w:hanging="2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D7ABE"/>
    <w:multiLevelType w:val="hybridMultilevel"/>
    <w:tmpl w:val="DDB28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88651B"/>
    <w:multiLevelType w:val="hybridMultilevel"/>
    <w:tmpl w:val="F4CA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9656F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C616C1C"/>
    <w:multiLevelType w:val="multilevel"/>
    <w:tmpl w:val="2B6403E4"/>
    <w:lvl w:ilvl="0">
      <w:start w:val="1"/>
      <w:numFmt w:val="bullet"/>
      <w:lvlText w:val="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F5D6B03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1"/>
  </w:num>
  <w:num w:numId="4">
    <w:abstractNumId w:val="22"/>
  </w:num>
  <w:num w:numId="5">
    <w:abstractNumId w:val="37"/>
  </w:num>
  <w:num w:numId="6">
    <w:abstractNumId w:val="15"/>
  </w:num>
  <w:num w:numId="7">
    <w:abstractNumId w:val="36"/>
  </w:num>
  <w:num w:numId="8">
    <w:abstractNumId w:val="21"/>
  </w:num>
  <w:num w:numId="9">
    <w:abstractNumId w:val="32"/>
  </w:num>
  <w:num w:numId="10">
    <w:abstractNumId w:val="14"/>
  </w:num>
  <w:num w:numId="11">
    <w:abstractNumId w:val="29"/>
  </w:num>
  <w:num w:numId="12">
    <w:abstractNumId w:val="28"/>
  </w:num>
  <w:num w:numId="13">
    <w:abstractNumId w:val="26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33"/>
  </w:num>
  <w:num w:numId="26">
    <w:abstractNumId w:val="25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34"/>
  </w:num>
  <w:num w:numId="33">
    <w:abstractNumId w:val="19"/>
    <w:lvlOverride w:ilvl="0">
      <w:startOverride w:val="1"/>
    </w:lvlOverride>
  </w:num>
  <w:num w:numId="34">
    <w:abstractNumId w:val="24"/>
  </w:num>
  <w:num w:numId="35">
    <w:abstractNumId w:val="16"/>
  </w:num>
  <w:num w:numId="36">
    <w:abstractNumId w:val="39"/>
  </w:num>
  <w:num w:numId="37">
    <w:abstractNumId w:val="27"/>
  </w:num>
  <w:num w:numId="38">
    <w:abstractNumId w:val="11"/>
  </w:num>
  <w:num w:numId="39">
    <w:abstractNumId w:val="40"/>
  </w:num>
  <w:num w:numId="40">
    <w:abstractNumId w:val="18"/>
  </w:num>
  <w:num w:numId="41">
    <w:abstractNumId w:val="30"/>
  </w:num>
  <w:num w:numId="42">
    <w:abstractNumId w:val="35"/>
  </w:num>
  <w:num w:numId="43">
    <w:abstractNumId w:val="12"/>
  </w:num>
  <w:num w:numId="44">
    <w:abstractNumId w:val="31"/>
  </w:num>
  <w:num w:numId="45">
    <w:abstractNumId w:val="14"/>
    <w:lvlOverride w:ilvl="0">
      <w:startOverride w:val="1"/>
    </w:lvlOverride>
  </w:num>
  <w:num w:numId="46">
    <w:abstractNumId w:val="13"/>
  </w:num>
  <w:num w:numId="47">
    <w:abstractNumId w:val="3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defaultTabStop w:val="720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61"/>
    <w:rsid w:val="0000274C"/>
    <w:rsid w:val="0000360C"/>
    <w:rsid w:val="000222A5"/>
    <w:rsid w:val="0002401D"/>
    <w:rsid w:val="00044F2B"/>
    <w:rsid w:val="000660F8"/>
    <w:rsid w:val="00066577"/>
    <w:rsid w:val="00066CC4"/>
    <w:rsid w:val="0009098E"/>
    <w:rsid w:val="000A6234"/>
    <w:rsid w:val="000B7847"/>
    <w:rsid w:val="000E2434"/>
    <w:rsid w:val="000F7AB5"/>
    <w:rsid w:val="00103E36"/>
    <w:rsid w:val="00103FA3"/>
    <w:rsid w:val="0012196F"/>
    <w:rsid w:val="001245F8"/>
    <w:rsid w:val="0013614C"/>
    <w:rsid w:val="001823EE"/>
    <w:rsid w:val="00186A6D"/>
    <w:rsid w:val="00195374"/>
    <w:rsid w:val="001A59CC"/>
    <w:rsid w:val="001C3A0D"/>
    <w:rsid w:val="001D15D8"/>
    <w:rsid w:val="001D67FB"/>
    <w:rsid w:val="001E23B3"/>
    <w:rsid w:val="001E2644"/>
    <w:rsid w:val="001F36F6"/>
    <w:rsid w:val="00214856"/>
    <w:rsid w:val="002235B8"/>
    <w:rsid w:val="00234474"/>
    <w:rsid w:val="00264963"/>
    <w:rsid w:val="002852A8"/>
    <w:rsid w:val="002C0643"/>
    <w:rsid w:val="002C12D3"/>
    <w:rsid w:val="002D254A"/>
    <w:rsid w:val="002F6CC8"/>
    <w:rsid w:val="00336B35"/>
    <w:rsid w:val="00345706"/>
    <w:rsid w:val="00376BEB"/>
    <w:rsid w:val="00383A92"/>
    <w:rsid w:val="00392C15"/>
    <w:rsid w:val="003A107E"/>
    <w:rsid w:val="003C7511"/>
    <w:rsid w:val="003E23F2"/>
    <w:rsid w:val="003E4A57"/>
    <w:rsid w:val="004002AD"/>
    <w:rsid w:val="004110C3"/>
    <w:rsid w:val="004547E6"/>
    <w:rsid w:val="004849ED"/>
    <w:rsid w:val="004D136C"/>
    <w:rsid w:val="004F24C9"/>
    <w:rsid w:val="004F50D8"/>
    <w:rsid w:val="00526B01"/>
    <w:rsid w:val="00536575"/>
    <w:rsid w:val="00541507"/>
    <w:rsid w:val="00541869"/>
    <w:rsid w:val="005448D9"/>
    <w:rsid w:val="0056341F"/>
    <w:rsid w:val="005C3DBF"/>
    <w:rsid w:val="005E4E3B"/>
    <w:rsid w:val="005E50FD"/>
    <w:rsid w:val="00600A0C"/>
    <w:rsid w:val="0060548A"/>
    <w:rsid w:val="006100BC"/>
    <w:rsid w:val="0061426C"/>
    <w:rsid w:val="00616ED1"/>
    <w:rsid w:val="00625AD3"/>
    <w:rsid w:val="006536F0"/>
    <w:rsid w:val="00656D18"/>
    <w:rsid w:val="00675EB4"/>
    <w:rsid w:val="006D40FD"/>
    <w:rsid w:val="006E1DB6"/>
    <w:rsid w:val="006F1578"/>
    <w:rsid w:val="006F34E8"/>
    <w:rsid w:val="007001F3"/>
    <w:rsid w:val="00700741"/>
    <w:rsid w:val="00704899"/>
    <w:rsid w:val="00727853"/>
    <w:rsid w:val="00737EE3"/>
    <w:rsid w:val="00740DA0"/>
    <w:rsid w:val="0074106C"/>
    <w:rsid w:val="00771284"/>
    <w:rsid w:val="00773E3F"/>
    <w:rsid w:val="007756AD"/>
    <w:rsid w:val="00794E91"/>
    <w:rsid w:val="00795FB6"/>
    <w:rsid w:val="007973CB"/>
    <w:rsid w:val="007A5717"/>
    <w:rsid w:val="007B13C4"/>
    <w:rsid w:val="007D10CE"/>
    <w:rsid w:val="007D2D95"/>
    <w:rsid w:val="007D3E63"/>
    <w:rsid w:val="007F2863"/>
    <w:rsid w:val="00814E26"/>
    <w:rsid w:val="0082264C"/>
    <w:rsid w:val="00832C66"/>
    <w:rsid w:val="00842CB7"/>
    <w:rsid w:val="00852BF7"/>
    <w:rsid w:val="0086314D"/>
    <w:rsid w:val="00863504"/>
    <w:rsid w:val="008655F6"/>
    <w:rsid w:val="00886E09"/>
    <w:rsid w:val="008B173B"/>
    <w:rsid w:val="008C5361"/>
    <w:rsid w:val="008E1B28"/>
    <w:rsid w:val="0091476F"/>
    <w:rsid w:val="0092000F"/>
    <w:rsid w:val="00921542"/>
    <w:rsid w:val="0094045B"/>
    <w:rsid w:val="00950FF6"/>
    <w:rsid w:val="00954346"/>
    <w:rsid w:val="00970BF8"/>
    <w:rsid w:val="009758F4"/>
    <w:rsid w:val="0098617C"/>
    <w:rsid w:val="009A4107"/>
    <w:rsid w:val="009B5E6A"/>
    <w:rsid w:val="009C345B"/>
    <w:rsid w:val="009D6FC4"/>
    <w:rsid w:val="009E4DD1"/>
    <w:rsid w:val="009E6CC8"/>
    <w:rsid w:val="009E7EA8"/>
    <w:rsid w:val="00A12A72"/>
    <w:rsid w:val="00A331F6"/>
    <w:rsid w:val="00A338D2"/>
    <w:rsid w:val="00A340C0"/>
    <w:rsid w:val="00A514FC"/>
    <w:rsid w:val="00A5695A"/>
    <w:rsid w:val="00A62E54"/>
    <w:rsid w:val="00A7244B"/>
    <w:rsid w:val="00A86F67"/>
    <w:rsid w:val="00AA28C9"/>
    <w:rsid w:val="00AA7880"/>
    <w:rsid w:val="00AA79FF"/>
    <w:rsid w:val="00AE4983"/>
    <w:rsid w:val="00AF5C54"/>
    <w:rsid w:val="00AF7B1D"/>
    <w:rsid w:val="00B02DAA"/>
    <w:rsid w:val="00B10CD1"/>
    <w:rsid w:val="00B326E9"/>
    <w:rsid w:val="00B74DB8"/>
    <w:rsid w:val="00B906F1"/>
    <w:rsid w:val="00BE08EF"/>
    <w:rsid w:val="00BE4172"/>
    <w:rsid w:val="00C012B5"/>
    <w:rsid w:val="00C027D4"/>
    <w:rsid w:val="00C11C30"/>
    <w:rsid w:val="00C37A76"/>
    <w:rsid w:val="00C470B1"/>
    <w:rsid w:val="00C557D3"/>
    <w:rsid w:val="00C7123F"/>
    <w:rsid w:val="00CB59BB"/>
    <w:rsid w:val="00CF02BE"/>
    <w:rsid w:val="00D417B1"/>
    <w:rsid w:val="00D50843"/>
    <w:rsid w:val="00D51C13"/>
    <w:rsid w:val="00D62F73"/>
    <w:rsid w:val="00D83FF9"/>
    <w:rsid w:val="00DA1783"/>
    <w:rsid w:val="00DD280F"/>
    <w:rsid w:val="00DF5ED8"/>
    <w:rsid w:val="00E21E55"/>
    <w:rsid w:val="00E32AEE"/>
    <w:rsid w:val="00E558B3"/>
    <w:rsid w:val="00E67941"/>
    <w:rsid w:val="00E8608E"/>
    <w:rsid w:val="00E9727C"/>
    <w:rsid w:val="00EF651A"/>
    <w:rsid w:val="00F23774"/>
    <w:rsid w:val="00F4169A"/>
    <w:rsid w:val="00F5258C"/>
    <w:rsid w:val="00F628F1"/>
    <w:rsid w:val="00F7097C"/>
    <w:rsid w:val="00F70CA4"/>
    <w:rsid w:val="00F91C1C"/>
    <w:rsid w:val="00FC3761"/>
    <w:rsid w:val="00FD6C42"/>
    <w:rsid w:val="00FF0B9F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6E93AAF"/>
  <w15:docId w15:val="{53D833AD-22C9-4690-A041-AE23637C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F7B1D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9"/>
    <w:rsid w:val="00AF7B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AF7B1D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9"/>
    <w:rsid w:val="00AF7B1D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rsid w:val="00AF7B1D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rsid w:val="00AF7B1D"/>
    <w:rPr>
      <w:rFonts w:ascii="Times New Roman" w:hAnsi="Times New Roman" w:cs="Times New Roman"/>
      <w:b/>
      <w:bCs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BodyTextChar">
    <w:name w:val="Body Text Char"/>
    <w:link w:val="BodyText"/>
    <w:uiPriority w:val="99"/>
    <w:rsid w:val="00AF7B1D"/>
    <w:rPr>
      <w:rFonts w:ascii="Calibri" w:hAnsi="Calibri" w:cs="Calibri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bCs/>
      <w:color w:val="FFFFFF"/>
      <w:sz w:val="12"/>
      <w:szCs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uiPriority w:val="99"/>
    <w:rsid w:val="0092000F"/>
    <w:pPr>
      <w:numPr>
        <w:numId w:val="37"/>
      </w:numPr>
    </w:pPr>
    <w:rPr>
      <w:rFonts w:ascii="Arial" w:eastAsia="MS Minngs" w:hAnsi="Arial" w:cs="Arial"/>
      <w:sz w:val="22"/>
      <w:szCs w:val="22"/>
      <w:lang w:val="es-ES_tradnl" w:eastAsia="en-US"/>
    </w:rPr>
  </w:style>
  <w:style w:type="paragraph" w:customStyle="1" w:styleId="TableTextSubBulletList">
    <w:name w:val="Table Text Sub Bullet List"/>
    <w:uiPriority w:val="99"/>
    <w:rsid w:val="0092000F"/>
    <w:pPr>
      <w:numPr>
        <w:ilvl w:val="1"/>
        <w:numId w:val="38"/>
      </w:numPr>
    </w:pPr>
    <w:rPr>
      <w:rFonts w:ascii="Arial" w:hAnsi="Arial" w:cs="Arial"/>
      <w:sz w:val="22"/>
      <w:szCs w:val="22"/>
      <w:lang w:val="es-AR" w:eastAsia="en-US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2">
    <w:name w:val="Body Text 2"/>
    <w:basedOn w:val="Normal"/>
    <w:link w:val="BodyText2Char1"/>
    <w:uiPriority w:val="99"/>
    <w:semiHidden/>
    <w:pPr>
      <w:spacing w:after="120"/>
      <w:ind w:left="360"/>
    </w:pPr>
  </w:style>
  <w:style w:type="character" w:customStyle="1" w:styleId="BodyText2Char">
    <w:name w:val="Body Text 2 Char"/>
    <w:uiPriority w:val="99"/>
    <w:rsid w:val="00AF7B1D"/>
    <w:rPr>
      <w:rFonts w:ascii="Calibri" w:hAnsi="Calibri" w:cs="Calibri"/>
      <w:lang w:val="en-US"/>
    </w:rPr>
  </w:style>
  <w:style w:type="character" w:customStyle="1" w:styleId="BodyTextIndentChar">
    <w:name w:val="Body Text Indent Char"/>
    <w:uiPriority w:val="99"/>
    <w:rsid w:val="00AF7B1D"/>
    <w:rPr>
      <w:rFonts w:ascii="Times New Roman" w:hAnsi="Times New Roman" w:cs="Times New Roman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SalutationChar">
    <w:name w:val="Salutation Char"/>
    <w:link w:val="Salutation"/>
    <w:uiPriority w:val="99"/>
    <w:rsid w:val="00AF7B1D"/>
    <w:rPr>
      <w:rFonts w:ascii="Calibri" w:hAnsi="Calibri" w:cs="Calibri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DateChar">
    <w:name w:val="Date Char"/>
    <w:link w:val="Date"/>
    <w:uiPriority w:val="99"/>
    <w:rsid w:val="00AF7B1D"/>
    <w:rPr>
      <w:rFonts w:ascii="Calibri" w:hAnsi="Calibri" w:cs="Calibri"/>
      <w:lang w:val="en-US"/>
    </w:rPr>
  </w:style>
  <w:style w:type="character" w:customStyle="1" w:styleId="BodyText2Char1">
    <w:name w:val="Body Text 2 Char1"/>
    <w:link w:val="BodyText2"/>
    <w:uiPriority w:val="99"/>
    <w:semiHidden/>
    <w:rPr>
      <w:rFonts w:eastAsia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CA1310"/>
    <w:pPr>
      <w:spacing w:after="120"/>
      <w:ind w:left="360"/>
    </w:pPr>
  </w:style>
  <w:style w:type="character" w:customStyle="1" w:styleId="BodyTextIndentChar1">
    <w:name w:val="Body Text Indent Char1"/>
    <w:link w:val="BodyTextIndent"/>
    <w:uiPriority w:val="99"/>
    <w:semiHidden/>
    <w:rsid w:val="00CA1310"/>
    <w:rPr>
      <w:rFonts w:eastAsia="Times New Roman"/>
      <w:sz w:val="24"/>
      <w:szCs w:val="24"/>
      <w:lang w:val="en-US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rsid w:val="00AF7B1D"/>
    <w:pPr>
      <w:widowControl w:val="0"/>
      <w:spacing w:line="276" w:lineRule="auto"/>
      <w:ind w:left="283" w:firstLine="210"/>
    </w:pPr>
    <w:rPr>
      <w:rFonts w:ascii="Calibri" w:eastAsia="Calibri" w:hAnsi="Calibri" w:cs="Calibri"/>
      <w:lang w:eastAsia="en-GB"/>
    </w:rPr>
  </w:style>
  <w:style w:type="character" w:customStyle="1" w:styleId="BodyTextFirstIndent2Char">
    <w:name w:val="Body Text First Indent 2 Char"/>
    <w:link w:val="BodyTextFirstIndent2"/>
    <w:uiPriority w:val="99"/>
    <w:rsid w:val="00AF7B1D"/>
    <w:rPr>
      <w:rFonts w:ascii="Calibri" w:hAnsi="Calibri" w:cs="Calibri"/>
      <w:sz w:val="24"/>
      <w:szCs w:val="24"/>
      <w:lang w:val="en-US"/>
    </w:rPr>
  </w:style>
  <w:style w:type="character" w:styleId="Hyperlink">
    <w:name w:val="Hyperlink"/>
    <w:uiPriority w:val="99"/>
    <w:rsid w:val="00AF7B1D"/>
    <w:rPr>
      <w:color w:val="0000FF"/>
      <w:u w:val="single"/>
    </w:rPr>
  </w:style>
  <w:style w:type="character" w:styleId="FollowedHyperlink">
    <w:name w:val="FollowedHyperlink"/>
    <w:uiPriority w:val="99"/>
    <w:rsid w:val="00AF7B1D"/>
    <w:rPr>
      <w:color w:val="800080"/>
      <w:u w:val="single"/>
    </w:rPr>
  </w:style>
  <w:style w:type="character" w:styleId="Strong">
    <w:name w:val="Strong"/>
    <w:uiPriority w:val="99"/>
    <w:qFormat/>
    <w:rsid w:val="00AF7B1D"/>
    <w:rPr>
      <w:b/>
      <w:bCs/>
    </w:rPr>
  </w:style>
  <w:style w:type="character" w:styleId="Emphasis">
    <w:name w:val="Emphasis"/>
    <w:uiPriority w:val="99"/>
    <w:qFormat/>
    <w:rsid w:val="00AF7B1D"/>
    <w:rPr>
      <w:i/>
      <w:iCs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AF7B1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 w:cs="Arial"/>
    </w:rPr>
  </w:style>
  <w:style w:type="paragraph" w:customStyle="1" w:styleId="RHRunningHead">
    <w:name w:val="RH Running Head"/>
    <w:uiPriority w:val="99"/>
    <w:rsid w:val="00B74DB8"/>
    <w:pPr>
      <w:jc w:val="right"/>
    </w:pPr>
    <w:rPr>
      <w:rFonts w:ascii="Arial" w:eastAsia="Times New Roman" w:hAnsi="Arial" w:cs="Arial"/>
      <w:b/>
      <w:bCs/>
      <w:color w:val="FFFFFF"/>
      <w:sz w:val="24"/>
      <w:szCs w:val="24"/>
      <w:lang w:val="en-US" w:eastAsia="en-US"/>
    </w:rPr>
  </w:style>
  <w:style w:type="paragraph" w:customStyle="1" w:styleId="MTMainTitle">
    <w:name w:val="MT Main Title"/>
    <w:uiPriority w:val="99"/>
    <w:rsid w:val="00700741"/>
    <w:pPr>
      <w:spacing w:after="720"/>
    </w:pPr>
    <w:rPr>
      <w:rFonts w:ascii="Arial" w:eastAsia="Times New Roman" w:hAnsi="Arial" w:cs="Arial"/>
      <w:b/>
      <w:bCs/>
      <w:color w:val="005FA0"/>
      <w:sz w:val="56"/>
      <w:szCs w:val="56"/>
      <w:lang w:val="es-ES" w:eastAsia="en-US"/>
    </w:rPr>
  </w:style>
  <w:style w:type="paragraph" w:customStyle="1" w:styleId="BTBodyText">
    <w:name w:val="BT Body Text"/>
    <w:uiPriority w:val="99"/>
    <w:rsid w:val="00704899"/>
    <w:pPr>
      <w:tabs>
        <w:tab w:val="left" w:pos="1701"/>
      </w:tabs>
      <w:spacing w:before="120" w:line="264" w:lineRule="auto"/>
    </w:pPr>
    <w:rPr>
      <w:rFonts w:ascii="Arial" w:hAnsi="Arial" w:cs="Arial"/>
      <w:lang w:val="es-ES_tradnl" w:eastAsia="en-US"/>
    </w:rPr>
  </w:style>
  <w:style w:type="paragraph" w:customStyle="1" w:styleId="AHead">
    <w:name w:val="A Head"/>
    <w:uiPriority w:val="99"/>
    <w:rsid w:val="00700741"/>
    <w:pPr>
      <w:spacing w:before="360"/>
    </w:pPr>
    <w:rPr>
      <w:rFonts w:ascii="Arial" w:eastAsia="Times New Roman" w:hAnsi="Arial" w:cs="Arial"/>
      <w:b/>
      <w:bCs/>
      <w:color w:val="005FA0"/>
      <w:sz w:val="40"/>
      <w:szCs w:val="40"/>
      <w:lang w:val="es-ES" w:eastAsia="en-US"/>
    </w:rPr>
  </w:style>
  <w:style w:type="character" w:customStyle="1" w:styleId="AHeadSection">
    <w:name w:val="A Head Section"/>
    <w:uiPriority w:val="99"/>
    <w:rsid w:val="00700741"/>
    <w:rPr>
      <w:rFonts w:ascii="Arial" w:hAnsi="Arial" w:cs="Arial"/>
      <w:b/>
      <w:bCs/>
      <w:color w:val="005FA0"/>
    </w:rPr>
  </w:style>
  <w:style w:type="paragraph" w:customStyle="1" w:styleId="BHead">
    <w:name w:val="B Head"/>
    <w:uiPriority w:val="99"/>
    <w:rsid w:val="00954346"/>
    <w:pPr>
      <w:spacing w:before="240"/>
    </w:pPr>
    <w:rPr>
      <w:rFonts w:ascii="Arial" w:eastAsia="Times New Roman" w:hAnsi="Arial" w:cs="Arial"/>
      <w:color w:val="009089"/>
      <w:sz w:val="36"/>
      <w:szCs w:val="36"/>
      <w:lang w:val="es-ES" w:eastAsia="en-US"/>
    </w:rPr>
  </w:style>
  <w:style w:type="paragraph" w:customStyle="1" w:styleId="CHead">
    <w:name w:val="C Head"/>
    <w:qFormat/>
    <w:rsid w:val="00C37A76"/>
    <w:pPr>
      <w:pBdr>
        <w:bottom w:val="single" w:sz="8" w:space="0" w:color="005FA0"/>
      </w:pBdr>
      <w:spacing w:before="240"/>
    </w:pPr>
    <w:rPr>
      <w:rFonts w:ascii="Arial" w:hAnsi="Arial"/>
      <w:b/>
      <w:color w:val="005FA0"/>
      <w:sz w:val="32"/>
      <w:szCs w:val="24"/>
      <w:lang w:val="en-US" w:eastAsia="en-US"/>
    </w:rPr>
  </w:style>
  <w:style w:type="paragraph" w:customStyle="1" w:styleId="DHead">
    <w:name w:val="D Head"/>
    <w:uiPriority w:val="99"/>
    <w:rsid w:val="00954346"/>
    <w:pPr>
      <w:spacing w:before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BLBulletList">
    <w:name w:val="BL Bullet List"/>
    <w:uiPriority w:val="99"/>
    <w:rsid w:val="00704899"/>
    <w:pPr>
      <w:numPr>
        <w:numId w:val="10"/>
      </w:numPr>
      <w:spacing w:line="264" w:lineRule="auto"/>
      <w:ind w:left="227" w:hanging="227"/>
    </w:pPr>
    <w:rPr>
      <w:rFonts w:ascii="Arial" w:hAnsi="Arial" w:cs="Arial"/>
      <w:lang w:val="en-US" w:eastAsia="en-US"/>
    </w:rPr>
  </w:style>
  <w:style w:type="paragraph" w:customStyle="1" w:styleId="ExerciseLetter">
    <w:name w:val="Exercise Letter"/>
    <w:uiPriority w:val="99"/>
    <w:rsid w:val="00700741"/>
    <w:pPr>
      <w:spacing w:before="240"/>
    </w:pPr>
    <w:rPr>
      <w:rFonts w:ascii="Arial" w:hAnsi="Arial" w:cs="Arial"/>
      <w:b/>
      <w:bCs/>
      <w:color w:val="005FA0"/>
      <w:sz w:val="36"/>
      <w:szCs w:val="36"/>
      <w:lang w:val="en-US" w:eastAsia="en-US"/>
    </w:rPr>
  </w:style>
  <w:style w:type="paragraph" w:customStyle="1" w:styleId="FHead">
    <w:name w:val="F Head"/>
    <w:uiPriority w:val="99"/>
    <w:rsid w:val="00675EB4"/>
    <w:pPr>
      <w:spacing w:before="120" w:after="80"/>
    </w:pPr>
    <w:rPr>
      <w:rFonts w:ascii="Arial" w:hAnsi="Arial" w:cs="Arial"/>
      <w:i/>
      <w:iCs/>
      <w:color w:val="009089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DA1783"/>
  </w:style>
  <w:style w:type="paragraph" w:customStyle="1" w:styleId="NLNumberList">
    <w:name w:val="NL Number List"/>
    <w:uiPriority w:val="99"/>
    <w:rsid w:val="00704899"/>
    <w:pPr>
      <w:numPr>
        <w:numId w:val="27"/>
      </w:numPr>
      <w:spacing w:line="264" w:lineRule="auto"/>
    </w:pPr>
    <w:rPr>
      <w:rFonts w:ascii="Arial" w:hAnsi="Arial" w:cs="Arial"/>
      <w:lang w:val="en-US" w:eastAsia="en-US"/>
    </w:rPr>
  </w:style>
  <w:style w:type="paragraph" w:customStyle="1" w:styleId="Handwriting">
    <w:name w:val="Handwriting"/>
    <w:uiPriority w:val="99"/>
    <w:rsid w:val="00D51C13"/>
    <w:pPr>
      <w:spacing w:before="120" w:line="228" w:lineRule="auto"/>
    </w:pPr>
    <w:rPr>
      <w:rFonts w:ascii="Comic Sans MS" w:hAnsi="Comic Sans MS" w:cs="Comic Sans MS"/>
      <w:lang w:val="en-US" w:eastAsia="en-US"/>
    </w:rPr>
  </w:style>
  <w:style w:type="paragraph" w:customStyle="1" w:styleId="EHead">
    <w:name w:val="E Head"/>
    <w:uiPriority w:val="99"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color w:val="009089"/>
      <w:sz w:val="24"/>
      <w:szCs w:val="24"/>
      <w:lang w:val="en-US" w:eastAsia="en-US"/>
    </w:rPr>
  </w:style>
  <w:style w:type="paragraph" w:customStyle="1" w:styleId="TableText">
    <w:name w:val="Table Text"/>
    <w:uiPriority w:val="99"/>
    <w:rsid w:val="00F5258C"/>
    <w:pPr>
      <w:ind w:left="113" w:right="113"/>
    </w:pPr>
    <w:rPr>
      <w:rFonts w:ascii="Arial" w:hAnsi="Arial" w:cs="Arial"/>
      <w:sz w:val="22"/>
      <w:szCs w:val="22"/>
      <w:lang w:val="en-US" w:eastAsia="en-US"/>
    </w:rPr>
  </w:style>
  <w:style w:type="paragraph" w:customStyle="1" w:styleId="TableHead">
    <w:name w:val="Table Head"/>
    <w:basedOn w:val="Normal"/>
    <w:uiPriority w:val="99"/>
    <w:rsid w:val="00F5258C"/>
    <w:pPr>
      <w:ind w:left="113" w:right="113"/>
    </w:pPr>
    <w:rPr>
      <w:rFonts w:ascii="Arial" w:eastAsia="Calibri" w:hAnsi="Arial" w:cs="Arial"/>
      <w:b/>
      <w:bCs/>
      <w:sz w:val="22"/>
      <w:szCs w:val="22"/>
    </w:rPr>
  </w:style>
  <w:style w:type="paragraph" w:customStyle="1" w:styleId="SubBullet">
    <w:name w:val="Sub Bullet"/>
    <w:uiPriority w:val="99"/>
    <w:rsid w:val="00675EB4"/>
    <w:pPr>
      <w:numPr>
        <w:numId w:val="13"/>
      </w:numPr>
      <w:spacing w:line="264" w:lineRule="auto"/>
      <w:ind w:left="567" w:hanging="259"/>
    </w:pPr>
    <w:rPr>
      <w:sz w:val="22"/>
      <w:szCs w:val="22"/>
      <w:lang w:val="en-US" w:eastAsia="en-US"/>
    </w:rPr>
  </w:style>
  <w:style w:type="paragraph" w:customStyle="1" w:styleId="WebURL">
    <w:name w:val="Web URL"/>
    <w:uiPriority w:val="99"/>
    <w:rsid w:val="001D15D8"/>
    <w:pPr>
      <w:spacing w:before="240"/>
    </w:pPr>
    <w:rPr>
      <w:rFonts w:ascii="Arial" w:hAnsi="Arial" w:cs="Arial"/>
      <w:color w:val="808080"/>
      <w:sz w:val="22"/>
      <w:szCs w:val="22"/>
      <w:lang w:val="en-US" w:eastAsia="en-US"/>
    </w:rPr>
  </w:style>
  <w:style w:type="character" w:customStyle="1" w:styleId="URL">
    <w:name w:val="URL"/>
    <w:uiPriority w:val="99"/>
    <w:rsid w:val="00675EB4"/>
    <w:rPr>
      <w:rFonts w:ascii="Arial" w:hAnsi="Arial" w:cs="Arial"/>
      <w:b/>
      <w:bCs/>
      <w:color w:val="808080"/>
    </w:rPr>
  </w:style>
  <w:style w:type="paragraph" w:styleId="Footer">
    <w:name w:val="footer"/>
    <w:basedOn w:val="Normal"/>
    <w:link w:val="FooterChar"/>
    <w:uiPriority w:val="99"/>
    <w:semiHidden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027D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D9FFE0D0</Template>
  <TotalTime>55</TotalTime>
  <Pages>5</Pages>
  <Words>901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lesson plan taken from IB Spanish Student Book p 175</vt:lpstr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lesson plan taken from IB Spanish Student Book p 175</dc:title>
  <dc:creator>Seba</dc:creator>
  <cp:lastModifiedBy>Yenny Wakeham</cp:lastModifiedBy>
  <cp:revision>9</cp:revision>
  <cp:lastPrinted>2013-12-10T09:08:00Z</cp:lastPrinted>
  <dcterms:created xsi:type="dcterms:W3CDTF">2017-01-03T14:41:00Z</dcterms:created>
  <dcterms:modified xsi:type="dcterms:W3CDTF">2017-02-21T14:59:00Z</dcterms:modified>
</cp:coreProperties>
</file>