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5FD17E88" w:rsidR="00C012B5" w:rsidRPr="00C64731" w:rsidRDefault="00C64731" w:rsidP="006F34E8">
      <w:pPr>
        <w:pStyle w:val="MTMainTitle"/>
        <w:rPr>
          <w:rFonts w:eastAsia="Calibri"/>
          <w:lang w:val="en-GB"/>
        </w:rPr>
      </w:pPr>
      <w:r w:rsidRPr="00C64731">
        <w:rPr>
          <w:rFonts w:eastAsia="Calibri"/>
          <w:lang w:val="en-GB"/>
        </w:rPr>
        <w:t>Teacher</w:t>
      </w:r>
      <w:r w:rsidR="0098077C">
        <w:rPr>
          <w:rFonts w:eastAsia="Calibri"/>
          <w:lang w:val="en-GB"/>
        </w:rPr>
        <w:t>’s</w:t>
      </w:r>
      <w:r w:rsidRPr="00C64731">
        <w:rPr>
          <w:rFonts w:eastAsia="Calibri"/>
          <w:lang w:val="en-GB"/>
        </w:rPr>
        <w:t xml:space="preserve"> notes and answers</w:t>
      </w:r>
    </w:p>
    <w:p w14:paraId="297037BD" w14:textId="3069395E" w:rsidR="00C64731" w:rsidRPr="002B1B61" w:rsidRDefault="00B61F7A" w:rsidP="008C7A97">
      <w:pPr>
        <w:pStyle w:val="AHead"/>
        <w:spacing w:after="240"/>
      </w:pPr>
      <w:r w:rsidRPr="002B1B61">
        <w:rPr>
          <w:rStyle w:val="AHeadSection"/>
          <w:lang w:val="en-GB"/>
        </w:rPr>
        <w:t xml:space="preserve">Unit </w:t>
      </w:r>
      <w:r w:rsidR="009E4D74">
        <w:rPr>
          <w:rStyle w:val="AHeadSection"/>
          <w:lang w:val="en-GB"/>
        </w:rPr>
        <w:t>4</w:t>
      </w:r>
      <w:r w:rsidR="00C64731" w:rsidRPr="002B1B61">
        <w:rPr>
          <w:rStyle w:val="AHeadSection"/>
        </w:rPr>
        <w:t>:</w:t>
      </w:r>
      <w:r w:rsidR="00C64731" w:rsidRPr="002B1B61">
        <w:t xml:space="preserve"> </w:t>
      </w:r>
      <w:r w:rsidR="009E4D74" w:rsidRPr="009E4D74">
        <w:t>La influencia de los ídolos</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C9FFFC"/>
        <w:tblLook w:val="04A0" w:firstRow="1" w:lastRow="0" w:firstColumn="1" w:lastColumn="0" w:noHBand="0" w:noVBand="1"/>
      </w:tblPr>
      <w:tblGrid>
        <w:gridCol w:w="8505"/>
      </w:tblGrid>
      <w:tr w:rsidR="009B6008" w14:paraId="50129610" w14:textId="77777777" w:rsidTr="00E26F69">
        <w:tc>
          <w:tcPr>
            <w:tcW w:w="8505" w:type="dxa"/>
            <w:tcBorders>
              <w:top w:val="nil"/>
              <w:left w:val="nil"/>
              <w:bottom w:val="nil"/>
              <w:right w:val="nil"/>
            </w:tcBorders>
            <w:shd w:val="clear" w:color="auto" w:fill="C9FFFC"/>
          </w:tcPr>
          <w:p w14:paraId="46C591D9" w14:textId="64A3C6D9" w:rsidR="009B6008" w:rsidRPr="00562134" w:rsidRDefault="00CD31D1"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3D7FFB6F" w14:textId="77777777" w:rsidR="005F65F6" w:rsidRPr="005F65F6" w:rsidRDefault="005F65F6" w:rsidP="005F65F6">
            <w:pPr>
              <w:pStyle w:val="BTBodyText"/>
              <w:spacing w:after="240"/>
              <w:rPr>
                <w:lang w:val="en-GB"/>
              </w:rPr>
            </w:pPr>
            <w:r w:rsidRPr="005F65F6">
              <w:rPr>
                <w:lang w:val="en-GB"/>
              </w:rPr>
              <w:t>Theme 2 Scheme of work</w:t>
            </w:r>
          </w:p>
          <w:p w14:paraId="71DDABAF" w14:textId="4CFA514B" w:rsidR="005F65F6" w:rsidRDefault="005F65F6" w:rsidP="005F65F6">
            <w:pPr>
              <w:pStyle w:val="BTBodyText"/>
              <w:spacing w:after="240"/>
              <w:rPr>
                <w:lang w:val="en-GB"/>
              </w:rPr>
            </w:pPr>
            <w:r w:rsidRPr="005F65F6">
              <w:rPr>
                <w:lang w:val="en-GB"/>
              </w:rPr>
              <w:t xml:space="preserve">Unit 4 </w:t>
            </w:r>
            <w:r w:rsidR="00021C1E">
              <w:rPr>
                <w:lang w:val="en-GB"/>
              </w:rPr>
              <w:t>T</w:t>
            </w:r>
            <w:r w:rsidRPr="005F65F6">
              <w:rPr>
                <w:lang w:val="en-GB"/>
              </w:rPr>
              <w:t>ranscripts</w:t>
            </w:r>
          </w:p>
          <w:p w14:paraId="5CD9FB2D" w14:textId="4EEA2FDF" w:rsidR="00021C1E" w:rsidRPr="00021C1E" w:rsidRDefault="00021C1E" w:rsidP="005F65F6">
            <w:pPr>
              <w:pStyle w:val="BTBodyText"/>
              <w:spacing w:after="240"/>
              <w:rPr>
                <w:lang w:val="en-GB"/>
              </w:rPr>
            </w:pPr>
            <w:r w:rsidRPr="00021C1E">
              <w:rPr>
                <w:lang w:val="en-GB"/>
              </w:rPr>
              <w:t xml:space="preserve">Unit </w:t>
            </w:r>
            <w:r>
              <w:rPr>
                <w:lang w:val="en-GB"/>
              </w:rPr>
              <w:t>4</w:t>
            </w:r>
            <w:r w:rsidRPr="00021C1E">
              <w:rPr>
                <w:lang w:val="en-GB"/>
              </w:rPr>
              <w:t xml:space="preserve"> End of unit test transcript</w:t>
            </w:r>
          </w:p>
          <w:p w14:paraId="60105B06" w14:textId="3A0D8523" w:rsidR="005F65F6" w:rsidRPr="005F65F6" w:rsidRDefault="005F65F6" w:rsidP="005F65F6">
            <w:pPr>
              <w:pStyle w:val="BTBodyText"/>
              <w:spacing w:after="240"/>
              <w:rPr>
                <w:lang w:val="en-GB"/>
              </w:rPr>
            </w:pPr>
            <w:r w:rsidRPr="005F65F6">
              <w:rPr>
                <w:lang w:val="en-GB"/>
              </w:rPr>
              <w:t>Unit 4 Vocabulary list</w:t>
            </w:r>
            <w:r w:rsidR="00021C1E">
              <w:rPr>
                <w:lang w:val="en-GB"/>
              </w:rPr>
              <w:t>s</w:t>
            </w:r>
          </w:p>
          <w:p w14:paraId="4D173F76" w14:textId="77777777" w:rsidR="005F65F6" w:rsidRPr="005F65F6" w:rsidRDefault="005F65F6" w:rsidP="005F65F6">
            <w:pPr>
              <w:pStyle w:val="BTBodyText"/>
              <w:spacing w:after="240"/>
              <w:rPr>
                <w:lang w:val="en-GB"/>
              </w:rPr>
            </w:pPr>
            <w:r w:rsidRPr="005F65F6">
              <w:rPr>
                <w:lang w:val="en-GB"/>
              </w:rPr>
              <w:t xml:space="preserve">Unit 4 Translation test (easy): </w:t>
            </w:r>
            <w:r w:rsidRPr="00E014A9">
              <w:rPr>
                <w:i/>
                <w:lang w:val="en-GB"/>
              </w:rPr>
              <w:t>El Canto del Loco live</w:t>
            </w:r>
          </w:p>
          <w:p w14:paraId="0FEA6770" w14:textId="77777777" w:rsidR="005F65F6" w:rsidRPr="005F65F6" w:rsidRDefault="005F65F6" w:rsidP="005F65F6">
            <w:pPr>
              <w:pStyle w:val="BTBodyText"/>
              <w:spacing w:after="240"/>
              <w:rPr>
                <w:lang w:val="en-GB"/>
              </w:rPr>
            </w:pPr>
            <w:r w:rsidRPr="005F65F6">
              <w:rPr>
                <w:lang w:val="en-GB"/>
              </w:rPr>
              <w:t>Unit 4 Translation test (medium): The responsibilities of stars</w:t>
            </w:r>
          </w:p>
          <w:p w14:paraId="2E8EF7CC" w14:textId="77777777" w:rsidR="005F65F6" w:rsidRPr="005F65F6" w:rsidRDefault="005F65F6" w:rsidP="005F65F6">
            <w:pPr>
              <w:pStyle w:val="BTBodyText"/>
              <w:spacing w:after="240"/>
              <w:rPr>
                <w:lang w:val="en-GB"/>
              </w:rPr>
            </w:pPr>
            <w:r w:rsidRPr="005F65F6">
              <w:rPr>
                <w:lang w:val="en-GB"/>
              </w:rPr>
              <w:t>Unit 4 Translation test (hard): Modern idols</w:t>
            </w:r>
          </w:p>
          <w:p w14:paraId="5AE724F4" w14:textId="062C2C7C" w:rsidR="00FD2E89" w:rsidRPr="002734AE" w:rsidRDefault="000A5CB3" w:rsidP="00FD2E89">
            <w:pPr>
              <w:pStyle w:val="BTBodyText"/>
              <w:spacing w:after="240"/>
              <w:rPr>
                <w:lang w:val="es-AR"/>
              </w:rPr>
            </w:pPr>
            <w:proofErr w:type="spellStart"/>
            <w:r w:rsidRPr="002734AE">
              <w:rPr>
                <w:lang w:val="es-AR"/>
              </w:rPr>
              <w:t>Unit</w:t>
            </w:r>
            <w:proofErr w:type="spellEnd"/>
            <w:r w:rsidRPr="002734AE">
              <w:rPr>
                <w:lang w:val="es-AR"/>
              </w:rPr>
              <w:t xml:space="preserve"> </w:t>
            </w:r>
            <w:r w:rsidR="00FD2E89" w:rsidRPr="00926EDC">
              <w:t xml:space="preserve">4 Video test (a): </w:t>
            </w:r>
            <w:r w:rsidR="00FD2E89" w:rsidRPr="005909CF">
              <w:rPr>
                <w:i/>
              </w:rPr>
              <w:t>Una violinista en una burbuja</w:t>
            </w:r>
          </w:p>
          <w:p w14:paraId="708199D3" w14:textId="64627E63" w:rsidR="00FD2E89" w:rsidRDefault="000A5CB3" w:rsidP="00FD2E89">
            <w:pPr>
              <w:pStyle w:val="BTBodyText"/>
              <w:spacing w:after="240"/>
            </w:pPr>
            <w:proofErr w:type="spellStart"/>
            <w:r w:rsidRPr="002734AE">
              <w:rPr>
                <w:lang w:val="es-AR"/>
              </w:rPr>
              <w:t>Unit</w:t>
            </w:r>
            <w:proofErr w:type="spellEnd"/>
            <w:r w:rsidRPr="002734AE">
              <w:rPr>
                <w:lang w:val="es-AR"/>
              </w:rPr>
              <w:t xml:space="preserve"> </w:t>
            </w:r>
            <w:r w:rsidR="00FD2E89" w:rsidRPr="00926EDC">
              <w:t xml:space="preserve">4 Video test (b): </w:t>
            </w:r>
            <w:r w:rsidR="00FD2E89" w:rsidRPr="005909CF">
              <w:rPr>
                <w:i/>
              </w:rPr>
              <w:t>Enrique Iglesias</w:t>
            </w:r>
          </w:p>
          <w:p w14:paraId="36F73727" w14:textId="1DBCACE9" w:rsidR="00FD2E89" w:rsidRPr="00360BDA" w:rsidRDefault="000A5CB3" w:rsidP="00FD2E89">
            <w:pPr>
              <w:pStyle w:val="BTBodyText"/>
              <w:spacing w:after="240"/>
              <w:rPr>
                <w:lang w:val="es-ES"/>
              </w:rPr>
            </w:pPr>
            <w:proofErr w:type="spellStart"/>
            <w:r w:rsidRPr="002734AE">
              <w:rPr>
                <w:lang w:val="es-AR"/>
              </w:rPr>
              <w:t>Unit</w:t>
            </w:r>
            <w:proofErr w:type="spellEnd"/>
            <w:r w:rsidRPr="002734AE">
              <w:rPr>
                <w:lang w:val="es-AR"/>
              </w:rPr>
              <w:t xml:space="preserve"> </w:t>
            </w:r>
            <w:r w:rsidR="00FD2E89" w:rsidRPr="00926EDC">
              <w:t xml:space="preserve">4 Video test (c): </w:t>
            </w:r>
            <w:r w:rsidR="00FD2E89" w:rsidRPr="005909CF">
              <w:rPr>
                <w:i/>
              </w:rPr>
              <w:t>El tango portugués</w:t>
            </w:r>
          </w:p>
          <w:p w14:paraId="2478F9C4" w14:textId="4DAAB7AF" w:rsidR="009B6008" w:rsidRPr="009E4D74" w:rsidRDefault="005F65F6" w:rsidP="005F65F6">
            <w:pPr>
              <w:pStyle w:val="BTBodyText"/>
              <w:spacing w:after="240"/>
              <w:rPr>
                <w:lang w:val="en-GB"/>
              </w:rPr>
            </w:pPr>
            <w:r w:rsidRPr="005F65F6">
              <w:rPr>
                <w:lang w:val="en-GB"/>
              </w:rPr>
              <w:t>Unit 4 End of unit test</w:t>
            </w:r>
            <w:r w:rsidR="00E014A9">
              <w:rPr>
                <w:lang w:val="en-GB"/>
              </w:rPr>
              <w:t xml:space="preserve"> (with audio)</w:t>
            </w:r>
          </w:p>
        </w:tc>
      </w:tr>
    </w:tbl>
    <w:p w14:paraId="6E086349" w14:textId="77777777" w:rsidR="00A61291" w:rsidRPr="002734AE" w:rsidRDefault="00A61291">
      <w:pPr>
        <w:rPr>
          <w:rFonts w:ascii="Arial" w:hAnsi="Arial"/>
          <w:color w:val="009089"/>
          <w:sz w:val="36"/>
          <w:lang w:val="en-GB"/>
        </w:rPr>
      </w:pPr>
      <w:r>
        <w:br w:type="page"/>
      </w:r>
    </w:p>
    <w:p w14:paraId="51A77C88" w14:textId="36D78762" w:rsidR="0086314D" w:rsidRDefault="009E4D74" w:rsidP="00736938">
      <w:pPr>
        <w:pStyle w:val="BHead"/>
        <w:spacing w:after="240"/>
      </w:pPr>
      <w:r>
        <w:lastRenderedPageBreak/>
        <w:t>4</w:t>
      </w:r>
      <w:r w:rsidR="00736938" w:rsidRPr="00736938">
        <w:t xml:space="preserve">.1 </w:t>
      </w:r>
      <w:r w:rsidRPr="009E4D74">
        <w:t>Los jóvenes bajo la influencia de los ídolos musicales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FFFC"/>
        <w:tblLook w:val="04A0" w:firstRow="1" w:lastRow="0" w:firstColumn="1" w:lastColumn="0" w:noHBand="0" w:noVBand="1"/>
      </w:tblPr>
      <w:tblGrid>
        <w:gridCol w:w="8505"/>
      </w:tblGrid>
      <w:tr w:rsidR="00736938" w14:paraId="7DE40DA9" w14:textId="77777777" w:rsidTr="00E26F69">
        <w:tc>
          <w:tcPr>
            <w:tcW w:w="8505" w:type="dxa"/>
            <w:shd w:val="clear" w:color="auto" w:fill="C9FFFC"/>
          </w:tcPr>
          <w:p w14:paraId="319747A1" w14:textId="73480F33" w:rsidR="00736938" w:rsidRPr="00736938" w:rsidRDefault="00736938" w:rsidP="00736938">
            <w:pPr>
              <w:pStyle w:val="BTBodyText"/>
              <w:rPr>
                <w:lang w:val="en-GB"/>
              </w:rPr>
            </w:pPr>
            <w:r w:rsidRPr="00736938">
              <w:rPr>
                <w:b/>
                <w:lang w:val="en-GB"/>
              </w:rPr>
              <w:t>Pages:</w:t>
            </w:r>
            <w:r w:rsidR="009E4D74">
              <w:rPr>
                <w:lang w:val="en-GB"/>
              </w:rPr>
              <w:t xml:space="preserve"> 6</w:t>
            </w:r>
            <w:r w:rsidR="002646E2">
              <w:rPr>
                <w:lang w:val="en-GB"/>
              </w:rPr>
              <w:t>4–6</w:t>
            </w:r>
            <w:r w:rsidRPr="00736938">
              <w:rPr>
                <w:lang w:val="en-GB"/>
              </w:rPr>
              <w:t>7</w:t>
            </w:r>
          </w:p>
          <w:p w14:paraId="13A3A868" w14:textId="77777777" w:rsidR="00736938" w:rsidRPr="00736938" w:rsidRDefault="00736938" w:rsidP="00736938">
            <w:pPr>
              <w:pStyle w:val="BTBodyText"/>
              <w:rPr>
                <w:lang w:val="en-GB"/>
              </w:rPr>
            </w:pPr>
            <w:r w:rsidRPr="00736938">
              <w:rPr>
                <w:b/>
                <w:lang w:val="en-GB"/>
              </w:rPr>
              <w:t xml:space="preserve">Stage of Learning: </w:t>
            </w:r>
            <w:r w:rsidRPr="00736938">
              <w:rPr>
                <w:lang w:val="en-GB"/>
              </w:rPr>
              <w:t>Transition</w:t>
            </w:r>
          </w:p>
          <w:p w14:paraId="08806B1C" w14:textId="77777777" w:rsidR="00736938" w:rsidRPr="00736938" w:rsidRDefault="00736938" w:rsidP="00736938">
            <w:pPr>
              <w:pStyle w:val="BTBodyText"/>
              <w:rPr>
                <w:b/>
                <w:lang w:val="en-GB"/>
              </w:rPr>
            </w:pPr>
            <w:r w:rsidRPr="00736938">
              <w:rPr>
                <w:b/>
                <w:lang w:val="en-GB"/>
              </w:rPr>
              <w:t xml:space="preserve">Objectives: </w:t>
            </w:r>
          </w:p>
          <w:p w14:paraId="1ADA27F9" w14:textId="77777777" w:rsidR="009E4D74" w:rsidRPr="009E4D74" w:rsidRDefault="009E4D74" w:rsidP="009E4D74">
            <w:pPr>
              <w:pStyle w:val="BLBulletList"/>
              <w:rPr>
                <w:lang w:val="en-GB"/>
              </w:rPr>
            </w:pPr>
            <w:r w:rsidRPr="009E4D74">
              <w:rPr>
                <w:lang w:val="en-GB"/>
              </w:rPr>
              <w:t>Explore the influence of famous singers and musicians in the Spanish-speaking world</w:t>
            </w:r>
          </w:p>
          <w:p w14:paraId="3E3C2FD5" w14:textId="77777777" w:rsidR="009E4D74" w:rsidRPr="009E4D74" w:rsidRDefault="009E4D74" w:rsidP="009E4D74">
            <w:pPr>
              <w:pStyle w:val="BLBulletList"/>
              <w:rPr>
                <w:lang w:val="en-GB"/>
              </w:rPr>
            </w:pPr>
            <w:r w:rsidRPr="009E4D74">
              <w:rPr>
                <w:lang w:val="en-GB"/>
              </w:rPr>
              <w:t>Use the near future and simple future tense</w:t>
            </w:r>
          </w:p>
          <w:p w14:paraId="436877D8" w14:textId="2603D6F2" w:rsidR="00736938" w:rsidRPr="00931E67" w:rsidRDefault="009E4D74" w:rsidP="009E4D74">
            <w:pPr>
              <w:pStyle w:val="BLBulletList"/>
              <w:rPr>
                <w:lang w:val="en-GB"/>
              </w:rPr>
            </w:pPr>
            <w:r w:rsidRPr="009E4D74">
              <w:rPr>
                <w:lang w:val="en-GB"/>
              </w:rPr>
              <w:t>Summarise the most useful listening strategies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754A89E9" w:rsidR="009B6008" w:rsidRPr="00E26F69" w:rsidRDefault="00685A52" w:rsidP="00B9577B">
            <w:pPr>
              <w:pStyle w:val="BTBodyText"/>
              <w:spacing w:after="120"/>
              <w:rPr>
                <w:b/>
                <w:color w:val="009089"/>
                <w:sz w:val="24"/>
                <w:lang w:val="en-GB"/>
              </w:rPr>
            </w:pPr>
            <w:r>
              <w:rPr>
                <w:rFonts w:eastAsia="Calibri"/>
                <w:b/>
                <w:color w:val="009089"/>
                <w:lang w:val="en-GB"/>
              </w:rPr>
              <w:t>4.1</w:t>
            </w:r>
            <w:r w:rsidR="00B81028">
              <w:rPr>
                <w:rFonts w:eastAsia="Calibri"/>
                <w:b/>
                <w:color w:val="009089"/>
                <w:lang w:val="en-GB"/>
              </w:rPr>
              <w:t>.4</w:t>
            </w:r>
            <w:r>
              <w:rPr>
                <w:rFonts w:eastAsia="Calibri"/>
                <w:b/>
                <w:color w:val="009089"/>
                <w:lang w:val="en-GB"/>
              </w:rPr>
              <w:t xml:space="preserve"> </w:t>
            </w:r>
            <w:r w:rsidR="00B81028">
              <w:rPr>
                <w:rFonts w:eastAsia="Calibri"/>
                <w:b/>
                <w:color w:val="009089"/>
                <w:lang w:val="en-GB"/>
              </w:rPr>
              <w:t>A</w:t>
            </w:r>
            <w:r>
              <w:rPr>
                <w:rFonts w:eastAsia="Calibri"/>
                <w:b/>
                <w:color w:val="009089"/>
                <w:lang w:val="en-GB"/>
              </w:rPr>
              <w:t>udio</w:t>
            </w:r>
          </w:p>
          <w:p w14:paraId="60575D25" w14:textId="622B882F" w:rsidR="009B6008" w:rsidRPr="00753429" w:rsidRDefault="00CD31D1"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66613DA0" w14:textId="77777777" w:rsidR="00BF2C18" w:rsidRPr="00BF2C18" w:rsidRDefault="00BF2C18" w:rsidP="00BF2C18">
            <w:pPr>
              <w:pStyle w:val="BTBodyText"/>
              <w:rPr>
                <w:lang w:val="en-GB"/>
              </w:rPr>
            </w:pPr>
            <w:r w:rsidRPr="00BF2C18">
              <w:rPr>
                <w:lang w:val="en-GB"/>
              </w:rPr>
              <w:t>4.1 Vocabulary test English to Spanish</w:t>
            </w:r>
          </w:p>
          <w:p w14:paraId="34F6DF5F" w14:textId="3B860E0C" w:rsidR="00736938" w:rsidRPr="008C7A97" w:rsidRDefault="00BF2C18" w:rsidP="00BF2C18">
            <w:pPr>
              <w:pStyle w:val="BTBodyText"/>
              <w:rPr>
                <w:rFonts w:eastAsia="Calibri"/>
                <w:szCs w:val="20"/>
                <w:lang w:val="en-GB"/>
              </w:rPr>
            </w:pPr>
            <w:r w:rsidRPr="00BF2C18">
              <w:rPr>
                <w:lang w:val="en-GB"/>
              </w:rPr>
              <w:t>4.1 Vocabulary test Spanish to English (with audio)</w:t>
            </w:r>
          </w:p>
        </w:tc>
      </w:tr>
    </w:tbl>
    <w:p w14:paraId="13D3F969" w14:textId="77777777" w:rsidR="00736938" w:rsidRDefault="00736938" w:rsidP="00D72211">
      <w:pPr>
        <w:pStyle w:val="CHead"/>
      </w:pPr>
      <w:r w:rsidRPr="0057668E">
        <w:t>Starter</w:t>
      </w:r>
    </w:p>
    <w:p w14:paraId="44BB66ED" w14:textId="05CB150E" w:rsidR="000E4290" w:rsidRPr="00360BDA" w:rsidRDefault="009B6008" w:rsidP="000E4290">
      <w:pPr>
        <w:pStyle w:val="ExerciseLetter"/>
        <w:rPr>
          <w:lang w:val="en-GB"/>
        </w:rPr>
      </w:pPr>
      <w:r w:rsidRPr="00360BDA">
        <w:rPr>
          <w:lang w:val="en-GB"/>
        </w:rPr>
        <w:t>1</w:t>
      </w:r>
    </w:p>
    <w:p w14:paraId="4613EDE9" w14:textId="66470954" w:rsidR="00736938" w:rsidRDefault="009E4D74" w:rsidP="000E4290">
      <w:pPr>
        <w:pStyle w:val="BTBodyText"/>
        <w:rPr>
          <w:lang w:val="en-GB"/>
        </w:rPr>
      </w:pPr>
      <w:r w:rsidRPr="009E4D74">
        <w:rPr>
          <w:lang w:val="en-GB"/>
        </w:rPr>
        <w:t>Students ask each other questions about the type of music they like, who their favourite musicians are and why. They ask a partner and share their ideas with the class.</w:t>
      </w:r>
    </w:p>
    <w:p w14:paraId="2BD3C2EA" w14:textId="77777777" w:rsidR="009E4D74" w:rsidRPr="00D72211" w:rsidRDefault="009E4D74" w:rsidP="009E4D74">
      <w:pPr>
        <w:pStyle w:val="EHead"/>
        <w:rPr>
          <w:lang w:val="en-GB"/>
        </w:rPr>
      </w:pPr>
      <w:r w:rsidRPr="00D72211">
        <w:rPr>
          <w:lang w:val="en-GB"/>
        </w:rPr>
        <w:t>Answers</w:t>
      </w:r>
    </w:p>
    <w:p w14:paraId="0208EF5F" w14:textId="75E955B6" w:rsidR="009E4D74" w:rsidRDefault="009E4D74" w:rsidP="000E4290">
      <w:pPr>
        <w:pStyle w:val="BTBodyText"/>
        <w:rPr>
          <w:lang w:val="en-GB"/>
        </w:rPr>
      </w:pPr>
      <w:r>
        <w:rPr>
          <w:lang w:val="en-GB"/>
        </w:rPr>
        <w:t>Open ended</w:t>
      </w:r>
    </w:p>
    <w:p w14:paraId="52BA035A" w14:textId="4704A3BA" w:rsidR="00736938" w:rsidRPr="002B6E1F" w:rsidRDefault="00736938" w:rsidP="00D72211">
      <w:pPr>
        <w:pStyle w:val="CHead"/>
      </w:pPr>
      <w:r w:rsidRPr="002B6E1F">
        <w:t>Reading text and exercises</w:t>
      </w:r>
    </w:p>
    <w:p w14:paraId="1BDB57C7" w14:textId="4FBC3CBE" w:rsidR="009E4D74" w:rsidRPr="009E4D74" w:rsidRDefault="009E4D74" w:rsidP="009E4D74">
      <w:pPr>
        <w:pStyle w:val="BTBodyText"/>
        <w:rPr>
          <w:lang w:val="en-GB"/>
        </w:rPr>
      </w:pPr>
      <w:r w:rsidRPr="009E4D74">
        <w:rPr>
          <w:lang w:val="en-GB"/>
        </w:rPr>
        <w:t xml:space="preserve">Magazine article of short biographies of three soloists and one group. Draw students’ attention to the title, asking if anyone can explain the difference in meaning between </w:t>
      </w:r>
      <w:proofErr w:type="spellStart"/>
      <w:r w:rsidR="002646E2" w:rsidRPr="00360BDA">
        <w:rPr>
          <w:i/>
          <w:lang w:val="en-GB"/>
        </w:rPr>
        <w:t>música</w:t>
      </w:r>
      <w:proofErr w:type="spellEnd"/>
      <w:r w:rsidR="002646E2" w:rsidRPr="00360BDA">
        <w:rPr>
          <w:i/>
          <w:lang w:val="en-GB"/>
        </w:rPr>
        <w:t xml:space="preserve"> </w:t>
      </w:r>
      <w:proofErr w:type="spellStart"/>
      <w:r w:rsidR="002646E2" w:rsidRPr="00360BDA">
        <w:rPr>
          <w:i/>
          <w:lang w:val="en-GB"/>
        </w:rPr>
        <w:t>espa</w:t>
      </w:r>
      <w:r w:rsidRPr="00360BDA">
        <w:rPr>
          <w:i/>
          <w:lang w:val="en-GB"/>
        </w:rPr>
        <w:t>ñola</w:t>
      </w:r>
      <w:proofErr w:type="spellEnd"/>
      <w:r w:rsidRPr="009E4D74">
        <w:rPr>
          <w:lang w:val="en-GB"/>
        </w:rPr>
        <w:t xml:space="preserve"> and </w:t>
      </w:r>
      <w:proofErr w:type="spellStart"/>
      <w:r w:rsidRPr="00360BDA">
        <w:rPr>
          <w:i/>
          <w:lang w:val="en-GB"/>
        </w:rPr>
        <w:t>música</w:t>
      </w:r>
      <w:proofErr w:type="spellEnd"/>
      <w:r w:rsidRPr="00360BDA">
        <w:rPr>
          <w:i/>
          <w:lang w:val="en-GB"/>
        </w:rPr>
        <w:t xml:space="preserve"> </w:t>
      </w:r>
      <w:proofErr w:type="spellStart"/>
      <w:proofErr w:type="gramStart"/>
      <w:r w:rsidRPr="00360BDA">
        <w:rPr>
          <w:i/>
          <w:lang w:val="en-GB"/>
        </w:rPr>
        <w:t>latina</w:t>
      </w:r>
      <w:proofErr w:type="spellEnd"/>
      <w:proofErr w:type="gramEnd"/>
      <w:r w:rsidRPr="009E4D74">
        <w:rPr>
          <w:lang w:val="en-GB"/>
        </w:rPr>
        <w:t xml:space="preserve">. </w:t>
      </w:r>
      <w:proofErr w:type="gramStart"/>
      <w:r w:rsidRPr="009E4D74">
        <w:rPr>
          <w:lang w:val="en-GB"/>
        </w:rPr>
        <w:t>Also</w:t>
      </w:r>
      <w:proofErr w:type="gramEnd"/>
      <w:r w:rsidRPr="009E4D74">
        <w:rPr>
          <w:lang w:val="en-GB"/>
        </w:rPr>
        <w:t xml:space="preserve"> look at the pictures and ask if students can guess what type of music each perform. You could ask volunteers to read the passage aloud.</w:t>
      </w:r>
    </w:p>
    <w:p w14:paraId="611619D0" w14:textId="2BBC151B" w:rsidR="00736938" w:rsidRDefault="009E4D74" w:rsidP="009E4D74">
      <w:pPr>
        <w:pStyle w:val="BTBodyText"/>
        <w:rPr>
          <w:lang w:val="en-GB"/>
        </w:rPr>
      </w:pPr>
      <w:r w:rsidRPr="009E4D74">
        <w:rPr>
          <w:lang w:val="en-GB"/>
        </w:rPr>
        <w:t>You could also play a piece of music by one or more of t</w:t>
      </w:r>
      <w:r w:rsidR="002646E2">
        <w:rPr>
          <w:lang w:val="en-GB"/>
        </w:rPr>
        <w:t>he Spanish-speaking artists men</w:t>
      </w:r>
      <w:r w:rsidRPr="009E4D74">
        <w:rPr>
          <w:lang w:val="en-GB"/>
        </w:rPr>
        <w:t>tioned in the reading passage and students could discuss what they like and dislike about each one.</w:t>
      </w:r>
    </w:p>
    <w:p w14:paraId="7A19932C" w14:textId="164E9718" w:rsidR="000E4290" w:rsidRPr="00360BDA" w:rsidRDefault="00DB62C0" w:rsidP="000E4290">
      <w:pPr>
        <w:pStyle w:val="ExerciseLetter"/>
        <w:rPr>
          <w:lang w:val="en-GB"/>
        </w:rPr>
      </w:pPr>
      <w:r>
        <w:rPr>
          <w:noProof/>
          <w:lang w:val="en-GB" w:eastAsia="en-GB"/>
        </w:rPr>
        <w:drawing>
          <wp:anchor distT="0" distB="0" distL="114300" distR="114300" simplePos="0" relativeHeight="251737088" behindDoc="0" locked="0" layoutInCell="1" allowOverlap="1" wp14:anchorId="75B5A115" wp14:editId="12ABFE83">
            <wp:simplePos x="0" y="0"/>
            <wp:positionH relativeFrom="column">
              <wp:posOffset>-348615</wp:posOffset>
            </wp:positionH>
            <wp:positionV relativeFrom="paragraph">
              <wp:posOffset>173990</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2a</w:t>
      </w:r>
    </w:p>
    <w:p w14:paraId="3456502A" w14:textId="7C9900FE" w:rsidR="00377857" w:rsidRPr="000E4290" w:rsidRDefault="009E4D74" w:rsidP="000E4290">
      <w:pPr>
        <w:pStyle w:val="BTBodyText"/>
        <w:rPr>
          <w:b/>
          <w:lang w:val="en-GB"/>
        </w:rPr>
      </w:pPr>
      <w:r w:rsidRPr="009E4D74">
        <w:rPr>
          <w:lang w:val="en-GB"/>
        </w:rPr>
        <w:t>Students read the four biographies and look for the countries or cities mentioned in the text on the map</w:t>
      </w:r>
      <w:r w:rsidR="00360BDA">
        <w:rPr>
          <w:lang w:val="en-GB"/>
        </w:rPr>
        <w:t>s</w:t>
      </w:r>
      <w:r w:rsidRPr="009E4D74">
        <w:rPr>
          <w:lang w:val="en-GB"/>
        </w:rPr>
        <w:t xml:space="preserve"> on </w:t>
      </w:r>
      <w:r w:rsidRPr="00EF35DD">
        <w:rPr>
          <w:lang w:val="en-GB"/>
        </w:rPr>
        <w:t>page</w:t>
      </w:r>
      <w:r w:rsidR="00360BDA" w:rsidRPr="00EF35DD">
        <w:rPr>
          <w:lang w:val="en-GB"/>
        </w:rPr>
        <w:t>s</w:t>
      </w:r>
      <w:r w:rsidRPr="00EF35DD">
        <w:rPr>
          <w:lang w:val="en-GB"/>
        </w:rPr>
        <w:t xml:space="preserve"> </w:t>
      </w:r>
      <w:r w:rsidR="00360BDA" w:rsidRPr="00EF35DD">
        <w:rPr>
          <w:lang w:val="en-GB"/>
        </w:rPr>
        <w:t>6 and 7</w:t>
      </w:r>
      <w:r w:rsidRPr="00EF35DD">
        <w:rPr>
          <w:lang w:val="en-GB"/>
        </w:rPr>
        <w:t>.</w:t>
      </w:r>
    </w:p>
    <w:p w14:paraId="0D3E132C" w14:textId="77777777" w:rsidR="00736938" w:rsidRPr="00360BDA" w:rsidRDefault="00736938" w:rsidP="00D72211">
      <w:pPr>
        <w:pStyle w:val="EHead"/>
        <w:rPr>
          <w:lang w:val="es-ES"/>
        </w:rPr>
      </w:pPr>
      <w:proofErr w:type="spellStart"/>
      <w:r w:rsidRPr="00360BDA">
        <w:rPr>
          <w:lang w:val="es-ES"/>
        </w:rPr>
        <w:t>Answers</w:t>
      </w:r>
      <w:proofErr w:type="spellEnd"/>
    </w:p>
    <w:p w14:paraId="04717FC4" w14:textId="77777777" w:rsidR="00985270" w:rsidRDefault="00985270" w:rsidP="00985270">
      <w:pPr>
        <w:pStyle w:val="NLNumberList"/>
        <w:sectPr w:rsidR="00985270" w:rsidSect="00736938">
          <w:headerReference w:type="default" r:id="rId9"/>
          <w:footerReference w:type="default" r:id="rId10"/>
          <w:headerReference w:type="first" r:id="rId11"/>
          <w:footerReference w:type="first" r:id="rId12"/>
          <w:type w:val="continuous"/>
          <w:pgSz w:w="11906" w:h="16838" w:code="9"/>
          <w:pgMar w:top="1701" w:right="1701" w:bottom="1418" w:left="1701" w:header="709" w:footer="709" w:gutter="0"/>
          <w:cols w:space="708"/>
          <w:titlePg/>
          <w:docGrid w:linePitch="360"/>
        </w:sectPr>
      </w:pPr>
    </w:p>
    <w:p w14:paraId="2AFA6AEC" w14:textId="45E88635" w:rsidR="00985270" w:rsidRDefault="00985270" w:rsidP="00985270">
      <w:pPr>
        <w:pStyle w:val="NLNumberList"/>
        <w:ind w:left="0" w:firstLine="0"/>
      </w:pPr>
      <w:r>
        <w:t>Colombia, Estados Unidos</w:t>
      </w:r>
    </w:p>
    <w:p w14:paraId="63E4A39E" w14:textId="77777777" w:rsidR="00985270" w:rsidRDefault="00985270" w:rsidP="00985270">
      <w:pPr>
        <w:pStyle w:val="NLNumberList"/>
        <w:ind w:left="0" w:firstLine="0"/>
      </w:pPr>
      <w:r>
        <w:t>España (Madrid)</w:t>
      </w:r>
    </w:p>
    <w:p w14:paraId="5565D3F7" w14:textId="77777777" w:rsidR="00985270" w:rsidRDefault="00985270" w:rsidP="00985270">
      <w:pPr>
        <w:pStyle w:val="NLNumberList"/>
        <w:ind w:left="0" w:firstLine="0"/>
      </w:pPr>
      <w:r>
        <w:t>Estados Unidos (Nueva York)</w:t>
      </w:r>
    </w:p>
    <w:p w14:paraId="3E819654" w14:textId="77777777" w:rsidR="00985270" w:rsidRDefault="00985270" w:rsidP="00985270">
      <w:pPr>
        <w:pStyle w:val="NLNumberList"/>
        <w:ind w:left="0" w:firstLine="0"/>
      </w:pPr>
      <w:r>
        <w:t>República Dominicana</w:t>
      </w:r>
    </w:p>
    <w:p w14:paraId="0C70E810" w14:textId="77777777" w:rsidR="00985270" w:rsidRPr="00360BDA" w:rsidRDefault="00985270" w:rsidP="00985270">
      <w:pPr>
        <w:pStyle w:val="NLNumberList"/>
        <w:ind w:left="0" w:firstLine="0"/>
        <w:rPr>
          <w:lang w:val="en-GB"/>
        </w:rPr>
      </w:pPr>
      <w:r w:rsidRPr="00360BDA">
        <w:rPr>
          <w:lang w:val="en-GB"/>
        </w:rPr>
        <w:t>Puerto Rico</w:t>
      </w:r>
    </w:p>
    <w:p w14:paraId="217241D3" w14:textId="62837598" w:rsidR="00736938" w:rsidRPr="00360BDA" w:rsidRDefault="00985270" w:rsidP="00985270">
      <w:pPr>
        <w:pStyle w:val="NLNumberList"/>
        <w:ind w:left="0" w:firstLine="0"/>
        <w:rPr>
          <w:lang w:val="en-GB"/>
        </w:rPr>
      </w:pPr>
      <w:r w:rsidRPr="00360BDA">
        <w:rPr>
          <w:lang w:val="en-GB"/>
        </w:rPr>
        <w:t>México</w:t>
      </w:r>
    </w:p>
    <w:p w14:paraId="40B628FD" w14:textId="77777777" w:rsidR="00985270" w:rsidRPr="00360BDA" w:rsidRDefault="00985270" w:rsidP="000E4290">
      <w:pPr>
        <w:pStyle w:val="ExerciseLetter"/>
        <w:rPr>
          <w:lang w:val="en-GB"/>
        </w:rPr>
        <w:sectPr w:rsidR="00985270" w:rsidRPr="00360BDA" w:rsidSect="00DE2388">
          <w:type w:val="continuous"/>
          <w:pgSz w:w="11906" w:h="16838" w:code="9"/>
          <w:pgMar w:top="1701" w:right="1701" w:bottom="1418" w:left="1701" w:header="709" w:footer="709" w:gutter="0"/>
          <w:cols w:num="2" w:space="709"/>
          <w:titlePg/>
          <w:docGrid w:linePitch="360"/>
        </w:sectPr>
      </w:pPr>
    </w:p>
    <w:p w14:paraId="2675A704" w14:textId="77777777" w:rsidR="00DE2388" w:rsidRPr="00360BDA" w:rsidRDefault="00DE2388">
      <w:pPr>
        <w:rPr>
          <w:rFonts w:ascii="Arial" w:eastAsia="Calibri" w:hAnsi="Arial"/>
          <w:b/>
          <w:color w:val="1B9A38"/>
          <w:sz w:val="36"/>
          <w:lang w:val="en-GB"/>
        </w:rPr>
      </w:pPr>
      <w:r>
        <w:br w:type="page"/>
      </w:r>
    </w:p>
    <w:p w14:paraId="3A398BD1" w14:textId="67EDBCEC" w:rsidR="000E4290" w:rsidRPr="00360BDA" w:rsidRDefault="00DB62C0" w:rsidP="000E4290">
      <w:pPr>
        <w:pStyle w:val="ExerciseLetter"/>
        <w:rPr>
          <w:lang w:val="en-GB"/>
        </w:rPr>
      </w:pPr>
      <w:r w:rsidRPr="000E4290">
        <w:rPr>
          <w:noProof/>
          <w:lang w:val="en-GB" w:eastAsia="en-GB"/>
        </w:rPr>
        <w:lastRenderedPageBreak/>
        <w:drawing>
          <wp:anchor distT="0" distB="0" distL="114300" distR="114300" simplePos="0" relativeHeight="251739136" behindDoc="0" locked="0" layoutInCell="1" allowOverlap="1" wp14:anchorId="02895CD4" wp14:editId="3E2CF201">
            <wp:simplePos x="0" y="0"/>
            <wp:positionH relativeFrom="column">
              <wp:posOffset>-348615</wp:posOffset>
            </wp:positionH>
            <wp:positionV relativeFrom="paragraph">
              <wp:posOffset>38735</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2b</w:t>
      </w:r>
    </w:p>
    <w:p w14:paraId="3970AD52" w14:textId="56467660" w:rsidR="00377857" w:rsidRPr="000E4290" w:rsidRDefault="00DE2388" w:rsidP="000E4290">
      <w:pPr>
        <w:pStyle w:val="BTBodyText"/>
        <w:rPr>
          <w:lang w:val="en-GB"/>
        </w:rPr>
      </w:pPr>
      <w:r w:rsidRPr="00DE2388">
        <w:rPr>
          <w:lang w:val="en-GB"/>
        </w:rPr>
        <w:t xml:space="preserve">Exam-style comprehension exercise asking students to match each of the </w:t>
      </w:r>
      <w:proofErr w:type="gramStart"/>
      <w:r w:rsidRPr="00DE2388">
        <w:rPr>
          <w:lang w:val="en-GB"/>
        </w:rPr>
        <w:t>8</w:t>
      </w:r>
      <w:proofErr w:type="gramEnd"/>
      <w:r w:rsidRPr="00DE2388">
        <w:rPr>
          <w:lang w:val="en-GB"/>
        </w:rPr>
        <w:t xml:space="preserve"> statements to one of the artists. As an extension activity, you could ask the</w:t>
      </w:r>
      <w:r>
        <w:rPr>
          <w:lang w:val="en-GB"/>
        </w:rPr>
        <w:t xml:space="preserve"> students to produce their own</w:t>
      </w:r>
      <w:r w:rsidRPr="00DE2388">
        <w:rPr>
          <w:lang w:val="en-GB"/>
        </w:rPr>
        <w:t xml:space="preserve"> statements, and have a partner identify the musician they have described.</w:t>
      </w:r>
    </w:p>
    <w:p w14:paraId="7832A178" w14:textId="77777777" w:rsidR="00736938" w:rsidRPr="00360BDA" w:rsidRDefault="00736938" w:rsidP="00377857">
      <w:pPr>
        <w:pStyle w:val="EHead"/>
        <w:rPr>
          <w:lang w:val="es-ES"/>
        </w:rPr>
      </w:pPr>
      <w:proofErr w:type="spellStart"/>
      <w:r w:rsidRPr="00360BDA">
        <w:rPr>
          <w:lang w:val="es-ES"/>
        </w:rPr>
        <w:t>Answers</w:t>
      </w:r>
      <w:proofErr w:type="spellEnd"/>
    </w:p>
    <w:p w14:paraId="67F98127" w14:textId="77777777" w:rsidR="00A56F01" w:rsidRDefault="00A56F01" w:rsidP="00A56F01">
      <w:pPr>
        <w:pStyle w:val="NLNumberList"/>
        <w:rPr>
          <w:b/>
          <w:color w:val="009089"/>
        </w:rPr>
        <w:sectPr w:rsidR="00A56F01" w:rsidSect="00736938">
          <w:type w:val="continuous"/>
          <w:pgSz w:w="11906" w:h="16838" w:code="9"/>
          <w:pgMar w:top="1701" w:right="1701" w:bottom="1418" w:left="1701" w:header="709" w:footer="709" w:gutter="0"/>
          <w:cols w:space="708"/>
          <w:titlePg/>
          <w:docGrid w:linePitch="360"/>
        </w:sectPr>
      </w:pPr>
    </w:p>
    <w:p w14:paraId="77D2B20F" w14:textId="17B07808" w:rsidR="00A56F01" w:rsidRDefault="00A56F01" w:rsidP="00A56F01">
      <w:pPr>
        <w:pStyle w:val="NLNumberList"/>
      </w:pPr>
      <w:r>
        <w:rPr>
          <w:b/>
          <w:color w:val="009089"/>
        </w:rPr>
        <w:t>1</w:t>
      </w:r>
      <w:r>
        <w:rPr>
          <w:b/>
          <w:color w:val="009089"/>
        </w:rPr>
        <w:tab/>
      </w:r>
      <w:r>
        <w:t>E (Enrique Iglesias)</w:t>
      </w:r>
    </w:p>
    <w:p w14:paraId="6905F2A4" w14:textId="12FCB02D" w:rsidR="00A56F01" w:rsidRDefault="00A56F01" w:rsidP="00A56F01">
      <w:pPr>
        <w:pStyle w:val="NLNumberList"/>
      </w:pPr>
      <w:r>
        <w:rPr>
          <w:b/>
          <w:color w:val="009089"/>
        </w:rPr>
        <w:t>2</w:t>
      </w:r>
      <w:r>
        <w:rPr>
          <w:b/>
          <w:color w:val="009089"/>
        </w:rPr>
        <w:tab/>
      </w:r>
      <w:r>
        <w:t>R (Romeo Santos)</w:t>
      </w:r>
    </w:p>
    <w:p w14:paraId="243A6DE6" w14:textId="1AF6C637" w:rsidR="00A56F01" w:rsidRDefault="00A56F01" w:rsidP="00A56F01">
      <w:pPr>
        <w:pStyle w:val="NLNumberList"/>
      </w:pPr>
      <w:r>
        <w:rPr>
          <w:b/>
          <w:color w:val="009089"/>
        </w:rPr>
        <w:t>3</w:t>
      </w:r>
      <w:r>
        <w:rPr>
          <w:b/>
          <w:color w:val="009089"/>
        </w:rPr>
        <w:tab/>
      </w:r>
      <w:r>
        <w:t>S (Shakira)</w:t>
      </w:r>
    </w:p>
    <w:p w14:paraId="7096CEBE" w14:textId="23E54EE1" w:rsidR="00A56F01" w:rsidRDefault="00A56F01" w:rsidP="00A56F01">
      <w:pPr>
        <w:pStyle w:val="NLNumberList"/>
      </w:pPr>
      <w:r>
        <w:rPr>
          <w:b/>
          <w:color w:val="009089"/>
        </w:rPr>
        <w:t>4</w:t>
      </w:r>
      <w:r>
        <w:rPr>
          <w:b/>
          <w:color w:val="009089"/>
        </w:rPr>
        <w:tab/>
      </w:r>
      <w:r>
        <w:t>S (Shakira)</w:t>
      </w:r>
    </w:p>
    <w:p w14:paraId="64864615" w14:textId="0C73D5A3" w:rsidR="00A56F01" w:rsidRDefault="00A56F01" w:rsidP="00A56F01">
      <w:pPr>
        <w:pStyle w:val="NLNumberList"/>
      </w:pPr>
      <w:r>
        <w:rPr>
          <w:b/>
          <w:color w:val="009089"/>
        </w:rPr>
        <w:t>5</w:t>
      </w:r>
      <w:r>
        <w:rPr>
          <w:b/>
          <w:color w:val="009089"/>
        </w:rPr>
        <w:tab/>
      </w:r>
      <w:r>
        <w:t>E (Enrique Iglesias)</w:t>
      </w:r>
    </w:p>
    <w:p w14:paraId="0E3B8599" w14:textId="2FD3BDC5" w:rsidR="00A56F01" w:rsidRPr="00360BDA" w:rsidRDefault="00A56F01" w:rsidP="00A56F01">
      <w:pPr>
        <w:pStyle w:val="NLNumberList"/>
        <w:rPr>
          <w:lang w:val="en-GB"/>
        </w:rPr>
      </w:pPr>
      <w:r w:rsidRPr="00360BDA">
        <w:rPr>
          <w:b/>
          <w:color w:val="009089"/>
          <w:lang w:val="en-GB"/>
        </w:rPr>
        <w:t>6</w:t>
      </w:r>
      <w:r w:rsidRPr="00360BDA">
        <w:rPr>
          <w:b/>
          <w:color w:val="009089"/>
          <w:lang w:val="en-GB"/>
        </w:rPr>
        <w:tab/>
      </w:r>
      <w:r w:rsidRPr="00360BDA">
        <w:rPr>
          <w:lang w:val="en-GB"/>
        </w:rPr>
        <w:t>M (</w:t>
      </w:r>
      <w:proofErr w:type="spellStart"/>
      <w:r w:rsidRPr="00360BDA">
        <w:rPr>
          <w:lang w:val="en-GB"/>
        </w:rPr>
        <w:t>Maná</w:t>
      </w:r>
      <w:proofErr w:type="spellEnd"/>
      <w:r w:rsidRPr="00360BDA">
        <w:rPr>
          <w:lang w:val="en-GB"/>
        </w:rPr>
        <w:t>)</w:t>
      </w:r>
    </w:p>
    <w:p w14:paraId="1C80FCA0" w14:textId="2252BE45" w:rsidR="00A56F01" w:rsidRPr="00360BDA" w:rsidRDefault="00A56F01" w:rsidP="00A56F01">
      <w:pPr>
        <w:pStyle w:val="NLNumberList"/>
        <w:rPr>
          <w:lang w:val="en-GB"/>
        </w:rPr>
      </w:pPr>
      <w:r w:rsidRPr="00360BDA">
        <w:rPr>
          <w:b/>
          <w:color w:val="009089"/>
          <w:lang w:val="en-GB"/>
        </w:rPr>
        <w:t>7</w:t>
      </w:r>
      <w:r w:rsidRPr="00360BDA">
        <w:rPr>
          <w:b/>
          <w:color w:val="009089"/>
          <w:lang w:val="en-GB"/>
        </w:rPr>
        <w:tab/>
      </w:r>
      <w:r w:rsidRPr="00360BDA">
        <w:rPr>
          <w:lang w:val="en-GB"/>
        </w:rPr>
        <w:t>M (</w:t>
      </w:r>
      <w:proofErr w:type="spellStart"/>
      <w:r w:rsidRPr="00360BDA">
        <w:rPr>
          <w:lang w:val="en-GB"/>
        </w:rPr>
        <w:t>Maná</w:t>
      </w:r>
      <w:proofErr w:type="spellEnd"/>
      <w:r w:rsidRPr="00360BDA">
        <w:rPr>
          <w:lang w:val="en-GB"/>
        </w:rPr>
        <w:t>)</w:t>
      </w:r>
    </w:p>
    <w:p w14:paraId="3A40F965" w14:textId="2E413C3B" w:rsidR="00A56F01" w:rsidRPr="00360BDA" w:rsidRDefault="00A56F01" w:rsidP="00A56F01">
      <w:pPr>
        <w:pStyle w:val="NLNumberList"/>
        <w:rPr>
          <w:lang w:val="en-GB"/>
        </w:rPr>
      </w:pPr>
      <w:r w:rsidRPr="00360BDA">
        <w:rPr>
          <w:b/>
          <w:color w:val="009089"/>
          <w:lang w:val="en-GB"/>
        </w:rPr>
        <w:t>8</w:t>
      </w:r>
      <w:r w:rsidRPr="00360BDA">
        <w:rPr>
          <w:b/>
          <w:color w:val="009089"/>
          <w:lang w:val="en-GB"/>
        </w:rPr>
        <w:tab/>
      </w:r>
      <w:r w:rsidRPr="00360BDA">
        <w:rPr>
          <w:lang w:val="en-GB"/>
        </w:rPr>
        <w:t>S (Shakira)</w:t>
      </w:r>
    </w:p>
    <w:p w14:paraId="50526FC6" w14:textId="77777777" w:rsidR="00A56F01" w:rsidRDefault="00A56F01" w:rsidP="000E4290">
      <w:pPr>
        <w:pStyle w:val="CHead"/>
        <w:sectPr w:rsidR="00A56F01" w:rsidSect="00A56F01">
          <w:type w:val="continuous"/>
          <w:pgSz w:w="11906" w:h="16838" w:code="9"/>
          <w:pgMar w:top="1701" w:right="1701" w:bottom="1418" w:left="1701" w:header="709" w:footer="709" w:gutter="0"/>
          <w:cols w:num="2" w:space="708"/>
          <w:titlePg/>
          <w:docGrid w:linePitch="360"/>
        </w:sectPr>
      </w:pPr>
    </w:p>
    <w:p w14:paraId="205FA76A" w14:textId="69DCA27C" w:rsidR="000E4290" w:rsidRPr="000E4290" w:rsidRDefault="000E4290" w:rsidP="000E4290">
      <w:pPr>
        <w:pStyle w:val="CHead"/>
      </w:pPr>
      <w:r w:rsidRPr="000E4290">
        <w:t>Grammar box</w:t>
      </w:r>
    </w:p>
    <w:p w14:paraId="0485CD55" w14:textId="1A463984" w:rsidR="000E4290" w:rsidRPr="000E4290" w:rsidRDefault="00472712" w:rsidP="000E4290">
      <w:pPr>
        <w:pStyle w:val="DHead"/>
        <w:tabs>
          <w:tab w:val="left" w:pos="580"/>
        </w:tabs>
        <w:rPr>
          <w:lang w:val="en-GB"/>
        </w:rPr>
      </w:pPr>
      <w:r>
        <w:rPr>
          <w:lang w:val="en-GB"/>
        </w:rPr>
        <w:t>The near</w:t>
      </w:r>
      <w:r w:rsidR="00A56F01" w:rsidRPr="00A56F01">
        <w:rPr>
          <w:lang w:val="en-GB"/>
        </w:rPr>
        <w:t xml:space="preserve"> future and the simple future tense (G4)</w:t>
      </w:r>
    </w:p>
    <w:p w14:paraId="3789BC11" w14:textId="49D3AD14" w:rsidR="00A56F01" w:rsidRPr="00A56F01" w:rsidRDefault="00A56F01" w:rsidP="00A56F01">
      <w:pPr>
        <w:pStyle w:val="BTBodyText"/>
        <w:spacing w:after="120"/>
        <w:rPr>
          <w:lang w:val="en-GB"/>
        </w:rPr>
      </w:pPr>
      <w:r w:rsidRPr="00A56F01">
        <w:rPr>
          <w:lang w:val="en-GB"/>
        </w:rPr>
        <w:t>Draw students’ attention to the verb tables at the end of the</w:t>
      </w:r>
      <w:r>
        <w:rPr>
          <w:lang w:val="en-GB"/>
        </w:rPr>
        <w:t xml:space="preserve"> grammar section. Stress the im</w:t>
      </w:r>
      <w:r w:rsidRPr="00A56F01">
        <w:rPr>
          <w:lang w:val="en-GB"/>
        </w:rPr>
        <w:t>portance of making sure they are familiar with all the future tense, regular and irregular verbs, by the end of the course. Ask them to explain the diffe</w:t>
      </w:r>
      <w:r w:rsidR="00472712">
        <w:rPr>
          <w:lang w:val="en-GB"/>
        </w:rPr>
        <w:t>rence between the near</w:t>
      </w:r>
      <w:r w:rsidRPr="00A56F01">
        <w:rPr>
          <w:lang w:val="en-GB"/>
        </w:rPr>
        <w:t xml:space="preserve"> and the simple future and to give some examples of their own.</w:t>
      </w:r>
    </w:p>
    <w:p w14:paraId="3A009DDC" w14:textId="683821E8" w:rsidR="00A56F01" w:rsidRPr="00A56F01" w:rsidRDefault="00A56F01" w:rsidP="00A56F01">
      <w:pPr>
        <w:pStyle w:val="BTBodyText"/>
        <w:spacing w:after="120"/>
        <w:rPr>
          <w:lang w:val="en-GB"/>
        </w:rPr>
      </w:pPr>
      <w:r w:rsidRPr="00A56F01">
        <w:rPr>
          <w:lang w:val="en-GB"/>
        </w:rPr>
        <w:t xml:space="preserve">Point out that the simple future tense verbs all have </w:t>
      </w:r>
      <w:r w:rsidR="00DE2388">
        <w:rPr>
          <w:lang w:val="en-GB"/>
        </w:rPr>
        <w:t>t</w:t>
      </w:r>
      <w:r w:rsidRPr="00A56F01">
        <w:rPr>
          <w:lang w:val="en-GB"/>
        </w:rPr>
        <w:t>he same endings irrespective of the verb stem, and that the vast majority are regular. There are only a few irregular verbs to remember.</w:t>
      </w:r>
    </w:p>
    <w:p w14:paraId="1C22E683" w14:textId="1C5337B5" w:rsidR="000E4290" w:rsidRPr="00360BDA" w:rsidRDefault="00A56F01" w:rsidP="00A56F01">
      <w:pPr>
        <w:pStyle w:val="BTBodyText"/>
        <w:spacing w:after="120"/>
        <w:rPr>
          <w:lang w:val="en-GB"/>
        </w:rPr>
      </w:pPr>
      <w:r w:rsidRPr="00A56F01">
        <w:rPr>
          <w:lang w:val="en-GB"/>
        </w:rPr>
        <w:t>Students id</w:t>
      </w:r>
      <w:r w:rsidR="00472712">
        <w:rPr>
          <w:lang w:val="en-GB"/>
        </w:rPr>
        <w:t>entify examples of the near</w:t>
      </w:r>
      <w:r w:rsidRPr="00A56F01">
        <w:rPr>
          <w:lang w:val="en-GB"/>
        </w:rPr>
        <w:t xml:space="preserve"> future and the simple future in the texts.</w:t>
      </w:r>
    </w:p>
    <w:p w14:paraId="6C59E716" w14:textId="77777777" w:rsidR="00E26F69" w:rsidRDefault="00A56F01" w:rsidP="00E26F69">
      <w:pPr>
        <w:pStyle w:val="EHead"/>
        <w:rPr>
          <w:lang w:val="en-GB"/>
        </w:rPr>
      </w:pPr>
      <w:r>
        <w:rPr>
          <w:lang w:val="en-GB"/>
        </w:rPr>
        <w:t>Possible a</w:t>
      </w:r>
      <w:r w:rsidR="000E4290" w:rsidRPr="000E4290">
        <w:rPr>
          <w:lang w:val="en-GB"/>
        </w:rPr>
        <w:t>nswers</w:t>
      </w:r>
    </w:p>
    <w:p w14:paraId="6A5B7604" w14:textId="0E945A53" w:rsidR="00A56F01" w:rsidRPr="00360BDA" w:rsidRDefault="00A56F01" w:rsidP="00A56F01">
      <w:pPr>
        <w:pStyle w:val="NLNumberList"/>
        <w:rPr>
          <w:lang w:val="en-GB"/>
        </w:rPr>
      </w:pPr>
      <w:proofErr w:type="gramStart"/>
      <w:r w:rsidRPr="00360BDA">
        <w:rPr>
          <w:b/>
          <w:color w:val="009089"/>
          <w:lang w:val="en-GB"/>
        </w:rPr>
        <w:t>a</w:t>
      </w:r>
      <w:proofErr w:type="gramEnd"/>
      <w:r w:rsidR="00ED0AAA" w:rsidRPr="00360BDA">
        <w:rPr>
          <w:b/>
          <w:lang w:val="en-GB"/>
        </w:rPr>
        <w:tab/>
      </w:r>
      <w:proofErr w:type="spellStart"/>
      <w:r w:rsidRPr="00360BDA">
        <w:rPr>
          <w:lang w:val="en-GB"/>
        </w:rPr>
        <w:t>va</w:t>
      </w:r>
      <w:proofErr w:type="spellEnd"/>
      <w:r w:rsidRPr="00360BDA">
        <w:rPr>
          <w:lang w:val="en-GB"/>
        </w:rPr>
        <w:t xml:space="preserve"> a </w:t>
      </w:r>
      <w:proofErr w:type="spellStart"/>
      <w:r w:rsidRPr="00360BDA">
        <w:rPr>
          <w:lang w:val="en-GB"/>
        </w:rPr>
        <w:t>ayudar</w:t>
      </w:r>
      <w:proofErr w:type="spellEnd"/>
      <w:r w:rsidRPr="00360BDA">
        <w:rPr>
          <w:lang w:val="en-GB"/>
        </w:rPr>
        <w:t xml:space="preserve"> (</w:t>
      </w:r>
      <w:r w:rsidRPr="00A56F01">
        <w:rPr>
          <w:i/>
          <w:lang w:val="en-GB"/>
        </w:rPr>
        <w:t>she is going to help</w:t>
      </w:r>
      <w:r w:rsidRPr="00360BDA">
        <w:rPr>
          <w:lang w:val="en-GB"/>
        </w:rPr>
        <w:t xml:space="preserve">), </w:t>
      </w:r>
      <w:proofErr w:type="spellStart"/>
      <w:r w:rsidRPr="00360BDA">
        <w:rPr>
          <w:lang w:val="en-GB"/>
        </w:rPr>
        <w:t>va</w:t>
      </w:r>
      <w:proofErr w:type="spellEnd"/>
      <w:r w:rsidRPr="00360BDA">
        <w:rPr>
          <w:lang w:val="en-GB"/>
        </w:rPr>
        <w:t xml:space="preserve"> a </w:t>
      </w:r>
      <w:proofErr w:type="spellStart"/>
      <w:r w:rsidRPr="00360BDA">
        <w:rPr>
          <w:lang w:val="en-GB"/>
        </w:rPr>
        <w:t>salir</w:t>
      </w:r>
      <w:proofErr w:type="spellEnd"/>
      <w:r w:rsidRPr="00360BDA">
        <w:rPr>
          <w:lang w:val="en-GB"/>
        </w:rPr>
        <w:t xml:space="preserve"> (</w:t>
      </w:r>
      <w:r w:rsidRPr="00A56F01">
        <w:rPr>
          <w:i/>
          <w:lang w:val="en-GB"/>
        </w:rPr>
        <w:t>he is going to appear</w:t>
      </w:r>
      <w:r w:rsidRPr="00360BDA">
        <w:rPr>
          <w:lang w:val="en-GB"/>
        </w:rPr>
        <w:t>)</w:t>
      </w:r>
    </w:p>
    <w:p w14:paraId="070A62D8" w14:textId="7D9336CE" w:rsidR="000E4290" w:rsidRPr="00360BDA" w:rsidRDefault="00A56F01" w:rsidP="00A56F01">
      <w:pPr>
        <w:pStyle w:val="NLNumberList"/>
        <w:rPr>
          <w:lang w:val="en-GB"/>
        </w:rPr>
      </w:pPr>
      <w:proofErr w:type="gramStart"/>
      <w:r w:rsidRPr="00360BDA">
        <w:rPr>
          <w:b/>
          <w:color w:val="009089"/>
          <w:lang w:val="en-GB"/>
        </w:rPr>
        <w:t>b</w:t>
      </w:r>
      <w:proofErr w:type="gramEnd"/>
      <w:r w:rsidRPr="00360BDA">
        <w:rPr>
          <w:b/>
          <w:lang w:val="en-GB"/>
        </w:rPr>
        <w:tab/>
      </w:r>
      <w:proofErr w:type="spellStart"/>
      <w:r w:rsidRPr="00360BDA">
        <w:rPr>
          <w:lang w:val="en-GB"/>
        </w:rPr>
        <w:t>continuará</w:t>
      </w:r>
      <w:proofErr w:type="spellEnd"/>
      <w:r w:rsidRPr="00360BDA">
        <w:rPr>
          <w:lang w:val="en-GB"/>
        </w:rPr>
        <w:t xml:space="preserve"> (</w:t>
      </w:r>
      <w:r w:rsidRPr="00A56F01">
        <w:rPr>
          <w:i/>
          <w:lang w:val="en-GB"/>
        </w:rPr>
        <w:t>he will continue</w:t>
      </w:r>
      <w:r w:rsidRPr="00360BDA">
        <w:rPr>
          <w:lang w:val="en-GB"/>
        </w:rPr>
        <w:t xml:space="preserve">), </w:t>
      </w:r>
      <w:proofErr w:type="spellStart"/>
      <w:r w:rsidRPr="00360BDA">
        <w:rPr>
          <w:lang w:val="en-GB"/>
        </w:rPr>
        <w:t>estarán</w:t>
      </w:r>
      <w:proofErr w:type="spellEnd"/>
      <w:r w:rsidRPr="00360BDA">
        <w:rPr>
          <w:lang w:val="en-GB"/>
        </w:rPr>
        <w:t xml:space="preserve"> (</w:t>
      </w:r>
      <w:r w:rsidRPr="00A56F01">
        <w:rPr>
          <w:i/>
          <w:lang w:val="en-GB"/>
        </w:rPr>
        <w:t>they will be</w:t>
      </w:r>
      <w:r w:rsidRPr="00360BDA">
        <w:rPr>
          <w:lang w:val="en-GB"/>
        </w:rPr>
        <w:t xml:space="preserve">), </w:t>
      </w:r>
      <w:proofErr w:type="spellStart"/>
      <w:r w:rsidRPr="00360BDA">
        <w:rPr>
          <w:lang w:val="en-GB"/>
        </w:rPr>
        <w:t>convertirá</w:t>
      </w:r>
      <w:proofErr w:type="spellEnd"/>
      <w:r w:rsidRPr="00360BDA">
        <w:rPr>
          <w:lang w:val="en-GB"/>
        </w:rPr>
        <w:t xml:space="preserve"> (</w:t>
      </w:r>
      <w:r w:rsidRPr="00A56F01">
        <w:rPr>
          <w:i/>
          <w:lang w:val="en-GB"/>
        </w:rPr>
        <w:t>it will make</w:t>
      </w:r>
      <w:r w:rsidRPr="00360BDA">
        <w:rPr>
          <w:lang w:val="en-GB"/>
        </w:rPr>
        <w:t xml:space="preserve"> (</w:t>
      </w:r>
      <w:r w:rsidRPr="00A56F01">
        <w:rPr>
          <w:i/>
          <w:lang w:val="en-GB"/>
        </w:rPr>
        <w:t>them</w:t>
      </w:r>
      <w:r w:rsidRPr="00360BDA">
        <w:rPr>
          <w:lang w:val="en-GB"/>
        </w:rPr>
        <w:t xml:space="preserve">) </w:t>
      </w:r>
      <w:r w:rsidRPr="00A56F01">
        <w:rPr>
          <w:i/>
          <w:lang w:val="en-GB"/>
        </w:rPr>
        <w:t>into</w:t>
      </w:r>
      <w:r w:rsidRPr="00360BDA">
        <w:rPr>
          <w:lang w:val="en-GB"/>
        </w:rPr>
        <w:t>)</w:t>
      </w:r>
    </w:p>
    <w:p w14:paraId="43746ECD" w14:textId="77777777" w:rsidR="00736938" w:rsidRPr="001869F9" w:rsidRDefault="00736938" w:rsidP="001869F9">
      <w:pPr>
        <w:pStyle w:val="CHead"/>
      </w:pPr>
      <w:r w:rsidRPr="001869F9">
        <w:t>Grammar exercise</w:t>
      </w:r>
    </w:p>
    <w:p w14:paraId="64CB7846" w14:textId="30B24278" w:rsidR="00736938" w:rsidRPr="00360BDA" w:rsidRDefault="006962D7" w:rsidP="001869F9">
      <w:pPr>
        <w:pStyle w:val="ExerciseLetter"/>
        <w:rPr>
          <w:lang w:val="en-GB"/>
        </w:rP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869F9" w:rsidRPr="00360BDA">
        <w:rPr>
          <w:lang w:val="en-GB"/>
        </w:rPr>
        <w:t>3</w:t>
      </w:r>
    </w:p>
    <w:p w14:paraId="52191F15" w14:textId="172406DE" w:rsidR="00736938" w:rsidRPr="00360BDA" w:rsidRDefault="00A56F01" w:rsidP="001869F9">
      <w:pPr>
        <w:pStyle w:val="BTBodyText"/>
        <w:rPr>
          <w:lang w:val="en-GB"/>
        </w:rPr>
      </w:pPr>
      <w:r w:rsidRPr="00A56F01">
        <w:rPr>
          <w:lang w:val="en-GB"/>
        </w:rPr>
        <w:t xml:space="preserve">Students complete the sentences with the correct form of either </w:t>
      </w:r>
      <w:proofErr w:type="spellStart"/>
      <w:r w:rsidRPr="00360BDA">
        <w:rPr>
          <w:i/>
          <w:lang w:val="en-GB"/>
        </w:rPr>
        <w:t>ir</w:t>
      </w:r>
      <w:proofErr w:type="spellEnd"/>
      <w:r w:rsidRPr="00A56F01">
        <w:rPr>
          <w:lang w:val="en-GB"/>
        </w:rPr>
        <w:t xml:space="preserve"> or the future form of the given verb. Before they begin, they could talk to their partner and pick out </w:t>
      </w:r>
      <w:r w:rsidR="00472712">
        <w:rPr>
          <w:lang w:val="en-GB"/>
        </w:rPr>
        <w:t>the examples where the near</w:t>
      </w:r>
      <w:r w:rsidRPr="00A56F01">
        <w:rPr>
          <w:lang w:val="en-GB"/>
        </w:rPr>
        <w:t xml:space="preserve"> future is used and how they can tell at a glance (</w:t>
      </w:r>
      <w:proofErr w:type="gramStart"/>
      <w:r w:rsidRPr="00A56F01">
        <w:rPr>
          <w:lang w:val="en-GB"/>
        </w:rPr>
        <w:t xml:space="preserve">the </w:t>
      </w:r>
      <w:r w:rsidRPr="00A56F01">
        <w:rPr>
          <w:i/>
          <w:lang w:val="en-GB"/>
        </w:rPr>
        <w:t>a</w:t>
      </w:r>
      <w:proofErr w:type="gramEnd"/>
      <w:r w:rsidRPr="00A56F01">
        <w:rPr>
          <w:lang w:val="en-GB"/>
        </w:rPr>
        <w:t xml:space="preserve"> + infinitive are already in place for these).</w:t>
      </w:r>
    </w:p>
    <w:p w14:paraId="28CA59D9" w14:textId="25C9B05C" w:rsidR="00736938" w:rsidRPr="00F31273" w:rsidRDefault="00736938" w:rsidP="001869F9">
      <w:pPr>
        <w:pStyle w:val="EHead"/>
      </w:pPr>
      <w:proofErr w:type="spellStart"/>
      <w:r w:rsidRPr="00360BDA">
        <w:rPr>
          <w:lang w:val="es-ES"/>
        </w:rPr>
        <w:t>Answers</w:t>
      </w:r>
      <w:proofErr w:type="spellEnd"/>
    </w:p>
    <w:p w14:paraId="38C2CC6E" w14:textId="77777777" w:rsidR="00A56F01" w:rsidRDefault="00A56F01" w:rsidP="00A56F01">
      <w:pPr>
        <w:pStyle w:val="NLNumberList"/>
        <w:rPr>
          <w:b/>
          <w:color w:val="009089"/>
        </w:rPr>
        <w:sectPr w:rsidR="00A56F01" w:rsidSect="00736938">
          <w:type w:val="continuous"/>
          <w:pgSz w:w="11906" w:h="16838" w:code="9"/>
          <w:pgMar w:top="1701" w:right="1701" w:bottom="1418" w:left="1701" w:header="709" w:footer="709" w:gutter="0"/>
          <w:cols w:space="708"/>
          <w:titlePg/>
          <w:docGrid w:linePitch="360"/>
        </w:sectPr>
      </w:pPr>
    </w:p>
    <w:p w14:paraId="51E4F809" w14:textId="2496658E" w:rsidR="00A56F01" w:rsidRDefault="00817A9F" w:rsidP="00A56F01">
      <w:pPr>
        <w:pStyle w:val="NLNumberList"/>
      </w:pPr>
      <w:r>
        <w:rPr>
          <w:b/>
          <w:color w:val="009089"/>
        </w:rPr>
        <w:t>1</w:t>
      </w:r>
      <w:r>
        <w:rPr>
          <w:b/>
          <w:color w:val="009089"/>
        </w:rPr>
        <w:tab/>
      </w:r>
      <w:r w:rsidR="00A56F01">
        <w:t>será</w:t>
      </w:r>
    </w:p>
    <w:p w14:paraId="580C4EC8" w14:textId="2F04A7B8" w:rsidR="00A56F01" w:rsidRDefault="00A56F01" w:rsidP="00A56F01">
      <w:pPr>
        <w:pStyle w:val="NLNumberList"/>
      </w:pPr>
      <w:r>
        <w:rPr>
          <w:b/>
          <w:color w:val="009089"/>
        </w:rPr>
        <w:t>2</w:t>
      </w:r>
      <w:r>
        <w:rPr>
          <w:b/>
          <w:color w:val="009089"/>
        </w:rPr>
        <w:tab/>
      </w:r>
      <w:r>
        <w:t>va</w:t>
      </w:r>
    </w:p>
    <w:p w14:paraId="6B373382" w14:textId="6C715F00" w:rsidR="00A56F01" w:rsidRDefault="00A56F01" w:rsidP="00A56F01">
      <w:pPr>
        <w:pStyle w:val="NLNumberList"/>
      </w:pPr>
      <w:r>
        <w:rPr>
          <w:b/>
          <w:color w:val="009089"/>
        </w:rPr>
        <w:t>3</w:t>
      </w:r>
      <w:r>
        <w:rPr>
          <w:b/>
          <w:color w:val="009089"/>
        </w:rPr>
        <w:tab/>
      </w:r>
      <w:r>
        <w:t>comenzará</w:t>
      </w:r>
    </w:p>
    <w:p w14:paraId="3FBFEECC" w14:textId="15CBF573" w:rsidR="00A56F01" w:rsidRDefault="00A56F01" w:rsidP="00A56F01">
      <w:pPr>
        <w:pStyle w:val="NLNumberList"/>
      </w:pPr>
      <w:r>
        <w:rPr>
          <w:b/>
          <w:color w:val="009089"/>
        </w:rPr>
        <w:t>4</w:t>
      </w:r>
      <w:r>
        <w:rPr>
          <w:b/>
          <w:color w:val="009089"/>
        </w:rPr>
        <w:tab/>
      </w:r>
      <w:r>
        <w:t>podremos</w:t>
      </w:r>
    </w:p>
    <w:p w14:paraId="4138E997" w14:textId="665472AA" w:rsidR="00A56F01" w:rsidRDefault="00A56F01" w:rsidP="00A56F01">
      <w:pPr>
        <w:pStyle w:val="NLNumberList"/>
      </w:pPr>
      <w:r>
        <w:rPr>
          <w:b/>
          <w:color w:val="009089"/>
        </w:rPr>
        <w:t>5</w:t>
      </w:r>
      <w:r>
        <w:rPr>
          <w:b/>
          <w:color w:val="009089"/>
        </w:rPr>
        <w:tab/>
      </w:r>
      <w:r>
        <w:t>dirás</w:t>
      </w:r>
    </w:p>
    <w:p w14:paraId="3F662BC2" w14:textId="6C2ECAD2" w:rsidR="00A56F01" w:rsidRPr="00360BDA" w:rsidRDefault="00A56F01" w:rsidP="00A56F01">
      <w:pPr>
        <w:pStyle w:val="NLNumberList"/>
        <w:rPr>
          <w:lang w:val="en-GB"/>
        </w:rPr>
      </w:pPr>
      <w:proofErr w:type="gramStart"/>
      <w:r w:rsidRPr="00360BDA">
        <w:rPr>
          <w:b/>
          <w:color w:val="009089"/>
          <w:lang w:val="en-GB"/>
        </w:rPr>
        <w:t>6</w:t>
      </w:r>
      <w:proofErr w:type="gramEnd"/>
      <w:r w:rsidRPr="00360BDA">
        <w:rPr>
          <w:b/>
          <w:color w:val="009089"/>
          <w:lang w:val="en-GB"/>
        </w:rPr>
        <w:tab/>
      </w:r>
      <w:proofErr w:type="spellStart"/>
      <w:r w:rsidRPr="00360BDA">
        <w:rPr>
          <w:lang w:val="en-GB"/>
        </w:rPr>
        <w:t>vamos</w:t>
      </w:r>
      <w:proofErr w:type="spellEnd"/>
    </w:p>
    <w:p w14:paraId="4DA98C84" w14:textId="45BF47E7" w:rsidR="00A56F01" w:rsidRPr="00360BDA" w:rsidRDefault="00A56F01" w:rsidP="00A56F01">
      <w:pPr>
        <w:pStyle w:val="NLNumberList"/>
        <w:rPr>
          <w:lang w:val="en-GB"/>
        </w:rPr>
      </w:pPr>
      <w:proofErr w:type="gramStart"/>
      <w:r w:rsidRPr="00360BDA">
        <w:rPr>
          <w:b/>
          <w:color w:val="009089"/>
          <w:lang w:val="en-GB"/>
        </w:rPr>
        <w:t>7</w:t>
      </w:r>
      <w:proofErr w:type="gramEnd"/>
      <w:r w:rsidRPr="00360BDA">
        <w:rPr>
          <w:b/>
          <w:color w:val="009089"/>
          <w:lang w:val="en-GB"/>
        </w:rPr>
        <w:tab/>
      </w:r>
      <w:proofErr w:type="spellStart"/>
      <w:r w:rsidRPr="00360BDA">
        <w:rPr>
          <w:lang w:val="en-GB"/>
        </w:rPr>
        <w:t>haré</w:t>
      </w:r>
      <w:proofErr w:type="spellEnd"/>
    </w:p>
    <w:p w14:paraId="75E59EEA" w14:textId="7AD6FC35" w:rsidR="00736938" w:rsidRPr="00360BDA" w:rsidRDefault="00A56F01" w:rsidP="00A56F01">
      <w:pPr>
        <w:pStyle w:val="NLNumberList"/>
        <w:rPr>
          <w:lang w:val="en-GB"/>
        </w:rPr>
      </w:pPr>
      <w:proofErr w:type="gramStart"/>
      <w:r w:rsidRPr="00360BDA">
        <w:rPr>
          <w:b/>
          <w:color w:val="009089"/>
          <w:lang w:val="en-GB"/>
        </w:rPr>
        <w:t>8</w:t>
      </w:r>
      <w:proofErr w:type="gramEnd"/>
      <w:r w:rsidRPr="00360BDA">
        <w:rPr>
          <w:b/>
          <w:color w:val="009089"/>
          <w:lang w:val="en-GB"/>
        </w:rPr>
        <w:tab/>
      </w:r>
      <w:proofErr w:type="spellStart"/>
      <w:r w:rsidRPr="00360BDA">
        <w:rPr>
          <w:lang w:val="en-GB"/>
        </w:rPr>
        <w:t>habrá</w:t>
      </w:r>
      <w:proofErr w:type="spellEnd"/>
    </w:p>
    <w:p w14:paraId="66782633" w14:textId="77777777" w:rsidR="00A56F01" w:rsidRDefault="00A56F01" w:rsidP="006962D7">
      <w:pPr>
        <w:pStyle w:val="CHead"/>
        <w:sectPr w:rsidR="00A56F01" w:rsidSect="00DE2388">
          <w:type w:val="continuous"/>
          <w:pgSz w:w="11906" w:h="16838" w:code="9"/>
          <w:pgMar w:top="1701" w:right="1701" w:bottom="1418" w:left="1701" w:header="709" w:footer="709" w:gutter="0"/>
          <w:cols w:num="2" w:space="720"/>
          <w:titlePg/>
          <w:docGrid w:linePitch="360"/>
        </w:sectPr>
      </w:pPr>
    </w:p>
    <w:p w14:paraId="13F80749" w14:textId="24297B9E" w:rsidR="00736938" w:rsidRPr="006962D7" w:rsidRDefault="00736938" w:rsidP="006962D7">
      <w:pPr>
        <w:pStyle w:val="CHead"/>
      </w:pPr>
      <w:r w:rsidRPr="006962D7">
        <w:t>Listening passage and exercises</w:t>
      </w:r>
    </w:p>
    <w:p w14:paraId="79E392CC" w14:textId="146BEE9A" w:rsidR="00736938" w:rsidRPr="006962D7" w:rsidRDefault="00A56F01" w:rsidP="006962D7">
      <w:pPr>
        <w:pStyle w:val="BTBodyText"/>
        <w:rPr>
          <w:lang w:val="en-GB"/>
        </w:rPr>
      </w:pPr>
      <w:r w:rsidRPr="00A56F01">
        <w:rPr>
          <w:lang w:val="en-GB"/>
        </w:rPr>
        <w:t xml:space="preserve">Two people on a radio programme discuss the influence of </w:t>
      </w:r>
      <w:proofErr w:type="spellStart"/>
      <w:r w:rsidRPr="00360BDA">
        <w:rPr>
          <w:i/>
          <w:lang w:val="en-GB"/>
        </w:rPr>
        <w:t>reggaetón</w:t>
      </w:r>
      <w:proofErr w:type="spellEnd"/>
      <w:r w:rsidRPr="00A56F01">
        <w:rPr>
          <w:lang w:val="en-GB"/>
        </w:rPr>
        <w:t xml:space="preserve"> music. You could ask the class to brainstorm some words in Spanish that they think might come up in a discussion about this type of music.</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2C640A1" w14:textId="0DE5B353" w:rsidR="00736938" w:rsidRPr="00E26F69" w:rsidRDefault="00B81028" w:rsidP="00753429">
      <w:pPr>
        <w:pStyle w:val="BTBodyText"/>
        <w:rPr>
          <w:b/>
          <w:color w:val="009089"/>
          <w:szCs w:val="20"/>
          <w:lang w:val="en-GB"/>
        </w:rPr>
      </w:pPr>
      <w:r>
        <w:rPr>
          <w:b/>
          <w:color w:val="009089"/>
          <w:lang w:val="en-GB"/>
        </w:rPr>
        <w:t>4.1.4 Audio</w:t>
      </w:r>
    </w:p>
    <w:p w14:paraId="718B570F" w14:textId="77777777" w:rsidR="00DE2388" w:rsidRDefault="00DE2388">
      <w:pPr>
        <w:rPr>
          <w:rFonts w:ascii="Arial" w:eastAsia="Calibri" w:hAnsi="Arial"/>
          <w:b/>
          <w:noProof/>
          <w:color w:val="1B9A38"/>
          <w:sz w:val="36"/>
          <w:lang w:val="en-GB" w:eastAsia="en-GB"/>
        </w:rPr>
      </w:pPr>
      <w:r>
        <w:rPr>
          <w:noProof/>
          <w:lang w:val="en-GB" w:eastAsia="en-GB"/>
        </w:rPr>
        <w:br w:type="page"/>
      </w:r>
    </w:p>
    <w:p w14:paraId="4C75FDC0" w14:textId="4C79A3BD" w:rsidR="00736938" w:rsidRPr="00360BDA" w:rsidRDefault="00A56F01" w:rsidP="006962D7">
      <w:pPr>
        <w:pStyle w:val="ExerciseLetter"/>
        <w:rPr>
          <w:lang w:val="en-GB"/>
        </w:rPr>
      </w:pPr>
      <w:r>
        <w:rPr>
          <w:noProof/>
          <w:lang w:val="en-GB" w:eastAsia="en-GB"/>
        </w:rPr>
        <w:lastRenderedPageBreak/>
        <w:drawing>
          <wp:anchor distT="0" distB="0" distL="114300" distR="114300" simplePos="0" relativeHeight="251741184" behindDoc="0" locked="0" layoutInCell="1" allowOverlap="1" wp14:anchorId="4EDAA4E2" wp14:editId="391C8E7D">
            <wp:simplePos x="0" y="0"/>
            <wp:positionH relativeFrom="column">
              <wp:posOffset>-349250</wp:posOffset>
            </wp:positionH>
            <wp:positionV relativeFrom="paragraph">
              <wp:posOffset>-32385</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56F01">
        <w:rPr>
          <w:noProof/>
          <w:lang w:val="en-GB" w:eastAsia="en-GB"/>
        </w:rPr>
        <w:t>4a</w:t>
      </w:r>
    </w:p>
    <w:p w14:paraId="65949CE5" w14:textId="6916DF2B" w:rsidR="00736938" w:rsidRPr="008C7A97" w:rsidRDefault="00DE2388" w:rsidP="006962D7">
      <w:pPr>
        <w:pStyle w:val="BTBodyText"/>
        <w:rPr>
          <w:lang w:val="en-GB"/>
        </w:rPr>
      </w:pPr>
      <w:r w:rsidRPr="00DE2388">
        <w:rPr>
          <w:lang w:val="en-GB"/>
        </w:rPr>
        <w:t>Exam-style comprehension exercise where students choose t</w:t>
      </w:r>
      <w:r>
        <w:rPr>
          <w:lang w:val="en-GB"/>
        </w:rPr>
        <w:t xml:space="preserve">he correct ending out of three </w:t>
      </w:r>
      <w:r w:rsidRPr="00DE2388">
        <w:rPr>
          <w:lang w:val="en-GB"/>
        </w:rPr>
        <w:t>options to complete each sentence. Refer students to the strategy box before starting this exercise. In particular</w:t>
      </w:r>
      <w:r w:rsidR="00472712">
        <w:rPr>
          <w:lang w:val="en-GB"/>
        </w:rPr>
        <w:t>,</w:t>
      </w:r>
      <w:r w:rsidRPr="00DE2388">
        <w:rPr>
          <w:lang w:val="en-GB"/>
        </w:rPr>
        <w:t xml:space="preserve"> you could ask them to predict which endings they think are correct before listening; this will help highlight any unfamiliar language before you begin the task.</w:t>
      </w:r>
    </w:p>
    <w:p w14:paraId="1153D77C" w14:textId="77777777" w:rsidR="00736938" w:rsidRPr="00360BDA" w:rsidRDefault="00736938" w:rsidP="006962D7">
      <w:pPr>
        <w:pStyle w:val="EHead"/>
        <w:rPr>
          <w:lang w:val="en-GB"/>
        </w:rPr>
      </w:pPr>
      <w:r w:rsidRPr="008C7A97">
        <w:rPr>
          <w:lang w:val="en-GB"/>
        </w:rPr>
        <w:t>Answers</w:t>
      </w:r>
    </w:p>
    <w:p w14:paraId="092C76B9" w14:textId="77777777" w:rsidR="00A56F01" w:rsidRPr="00360BDA" w:rsidRDefault="00A56F01" w:rsidP="00A56F01">
      <w:pPr>
        <w:pStyle w:val="NLNumberList"/>
        <w:rPr>
          <w:b/>
          <w:color w:val="009089"/>
          <w:lang w:val="en-GB"/>
        </w:rPr>
        <w:sectPr w:rsidR="00A56F01" w:rsidRPr="00360BDA" w:rsidSect="00736938">
          <w:type w:val="continuous"/>
          <w:pgSz w:w="11906" w:h="16838" w:code="9"/>
          <w:pgMar w:top="1701" w:right="1701" w:bottom="1418" w:left="1701" w:header="709" w:footer="709" w:gutter="0"/>
          <w:cols w:space="708"/>
          <w:titlePg/>
          <w:docGrid w:linePitch="360"/>
        </w:sectPr>
      </w:pPr>
    </w:p>
    <w:p w14:paraId="251217A8" w14:textId="71168D02" w:rsidR="00A56F01" w:rsidRPr="00360BDA" w:rsidRDefault="00817A9F" w:rsidP="00A56F01">
      <w:pPr>
        <w:pStyle w:val="NLNumberList"/>
        <w:rPr>
          <w:lang w:val="en-GB"/>
        </w:rPr>
      </w:pPr>
      <w:r w:rsidRPr="00360BDA">
        <w:rPr>
          <w:b/>
          <w:color w:val="009089"/>
          <w:lang w:val="en-GB"/>
        </w:rPr>
        <w:t>1</w:t>
      </w:r>
      <w:r w:rsidRPr="00360BDA">
        <w:rPr>
          <w:b/>
          <w:color w:val="009089"/>
          <w:lang w:val="en-GB"/>
        </w:rPr>
        <w:tab/>
      </w:r>
      <w:r w:rsidR="00A56F01" w:rsidRPr="00360BDA">
        <w:rPr>
          <w:lang w:val="en-GB"/>
        </w:rPr>
        <w:t>B</w:t>
      </w:r>
    </w:p>
    <w:p w14:paraId="020407DB" w14:textId="00154BFD" w:rsidR="006962D7" w:rsidRPr="00360BDA" w:rsidRDefault="00817A9F" w:rsidP="00817A9F">
      <w:pPr>
        <w:pStyle w:val="NLNumberList"/>
        <w:rPr>
          <w:lang w:val="en-GB"/>
        </w:rPr>
      </w:pPr>
      <w:r w:rsidRPr="00360BDA">
        <w:rPr>
          <w:b/>
          <w:color w:val="009089"/>
          <w:lang w:val="en-GB"/>
        </w:rPr>
        <w:t>2</w:t>
      </w:r>
      <w:r w:rsidRPr="00360BDA">
        <w:rPr>
          <w:b/>
          <w:color w:val="009089"/>
          <w:lang w:val="en-GB"/>
        </w:rPr>
        <w:tab/>
      </w:r>
      <w:r w:rsidR="00A56F01" w:rsidRPr="00360BDA">
        <w:rPr>
          <w:lang w:val="en-GB"/>
        </w:rPr>
        <w:t>C</w:t>
      </w:r>
    </w:p>
    <w:p w14:paraId="5FDE26DB" w14:textId="3FC67DE9" w:rsidR="006962D7" w:rsidRPr="00360BDA" w:rsidRDefault="00817A9F" w:rsidP="00817A9F">
      <w:pPr>
        <w:pStyle w:val="NLNumberList"/>
        <w:rPr>
          <w:lang w:val="en-GB"/>
        </w:rPr>
      </w:pPr>
      <w:r w:rsidRPr="00360BDA">
        <w:rPr>
          <w:b/>
          <w:color w:val="009089"/>
          <w:lang w:val="en-GB"/>
        </w:rPr>
        <w:t>3</w:t>
      </w:r>
      <w:r w:rsidRPr="00360BDA">
        <w:rPr>
          <w:b/>
          <w:color w:val="009089"/>
          <w:lang w:val="en-GB"/>
        </w:rPr>
        <w:tab/>
      </w:r>
      <w:r w:rsidR="00A56F01" w:rsidRPr="00360BDA">
        <w:rPr>
          <w:lang w:val="en-GB"/>
        </w:rPr>
        <w:t>C</w:t>
      </w:r>
    </w:p>
    <w:p w14:paraId="3BDB3C0E" w14:textId="7467AC0F" w:rsidR="006962D7" w:rsidRPr="00360BDA" w:rsidRDefault="00817A9F" w:rsidP="00817A9F">
      <w:pPr>
        <w:pStyle w:val="NLNumberList"/>
        <w:rPr>
          <w:lang w:val="en-GB"/>
        </w:rPr>
      </w:pPr>
      <w:r w:rsidRPr="00360BDA">
        <w:rPr>
          <w:b/>
          <w:color w:val="009089"/>
          <w:lang w:val="en-GB"/>
        </w:rPr>
        <w:t>4</w:t>
      </w:r>
      <w:r w:rsidRPr="00360BDA">
        <w:rPr>
          <w:b/>
          <w:color w:val="009089"/>
          <w:lang w:val="en-GB"/>
        </w:rPr>
        <w:tab/>
      </w:r>
      <w:r w:rsidR="00A56F01" w:rsidRPr="00360BDA">
        <w:rPr>
          <w:lang w:val="en-GB"/>
        </w:rPr>
        <w:t>A</w:t>
      </w:r>
    </w:p>
    <w:p w14:paraId="09381663" w14:textId="74779DEA" w:rsidR="006962D7" w:rsidRPr="00360BDA" w:rsidRDefault="00817A9F" w:rsidP="00817A9F">
      <w:pPr>
        <w:pStyle w:val="NLNumberList"/>
        <w:rPr>
          <w:lang w:val="en-GB"/>
        </w:rPr>
      </w:pPr>
      <w:r w:rsidRPr="00360BDA">
        <w:rPr>
          <w:b/>
          <w:color w:val="009089"/>
          <w:lang w:val="en-GB"/>
        </w:rPr>
        <w:t>5</w:t>
      </w:r>
      <w:r w:rsidRPr="00360BDA">
        <w:rPr>
          <w:b/>
          <w:color w:val="009089"/>
          <w:lang w:val="en-GB"/>
        </w:rPr>
        <w:tab/>
      </w:r>
      <w:r w:rsidR="00A56F01" w:rsidRPr="00360BDA">
        <w:rPr>
          <w:lang w:val="en-GB"/>
        </w:rPr>
        <w:t>A</w:t>
      </w:r>
    </w:p>
    <w:p w14:paraId="337DF02B" w14:textId="0118447A" w:rsidR="006962D7" w:rsidRPr="00360BDA" w:rsidRDefault="00817A9F" w:rsidP="00817A9F">
      <w:pPr>
        <w:pStyle w:val="NLNumberList"/>
        <w:rPr>
          <w:lang w:val="en-GB"/>
        </w:rPr>
      </w:pPr>
      <w:r w:rsidRPr="00360BDA">
        <w:rPr>
          <w:b/>
          <w:color w:val="009089"/>
          <w:lang w:val="en-GB"/>
        </w:rPr>
        <w:t>6</w:t>
      </w:r>
      <w:r w:rsidRPr="00360BDA">
        <w:rPr>
          <w:b/>
          <w:color w:val="009089"/>
          <w:lang w:val="en-GB"/>
        </w:rPr>
        <w:tab/>
      </w:r>
      <w:r w:rsidR="00A56F01" w:rsidRPr="00360BDA">
        <w:rPr>
          <w:lang w:val="en-GB"/>
        </w:rPr>
        <w:t>C</w:t>
      </w:r>
    </w:p>
    <w:p w14:paraId="096672F1" w14:textId="77777777" w:rsidR="00A56F01" w:rsidRPr="00360BDA" w:rsidRDefault="00A56F01" w:rsidP="006962D7">
      <w:pPr>
        <w:pStyle w:val="ExerciseLetter"/>
        <w:rPr>
          <w:lang w:val="en-GB"/>
        </w:rPr>
        <w:sectPr w:rsidR="00A56F01" w:rsidRPr="00360BDA" w:rsidSect="00A56F01">
          <w:type w:val="continuous"/>
          <w:pgSz w:w="11906" w:h="16838" w:code="9"/>
          <w:pgMar w:top="1701" w:right="1701" w:bottom="1418" w:left="1701" w:header="709" w:footer="709" w:gutter="0"/>
          <w:cols w:num="6" w:space="720"/>
          <w:titlePg/>
          <w:docGrid w:linePitch="360"/>
        </w:sectPr>
      </w:pPr>
    </w:p>
    <w:p w14:paraId="7C08EEFF" w14:textId="09D34764" w:rsidR="006962D7" w:rsidRPr="00360BDA" w:rsidRDefault="00652FF1" w:rsidP="006962D7">
      <w:pPr>
        <w:pStyle w:val="ExerciseLetter"/>
        <w:rPr>
          <w:lang w:val="en-GB"/>
        </w:rPr>
      </w:pPr>
      <w:r>
        <w:rPr>
          <w:noProof/>
          <w:lang w:val="en-GB" w:eastAsia="en-GB"/>
        </w:rPr>
        <w:drawing>
          <wp:anchor distT="0" distB="0" distL="114300" distR="114300" simplePos="0" relativeHeight="251743232" behindDoc="0" locked="0" layoutInCell="1" allowOverlap="1" wp14:anchorId="771137C2" wp14:editId="53C37153">
            <wp:simplePos x="0" y="0"/>
            <wp:positionH relativeFrom="column">
              <wp:posOffset>-349250</wp:posOffset>
            </wp:positionH>
            <wp:positionV relativeFrom="paragraph">
              <wp:posOffset>139065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B62C0" w:rsidRPr="00360BDA">
        <w:rPr>
          <w:lang w:val="en-GB"/>
        </w:rPr>
        <w:t>4b</w:t>
      </w:r>
    </w:p>
    <w:p w14:paraId="5C308FF9" w14:textId="0DC98E97" w:rsidR="00736938" w:rsidRPr="00F55359" w:rsidRDefault="00A56F01" w:rsidP="006962D7">
      <w:pPr>
        <w:pStyle w:val="BTBodyText"/>
        <w:rPr>
          <w:lang w:val="en-GB"/>
        </w:rPr>
      </w:pPr>
      <w:r w:rsidRPr="00A56F01">
        <w:rPr>
          <w:lang w:val="en-GB"/>
        </w:rPr>
        <w:t>Students listen for the adj</w:t>
      </w:r>
      <w:r w:rsidR="00472712">
        <w:rPr>
          <w:lang w:val="en-GB"/>
        </w:rPr>
        <w:t>ectives related to each of the eight</w:t>
      </w:r>
      <w:r w:rsidRPr="00A56F01">
        <w:rPr>
          <w:lang w:val="en-GB"/>
        </w:rPr>
        <w:t xml:space="preserve"> nouns in the list. They could also write sentences using the nouns and the adjectives to practise their use, or find more examples in the passage and then write their corresponding noun / adjective.</w:t>
      </w:r>
    </w:p>
    <w:p w14:paraId="4E102072" w14:textId="77777777" w:rsidR="00736938" w:rsidRPr="00D87467" w:rsidRDefault="00736938" w:rsidP="006962D7">
      <w:pPr>
        <w:pStyle w:val="EHead"/>
      </w:pPr>
      <w:proofErr w:type="spellStart"/>
      <w:r w:rsidRPr="00360BDA">
        <w:rPr>
          <w:lang w:val="es-ES"/>
        </w:rPr>
        <w:t>Answers</w:t>
      </w:r>
      <w:proofErr w:type="spellEnd"/>
    </w:p>
    <w:p w14:paraId="24B6DC05" w14:textId="77777777" w:rsidR="00A56F01" w:rsidRDefault="00A56F01" w:rsidP="00A56F01">
      <w:pPr>
        <w:pStyle w:val="NLNumberList"/>
        <w:rPr>
          <w:b/>
          <w:color w:val="009089"/>
        </w:rPr>
        <w:sectPr w:rsidR="00A56F01" w:rsidSect="00736938">
          <w:headerReference w:type="first" r:id="rId15"/>
          <w:type w:val="continuous"/>
          <w:pgSz w:w="11906" w:h="16838" w:code="9"/>
          <w:pgMar w:top="1701" w:right="1701" w:bottom="1418" w:left="1701" w:header="709" w:footer="709" w:gutter="0"/>
          <w:cols w:space="708"/>
          <w:titlePg/>
          <w:docGrid w:linePitch="360"/>
        </w:sectPr>
      </w:pPr>
    </w:p>
    <w:p w14:paraId="6750E933" w14:textId="23238520" w:rsidR="00A56F01" w:rsidRDefault="00817A9F" w:rsidP="00A56F01">
      <w:pPr>
        <w:pStyle w:val="NLNumberList"/>
      </w:pPr>
      <w:r>
        <w:rPr>
          <w:b/>
          <w:color w:val="009089"/>
        </w:rPr>
        <w:t>1</w:t>
      </w:r>
      <w:r>
        <w:rPr>
          <w:b/>
          <w:color w:val="009089"/>
        </w:rPr>
        <w:tab/>
      </w:r>
      <w:r w:rsidR="00A56F01">
        <w:t>enorme</w:t>
      </w:r>
    </w:p>
    <w:p w14:paraId="260F27DD" w14:textId="79891678" w:rsidR="00A56F01" w:rsidRDefault="00A56F01" w:rsidP="00A56F01">
      <w:pPr>
        <w:pStyle w:val="NLNumberList"/>
      </w:pPr>
      <w:r>
        <w:rPr>
          <w:b/>
          <w:color w:val="009089"/>
        </w:rPr>
        <w:t>2</w:t>
      </w:r>
      <w:r>
        <w:rPr>
          <w:b/>
          <w:color w:val="009089"/>
        </w:rPr>
        <w:tab/>
      </w:r>
      <w:r w:rsidR="00DE2388" w:rsidRPr="00DE2388">
        <w:t>amorosas</w:t>
      </w:r>
    </w:p>
    <w:p w14:paraId="2E791710" w14:textId="7399FCA8" w:rsidR="00A56F01" w:rsidRDefault="00A56F01" w:rsidP="00A56F01">
      <w:pPr>
        <w:pStyle w:val="NLNumberList"/>
      </w:pPr>
      <w:r>
        <w:rPr>
          <w:b/>
          <w:color w:val="009089"/>
        </w:rPr>
        <w:t>3</w:t>
      </w:r>
      <w:r>
        <w:rPr>
          <w:b/>
          <w:color w:val="009089"/>
        </w:rPr>
        <w:tab/>
      </w:r>
      <w:proofErr w:type="gramStart"/>
      <w:r>
        <w:t>machista</w:t>
      </w:r>
      <w:proofErr w:type="gramEnd"/>
    </w:p>
    <w:p w14:paraId="7676891E" w14:textId="5AEE7EBB" w:rsidR="00A56F01" w:rsidRDefault="00A56F01" w:rsidP="00A56F01">
      <w:pPr>
        <w:pStyle w:val="NLNumberList"/>
      </w:pPr>
      <w:r>
        <w:rPr>
          <w:b/>
          <w:color w:val="009089"/>
        </w:rPr>
        <w:t>4</w:t>
      </w:r>
      <w:r>
        <w:rPr>
          <w:b/>
          <w:color w:val="009089"/>
        </w:rPr>
        <w:tab/>
      </w:r>
      <w:r w:rsidR="00DE2388" w:rsidRPr="00DE2388">
        <w:t>prohibidos</w:t>
      </w:r>
    </w:p>
    <w:p w14:paraId="3C77289A" w14:textId="35400A21" w:rsidR="00A56F01" w:rsidRDefault="00A56F01" w:rsidP="00A56F01">
      <w:pPr>
        <w:pStyle w:val="NLNumberList"/>
      </w:pPr>
      <w:r>
        <w:rPr>
          <w:b/>
          <w:color w:val="009089"/>
        </w:rPr>
        <w:t>5</w:t>
      </w:r>
      <w:r>
        <w:rPr>
          <w:b/>
          <w:color w:val="009089"/>
        </w:rPr>
        <w:tab/>
      </w:r>
      <w:r w:rsidR="00DE2388">
        <w:t>preocupados</w:t>
      </w:r>
    </w:p>
    <w:p w14:paraId="425D7A94" w14:textId="1DC339FB" w:rsidR="00A56F01" w:rsidRPr="00360BDA" w:rsidRDefault="00A56F01" w:rsidP="00A56F01">
      <w:pPr>
        <w:pStyle w:val="NLNumberList"/>
        <w:rPr>
          <w:lang w:val="en-GB"/>
        </w:rPr>
      </w:pPr>
      <w:proofErr w:type="gramStart"/>
      <w:r w:rsidRPr="00360BDA">
        <w:rPr>
          <w:b/>
          <w:color w:val="009089"/>
          <w:lang w:val="en-GB"/>
        </w:rPr>
        <w:t>6</w:t>
      </w:r>
      <w:proofErr w:type="gramEnd"/>
      <w:r w:rsidRPr="00360BDA">
        <w:rPr>
          <w:b/>
          <w:color w:val="009089"/>
          <w:lang w:val="en-GB"/>
        </w:rPr>
        <w:tab/>
      </w:r>
      <w:proofErr w:type="spellStart"/>
      <w:r w:rsidR="00DE2388" w:rsidRPr="00360BDA">
        <w:rPr>
          <w:lang w:val="en-GB"/>
        </w:rPr>
        <w:t>racistas</w:t>
      </w:r>
      <w:proofErr w:type="spellEnd"/>
    </w:p>
    <w:p w14:paraId="1734696B" w14:textId="65940A27" w:rsidR="00A56F01" w:rsidRPr="00360BDA" w:rsidRDefault="00A56F01" w:rsidP="00A56F01">
      <w:pPr>
        <w:pStyle w:val="NLNumberList"/>
        <w:rPr>
          <w:lang w:val="en-GB"/>
        </w:rPr>
      </w:pPr>
      <w:proofErr w:type="gramStart"/>
      <w:r w:rsidRPr="00360BDA">
        <w:rPr>
          <w:b/>
          <w:color w:val="009089"/>
          <w:lang w:val="en-GB"/>
        </w:rPr>
        <w:t>7</w:t>
      </w:r>
      <w:proofErr w:type="gramEnd"/>
      <w:r w:rsidRPr="00360BDA">
        <w:rPr>
          <w:b/>
          <w:color w:val="009089"/>
          <w:lang w:val="en-GB"/>
        </w:rPr>
        <w:tab/>
      </w:r>
      <w:proofErr w:type="spellStart"/>
      <w:r w:rsidRPr="00360BDA">
        <w:rPr>
          <w:lang w:val="en-GB"/>
        </w:rPr>
        <w:t>homófobo</w:t>
      </w:r>
      <w:r w:rsidR="00DE2388" w:rsidRPr="00360BDA">
        <w:rPr>
          <w:lang w:val="en-GB"/>
        </w:rPr>
        <w:t>s</w:t>
      </w:r>
      <w:proofErr w:type="spellEnd"/>
    </w:p>
    <w:p w14:paraId="5BB98FDA" w14:textId="3DD29501" w:rsidR="00736938" w:rsidRPr="00360BDA" w:rsidRDefault="00A56F01" w:rsidP="00A56F01">
      <w:pPr>
        <w:pStyle w:val="NLNumberList"/>
        <w:rPr>
          <w:lang w:val="en-GB"/>
        </w:rPr>
      </w:pPr>
      <w:proofErr w:type="gramStart"/>
      <w:r w:rsidRPr="00360BDA">
        <w:rPr>
          <w:b/>
          <w:color w:val="009089"/>
          <w:lang w:val="en-GB"/>
        </w:rPr>
        <w:t>8</w:t>
      </w:r>
      <w:proofErr w:type="gramEnd"/>
      <w:r w:rsidRPr="00360BDA">
        <w:rPr>
          <w:b/>
          <w:color w:val="009089"/>
          <w:lang w:val="en-GB"/>
        </w:rPr>
        <w:tab/>
      </w:r>
      <w:proofErr w:type="spellStart"/>
      <w:r w:rsidRPr="00360BDA">
        <w:rPr>
          <w:lang w:val="en-GB"/>
        </w:rPr>
        <w:t>poderos</w:t>
      </w:r>
      <w:r w:rsidR="00DE2388" w:rsidRPr="00360BDA">
        <w:rPr>
          <w:lang w:val="en-GB"/>
        </w:rPr>
        <w:t>a</w:t>
      </w:r>
      <w:proofErr w:type="spellEnd"/>
    </w:p>
    <w:p w14:paraId="67956033" w14:textId="77777777" w:rsidR="00A56F01" w:rsidRPr="00360BDA" w:rsidRDefault="00A56F01" w:rsidP="006962D7">
      <w:pPr>
        <w:pStyle w:val="ExerciseLetter"/>
        <w:rPr>
          <w:lang w:val="en-GB"/>
        </w:rPr>
        <w:sectPr w:rsidR="00A56F01" w:rsidRPr="00360BDA" w:rsidSect="00A56F01">
          <w:type w:val="continuous"/>
          <w:pgSz w:w="11906" w:h="16838" w:code="9"/>
          <w:pgMar w:top="1701" w:right="1701" w:bottom="1418" w:left="1701" w:header="709" w:footer="709" w:gutter="0"/>
          <w:cols w:num="2" w:space="708"/>
          <w:titlePg/>
          <w:docGrid w:linePitch="360"/>
        </w:sectPr>
      </w:pPr>
    </w:p>
    <w:p w14:paraId="685490EC" w14:textId="6C51FCEB" w:rsidR="00736938" w:rsidRPr="006962D7" w:rsidRDefault="00736938" w:rsidP="006962D7">
      <w:pPr>
        <w:pStyle w:val="CHead"/>
      </w:pPr>
      <w:r w:rsidRPr="006962D7">
        <w:t>Strategy box</w:t>
      </w:r>
    </w:p>
    <w:p w14:paraId="6EDD3925" w14:textId="055DA827" w:rsidR="00736938" w:rsidRPr="006962D7" w:rsidRDefault="00A56F01" w:rsidP="006962D7">
      <w:pPr>
        <w:pStyle w:val="DHead"/>
        <w:rPr>
          <w:lang w:val="en-GB"/>
        </w:rPr>
      </w:pPr>
      <w:r w:rsidRPr="00A56F01">
        <w:rPr>
          <w:lang w:val="en-GB"/>
        </w:rPr>
        <w:t>Listening strategies – summary of skills learned so far</w:t>
      </w:r>
    </w:p>
    <w:p w14:paraId="37E6346E" w14:textId="02FB087B" w:rsidR="00736938" w:rsidRDefault="00A56F01" w:rsidP="006962D7">
      <w:pPr>
        <w:pStyle w:val="BTBodyText"/>
        <w:rPr>
          <w:lang w:val="en-GB"/>
        </w:rPr>
      </w:pPr>
      <w:r w:rsidRPr="00A56F01">
        <w:rPr>
          <w:lang w:val="en-GB"/>
        </w:rPr>
        <w:t xml:space="preserve">In addition to the activities in the strategy box, you could discuss suitable free listening practice for students. If you have an interactive whiteboard with internet </w:t>
      </w:r>
      <w:proofErr w:type="gramStart"/>
      <w:r w:rsidRPr="00A56F01">
        <w:rPr>
          <w:lang w:val="en-GB"/>
        </w:rPr>
        <w:t>connection</w:t>
      </w:r>
      <w:proofErr w:type="gramEnd"/>
      <w:r w:rsidRPr="00A56F01">
        <w:rPr>
          <w:lang w:val="en-GB"/>
        </w:rPr>
        <w:t xml:space="preserve"> you could demonstrate some for them.</w:t>
      </w:r>
    </w:p>
    <w:p w14:paraId="749B0756" w14:textId="24181D6D" w:rsidR="00A56F01" w:rsidRPr="006962D7" w:rsidRDefault="00A56F01" w:rsidP="00A56F01">
      <w:pPr>
        <w:pStyle w:val="CHead"/>
      </w:pPr>
      <w:r>
        <w:t>Translation exercise</w:t>
      </w:r>
    </w:p>
    <w:p w14:paraId="0A809612" w14:textId="186FCD49" w:rsidR="00A56F01" w:rsidRPr="00360BDA" w:rsidRDefault="00A56F01" w:rsidP="00A56F01">
      <w:pPr>
        <w:pStyle w:val="ExerciseLetter"/>
        <w:rPr>
          <w:lang w:val="en-GB"/>
        </w:rPr>
      </w:pPr>
      <w:r>
        <w:rPr>
          <w:noProof/>
          <w:lang w:val="en-GB" w:eastAsia="en-GB"/>
        </w:rPr>
        <w:drawing>
          <wp:anchor distT="0" distB="0" distL="114300" distR="114300" simplePos="0" relativeHeight="251822080" behindDoc="0" locked="0" layoutInCell="1" allowOverlap="1" wp14:anchorId="4F7A3048" wp14:editId="1D9B0816">
            <wp:simplePos x="0" y="0"/>
            <wp:positionH relativeFrom="column">
              <wp:posOffset>-416560</wp:posOffset>
            </wp:positionH>
            <wp:positionV relativeFrom="paragraph">
              <wp:posOffset>177165</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712" w:rsidRPr="00360BDA">
        <w:rPr>
          <w:lang w:val="en-GB"/>
        </w:rPr>
        <w:t>5</w:t>
      </w:r>
    </w:p>
    <w:p w14:paraId="0209D8DB" w14:textId="142338A6" w:rsidR="00A56F01" w:rsidRDefault="00A56F01" w:rsidP="00A56F01">
      <w:pPr>
        <w:pStyle w:val="BTBodyText"/>
        <w:rPr>
          <w:lang w:val="en-GB"/>
        </w:rPr>
      </w:pPr>
      <w:r w:rsidRPr="00A56F01">
        <w:rPr>
          <w:lang w:val="en-GB"/>
        </w:rPr>
        <w:t xml:space="preserve">Translation from Spanish into English. Look out for the use of </w:t>
      </w:r>
      <w:proofErr w:type="spellStart"/>
      <w:r w:rsidRPr="00360BDA">
        <w:rPr>
          <w:i/>
          <w:lang w:val="en-GB"/>
        </w:rPr>
        <w:t>ya</w:t>
      </w:r>
      <w:proofErr w:type="spellEnd"/>
      <w:r w:rsidRPr="00A56F01">
        <w:rPr>
          <w:lang w:val="en-GB"/>
        </w:rPr>
        <w:t xml:space="preserve"> as ‘no longer’, and get the students to identify the verb in the future tense. Get students to check their own work when they have finished to ensure it “sounds English” rather than English written by a foreign person. Explain that this </w:t>
      </w:r>
      <w:proofErr w:type="gramStart"/>
      <w:r w:rsidRPr="00A56F01">
        <w:rPr>
          <w:lang w:val="en-GB"/>
        </w:rPr>
        <w:t>is called</w:t>
      </w:r>
      <w:proofErr w:type="gramEnd"/>
      <w:r w:rsidRPr="00A56F01">
        <w:rPr>
          <w:lang w:val="en-GB"/>
        </w:rPr>
        <w:t xml:space="preserve"> a native speaker check and is an important part of professional translation. Alternatively</w:t>
      </w:r>
      <w:r w:rsidR="00472712">
        <w:rPr>
          <w:lang w:val="en-GB"/>
        </w:rPr>
        <w:t>,</w:t>
      </w:r>
      <w:r w:rsidRPr="00A56F01">
        <w:rPr>
          <w:lang w:val="en-GB"/>
        </w:rPr>
        <w:t xml:space="preserve"> they could read each other’s work as it is often easier to </w:t>
      </w:r>
      <w:proofErr w:type="gramStart"/>
      <w:r w:rsidRPr="00A56F01">
        <w:rPr>
          <w:lang w:val="en-GB"/>
        </w:rPr>
        <w:t>pick up on</w:t>
      </w:r>
      <w:proofErr w:type="gramEnd"/>
      <w:r w:rsidRPr="00A56F01">
        <w:rPr>
          <w:lang w:val="en-GB"/>
        </w:rPr>
        <w:t xml:space="preserve"> other people’s errors than your own.</w:t>
      </w:r>
    </w:p>
    <w:p w14:paraId="79274DC4" w14:textId="2D218E51" w:rsidR="002646E2" w:rsidRPr="00A56F01" w:rsidRDefault="002646E2" w:rsidP="00A56F01">
      <w:pPr>
        <w:pStyle w:val="BTBodyText"/>
        <w:rPr>
          <w:lang w:val="en-GB"/>
        </w:rPr>
      </w:pPr>
      <w:r w:rsidRPr="002646E2">
        <w:rPr>
          <w:lang w:val="en-GB"/>
        </w:rPr>
        <w:t xml:space="preserve">Highlight useful phrases such as </w:t>
      </w:r>
      <w:r w:rsidRPr="00360BDA">
        <w:rPr>
          <w:i/>
          <w:lang w:val="en-GB"/>
        </w:rPr>
        <w:t>de la nada</w:t>
      </w:r>
      <w:r w:rsidRPr="002646E2">
        <w:rPr>
          <w:lang w:val="en-GB"/>
        </w:rPr>
        <w:t xml:space="preserve"> = out of nowhere and </w:t>
      </w:r>
      <w:r w:rsidRPr="00360BDA">
        <w:rPr>
          <w:i/>
          <w:lang w:val="en-GB"/>
        </w:rPr>
        <w:t xml:space="preserve">de la </w:t>
      </w:r>
      <w:proofErr w:type="spellStart"/>
      <w:r w:rsidRPr="00360BDA">
        <w:rPr>
          <w:i/>
          <w:lang w:val="en-GB"/>
        </w:rPr>
        <w:t>noche</w:t>
      </w:r>
      <w:proofErr w:type="spellEnd"/>
      <w:r w:rsidRPr="00360BDA">
        <w:rPr>
          <w:i/>
          <w:lang w:val="en-GB"/>
        </w:rPr>
        <w:t xml:space="preserve"> a la </w:t>
      </w:r>
      <w:proofErr w:type="spellStart"/>
      <w:r w:rsidRPr="00360BDA">
        <w:rPr>
          <w:i/>
          <w:lang w:val="en-GB"/>
        </w:rPr>
        <w:t>mañana</w:t>
      </w:r>
      <w:proofErr w:type="spellEnd"/>
      <w:r w:rsidRPr="002646E2">
        <w:rPr>
          <w:lang w:val="en-GB"/>
        </w:rPr>
        <w:t xml:space="preserve"> = overnight.</w:t>
      </w:r>
    </w:p>
    <w:p w14:paraId="273224C6" w14:textId="77777777" w:rsidR="00DE2388" w:rsidRDefault="00DE2388">
      <w:pPr>
        <w:rPr>
          <w:rFonts w:ascii="Arial" w:eastAsia="Calibri" w:hAnsi="Arial"/>
          <w:color w:val="009089"/>
          <w:lang w:val="en-GB"/>
        </w:rPr>
      </w:pPr>
      <w:r>
        <w:rPr>
          <w:lang w:val="en-GB"/>
        </w:rPr>
        <w:br w:type="page"/>
      </w:r>
    </w:p>
    <w:p w14:paraId="4ED0F265" w14:textId="67099C99" w:rsidR="00A56F01" w:rsidRPr="002646E2" w:rsidRDefault="00C45E30" w:rsidP="00A56F01">
      <w:pPr>
        <w:pStyle w:val="EHead"/>
        <w:rPr>
          <w:lang w:val="en-GB"/>
        </w:rPr>
      </w:pPr>
      <w:r>
        <w:rPr>
          <w:lang w:val="en-GB"/>
        </w:rPr>
        <w:lastRenderedPageBreak/>
        <w:t>Suggested answer</w:t>
      </w:r>
    </w:p>
    <w:p w14:paraId="76C97C2F" w14:textId="2AAE18C7" w:rsidR="00C45E30" w:rsidRPr="00360BDA" w:rsidRDefault="00C45E30" w:rsidP="00C45E30">
      <w:pPr>
        <w:pStyle w:val="BTBodyText"/>
        <w:rPr>
          <w:b/>
          <w:lang w:val="en-GB"/>
        </w:rPr>
      </w:pPr>
      <w:r w:rsidRPr="00360BDA">
        <w:rPr>
          <w:b/>
          <w:lang w:val="en-GB"/>
        </w:rPr>
        <w:t>Sample translation</w:t>
      </w:r>
    </w:p>
    <w:p w14:paraId="4E633878" w14:textId="6766A5CC" w:rsidR="00A56F01" w:rsidRPr="00360BDA" w:rsidRDefault="002646E2" w:rsidP="00C45E30">
      <w:pPr>
        <w:pStyle w:val="Handwriting"/>
        <w:rPr>
          <w:lang w:val="en-GB"/>
        </w:rPr>
      </w:pPr>
      <w:r w:rsidRPr="00360BDA">
        <w:rPr>
          <w:b/>
          <w:lang w:val="en-GB"/>
        </w:rPr>
        <w:t>Music is not what it was</w:t>
      </w:r>
      <w:r w:rsidR="00A56F01" w:rsidRPr="00360BDA">
        <w:rPr>
          <w:lang w:val="en-GB"/>
        </w:rPr>
        <w:br/>
      </w:r>
      <w:proofErr w:type="gramStart"/>
      <w:r w:rsidR="00DE2388" w:rsidRPr="00360BDA">
        <w:rPr>
          <w:lang w:val="en-GB"/>
        </w:rPr>
        <w:t>Many</w:t>
      </w:r>
      <w:proofErr w:type="gramEnd"/>
      <w:r w:rsidR="00DE2388" w:rsidRPr="00360BDA">
        <w:rPr>
          <w:lang w:val="en-GB"/>
        </w:rPr>
        <w:t xml:space="preserve"> people complain that true stars no longer exist in music. Music programmes like The Voice or X Factor create singers out of nowhere, without personality or originality. On the one hand, it is incredible that anyone can be famous overnight; on the other hand, traditional singers who compose in their studio are not sufficiently valued. A person who is looking for his/her 15 minutes of fame will not be a role model. Reality television is changing the concept of the pop star and is changing it for an artificial product.</w:t>
      </w:r>
    </w:p>
    <w:p w14:paraId="00AAB117" w14:textId="4364549F" w:rsidR="00736938" w:rsidRPr="006962D7" w:rsidRDefault="002646E2" w:rsidP="006962D7">
      <w:pPr>
        <w:pStyle w:val="CHead"/>
      </w:pPr>
      <w:r>
        <w:t xml:space="preserve">Speaking / </w:t>
      </w:r>
      <w:r w:rsidR="004B7E95">
        <w:t>Writing</w:t>
      </w:r>
    </w:p>
    <w:p w14:paraId="2F587E4C" w14:textId="4F3C905F" w:rsidR="00736938" w:rsidRPr="00360BDA" w:rsidRDefault="00AD441D" w:rsidP="00931E67">
      <w:pPr>
        <w:pStyle w:val="ExerciseLetter"/>
        <w:rPr>
          <w:lang w:val="en-GB"/>
        </w:rPr>
      </w:pPr>
      <w:r>
        <w:rPr>
          <w:noProof/>
          <w:lang w:val="en-GB" w:eastAsia="en-GB"/>
        </w:rPr>
        <w:drawing>
          <wp:anchor distT="0" distB="0" distL="114300" distR="114300" simplePos="0" relativeHeight="251846656" behindDoc="0" locked="0" layoutInCell="1" allowOverlap="1" wp14:anchorId="24D9F958" wp14:editId="1C44A109">
            <wp:simplePos x="0" y="0"/>
            <wp:positionH relativeFrom="column">
              <wp:posOffset>-342265</wp:posOffset>
            </wp:positionH>
            <wp:positionV relativeFrom="paragraph">
              <wp:posOffset>118759</wp:posOffset>
            </wp:positionV>
            <wp:extent cx="250190" cy="327025"/>
            <wp:effectExtent l="0" t="0" r="3810"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7">
                      <a:extLst>
                        <a:ext uri="{28A0092B-C50C-407E-A947-70E740481C1C}">
                          <a14:useLocalDpi xmlns:a14="http://schemas.microsoft.com/office/drawing/2010/main" val="0"/>
                        </a:ext>
                      </a:extLst>
                    </a:blip>
                    <a:stretch>
                      <a:fillRect/>
                    </a:stretch>
                  </pic:blipFill>
                  <pic:spPr>
                    <a:xfrm>
                      <a:off x="0" y="0"/>
                      <a:ext cx="250190" cy="32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A6089" w:rsidRPr="00360BDA">
        <w:rPr>
          <w:lang w:val="en-GB"/>
        </w:rPr>
        <w:t>6</w:t>
      </w:r>
      <w:r w:rsidRPr="00360BDA">
        <w:rPr>
          <w:lang w:val="en-GB"/>
        </w:rPr>
        <w:t>a</w:t>
      </w:r>
    </w:p>
    <w:p w14:paraId="7F333FD5" w14:textId="77777777" w:rsidR="00AD441D" w:rsidRPr="00931E67" w:rsidRDefault="00AD441D" w:rsidP="00AD441D">
      <w:pPr>
        <w:pStyle w:val="EHead"/>
        <w:rPr>
          <w:lang w:val="en-GB"/>
        </w:rPr>
      </w:pPr>
      <w:r w:rsidRPr="00931E67">
        <w:rPr>
          <w:lang w:val="en-GB"/>
        </w:rPr>
        <w:t>Answers</w:t>
      </w:r>
    </w:p>
    <w:p w14:paraId="0440AF3B" w14:textId="6E7391FF" w:rsidR="00AD441D" w:rsidRPr="00AD441D" w:rsidRDefault="00AD441D" w:rsidP="00AD441D">
      <w:pPr>
        <w:pStyle w:val="BTBodyText"/>
        <w:rPr>
          <w:lang w:val="en-GB"/>
        </w:rPr>
      </w:pPr>
      <w:r w:rsidRPr="00931E67">
        <w:rPr>
          <w:lang w:val="en-GB"/>
        </w:rPr>
        <w:t>Open ended</w:t>
      </w:r>
    </w:p>
    <w:p w14:paraId="1B3C1823" w14:textId="617B68AC" w:rsidR="000A6089" w:rsidRPr="00360BDA" w:rsidRDefault="000A6089" w:rsidP="000A6089">
      <w:pPr>
        <w:pStyle w:val="ExerciseLetter"/>
        <w:rPr>
          <w:lang w:val="en-GB"/>
        </w:rPr>
      </w:pPr>
      <w:r>
        <w:rPr>
          <w:noProof/>
          <w:lang w:val="en-GB" w:eastAsia="en-GB"/>
        </w:rPr>
        <w:drawing>
          <wp:anchor distT="0" distB="0" distL="114300" distR="114300" simplePos="0" relativeHeight="251844608" behindDoc="0" locked="0" layoutInCell="1" allowOverlap="1" wp14:anchorId="6B76B2F4" wp14:editId="5CEA82F2">
            <wp:simplePos x="0" y="0"/>
            <wp:positionH relativeFrom="column">
              <wp:posOffset>-468806</wp:posOffset>
            </wp:positionH>
            <wp:positionV relativeFrom="paragraph">
              <wp:posOffset>132715</wp:posOffset>
            </wp:positionV>
            <wp:extent cx="353060" cy="246380"/>
            <wp:effectExtent l="0" t="0" r="254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8">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6b</w:t>
      </w:r>
    </w:p>
    <w:p w14:paraId="57B1E2EE" w14:textId="77777777" w:rsidR="00AD441D" w:rsidRPr="00931E67" w:rsidRDefault="00AD441D" w:rsidP="00AD441D">
      <w:pPr>
        <w:pStyle w:val="EHead"/>
        <w:rPr>
          <w:lang w:val="en-GB"/>
        </w:rPr>
      </w:pPr>
      <w:r w:rsidRPr="00931E67">
        <w:rPr>
          <w:lang w:val="en-GB"/>
        </w:rPr>
        <w:t>Answers</w:t>
      </w:r>
    </w:p>
    <w:p w14:paraId="46CBA29B" w14:textId="7F5B5908" w:rsidR="000A6089" w:rsidRPr="00AD441D" w:rsidRDefault="00AD441D" w:rsidP="00AD441D">
      <w:pPr>
        <w:pStyle w:val="BTBodyText"/>
        <w:rPr>
          <w:lang w:val="en-GB"/>
        </w:rPr>
      </w:pPr>
      <w:r w:rsidRPr="00931E67">
        <w:rPr>
          <w:lang w:val="en-GB"/>
        </w:rPr>
        <w:t>Open ended</w:t>
      </w:r>
    </w:p>
    <w:p w14:paraId="3EADCF65" w14:textId="2BAE6325" w:rsidR="000A6089" w:rsidRPr="00360BDA" w:rsidRDefault="000A6089" w:rsidP="00931E67">
      <w:pPr>
        <w:pStyle w:val="ExerciseLetter"/>
        <w:rPr>
          <w:lang w:val="en-GB"/>
        </w:rPr>
      </w:pPr>
      <w:r>
        <w:rPr>
          <w:noProof/>
          <w:lang w:val="en-GB" w:eastAsia="en-GB"/>
        </w:rPr>
        <w:drawing>
          <wp:anchor distT="0" distB="0" distL="114300" distR="114300" simplePos="0" relativeHeight="251840512" behindDoc="0" locked="0" layoutInCell="1" allowOverlap="1" wp14:anchorId="14FBE6A5" wp14:editId="5C1E4520">
            <wp:simplePos x="0" y="0"/>
            <wp:positionH relativeFrom="column">
              <wp:posOffset>-299720</wp:posOffset>
            </wp:positionH>
            <wp:positionV relativeFrom="paragraph">
              <wp:posOffset>77470</wp:posOffset>
            </wp:positionV>
            <wp:extent cx="250825" cy="3937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6c</w:t>
      </w:r>
    </w:p>
    <w:p w14:paraId="0D0E4BE3" w14:textId="77777777" w:rsidR="00736938" w:rsidRPr="00931E67" w:rsidRDefault="00736938" w:rsidP="00931E67">
      <w:pPr>
        <w:pStyle w:val="EHead"/>
        <w:rPr>
          <w:lang w:val="en-GB"/>
        </w:rPr>
      </w:pPr>
      <w:r w:rsidRPr="00931E67">
        <w:rPr>
          <w:lang w:val="en-GB"/>
        </w:rPr>
        <w:t>Answers</w:t>
      </w:r>
    </w:p>
    <w:p w14:paraId="78820CF7" w14:textId="77777777" w:rsidR="00736938" w:rsidRPr="00931E67" w:rsidRDefault="00736938" w:rsidP="00931E67">
      <w:pPr>
        <w:pStyle w:val="BTBodyText"/>
        <w:rPr>
          <w:lang w:val="en-GB"/>
        </w:rPr>
      </w:pPr>
      <w:r w:rsidRPr="00931E67">
        <w:rPr>
          <w:lang w:val="en-GB"/>
        </w:rPr>
        <w:t>Open ended</w:t>
      </w:r>
    </w:p>
    <w:p w14:paraId="508BD7E0" w14:textId="77777777" w:rsidR="00BA0BC3" w:rsidRDefault="00BA0BC3"/>
    <w:p w14:paraId="1046426E" w14:textId="77777777" w:rsidR="00931E67" w:rsidRDefault="00931E67">
      <w:pPr>
        <w:rPr>
          <w:rFonts w:ascii="Arial" w:hAnsi="Arial"/>
          <w:color w:val="009089"/>
          <w:sz w:val="36"/>
          <w:lang w:val="fr-FR"/>
        </w:rPr>
      </w:pPr>
      <w:r>
        <w:br w:type="page"/>
      </w:r>
    </w:p>
    <w:p w14:paraId="5FDE0E50" w14:textId="6FFBF91B" w:rsidR="00931E67" w:rsidRDefault="002646E2" w:rsidP="00931E67">
      <w:pPr>
        <w:pStyle w:val="BHead"/>
        <w:spacing w:after="240"/>
      </w:pPr>
      <w:r>
        <w:lastRenderedPageBreak/>
        <w:t>4</w:t>
      </w:r>
      <w:r w:rsidR="00931E67">
        <w:t xml:space="preserve">.2 </w:t>
      </w:r>
      <w:r w:rsidRPr="002646E2">
        <w:t>¿Héroes deportivos?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FFFC"/>
        <w:tblLook w:val="04A0" w:firstRow="1" w:lastRow="0" w:firstColumn="1" w:lastColumn="0" w:noHBand="0" w:noVBand="1"/>
      </w:tblPr>
      <w:tblGrid>
        <w:gridCol w:w="8505"/>
      </w:tblGrid>
      <w:tr w:rsidR="00931E67" w14:paraId="0A11B816" w14:textId="77777777" w:rsidTr="00E26F69">
        <w:tc>
          <w:tcPr>
            <w:tcW w:w="8505" w:type="dxa"/>
            <w:shd w:val="clear" w:color="auto" w:fill="C9FFFC"/>
          </w:tcPr>
          <w:p w14:paraId="64D7F212" w14:textId="79D62E91" w:rsidR="00931E67" w:rsidRPr="00736938" w:rsidRDefault="00931E67" w:rsidP="00593AD3">
            <w:pPr>
              <w:pStyle w:val="BTBodyText"/>
              <w:rPr>
                <w:lang w:val="en-GB"/>
              </w:rPr>
            </w:pPr>
            <w:r w:rsidRPr="00736938">
              <w:rPr>
                <w:b/>
                <w:lang w:val="en-GB"/>
              </w:rPr>
              <w:t>Pages:</w:t>
            </w:r>
            <w:r w:rsidRPr="00736938">
              <w:rPr>
                <w:lang w:val="en-GB"/>
              </w:rPr>
              <w:t xml:space="preserve"> </w:t>
            </w:r>
            <w:r w:rsidR="002646E2" w:rsidRPr="00360BDA">
              <w:rPr>
                <w:lang w:val="en-GB"/>
              </w:rPr>
              <w:t>68</w:t>
            </w:r>
            <w:r w:rsidR="00CC1F3D" w:rsidRPr="00360BDA">
              <w:rPr>
                <w:lang w:val="en-GB"/>
              </w:rPr>
              <w:t>–</w:t>
            </w:r>
            <w:r w:rsidR="002646E2" w:rsidRPr="00360BDA">
              <w:rPr>
                <w:lang w:val="en-GB"/>
              </w:rPr>
              <w:t>71</w:t>
            </w:r>
          </w:p>
          <w:p w14:paraId="4B6E82AA" w14:textId="525FB068" w:rsidR="00931E67" w:rsidRPr="00736938" w:rsidRDefault="00931E67" w:rsidP="00593AD3">
            <w:pPr>
              <w:pStyle w:val="BTBodyText"/>
              <w:rPr>
                <w:lang w:val="en-GB"/>
              </w:rPr>
            </w:pPr>
            <w:r w:rsidRPr="00736938">
              <w:rPr>
                <w:b/>
                <w:lang w:val="en-GB"/>
              </w:rPr>
              <w:t xml:space="preserve">Stage of Learning: </w:t>
            </w:r>
            <w:r w:rsidR="00CC1F3D">
              <w:rPr>
                <w:lang w:val="en-GB"/>
              </w:rPr>
              <w:t>AS</w:t>
            </w:r>
          </w:p>
          <w:p w14:paraId="6997A3B3" w14:textId="77777777" w:rsidR="00931E67" w:rsidRPr="00736938" w:rsidRDefault="00931E67" w:rsidP="00593AD3">
            <w:pPr>
              <w:pStyle w:val="BTBodyText"/>
              <w:rPr>
                <w:b/>
                <w:lang w:val="en-GB"/>
              </w:rPr>
            </w:pPr>
            <w:r w:rsidRPr="00736938">
              <w:rPr>
                <w:b/>
                <w:lang w:val="en-GB"/>
              </w:rPr>
              <w:t xml:space="preserve">Objectives: </w:t>
            </w:r>
          </w:p>
          <w:p w14:paraId="6F266047" w14:textId="3913F5FC" w:rsidR="002646E2" w:rsidRPr="002646E2" w:rsidRDefault="002646E2" w:rsidP="002646E2">
            <w:pPr>
              <w:pStyle w:val="BLBulletList"/>
              <w:rPr>
                <w:lang w:val="en-GB"/>
              </w:rPr>
            </w:pPr>
            <w:r w:rsidRPr="002646E2">
              <w:rPr>
                <w:lang w:val="en-GB"/>
              </w:rPr>
              <w:t>Look at</w:t>
            </w:r>
            <w:r w:rsidR="002E6C7D">
              <w:rPr>
                <w:lang w:val="en-GB"/>
              </w:rPr>
              <w:t xml:space="preserve"> Hispanic sporting role models </w:t>
            </w:r>
            <w:r w:rsidRPr="002646E2">
              <w:rPr>
                <w:lang w:val="en-GB"/>
              </w:rPr>
              <w:t>and their influence in society</w:t>
            </w:r>
          </w:p>
          <w:p w14:paraId="2E488426" w14:textId="77777777" w:rsidR="002646E2" w:rsidRPr="002646E2" w:rsidRDefault="002646E2" w:rsidP="002646E2">
            <w:pPr>
              <w:pStyle w:val="BLBulletList"/>
              <w:rPr>
                <w:lang w:val="en-GB"/>
              </w:rPr>
            </w:pPr>
            <w:r w:rsidRPr="002646E2">
              <w:rPr>
                <w:lang w:val="en-GB"/>
              </w:rPr>
              <w:t>Learn about different uses of the infinitive</w:t>
            </w:r>
          </w:p>
          <w:p w14:paraId="7ACDF367" w14:textId="2F025F20" w:rsidR="00931E67" w:rsidRPr="00CC1F3D" w:rsidRDefault="002646E2" w:rsidP="002646E2">
            <w:pPr>
              <w:pStyle w:val="BLBulletList"/>
              <w:rPr>
                <w:lang w:val="en-GB"/>
              </w:rPr>
            </w:pPr>
            <w:r w:rsidRPr="002646E2">
              <w:rPr>
                <w:lang w:val="en-GB"/>
              </w:rPr>
              <w:t>Use techniques for extending vocabulary</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5BB0448F" w:rsidR="009B6008" w:rsidRPr="00E26F69" w:rsidRDefault="00B81028" w:rsidP="00B9577B">
            <w:pPr>
              <w:pStyle w:val="BTBodyText"/>
              <w:spacing w:after="120"/>
              <w:rPr>
                <w:b/>
                <w:color w:val="009089"/>
                <w:sz w:val="24"/>
                <w:lang w:val="en-GB"/>
              </w:rPr>
            </w:pPr>
            <w:r>
              <w:rPr>
                <w:rFonts w:eastAsia="Calibri"/>
                <w:b/>
                <w:color w:val="009089"/>
                <w:lang w:val="en-GB"/>
              </w:rPr>
              <w:t>4.2.4 Audio</w:t>
            </w:r>
          </w:p>
          <w:p w14:paraId="1E2D3B39" w14:textId="4E12BCD5" w:rsidR="00A61291" w:rsidRPr="00227646" w:rsidRDefault="00CD31D1"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3D98E9B1" w14:textId="77777777" w:rsidR="002E6C7D" w:rsidRPr="002E6C7D" w:rsidRDefault="002E6C7D" w:rsidP="002E6C7D">
            <w:pPr>
              <w:pStyle w:val="BTBodyText"/>
              <w:rPr>
                <w:szCs w:val="20"/>
                <w:lang w:val="en-GB"/>
              </w:rPr>
            </w:pPr>
            <w:r w:rsidRPr="002E6C7D">
              <w:rPr>
                <w:szCs w:val="20"/>
                <w:lang w:val="en-GB"/>
              </w:rPr>
              <w:t>4.2 Vocabulary test English to Spanish</w:t>
            </w:r>
          </w:p>
          <w:p w14:paraId="14A14646" w14:textId="2E49EDD7" w:rsidR="00931E67" w:rsidRPr="00B9577B" w:rsidRDefault="002E6C7D" w:rsidP="002E6C7D">
            <w:pPr>
              <w:pStyle w:val="BTBodyText"/>
              <w:rPr>
                <w:rFonts w:eastAsia="Calibri"/>
                <w:szCs w:val="20"/>
                <w:lang w:val="en-GB"/>
              </w:rPr>
            </w:pPr>
            <w:r w:rsidRPr="002E6C7D">
              <w:rPr>
                <w:szCs w:val="20"/>
                <w:lang w:val="en-GB"/>
              </w:rPr>
              <w:t>4.2 Vocabulary test Spanish to English (with audio)</w:t>
            </w:r>
          </w:p>
        </w:tc>
      </w:tr>
    </w:tbl>
    <w:p w14:paraId="64CFD07F" w14:textId="77777777" w:rsidR="00931E67" w:rsidRDefault="00931E67" w:rsidP="00931E67">
      <w:pPr>
        <w:pStyle w:val="CHead"/>
      </w:pPr>
      <w:r w:rsidRPr="0057668E">
        <w:t>Starter</w:t>
      </w:r>
    </w:p>
    <w:p w14:paraId="2D7E5405" w14:textId="7BB17074" w:rsidR="00CC1F3D" w:rsidRPr="00360BDA" w:rsidRDefault="002646E2" w:rsidP="00CC1F3D">
      <w:pPr>
        <w:pStyle w:val="ExerciseLetter"/>
        <w:rPr>
          <w:lang w:val="en-GB"/>
        </w:rPr>
      </w:pPr>
      <w:r w:rsidRPr="00360BDA">
        <w:rPr>
          <w:lang w:val="en-GB"/>
        </w:rPr>
        <w:t>1</w:t>
      </w:r>
    </w:p>
    <w:p w14:paraId="626A0261" w14:textId="3DDF9649" w:rsidR="00CC1F3D" w:rsidRPr="00CC1F3D" w:rsidRDefault="002646E2" w:rsidP="00CC1F3D">
      <w:pPr>
        <w:pStyle w:val="BTBodyText"/>
        <w:rPr>
          <w:lang w:val="en-GB"/>
        </w:rPr>
      </w:pPr>
      <w:r w:rsidRPr="002646E2">
        <w:rPr>
          <w:lang w:val="en-GB"/>
        </w:rPr>
        <w:t xml:space="preserve">Students work with a partner to compile a list of Spanish or Latin American sportspeople, including name, sport and achievements where possible. This </w:t>
      </w:r>
      <w:proofErr w:type="gramStart"/>
      <w:r w:rsidRPr="002646E2">
        <w:rPr>
          <w:lang w:val="en-GB"/>
        </w:rPr>
        <w:t>could be given</w:t>
      </w:r>
      <w:proofErr w:type="gramEnd"/>
      <w:r w:rsidRPr="002646E2">
        <w:rPr>
          <w:lang w:val="en-GB"/>
        </w:rPr>
        <w:t xml:space="preserve"> as a homework task to prepare the students for the topic, so they have something to discuss initially in class.</w:t>
      </w:r>
    </w:p>
    <w:p w14:paraId="17EA36C8" w14:textId="77777777" w:rsidR="00CC1F3D" w:rsidRDefault="00CC1F3D" w:rsidP="00CC1F3D">
      <w:pPr>
        <w:pStyle w:val="EHead"/>
        <w:spacing w:after="120"/>
        <w:rPr>
          <w:lang w:val="en-GB"/>
        </w:rPr>
      </w:pPr>
      <w:r w:rsidRPr="00CC1F3D">
        <w:rPr>
          <w:lang w:val="en-GB"/>
        </w:rPr>
        <w:t>Answers</w:t>
      </w:r>
    </w:p>
    <w:p w14:paraId="45953567" w14:textId="082E83D1" w:rsidR="002646E2" w:rsidRPr="002646E2" w:rsidRDefault="002646E2" w:rsidP="002646E2">
      <w:pPr>
        <w:pStyle w:val="BTBodyText"/>
        <w:rPr>
          <w:lang w:val="en-GB"/>
        </w:rPr>
      </w:pPr>
      <w:r w:rsidRPr="002646E2">
        <w:rPr>
          <w:lang w:val="en-GB"/>
        </w:rPr>
        <w:t>Open ended</w:t>
      </w:r>
    </w:p>
    <w:p w14:paraId="5A62EB66" w14:textId="4ECE51CB" w:rsidR="00CC1F3D" w:rsidRPr="000575C3" w:rsidRDefault="00CC1F3D" w:rsidP="000575C3">
      <w:pPr>
        <w:pStyle w:val="CHead"/>
      </w:pPr>
      <w:r w:rsidRPr="000575C3">
        <w:t>Reading text and exercises</w:t>
      </w:r>
    </w:p>
    <w:p w14:paraId="78A23D12" w14:textId="5A4375CB" w:rsidR="00CC1F3D" w:rsidRPr="000575C3" w:rsidRDefault="002646E2" w:rsidP="000575C3">
      <w:pPr>
        <w:pStyle w:val="BTBodyText"/>
        <w:rPr>
          <w:lang w:val="en-GB"/>
        </w:rPr>
      </w:pPr>
      <w:r w:rsidRPr="002646E2">
        <w:rPr>
          <w:lang w:val="en-GB"/>
        </w:rPr>
        <w:t>Gap-fill article about the paradoxical life of Luis Suárez. Ask students if they agree with the title and why / why not as a way of anticipating some of the language they will encounter.</w:t>
      </w:r>
    </w:p>
    <w:p w14:paraId="463AF39E" w14:textId="76D90E7E" w:rsidR="00CC1F3D" w:rsidRPr="00360BDA" w:rsidRDefault="00DB62C0" w:rsidP="000575C3">
      <w:pPr>
        <w:pStyle w:val="ExerciseLetter"/>
        <w:rPr>
          <w:lang w:val="en-GB"/>
        </w:rP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2a</w:t>
      </w:r>
    </w:p>
    <w:p w14:paraId="5EA0CBEA" w14:textId="47C8F2AC" w:rsidR="00CC1F3D" w:rsidRPr="000575C3" w:rsidRDefault="002646E2" w:rsidP="000575C3">
      <w:pPr>
        <w:pStyle w:val="BTBodyText"/>
        <w:rPr>
          <w:lang w:val="en-GB"/>
        </w:rPr>
      </w:pPr>
      <w:r w:rsidRPr="002646E2">
        <w:rPr>
          <w:lang w:val="en-GB"/>
        </w:rPr>
        <w:t>Exam</w:t>
      </w:r>
      <w:r w:rsidR="00536A7D">
        <w:rPr>
          <w:lang w:val="en-GB"/>
        </w:rPr>
        <w:t>-</w:t>
      </w:r>
      <w:r w:rsidRPr="002646E2">
        <w:rPr>
          <w:lang w:val="en-GB"/>
        </w:rPr>
        <w:t>style comprehension exercise where students choose the correct word to fill each gap. There are more words than necessary. They can work in pairs to complete the exercise.</w:t>
      </w:r>
    </w:p>
    <w:p w14:paraId="59BBC6D8" w14:textId="77777777" w:rsidR="00CC1F3D" w:rsidRPr="002734AE" w:rsidRDefault="00CC1F3D" w:rsidP="000575C3">
      <w:pPr>
        <w:pStyle w:val="EHead"/>
        <w:rPr>
          <w:lang w:val="de-DE"/>
        </w:rPr>
      </w:pPr>
      <w:r w:rsidRPr="002734AE">
        <w:rPr>
          <w:lang w:val="de-DE"/>
        </w:rPr>
        <w:t>Answers</w:t>
      </w:r>
    </w:p>
    <w:p w14:paraId="779E534C" w14:textId="77777777" w:rsidR="002646E2" w:rsidRPr="002734AE" w:rsidRDefault="002646E2" w:rsidP="00817A9F">
      <w:pPr>
        <w:pStyle w:val="NLNumberList"/>
        <w:rPr>
          <w:b/>
          <w:color w:val="009089"/>
          <w:lang w:val="de-DE"/>
        </w:rPr>
        <w:sectPr w:rsidR="002646E2" w:rsidRPr="002734AE" w:rsidSect="00736938">
          <w:type w:val="continuous"/>
          <w:pgSz w:w="11906" w:h="16838" w:code="9"/>
          <w:pgMar w:top="1701" w:right="1701" w:bottom="1418" w:left="1701" w:header="709" w:footer="709" w:gutter="0"/>
          <w:cols w:space="708"/>
          <w:titlePg/>
          <w:docGrid w:linePitch="360"/>
        </w:sectPr>
      </w:pPr>
    </w:p>
    <w:p w14:paraId="0A9F4993" w14:textId="0E1285A9" w:rsidR="000575C3" w:rsidRPr="002734AE" w:rsidRDefault="00817A9F" w:rsidP="00817A9F">
      <w:pPr>
        <w:pStyle w:val="NLNumberList"/>
        <w:rPr>
          <w:lang w:val="de-DE"/>
        </w:rPr>
      </w:pPr>
      <w:r w:rsidRPr="002734AE">
        <w:rPr>
          <w:b/>
          <w:color w:val="009089"/>
          <w:lang w:val="de-DE"/>
        </w:rPr>
        <w:t>1</w:t>
      </w:r>
      <w:r w:rsidRPr="002734AE">
        <w:rPr>
          <w:b/>
          <w:color w:val="009089"/>
          <w:lang w:val="de-DE"/>
        </w:rPr>
        <w:tab/>
      </w:r>
      <w:r w:rsidR="002646E2" w:rsidRPr="002734AE">
        <w:rPr>
          <w:lang w:val="de-DE"/>
        </w:rPr>
        <w:t>E</w:t>
      </w:r>
    </w:p>
    <w:p w14:paraId="318DB73E" w14:textId="162273D0" w:rsidR="000575C3" w:rsidRPr="002734AE" w:rsidRDefault="00817A9F" w:rsidP="00817A9F">
      <w:pPr>
        <w:pStyle w:val="NLNumberList"/>
        <w:rPr>
          <w:lang w:val="de-DE"/>
        </w:rPr>
      </w:pPr>
      <w:r w:rsidRPr="002734AE">
        <w:rPr>
          <w:b/>
          <w:color w:val="009089"/>
          <w:lang w:val="de-DE"/>
        </w:rPr>
        <w:t>2</w:t>
      </w:r>
      <w:r w:rsidRPr="002734AE">
        <w:rPr>
          <w:b/>
          <w:color w:val="009089"/>
          <w:lang w:val="de-DE"/>
        </w:rPr>
        <w:tab/>
      </w:r>
      <w:r w:rsidR="002646E2" w:rsidRPr="002734AE">
        <w:rPr>
          <w:lang w:val="de-DE"/>
        </w:rPr>
        <w:t>J</w:t>
      </w:r>
    </w:p>
    <w:p w14:paraId="557E20C9" w14:textId="1BE30A19" w:rsidR="000575C3" w:rsidRPr="002734AE" w:rsidRDefault="00817A9F" w:rsidP="00817A9F">
      <w:pPr>
        <w:pStyle w:val="NLNumberList"/>
        <w:rPr>
          <w:lang w:val="de-DE"/>
        </w:rPr>
      </w:pPr>
      <w:r w:rsidRPr="002734AE">
        <w:rPr>
          <w:b/>
          <w:color w:val="009089"/>
          <w:lang w:val="de-DE"/>
        </w:rPr>
        <w:t>3</w:t>
      </w:r>
      <w:r w:rsidRPr="002734AE">
        <w:rPr>
          <w:b/>
          <w:color w:val="009089"/>
          <w:lang w:val="de-DE"/>
        </w:rPr>
        <w:tab/>
      </w:r>
      <w:r w:rsidR="002646E2" w:rsidRPr="002734AE">
        <w:rPr>
          <w:lang w:val="de-DE"/>
        </w:rPr>
        <w:t>L</w:t>
      </w:r>
    </w:p>
    <w:p w14:paraId="2C6F2CD0" w14:textId="5CCEAB0C" w:rsidR="000575C3" w:rsidRPr="002734AE" w:rsidRDefault="00817A9F" w:rsidP="00817A9F">
      <w:pPr>
        <w:pStyle w:val="NLNumberList"/>
        <w:rPr>
          <w:lang w:val="de-DE"/>
        </w:rPr>
      </w:pPr>
      <w:r w:rsidRPr="002734AE">
        <w:rPr>
          <w:b/>
          <w:color w:val="009089"/>
          <w:lang w:val="de-DE"/>
        </w:rPr>
        <w:t>4</w:t>
      </w:r>
      <w:r w:rsidRPr="002734AE">
        <w:rPr>
          <w:b/>
          <w:color w:val="009089"/>
          <w:lang w:val="de-DE"/>
        </w:rPr>
        <w:tab/>
      </w:r>
      <w:r w:rsidR="002646E2" w:rsidRPr="002734AE">
        <w:rPr>
          <w:lang w:val="de-DE"/>
        </w:rPr>
        <w:t>G</w:t>
      </w:r>
    </w:p>
    <w:p w14:paraId="2FE52CD8" w14:textId="26E0E0EC" w:rsidR="000575C3" w:rsidRPr="002734AE" w:rsidRDefault="00817A9F" w:rsidP="00817A9F">
      <w:pPr>
        <w:pStyle w:val="NLNumberList"/>
        <w:rPr>
          <w:lang w:val="de-DE"/>
        </w:rPr>
      </w:pPr>
      <w:r w:rsidRPr="002734AE">
        <w:rPr>
          <w:b/>
          <w:color w:val="009089"/>
          <w:lang w:val="de-DE"/>
        </w:rPr>
        <w:t>5</w:t>
      </w:r>
      <w:r w:rsidRPr="002734AE">
        <w:rPr>
          <w:b/>
          <w:color w:val="009089"/>
          <w:lang w:val="de-DE"/>
        </w:rPr>
        <w:tab/>
      </w:r>
      <w:r w:rsidR="002646E2" w:rsidRPr="002734AE">
        <w:rPr>
          <w:lang w:val="de-DE"/>
        </w:rPr>
        <w:t>K</w:t>
      </w:r>
    </w:p>
    <w:p w14:paraId="24BAD237" w14:textId="4B1AA99D" w:rsidR="000575C3" w:rsidRPr="00360BDA" w:rsidRDefault="00817A9F" w:rsidP="00817A9F">
      <w:pPr>
        <w:pStyle w:val="NLNumberList"/>
        <w:rPr>
          <w:lang w:val="en-GB"/>
        </w:rPr>
      </w:pPr>
      <w:r w:rsidRPr="00360BDA">
        <w:rPr>
          <w:b/>
          <w:color w:val="009089"/>
          <w:lang w:val="en-GB"/>
        </w:rPr>
        <w:t>6</w:t>
      </w:r>
      <w:r w:rsidRPr="00360BDA">
        <w:rPr>
          <w:b/>
          <w:color w:val="009089"/>
          <w:lang w:val="en-GB"/>
        </w:rPr>
        <w:tab/>
      </w:r>
      <w:r w:rsidR="002646E2" w:rsidRPr="00360BDA">
        <w:rPr>
          <w:lang w:val="en-GB"/>
        </w:rPr>
        <w:t>A</w:t>
      </w:r>
    </w:p>
    <w:p w14:paraId="540527A7" w14:textId="1DFF5587" w:rsidR="000575C3" w:rsidRPr="00360BDA" w:rsidRDefault="00817A9F" w:rsidP="00817A9F">
      <w:pPr>
        <w:pStyle w:val="NLNumberList"/>
        <w:rPr>
          <w:lang w:val="en-GB"/>
        </w:rPr>
      </w:pPr>
      <w:r w:rsidRPr="00360BDA">
        <w:rPr>
          <w:b/>
          <w:color w:val="009089"/>
          <w:lang w:val="en-GB"/>
        </w:rPr>
        <w:t>7</w:t>
      </w:r>
      <w:r w:rsidRPr="00360BDA">
        <w:rPr>
          <w:b/>
          <w:color w:val="009089"/>
          <w:lang w:val="en-GB"/>
        </w:rPr>
        <w:tab/>
      </w:r>
      <w:r w:rsidR="002646E2" w:rsidRPr="00360BDA">
        <w:rPr>
          <w:lang w:val="en-GB"/>
        </w:rPr>
        <w:t>F</w:t>
      </w:r>
    </w:p>
    <w:p w14:paraId="13C82975" w14:textId="574F08D4" w:rsidR="00CC1F3D" w:rsidRPr="00360BDA" w:rsidRDefault="00817A9F" w:rsidP="00817A9F">
      <w:pPr>
        <w:pStyle w:val="NLNumberList"/>
        <w:rPr>
          <w:lang w:val="en-GB"/>
        </w:rPr>
      </w:pPr>
      <w:r w:rsidRPr="00360BDA">
        <w:rPr>
          <w:b/>
          <w:color w:val="009089"/>
          <w:lang w:val="en-GB"/>
        </w:rPr>
        <w:t>8</w:t>
      </w:r>
      <w:r w:rsidRPr="00360BDA">
        <w:rPr>
          <w:b/>
          <w:color w:val="009089"/>
          <w:lang w:val="en-GB"/>
        </w:rPr>
        <w:tab/>
      </w:r>
      <w:r w:rsidR="002646E2" w:rsidRPr="00360BDA">
        <w:rPr>
          <w:lang w:val="en-GB"/>
        </w:rPr>
        <w:t>D</w:t>
      </w:r>
    </w:p>
    <w:p w14:paraId="4BA0F2B5" w14:textId="77777777" w:rsidR="002646E2" w:rsidRPr="00360BDA" w:rsidRDefault="002646E2" w:rsidP="000575C3">
      <w:pPr>
        <w:pStyle w:val="ExerciseLetter"/>
        <w:rPr>
          <w:lang w:val="en-GB"/>
        </w:rPr>
        <w:sectPr w:rsidR="002646E2" w:rsidRPr="00360BDA" w:rsidSect="002646E2">
          <w:type w:val="continuous"/>
          <w:pgSz w:w="11906" w:h="16838" w:code="9"/>
          <w:pgMar w:top="1701" w:right="1701" w:bottom="1418" w:left="1701" w:header="709" w:footer="709" w:gutter="0"/>
          <w:cols w:num="4" w:space="720"/>
          <w:titlePg/>
          <w:docGrid w:linePitch="360"/>
        </w:sectPr>
      </w:pPr>
    </w:p>
    <w:p w14:paraId="00EB30F2" w14:textId="0FEE7F93" w:rsidR="00CC1F3D" w:rsidRPr="00360BDA" w:rsidRDefault="00DB62C0" w:rsidP="000575C3">
      <w:pPr>
        <w:pStyle w:val="ExerciseLetter"/>
        <w:rPr>
          <w:lang w:val="en-GB"/>
        </w:rPr>
      </w:pPr>
      <w:r>
        <w:rPr>
          <w:noProof/>
          <w:lang w:val="en-GB" w:eastAsia="en-GB"/>
        </w:rPr>
        <w:drawing>
          <wp:anchor distT="0" distB="0" distL="114300" distR="114300" simplePos="0" relativeHeight="251753472" behindDoc="0" locked="0" layoutInCell="1" allowOverlap="1" wp14:anchorId="5D2E9F6C" wp14:editId="67DE6086">
            <wp:simplePos x="0" y="0"/>
            <wp:positionH relativeFrom="column">
              <wp:posOffset>-379095</wp:posOffset>
            </wp:positionH>
            <wp:positionV relativeFrom="paragraph">
              <wp:posOffset>200025</wp:posOffset>
            </wp:positionV>
            <wp:extent cx="305435" cy="1885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2b</w:t>
      </w:r>
    </w:p>
    <w:p w14:paraId="59C1534F" w14:textId="7D544C48" w:rsidR="00CC1F3D" w:rsidRPr="000575C3" w:rsidRDefault="002646E2" w:rsidP="000575C3">
      <w:pPr>
        <w:pStyle w:val="BTBodyText"/>
        <w:rPr>
          <w:lang w:val="en-GB"/>
        </w:rPr>
      </w:pPr>
      <w:r w:rsidRPr="002646E2">
        <w:rPr>
          <w:lang w:val="en-GB"/>
        </w:rPr>
        <w:t>Students find synonyms in th</w:t>
      </w:r>
      <w:r>
        <w:rPr>
          <w:lang w:val="en-GB"/>
        </w:rPr>
        <w:t xml:space="preserve">e text for the 10 words given. </w:t>
      </w:r>
      <w:r w:rsidRPr="002646E2">
        <w:rPr>
          <w:lang w:val="en-GB"/>
        </w:rPr>
        <w:t xml:space="preserve">As an </w:t>
      </w:r>
      <w:proofErr w:type="gramStart"/>
      <w:r w:rsidRPr="002646E2">
        <w:rPr>
          <w:lang w:val="en-GB"/>
        </w:rPr>
        <w:t>extension</w:t>
      </w:r>
      <w:proofErr w:type="gramEnd"/>
      <w:r w:rsidRPr="002646E2">
        <w:rPr>
          <w:lang w:val="en-GB"/>
        </w:rPr>
        <w:t xml:space="preserve"> they could use these words to make up sentences of their own.</w:t>
      </w:r>
    </w:p>
    <w:p w14:paraId="68A5DBA9" w14:textId="77777777" w:rsidR="00CC1F3D" w:rsidRPr="00360BDA" w:rsidRDefault="00CC1F3D" w:rsidP="000575C3">
      <w:pPr>
        <w:pStyle w:val="EHead"/>
        <w:rPr>
          <w:lang w:val="es-ES"/>
        </w:rPr>
      </w:pPr>
      <w:proofErr w:type="spellStart"/>
      <w:r w:rsidRPr="00360BDA">
        <w:rPr>
          <w:lang w:val="es-ES"/>
        </w:rPr>
        <w:t>Answers</w:t>
      </w:r>
      <w:proofErr w:type="spellEnd"/>
    </w:p>
    <w:p w14:paraId="55CC9BC7" w14:textId="77777777" w:rsidR="002646E2" w:rsidRDefault="002646E2" w:rsidP="002646E2">
      <w:pPr>
        <w:pStyle w:val="NLNumberList"/>
        <w:rPr>
          <w:b/>
          <w:color w:val="009089"/>
        </w:rPr>
        <w:sectPr w:rsidR="002646E2" w:rsidSect="00736938">
          <w:type w:val="continuous"/>
          <w:pgSz w:w="11906" w:h="16838" w:code="9"/>
          <w:pgMar w:top="1701" w:right="1701" w:bottom="1418" w:left="1701" w:header="709" w:footer="709" w:gutter="0"/>
          <w:cols w:space="708"/>
          <w:titlePg/>
          <w:docGrid w:linePitch="360"/>
        </w:sectPr>
      </w:pPr>
    </w:p>
    <w:p w14:paraId="35CF380C" w14:textId="62CFB7D7" w:rsidR="002646E2" w:rsidRDefault="00817A9F" w:rsidP="002646E2">
      <w:pPr>
        <w:pStyle w:val="NLNumberList"/>
      </w:pPr>
      <w:r>
        <w:rPr>
          <w:b/>
          <w:color w:val="009089"/>
        </w:rPr>
        <w:t>1</w:t>
      </w:r>
      <w:r>
        <w:rPr>
          <w:b/>
          <w:color w:val="009089"/>
        </w:rPr>
        <w:tab/>
      </w:r>
      <w:r w:rsidR="002646E2">
        <w:t>considerado</w:t>
      </w:r>
    </w:p>
    <w:p w14:paraId="69A5E864" w14:textId="42FF2087" w:rsidR="002646E2" w:rsidRDefault="002646E2" w:rsidP="002646E2">
      <w:pPr>
        <w:pStyle w:val="NLNumberList"/>
      </w:pPr>
      <w:r>
        <w:rPr>
          <w:b/>
          <w:color w:val="009089"/>
        </w:rPr>
        <w:t>2</w:t>
      </w:r>
      <w:r>
        <w:rPr>
          <w:b/>
          <w:color w:val="009089"/>
        </w:rPr>
        <w:tab/>
      </w:r>
      <w:r>
        <w:t>fichó</w:t>
      </w:r>
    </w:p>
    <w:p w14:paraId="1CD141D6" w14:textId="36263C3D" w:rsidR="002646E2" w:rsidRDefault="002646E2" w:rsidP="002646E2">
      <w:pPr>
        <w:pStyle w:val="NLNumberList"/>
      </w:pPr>
      <w:r>
        <w:rPr>
          <w:b/>
          <w:color w:val="009089"/>
        </w:rPr>
        <w:t>3</w:t>
      </w:r>
      <w:r>
        <w:rPr>
          <w:b/>
          <w:color w:val="009089"/>
        </w:rPr>
        <w:tab/>
      </w:r>
      <w:r>
        <w:t>tolera</w:t>
      </w:r>
    </w:p>
    <w:p w14:paraId="3D4CDF97" w14:textId="34D358EB" w:rsidR="002646E2" w:rsidRDefault="002646E2" w:rsidP="002646E2">
      <w:pPr>
        <w:pStyle w:val="NLNumberList"/>
      </w:pPr>
      <w:r>
        <w:rPr>
          <w:b/>
          <w:color w:val="009089"/>
        </w:rPr>
        <w:t>4</w:t>
      </w:r>
      <w:r>
        <w:rPr>
          <w:b/>
          <w:color w:val="009089"/>
        </w:rPr>
        <w:tab/>
      </w:r>
      <w:r>
        <w:t>implacable</w:t>
      </w:r>
    </w:p>
    <w:p w14:paraId="492A8AF5" w14:textId="478BF334" w:rsidR="002646E2" w:rsidRDefault="002646E2" w:rsidP="002646E2">
      <w:pPr>
        <w:pStyle w:val="NLNumberList"/>
      </w:pPr>
      <w:r>
        <w:rPr>
          <w:b/>
          <w:color w:val="009089"/>
        </w:rPr>
        <w:t>5</w:t>
      </w:r>
      <w:r>
        <w:rPr>
          <w:b/>
          <w:color w:val="009089"/>
        </w:rPr>
        <w:tab/>
      </w:r>
      <w:r>
        <w:t>controvertidos</w:t>
      </w:r>
    </w:p>
    <w:p w14:paraId="0021B073" w14:textId="4EB0B1F3" w:rsidR="002646E2" w:rsidRDefault="002646E2" w:rsidP="002646E2">
      <w:pPr>
        <w:pStyle w:val="NLNumberList"/>
      </w:pPr>
      <w:r>
        <w:rPr>
          <w:b/>
          <w:color w:val="009089"/>
        </w:rPr>
        <w:t>6</w:t>
      </w:r>
      <w:r>
        <w:rPr>
          <w:b/>
          <w:color w:val="009089"/>
        </w:rPr>
        <w:tab/>
      </w:r>
      <w:r>
        <w:t>diversos</w:t>
      </w:r>
    </w:p>
    <w:p w14:paraId="277ADE48" w14:textId="1729358E" w:rsidR="002646E2" w:rsidRDefault="002646E2" w:rsidP="002646E2">
      <w:pPr>
        <w:pStyle w:val="NLNumberList"/>
      </w:pPr>
      <w:r>
        <w:rPr>
          <w:b/>
          <w:color w:val="009089"/>
        </w:rPr>
        <w:t>7</w:t>
      </w:r>
      <w:r>
        <w:rPr>
          <w:b/>
          <w:color w:val="009089"/>
        </w:rPr>
        <w:tab/>
      </w:r>
      <w:r>
        <w:t>esposa</w:t>
      </w:r>
    </w:p>
    <w:p w14:paraId="2FAE33F8" w14:textId="2A07EDC2" w:rsidR="002646E2" w:rsidRDefault="002646E2" w:rsidP="002646E2">
      <w:pPr>
        <w:pStyle w:val="NLNumberList"/>
      </w:pPr>
      <w:r>
        <w:rPr>
          <w:b/>
          <w:color w:val="009089"/>
        </w:rPr>
        <w:t>8</w:t>
      </w:r>
      <w:r>
        <w:rPr>
          <w:b/>
          <w:color w:val="009089"/>
        </w:rPr>
        <w:tab/>
      </w:r>
      <w:r>
        <w:t>natal</w:t>
      </w:r>
    </w:p>
    <w:p w14:paraId="490C81B7" w14:textId="5F3789FA" w:rsidR="002646E2" w:rsidRDefault="002646E2" w:rsidP="002646E2">
      <w:pPr>
        <w:pStyle w:val="NLNumberList"/>
      </w:pPr>
      <w:r>
        <w:rPr>
          <w:b/>
          <w:color w:val="009089"/>
        </w:rPr>
        <w:lastRenderedPageBreak/>
        <w:t>9</w:t>
      </w:r>
      <w:r>
        <w:rPr>
          <w:b/>
          <w:color w:val="009089"/>
        </w:rPr>
        <w:tab/>
      </w:r>
      <w:r>
        <w:t>innegable</w:t>
      </w:r>
    </w:p>
    <w:p w14:paraId="3DE8BF28" w14:textId="70B51DC0" w:rsidR="00CC1F3D" w:rsidRPr="00817A9F" w:rsidRDefault="002646E2" w:rsidP="002646E2">
      <w:pPr>
        <w:pStyle w:val="NLNumberList"/>
      </w:pPr>
      <w:r>
        <w:rPr>
          <w:b/>
          <w:color w:val="009089"/>
        </w:rPr>
        <w:t>10</w:t>
      </w:r>
      <w:r>
        <w:rPr>
          <w:b/>
          <w:color w:val="009089"/>
        </w:rPr>
        <w:tab/>
      </w:r>
      <w:r>
        <w:t>imperfecto</w:t>
      </w:r>
    </w:p>
    <w:p w14:paraId="6481C73B" w14:textId="77777777" w:rsidR="002646E2" w:rsidRDefault="002646E2" w:rsidP="000575C3">
      <w:pPr>
        <w:pStyle w:val="ExerciseLetter"/>
        <w:sectPr w:rsidR="002646E2" w:rsidSect="002646E2">
          <w:type w:val="continuous"/>
          <w:pgSz w:w="11906" w:h="16838" w:code="9"/>
          <w:pgMar w:top="1701" w:right="1701" w:bottom="1418" w:left="1701" w:header="709" w:footer="709" w:gutter="0"/>
          <w:cols w:num="2" w:space="708"/>
          <w:titlePg/>
          <w:docGrid w:linePitch="360"/>
        </w:sectPr>
      </w:pPr>
    </w:p>
    <w:p w14:paraId="24FA366D" w14:textId="258117FB" w:rsidR="00CC1F3D" w:rsidRPr="009E4BD5" w:rsidRDefault="00DB62C0" w:rsidP="000575C3">
      <w:pPr>
        <w:pStyle w:val="ExerciseLetter"/>
        <w:rPr>
          <w:rFonts w:ascii="Times New Roman" w:hAnsi="Times New Roman"/>
        </w:rPr>
      </w:pPr>
      <w:r>
        <w:rPr>
          <w:noProof/>
          <w:lang w:val="en-GB" w:eastAsia="en-GB"/>
        </w:rPr>
        <w:drawing>
          <wp:anchor distT="0" distB="0" distL="114300" distR="114300" simplePos="0" relativeHeight="251755520" behindDoc="0" locked="0" layoutInCell="1" allowOverlap="1" wp14:anchorId="7140F5AA" wp14:editId="427FD7D4">
            <wp:simplePos x="0" y="0"/>
            <wp:positionH relativeFrom="column">
              <wp:posOffset>-379095</wp:posOffset>
            </wp:positionH>
            <wp:positionV relativeFrom="paragraph">
              <wp:posOffset>184785</wp:posOffset>
            </wp:positionV>
            <wp:extent cx="305435" cy="188595"/>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2c</w:t>
      </w:r>
    </w:p>
    <w:p w14:paraId="2E06C5B8" w14:textId="3B92E437" w:rsidR="00CC1F3D" w:rsidRPr="000575C3" w:rsidRDefault="002646E2" w:rsidP="000575C3">
      <w:pPr>
        <w:pStyle w:val="BTBodyText"/>
        <w:rPr>
          <w:lang w:val="en-GB"/>
        </w:rPr>
      </w:pPr>
      <w:r w:rsidRPr="002646E2">
        <w:rPr>
          <w:lang w:val="en-US"/>
        </w:rPr>
        <w:t>Now students find antonyms in the text for the given words.</w:t>
      </w:r>
    </w:p>
    <w:p w14:paraId="54DC00AE" w14:textId="77777777" w:rsidR="00CC1F3D" w:rsidRPr="00360BDA" w:rsidRDefault="00CC1F3D" w:rsidP="000575C3">
      <w:pPr>
        <w:pStyle w:val="EHead"/>
        <w:rPr>
          <w:lang w:val="es-ES"/>
        </w:rPr>
      </w:pPr>
      <w:proofErr w:type="spellStart"/>
      <w:r w:rsidRPr="00360BDA">
        <w:rPr>
          <w:lang w:val="es-ES"/>
        </w:rPr>
        <w:t>Answers</w:t>
      </w:r>
      <w:proofErr w:type="spellEnd"/>
    </w:p>
    <w:p w14:paraId="59A3C016" w14:textId="77777777" w:rsidR="002646E2" w:rsidRDefault="002646E2" w:rsidP="002646E2">
      <w:pPr>
        <w:pStyle w:val="NLNumberList"/>
        <w:rPr>
          <w:b/>
          <w:color w:val="009089"/>
        </w:rPr>
        <w:sectPr w:rsidR="002646E2" w:rsidSect="00736938">
          <w:type w:val="continuous"/>
          <w:pgSz w:w="11906" w:h="16838" w:code="9"/>
          <w:pgMar w:top="1701" w:right="1701" w:bottom="1418" w:left="1701" w:header="709" w:footer="709" w:gutter="0"/>
          <w:cols w:space="708"/>
          <w:titlePg/>
          <w:docGrid w:linePitch="360"/>
        </w:sectPr>
      </w:pPr>
    </w:p>
    <w:p w14:paraId="264A600C" w14:textId="592ACA67" w:rsidR="002646E2" w:rsidRDefault="00817A9F" w:rsidP="002646E2">
      <w:pPr>
        <w:pStyle w:val="NLNumberList"/>
      </w:pPr>
      <w:r>
        <w:rPr>
          <w:b/>
          <w:color w:val="009089"/>
        </w:rPr>
        <w:t>1</w:t>
      </w:r>
      <w:r>
        <w:rPr>
          <w:b/>
          <w:color w:val="009089"/>
        </w:rPr>
        <w:tab/>
      </w:r>
      <w:r w:rsidR="002646E2">
        <w:t xml:space="preserve">mejores </w:t>
      </w:r>
    </w:p>
    <w:p w14:paraId="0E5368D4" w14:textId="719634AD" w:rsidR="002646E2" w:rsidRDefault="002646E2" w:rsidP="002646E2">
      <w:pPr>
        <w:pStyle w:val="NLNumberList"/>
      </w:pPr>
      <w:r>
        <w:rPr>
          <w:b/>
          <w:color w:val="009089"/>
        </w:rPr>
        <w:t>2</w:t>
      </w:r>
      <w:r>
        <w:rPr>
          <w:b/>
          <w:color w:val="009089"/>
        </w:rPr>
        <w:tab/>
      </w:r>
      <w:r>
        <w:t>nunca</w:t>
      </w:r>
    </w:p>
    <w:p w14:paraId="30E956E5" w14:textId="1EC7D07E" w:rsidR="002646E2" w:rsidRDefault="002646E2" w:rsidP="002646E2">
      <w:pPr>
        <w:pStyle w:val="NLNumberList"/>
      </w:pPr>
      <w:r>
        <w:rPr>
          <w:b/>
          <w:color w:val="009089"/>
        </w:rPr>
        <w:t>3</w:t>
      </w:r>
      <w:r>
        <w:rPr>
          <w:b/>
          <w:color w:val="009089"/>
        </w:rPr>
        <w:tab/>
      </w:r>
      <w:r>
        <w:t>perder</w:t>
      </w:r>
    </w:p>
    <w:p w14:paraId="02B76CC8" w14:textId="230ABE42" w:rsidR="002646E2" w:rsidRDefault="002646E2" w:rsidP="002646E2">
      <w:pPr>
        <w:pStyle w:val="NLNumberList"/>
      </w:pPr>
      <w:r>
        <w:rPr>
          <w:b/>
          <w:color w:val="009089"/>
        </w:rPr>
        <w:t>4</w:t>
      </w:r>
      <w:r>
        <w:rPr>
          <w:b/>
          <w:color w:val="009089"/>
        </w:rPr>
        <w:tab/>
      </w:r>
      <w:r>
        <w:t>críticos</w:t>
      </w:r>
    </w:p>
    <w:p w14:paraId="51D4E31C" w14:textId="02D96124" w:rsidR="002646E2" w:rsidRDefault="002646E2" w:rsidP="002646E2">
      <w:pPr>
        <w:pStyle w:val="NLNumberList"/>
      </w:pPr>
      <w:r>
        <w:rPr>
          <w:b/>
          <w:color w:val="009089"/>
        </w:rPr>
        <w:t>5</w:t>
      </w:r>
      <w:r>
        <w:rPr>
          <w:b/>
          <w:color w:val="009089"/>
        </w:rPr>
        <w:tab/>
      </w:r>
      <w:r>
        <w:t>jóvenes</w:t>
      </w:r>
    </w:p>
    <w:p w14:paraId="6F199AB0" w14:textId="388EFA43" w:rsidR="002646E2" w:rsidRDefault="002646E2" w:rsidP="002646E2">
      <w:pPr>
        <w:pStyle w:val="NLNumberList"/>
      </w:pPr>
      <w:r>
        <w:rPr>
          <w:b/>
          <w:color w:val="009089"/>
        </w:rPr>
        <w:t>6</w:t>
      </w:r>
      <w:r>
        <w:rPr>
          <w:b/>
          <w:color w:val="009089"/>
        </w:rPr>
        <w:tab/>
      </w:r>
      <w:r>
        <w:t>privado</w:t>
      </w:r>
    </w:p>
    <w:p w14:paraId="445049E6" w14:textId="52B24FAB" w:rsidR="002646E2" w:rsidRDefault="002646E2" w:rsidP="002646E2">
      <w:pPr>
        <w:pStyle w:val="NLNumberList"/>
      </w:pPr>
      <w:r>
        <w:rPr>
          <w:b/>
          <w:color w:val="009089"/>
        </w:rPr>
        <w:t>7</w:t>
      </w:r>
      <w:r>
        <w:rPr>
          <w:b/>
          <w:color w:val="009089"/>
        </w:rPr>
        <w:tab/>
      </w:r>
      <w:r>
        <w:t>sencilla</w:t>
      </w:r>
    </w:p>
    <w:p w14:paraId="572FCF0D" w14:textId="35379FB7" w:rsidR="002646E2" w:rsidRDefault="002646E2" w:rsidP="002646E2">
      <w:pPr>
        <w:pStyle w:val="NLNumberList"/>
      </w:pPr>
      <w:r>
        <w:rPr>
          <w:b/>
          <w:color w:val="009089"/>
        </w:rPr>
        <w:t>8</w:t>
      </w:r>
      <w:r>
        <w:rPr>
          <w:b/>
          <w:color w:val="009089"/>
        </w:rPr>
        <w:tab/>
      </w:r>
      <w:r>
        <w:t>benéficas</w:t>
      </w:r>
    </w:p>
    <w:p w14:paraId="6026FF09" w14:textId="6D304054" w:rsidR="002646E2" w:rsidRDefault="002646E2" w:rsidP="002646E2">
      <w:pPr>
        <w:pStyle w:val="NLNumberList"/>
      </w:pPr>
      <w:r>
        <w:rPr>
          <w:b/>
          <w:color w:val="009089"/>
        </w:rPr>
        <w:t>9</w:t>
      </w:r>
      <w:r>
        <w:rPr>
          <w:b/>
          <w:color w:val="009089"/>
        </w:rPr>
        <w:tab/>
      </w:r>
      <w:r>
        <w:t>reducir</w:t>
      </w:r>
    </w:p>
    <w:p w14:paraId="1712EF13" w14:textId="6F20D225" w:rsidR="00CC1F3D" w:rsidRPr="00817A9F" w:rsidRDefault="002646E2" w:rsidP="002646E2">
      <w:pPr>
        <w:pStyle w:val="NLNumberList"/>
      </w:pPr>
      <w:r>
        <w:rPr>
          <w:b/>
          <w:color w:val="009089"/>
        </w:rPr>
        <w:t>10</w:t>
      </w:r>
      <w:r>
        <w:rPr>
          <w:b/>
          <w:color w:val="009089"/>
        </w:rPr>
        <w:tab/>
      </w:r>
      <w:proofErr w:type="gramStart"/>
      <w:r>
        <w:t>pobreza</w:t>
      </w:r>
      <w:proofErr w:type="gramEnd"/>
    </w:p>
    <w:p w14:paraId="5D7ABB4C" w14:textId="77777777" w:rsidR="002646E2" w:rsidRPr="00360BDA" w:rsidRDefault="002646E2" w:rsidP="000575C3">
      <w:pPr>
        <w:pStyle w:val="CHead"/>
        <w:rPr>
          <w:lang w:val="es-ES"/>
        </w:rPr>
        <w:sectPr w:rsidR="002646E2" w:rsidRPr="00360BDA" w:rsidSect="002646E2">
          <w:type w:val="continuous"/>
          <w:pgSz w:w="11906" w:h="16838" w:code="9"/>
          <w:pgMar w:top="1701" w:right="1701" w:bottom="1418" w:left="1701" w:header="709" w:footer="709" w:gutter="0"/>
          <w:cols w:num="2" w:space="708"/>
          <w:titlePg/>
          <w:docGrid w:linePitch="360"/>
        </w:sectPr>
      </w:pPr>
    </w:p>
    <w:p w14:paraId="25135CD6" w14:textId="0BD2F039" w:rsidR="002646E2" w:rsidRPr="00360BDA" w:rsidRDefault="002646E2" w:rsidP="002646E2">
      <w:pPr>
        <w:pStyle w:val="CHead"/>
        <w:rPr>
          <w:lang w:val="es-ES"/>
        </w:rPr>
      </w:pPr>
      <w:proofErr w:type="spellStart"/>
      <w:r w:rsidRPr="00360BDA">
        <w:rPr>
          <w:lang w:val="es-ES"/>
        </w:rPr>
        <w:t>Speaking</w:t>
      </w:r>
      <w:proofErr w:type="spellEnd"/>
    </w:p>
    <w:p w14:paraId="6C4EE6DA" w14:textId="467E4A21" w:rsidR="002646E2" w:rsidRPr="00593AD3" w:rsidRDefault="002646E2" w:rsidP="002646E2">
      <w:pPr>
        <w:pStyle w:val="ExerciseLetter"/>
        <w:rPr>
          <w:lang w:val="en-GB"/>
        </w:rPr>
      </w:pPr>
      <w:r>
        <w:rPr>
          <w:noProof/>
          <w:lang w:val="en-GB" w:eastAsia="en-GB"/>
        </w:rPr>
        <w:drawing>
          <wp:anchor distT="0" distB="0" distL="114300" distR="114300" simplePos="0" relativeHeight="251826176" behindDoc="0" locked="0" layoutInCell="1" allowOverlap="1" wp14:anchorId="480599C1" wp14:editId="19E864C5">
            <wp:simplePos x="0" y="0"/>
            <wp:positionH relativeFrom="column">
              <wp:posOffset>-432435</wp:posOffset>
            </wp:positionH>
            <wp:positionV relativeFrom="paragraph">
              <wp:posOffset>161925</wp:posOffset>
            </wp:positionV>
            <wp:extent cx="353060" cy="246380"/>
            <wp:effectExtent l="0" t="0" r="889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8">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2d</w:t>
      </w:r>
    </w:p>
    <w:p w14:paraId="29FB3B59" w14:textId="5AF88835" w:rsidR="002646E2" w:rsidRPr="00593AD3" w:rsidRDefault="002646E2" w:rsidP="002646E2">
      <w:pPr>
        <w:pStyle w:val="BTBodyText"/>
        <w:rPr>
          <w:lang w:val="en-GB"/>
        </w:rPr>
      </w:pPr>
      <w:r w:rsidRPr="002646E2">
        <w:rPr>
          <w:lang w:val="en-GB"/>
        </w:rPr>
        <w:t>Students discuss their opinion of Suárez’s influence on young people. Encourage them to make use of the vocabulary they have gathered from the t</w:t>
      </w:r>
      <w:r>
        <w:rPr>
          <w:lang w:val="en-GB"/>
        </w:rPr>
        <w:t>ext in the previous exercises. Vol</w:t>
      </w:r>
      <w:r w:rsidRPr="002646E2">
        <w:rPr>
          <w:lang w:val="en-GB"/>
        </w:rPr>
        <w:t>unteer pairs could demonstrate their debate to the rest of the class.</w:t>
      </w:r>
    </w:p>
    <w:p w14:paraId="26208C71" w14:textId="77777777" w:rsidR="002646E2" w:rsidRPr="00593AD3" w:rsidRDefault="002646E2" w:rsidP="002646E2">
      <w:pPr>
        <w:pStyle w:val="EHead"/>
        <w:rPr>
          <w:lang w:val="en-GB"/>
        </w:rPr>
      </w:pPr>
      <w:r w:rsidRPr="00593AD3">
        <w:rPr>
          <w:lang w:val="en-GB"/>
        </w:rPr>
        <w:t>Answers</w:t>
      </w:r>
    </w:p>
    <w:p w14:paraId="49B88CFD" w14:textId="77777777" w:rsidR="002646E2" w:rsidRPr="00593AD3" w:rsidRDefault="002646E2" w:rsidP="002646E2">
      <w:pPr>
        <w:pStyle w:val="BTBodyText"/>
        <w:rPr>
          <w:lang w:val="en-GB"/>
        </w:rPr>
      </w:pPr>
      <w:r w:rsidRPr="00593AD3">
        <w:rPr>
          <w:lang w:val="en-GB"/>
        </w:rPr>
        <w:t>Open ended</w:t>
      </w:r>
    </w:p>
    <w:p w14:paraId="2BD37021" w14:textId="7A0CF0B1" w:rsidR="00CC1F3D" w:rsidRPr="000575C3" w:rsidRDefault="00CC1F3D" w:rsidP="000575C3">
      <w:pPr>
        <w:pStyle w:val="CHead"/>
      </w:pPr>
      <w:r w:rsidRPr="000575C3">
        <w:t>Grammar box</w:t>
      </w:r>
    </w:p>
    <w:p w14:paraId="273EC847" w14:textId="0256578E" w:rsidR="00CC1F3D" w:rsidRPr="000575C3" w:rsidRDefault="002646E2" w:rsidP="000575C3">
      <w:pPr>
        <w:pStyle w:val="DHead"/>
        <w:rPr>
          <w:lang w:val="en-GB"/>
        </w:rPr>
      </w:pPr>
      <w:r w:rsidRPr="002646E2">
        <w:rPr>
          <w:lang w:val="en-GB"/>
        </w:rPr>
        <w:t>Uses of the infinitive (G10)</w:t>
      </w:r>
    </w:p>
    <w:p w14:paraId="6706CCD3" w14:textId="2D61A518" w:rsidR="002646E2" w:rsidRPr="002646E2" w:rsidRDefault="002646E2" w:rsidP="002646E2">
      <w:pPr>
        <w:pStyle w:val="BTBodyText"/>
        <w:rPr>
          <w:lang w:val="en-GB"/>
        </w:rPr>
      </w:pPr>
      <w:r w:rsidRPr="002646E2">
        <w:rPr>
          <w:lang w:val="en-GB"/>
        </w:rPr>
        <w:t>Draw students’ attention to the grammar section on the uses of the infinitive. You could elicit additional examples from the students to supplement those in the grammar section, or provide them with additional examples and ask them to identify the use of the infinitive</w:t>
      </w:r>
      <w:r>
        <w:rPr>
          <w:lang w:val="en-GB"/>
        </w:rPr>
        <w:t xml:space="preserve"> in each sen</w:t>
      </w:r>
      <w:r w:rsidRPr="002646E2">
        <w:rPr>
          <w:lang w:val="en-GB"/>
        </w:rPr>
        <w:t>tence.</w:t>
      </w:r>
    </w:p>
    <w:p w14:paraId="2E960484" w14:textId="0AECA56E" w:rsidR="00CC1F3D" w:rsidRPr="000575C3" w:rsidRDefault="002646E2" w:rsidP="002646E2">
      <w:pPr>
        <w:pStyle w:val="BTBodyText"/>
        <w:rPr>
          <w:lang w:val="en-GB"/>
        </w:rPr>
      </w:pPr>
      <w:r w:rsidRPr="002646E2">
        <w:rPr>
          <w:lang w:val="en-GB"/>
        </w:rPr>
        <w:t>Ask students to identify which of the uses of the infinitive in Grammar Section G10.2 applies to each of the answers here.</w:t>
      </w:r>
    </w:p>
    <w:p w14:paraId="4DE9ED01" w14:textId="77777777" w:rsidR="00E26F69" w:rsidRDefault="00CC1F3D" w:rsidP="00E26F69">
      <w:pPr>
        <w:pStyle w:val="EHead"/>
        <w:rPr>
          <w:lang w:val="es-ES"/>
        </w:rPr>
      </w:pPr>
      <w:proofErr w:type="spellStart"/>
      <w:r w:rsidRPr="00360BDA">
        <w:rPr>
          <w:lang w:val="es-ES"/>
        </w:rPr>
        <w:t>Answers</w:t>
      </w:r>
      <w:proofErr w:type="spellEnd"/>
    </w:p>
    <w:p w14:paraId="77AFD62D" w14:textId="42FF0EDC" w:rsidR="002646E2" w:rsidRDefault="002646E2" w:rsidP="002646E2">
      <w:pPr>
        <w:pStyle w:val="NLNumberList"/>
      </w:pPr>
      <w:proofErr w:type="gramStart"/>
      <w:r>
        <w:rPr>
          <w:b/>
          <w:color w:val="009089"/>
        </w:rPr>
        <w:t>a</w:t>
      </w:r>
      <w:proofErr w:type="gramEnd"/>
      <w:r w:rsidR="00817A9F">
        <w:rPr>
          <w:b/>
          <w:color w:val="009089"/>
        </w:rPr>
        <w:tab/>
      </w:r>
      <w:r>
        <w:t>reducir (la pobreza) (</w:t>
      </w:r>
      <w:proofErr w:type="spellStart"/>
      <w:r w:rsidRPr="00360BDA">
        <w:rPr>
          <w:i/>
          <w:lang w:val="es-ES"/>
        </w:rPr>
        <w:t>reducing</w:t>
      </w:r>
      <w:proofErr w:type="spellEnd"/>
      <w:r w:rsidRPr="00360BDA">
        <w:rPr>
          <w:i/>
          <w:lang w:val="es-ES"/>
        </w:rPr>
        <w:t xml:space="preserve"> </w:t>
      </w:r>
      <w:proofErr w:type="spellStart"/>
      <w:r w:rsidRPr="00360BDA">
        <w:rPr>
          <w:i/>
          <w:lang w:val="es-ES"/>
        </w:rPr>
        <w:t>poverty</w:t>
      </w:r>
      <w:proofErr w:type="spellEnd"/>
      <w:r>
        <w:t>)</w:t>
      </w:r>
    </w:p>
    <w:p w14:paraId="2FB86912" w14:textId="63823E7F" w:rsidR="002646E2" w:rsidRDefault="002646E2" w:rsidP="002646E2">
      <w:pPr>
        <w:pStyle w:val="NLNumberList"/>
      </w:pPr>
      <w:proofErr w:type="gramStart"/>
      <w:r>
        <w:rPr>
          <w:b/>
          <w:color w:val="009089"/>
        </w:rPr>
        <w:t>b</w:t>
      </w:r>
      <w:proofErr w:type="gramEnd"/>
      <w:r>
        <w:rPr>
          <w:b/>
          <w:color w:val="009089"/>
        </w:rPr>
        <w:tab/>
      </w:r>
      <w:r>
        <w:t>(nunca tolera) perder (</w:t>
      </w:r>
      <w:proofErr w:type="spellStart"/>
      <w:r w:rsidRPr="00360BDA">
        <w:rPr>
          <w:i/>
          <w:lang w:val="es-ES"/>
        </w:rPr>
        <w:t>losing</w:t>
      </w:r>
      <w:proofErr w:type="spellEnd"/>
      <w:r>
        <w:t>)</w:t>
      </w:r>
    </w:p>
    <w:p w14:paraId="50A3A098" w14:textId="01FAF236" w:rsidR="002646E2" w:rsidRPr="00360BDA" w:rsidRDefault="002646E2" w:rsidP="002646E2">
      <w:pPr>
        <w:pStyle w:val="NLNumberList"/>
        <w:rPr>
          <w:lang w:val="en-GB"/>
        </w:rPr>
      </w:pPr>
      <w:proofErr w:type="gramStart"/>
      <w:r w:rsidRPr="00360BDA">
        <w:rPr>
          <w:b/>
          <w:color w:val="009089"/>
          <w:lang w:val="en-GB"/>
        </w:rPr>
        <w:t>c</w:t>
      </w:r>
      <w:proofErr w:type="gramEnd"/>
      <w:r w:rsidRPr="00360BDA">
        <w:rPr>
          <w:b/>
          <w:color w:val="009089"/>
          <w:lang w:val="en-GB"/>
        </w:rPr>
        <w:tab/>
      </w:r>
      <w:proofErr w:type="spellStart"/>
      <w:r w:rsidRPr="00360BDA">
        <w:rPr>
          <w:lang w:val="en-GB"/>
        </w:rPr>
        <w:t>preferir</w:t>
      </w:r>
      <w:proofErr w:type="spellEnd"/>
      <w:r w:rsidRPr="00360BDA">
        <w:rPr>
          <w:lang w:val="en-GB"/>
        </w:rPr>
        <w:t xml:space="preserve"> </w:t>
      </w:r>
      <w:proofErr w:type="spellStart"/>
      <w:r w:rsidRPr="00360BDA">
        <w:rPr>
          <w:lang w:val="en-GB"/>
        </w:rPr>
        <w:t>vivir</w:t>
      </w:r>
      <w:proofErr w:type="spellEnd"/>
      <w:r w:rsidRPr="00360BDA">
        <w:rPr>
          <w:lang w:val="en-GB"/>
        </w:rPr>
        <w:t xml:space="preserve"> (</w:t>
      </w:r>
      <w:r w:rsidRPr="002646E2">
        <w:rPr>
          <w:i/>
          <w:lang w:val="en-GB"/>
        </w:rPr>
        <w:t>he prefers to live</w:t>
      </w:r>
      <w:r w:rsidRPr="00360BDA">
        <w:rPr>
          <w:lang w:val="en-GB"/>
        </w:rPr>
        <w:t>)</w:t>
      </w:r>
    </w:p>
    <w:p w14:paraId="1A141B94" w14:textId="16A46954" w:rsidR="00CC1F3D" w:rsidRPr="00AE4326" w:rsidRDefault="002646E2" w:rsidP="002646E2">
      <w:pPr>
        <w:pStyle w:val="NLNumberList"/>
      </w:pPr>
      <w:proofErr w:type="gramStart"/>
      <w:r>
        <w:rPr>
          <w:b/>
          <w:color w:val="009089"/>
        </w:rPr>
        <w:t>d</w:t>
      </w:r>
      <w:proofErr w:type="gramEnd"/>
      <w:r>
        <w:rPr>
          <w:b/>
          <w:color w:val="009089"/>
        </w:rPr>
        <w:tab/>
      </w:r>
      <w:r>
        <w:t>(después de) jugar (</w:t>
      </w:r>
      <w:proofErr w:type="spellStart"/>
      <w:r w:rsidRPr="00360BDA">
        <w:rPr>
          <w:i/>
          <w:lang w:val="es-ES"/>
        </w:rPr>
        <w:t>after</w:t>
      </w:r>
      <w:proofErr w:type="spellEnd"/>
      <w:r w:rsidRPr="00360BDA">
        <w:rPr>
          <w:i/>
          <w:lang w:val="es-ES"/>
        </w:rPr>
        <w:t xml:space="preserve"> </w:t>
      </w:r>
      <w:proofErr w:type="spellStart"/>
      <w:r w:rsidRPr="00360BDA">
        <w:rPr>
          <w:i/>
          <w:lang w:val="es-ES"/>
        </w:rPr>
        <w:t>playing</w:t>
      </w:r>
      <w:proofErr w:type="spellEnd"/>
      <w:r>
        <w:t>)</w:t>
      </w:r>
    </w:p>
    <w:p w14:paraId="1A5EB204" w14:textId="64848E2F"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0F0FA539" w:rsidR="00CC1F3D" w:rsidRPr="000575C3" w:rsidRDefault="00B70D4C" w:rsidP="000575C3">
      <w:pPr>
        <w:pStyle w:val="BTBodyText"/>
        <w:rPr>
          <w:lang w:val="en-GB"/>
        </w:rPr>
      </w:pPr>
      <w:r w:rsidRPr="00B70D4C">
        <w:rPr>
          <w:lang w:val="en-GB"/>
        </w:rPr>
        <w:t>Students complete the sentences by choosing one of three options of the given verb. When they have completed the task, they could look again at the infinitives and identify which of the uses of the infinitive in the Grammar section G10 applies to each one.</w:t>
      </w:r>
    </w:p>
    <w:p w14:paraId="1F20E39E" w14:textId="77777777" w:rsidR="00CC1F3D" w:rsidRPr="00360BDA" w:rsidRDefault="00CC1F3D" w:rsidP="000575C3">
      <w:pPr>
        <w:pStyle w:val="EHead"/>
        <w:rPr>
          <w:lang w:val="es-ES"/>
        </w:rPr>
      </w:pPr>
      <w:proofErr w:type="spellStart"/>
      <w:r w:rsidRPr="00360BDA">
        <w:rPr>
          <w:lang w:val="es-ES"/>
        </w:rPr>
        <w:t>Answers</w:t>
      </w:r>
      <w:proofErr w:type="spellEnd"/>
    </w:p>
    <w:p w14:paraId="365EF3CB" w14:textId="77777777" w:rsidR="00B70D4C" w:rsidRDefault="00B70D4C" w:rsidP="00B70D4C">
      <w:pPr>
        <w:pStyle w:val="NLNumberList"/>
        <w:rPr>
          <w:b/>
          <w:color w:val="009089"/>
        </w:rPr>
        <w:sectPr w:rsidR="00B70D4C" w:rsidSect="00736938">
          <w:type w:val="continuous"/>
          <w:pgSz w:w="11906" w:h="16838" w:code="9"/>
          <w:pgMar w:top="1701" w:right="1701" w:bottom="1418" w:left="1701" w:header="709" w:footer="709" w:gutter="0"/>
          <w:cols w:space="708"/>
          <w:titlePg/>
          <w:docGrid w:linePitch="360"/>
        </w:sectPr>
      </w:pPr>
    </w:p>
    <w:p w14:paraId="4725A384" w14:textId="3D45B5DF" w:rsidR="00B70D4C" w:rsidRDefault="00817A9F" w:rsidP="00B70D4C">
      <w:pPr>
        <w:pStyle w:val="NLNumberList"/>
      </w:pPr>
      <w:r>
        <w:rPr>
          <w:b/>
          <w:color w:val="009089"/>
        </w:rPr>
        <w:t>1</w:t>
      </w:r>
      <w:r>
        <w:rPr>
          <w:b/>
          <w:color w:val="009089"/>
        </w:rPr>
        <w:tab/>
      </w:r>
      <w:r w:rsidR="00B70D4C">
        <w:t>llegar</w:t>
      </w:r>
    </w:p>
    <w:p w14:paraId="09FEC7B6" w14:textId="347E2DA5" w:rsidR="00B70D4C" w:rsidRDefault="00B70D4C" w:rsidP="00B70D4C">
      <w:pPr>
        <w:pStyle w:val="NLNumberList"/>
      </w:pPr>
      <w:r>
        <w:rPr>
          <w:b/>
          <w:color w:val="009089"/>
        </w:rPr>
        <w:t>2</w:t>
      </w:r>
      <w:r>
        <w:rPr>
          <w:b/>
          <w:color w:val="009089"/>
        </w:rPr>
        <w:tab/>
      </w:r>
      <w:r>
        <w:t>estudiando</w:t>
      </w:r>
    </w:p>
    <w:p w14:paraId="0E4052E8" w14:textId="7AD9BE40" w:rsidR="00B70D4C" w:rsidRDefault="00B70D4C" w:rsidP="00B70D4C">
      <w:pPr>
        <w:pStyle w:val="NLNumberList"/>
      </w:pPr>
      <w:r>
        <w:rPr>
          <w:b/>
          <w:color w:val="009089"/>
        </w:rPr>
        <w:t>3</w:t>
      </w:r>
      <w:r>
        <w:rPr>
          <w:b/>
          <w:color w:val="009089"/>
        </w:rPr>
        <w:tab/>
      </w:r>
      <w:r>
        <w:t>escuchar</w:t>
      </w:r>
    </w:p>
    <w:p w14:paraId="54B95430" w14:textId="442D25FF" w:rsidR="00B70D4C" w:rsidRDefault="00B70D4C" w:rsidP="00B70D4C">
      <w:pPr>
        <w:pStyle w:val="NLNumberList"/>
      </w:pPr>
      <w:r>
        <w:rPr>
          <w:b/>
          <w:color w:val="009089"/>
        </w:rPr>
        <w:t>4</w:t>
      </w:r>
      <w:r>
        <w:rPr>
          <w:b/>
          <w:color w:val="009089"/>
        </w:rPr>
        <w:tab/>
      </w:r>
      <w:r>
        <w:t>Tomar</w:t>
      </w:r>
    </w:p>
    <w:p w14:paraId="64DFA155" w14:textId="0598B079" w:rsidR="00B70D4C" w:rsidRDefault="00B70D4C" w:rsidP="00B70D4C">
      <w:pPr>
        <w:pStyle w:val="NLNumberList"/>
      </w:pPr>
      <w:r>
        <w:rPr>
          <w:b/>
          <w:color w:val="009089"/>
        </w:rPr>
        <w:t>5</w:t>
      </w:r>
      <w:r>
        <w:rPr>
          <w:b/>
          <w:color w:val="009089"/>
        </w:rPr>
        <w:tab/>
      </w:r>
      <w:r>
        <w:t>perjudica</w:t>
      </w:r>
    </w:p>
    <w:p w14:paraId="723D294B" w14:textId="789E5B09" w:rsidR="00B70D4C" w:rsidRPr="00360BDA" w:rsidRDefault="00B70D4C" w:rsidP="00B70D4C">
      <w:pPr>
        <w:pStyle w:val="NLNumberList"/>
        <w:rPr>
          <w:lang w:val="en-GB"/>
        </w:rPr>
      </w:pPr>
      <w:proofErr w:type="gramStart"/>
      <w:r w:rsidRPr="00360BDA">
        <w:rPr>
          <w:b/>
          <w:color w:val="009089"/>
          <w:lang w:val="en-GB"/>
        </w:rPr>
        <w:t>6</w:t>
      </w:r>
      <w:proofErr w:type="gramEnd"/>
      <w:r w:rsidRPr="00360BDA">
        <w:rPr>
          <w:b/>
          <w:color w:val="009089"/>
          <w:lang w:val="en-GB"/>
        </w:rPr>
        <w:tab/>
      </w:r>
      <w:proofErr w:type="spellStart"/>
      <w:r w:rsidRPr="00360BDA">
        <w:rPr>
          <w:lang w:val="en-GB"/>
        </w:rPr>
        <w:t>corriendo</w:t>
      </w:r>
      <w:proofErr w:type="spellEnd"/>
    </w:p>
    <w:p w14:paraId="2F662645" w14:textId="116EEE62" w:rsidR="00B70D4C" w:rsidRPr="00360BDA" w:rsidRDefault="00B70D4C" w:rsidP="00B70D4C">
      <w:pPr>
        <w:pStyle w:val="NLNumberList"/>
        <w:rPr>
          <w:lang w:val="en-GB"/>
        </w:rPr>
      </w:pPr>
      <w:proofErr w:type="gramStart"/>
      <w:r w:rsidRPr="00360BDA">
        <w:rPr>
          <w:b/>
          <w:color w:val="009089"/>
          <w:lang w:val="en-GB"/>
        </w:rPr>
        <w:lastRenderedPageBreak/>
        <w:t>7</w:t>
      </w:r>
      <w:proofErr w:type="gramEnd"/>
      <w:r w:rsidRPr="00360BDA">
        <w:rPr>
          <w:b/>
          <w:color w:val="009089"/>
          <w:lang w:val="en-GB"/>
        </w:rPr>
        <w:tab/>
      </w:r>
      <w:proofErr w:type="spellStart"/>
      <w:r w:rsidRPr="00360BDA">
        <w:rPr>
          <w:lang w:val="en-GB"/>
        </w:rPr>
        <w:t>salir</w:t>
      </w:r>
      <w:proofErr w:type="spellEnd"/>
      <w:r w:rsidRPr="00360BDA">
        <w:rPr>
          <w:lang w:val="en-GB"/>
        </w:rPr>
        <w:t xml:space="preserve"> </w:t>
      </w:r>
    </w:p>
    <w:p w14:paraId="4BC8D76D" w14:textId="2FC5406F" w:rsidR="00CC1F3D" w:rsidRPr="00360BDA" w:rsidRDefault="00B70D4C" w:rsidP="00B70D4C">
      <w:pPr>
        <w:pStyle w:val="NLNumberList"/>
        <w:rPr>
          <w:lang w:val="en-GB"/>
        </w:rPr>
      </w:pPr>
      <w:proofErr w:type="gramStart"/>
      <w:r w:rsidRPr="00360BDA">
        <w:rPr>
          <w:b/>
          <w:color w:val="009089"/>
          <w:lang w:val="en-GB"/>
        </w:rPr>
        <w:t>8</w:t>
      </w:r>
      <w:proofErr w:type="gramEnd"/>
      <w:r w:rsidRPr="00360BDA">
        <w:rPr>
          <w:b/>
          <w:color w:val="009089"/>
          <w:lang w:val="en-GB"/>
        </w:rPr>
        <w:tab/>
      </w:r>
      <w:proofErr w:type="spellStart"/>
      <w:r w:rsidRPr="00360BDA">
        <w:rPr>
          <w:lang w:val="en-GB"/>
        </w:rPr>
        <w:t>ganan</w:t>
      </w:r>
      <w:proofErr w:type="spellEnd"/>
    </w:p>
    <w:p w14:paraId="7D1E6762" w14:textId="77777777" w:rsidR="00B70D4C" w:rsidRDefault="00B70D4C" w:rsidP="0098522A">
      <w:pPr>
        <w:pStyle w:val="CHead"/>
        <w:sectPr w:rsidR="00B70D4C" w:rsidSect="00B70D4C">
          <w:type w:val="continuous"/>
          <w:pgSz w:w="11906" w:h="16838" w:code="9"/>
          <w:pgMar w:top="1701" w:right="1701" w:bottom="1418" w:left="1701" w:header="709" w:footer="709" w:gutter="0"/>
          <w:cols w:num="2" w:space="708"/>
          <w:titlePg/>
          <w:docGrid w:linePitch="360"/>
        </w:sectPr>
      </w:pPr>
    </w:p>
    <w:p w14:paraId="785FF067" w14:textId="73BB8D08" w:rsidR="00CC1F3D" w:rsidRPr="007160A6" w:rsidRDefault="00CC1F3D" w:rsidP="0098522A">
      <w:pPr>
        <w:pStyle w:val="CHead"/>
      </w:pPr>
      <w:r w:rsidRPr="007160A6">
        <w:t>Listening passage and exercises</w:t>
      </w:r>
    </w:p>
    <w:p w14:paraId="1265804F" w14:textId="34345B19" w:rsidR="00CC1F3D" w:rsidRPr="00B70D4C" w:rsidRDefault="00B70D4C" w:rsidP="007160A6">
      <w:pPr>
        <w:pStyle w:val="BTBodyText"/>
        <w:rPr>
          <w:lang w:val="en-GB"/>
        </w:rPr>
      </w:pPr>
      <w:r w:rsidRPr="00B70D4C">
        <w:rPr>
          <w:lang w:val="en-GB"/>
        </w:rPr>
        <w:t xml:space="preserve">Three sports fans discuss how </w:t>
      </w:r>
      <w:proofErr w:type="gramStart"/>
      <w:r w:rsidRPr="00B70D4C">
        <w:rPr>
          <w:lang w:val="en-GB"/>
        </w:rPr>
        <w:t>they are influenced by famous sportsmen and women</w:t>
      </w:r>
      <w:proofErr w:type="gramEnd"/>
      <w:r w:rsidRPr="00B70D4C">
        <w:rPr>
          <w:lang w:val="en-GB"/>
        </w:rPr>
        <w:t>. This is an ideal follow-on from the Listening Strategy tips in the previous sub-unit. Students should listen and make notes before attempting to answer the questions.</w:t>
      </w:r>
    </w:p>
    <w:p w14:paraId="5AF807B3" w14:textId="77777777" w:rsidR="00CC1F3D" w:rsidRPr="00536A7D" w:rsidRDefault="00CC1F3D" w:rsidP="00B9577B">
      <w:pPr>
        <w:pStyle w:val="BTBodyText"/>
        <w:rPr>
          <w:b/>
          <w:lang w:val="en-GB"/>
        </w:rPr>
      </w:pPr>
      <w:r w:rsidRPr="00536A7D">
        <w:rPr>
          <w:b/>
          <w:lang w:val="en-GB"/>
        </w:rPr>
        <w:t xml:space="preserve">Audio files needed: </w:t>
      </w:r>
    </w:p>
    <w:p w14:paraId="784C5649" w14:textId="350C9FEE" w:rsidR="00CC1F3D" w:rsidRPr="00E26F69" w:rsidRDefault="00B81028" w:rsidP="00753429">
      <w:pPr>
        <w:pStyle w:val="BTBodyText"/>
        <w:rPr>
          <w:b/>
          <w:color w:val="009089"/>
          <w:szCs w:val="20"/>
          <w:lang w:val="en-GB"/>
        </w:rPr>
      </w:pPr>
      <w:r>
        <w:rPr>
          <w:b/>
          <w:color w:val="009089"/>
          <w:lang w:val="en-GB"/>
        </w:rPr>
        <w:t>4.2.4 Audio</w:t>
      </w:r>
    </w:p>
    <w:p w14:paraId="77393FC9" w14:textId="2FA2310F" w:rsidR="00CC1F3D" w:rsidRPr="00360BDA" w:rsidRDefault="00DB62C0" w:rsidP="007160A6">
      <w:pPr>
        <w:pStyle w:val="ExerciseLetter"/>
        <w:rPr>
          <w:lang w:val="en-GB"/>
        </w:rPr>
      </w:pPr>
      <w:r>
        <w:rPr>
          <w:noProof/>
          <w:lang w:val="en-GB" w:eastAsia="en-GB"/>
        </w:rPr>
        <w:drawing>
          <wp:anchor distT="0" distB="0" distL="114300" distR="114300" simplePos="0" relativeHeight="251757568" behindDoc="0" locked="0" layoutInCell="1" allowOverlap="1" wp14:anchorId="2417CD62" wp14:editId="402EF28E">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4a</w:t>
      </w:r>
    </w:p>
    <w:p w14:paraId="6A50F542" w14:textId="5197269B" w:rsidR="00CC1F3D" w:rsidRPr="007160A6" w:rsidRDefault="00B70D4C" w:rsidP="007160A6">
      <w:pPr>
        <w:pStyle w:val="BTBodyText"/>
        <w:rPr>
          <w:lang w:val="en-GB"/>
        </w:rPr>
      </w:pPr>
      <w:r w:rsidRPr="00B70D4C">
        <w:rPr>
          <w:lang w:val="en-GB"/>
        </w:rPr>
        <w:t>Exam-style comprehension exercise where students listen and write short answers in Spanish. Before listening, ask students how they would respond to questions 2, 3, 6 and 7 to predict some useful language they might hear. Encourage them to list some qualities they ascribe to sports personalities in preparation for question 8.</w:t>
      </w:r>
    </w:p>
    <w:p w14:paraId="13547054" w14:textId="77777777" w:rsidR="00E26F69" w:rsidRDefault="00CC1F3D" w:rsidP="00E26F69">
      <w:pPr>
        <w:pStyle w:val="EHead"/>
      </w:pPr>
      <w:proofErr w:type="spellStart"/>
      <w:r w:rsidRPr="00360BDA">
        <w:rPr>
          <w:lang w:val="es-ES"/>
        </w:rPr>
        <w:t>Answers</w:t>
      </w:r>
      <w:proofErr w:type="spellEnd"/>
    </w:p>
    <w:p w14:paraId="77125375" w14:textId="22362C76" w:rsidR="00B70D4C" w:rsidRDefault="00B70D4C" w:rsidP="00B70D4C">
      <w:pPr>
        <w:pStyle w:val="NLNumberList"/>
        <w:rPr>
          <w:b/>
          <w:color w:val="009089"/>
        </w:rPr>
        <w:sectPr w:rsidR="00B70D4C" w:rsidSect="00736938">
          <w:type w:val="continuous"/>
          <w:pgSz w:w="11906" w:h="16838" w:code="9"/>
          <w:pgMar w:top="1701" w:right="1701" w:bottom="1418" w:left="1701" w:header="709" w:footer="709" w:gutter="0"/>
          <w:cols w:space="708"/>
          <w:titlePg/>
          <w:docGrid w:linePitch="360"/>
        </w:sectPr>
      </w:pPr>
    </w:p>
    <w:p w14:paraId="104F87F2" w14:textId="7F263027" w:rsidR="00B70D4C" w:rsidRDefault="00B70D4C" w:rsidP="00B70D4C">
      <w:pPr>
        <w:pStyle w:val="NLNumberList"/>
      </w:pPr>
      <w:r>
        <w:rPr>
          <w:b/>
          <w:color w:val="009089"/>
        </w:rPr>
        <w:t>1</w:t>
      </w:r>
      <w:r w:rsidR="006A3B45">
        <w:rPr>
          <w:b/>
          <w:color w:val="009089"/>
        </w:rPr>
        <w:tab/>
      </w:r>
      <w:r>
        <w:t>en Sevilla</w:t>
      </w:r>
    </w:p>
    <w:p w14:paraId="561F0DA1" w14:textId="1A04E32E" w:rsidR="00B70D4C" w:rsidRDefault="00B70D4C" w:rsidP="00B70D4C">
      <w:pPr>
        <w:pStyle w:val="NLNumberList"/>
      </w:pPr>
      <w:r>
        <w:rPr>
          <w:b/>
          <w:color w:val="009089"/>
        </w:rPr>
        <w:t>2</w:t>
      </w:r>
      <w:r>
        <w:rPr>
          <w:b/>
          <w:color w:val="009089"/>
        </w:rPr>
        <w:tab/>
      </w:r>
      <w:r>
        <w:t>el comportamiento de los futbolistas</w:t>
      </w:r>
    </w:p>
    <w:p w14:paraId="005AB49B" w14:textId="44E6BFCB" w:rsidR="00B70D4C" w:rsidRDefault="00B70D4C" w:rsidP="00B70D4C">
      <w:pPr>
        <w:pStyle w:val="NLNumberList"/>
      </w:pPr>
      <w:r>
        <w:rPr>
          <w:b/>
          <w:color w:val="009089"/>
        </w:rPr>
        <w:t>3</w:t>
      </w:r>
      <w:r>
        <w:rPr>
          <w:b/>
          <w:color w:val="009089"/>
        </w:rPr>
        <w:tab/>
      </w:r>
      <w:r>
        <w:t>ganar/triunfar</w:t>
      </w:r>
    </w:p>
    <w:p w14:paraId="32CF4CFD" w14:textId="5A8A9CB3" w:rsidR="00B70D4C" w:rsidRDefault="00B70D4C" w:rsidP="00B70D4C">
      <w:pPr>
        <w:pStyle w:val="NLNumberList"/>
      </w:pPr>
      <w:r>
        <w:rPr>
          <w:b/>
          <w:color w:val="009089"/>
        </w:rPr>
        <w:t>4</w:t>
      </w:r>
      <w:r>
        <w:rPr>
          <w:b/>
          <w:color w:val="009089"/>
        </w:rPr>
        <w:tab/>
      </w:r>
      <w:r>
        <w:t>el ciclismo</w:t>
      </w:r>
    </w:p>
    <w:p w14:paraId="55C965F8" w14:textId="2C930926" w:rsidR="00B70D4C" w:rsidRDefault="00B70D4C" w:rsidP="00B70D4C">
      <w:pPr>
        <w:pStyle w:val="NLNumberList"/>
      </w:pPr>
      <w:r>
        <w:rPr>
          <w:b/>
          <w:color w:val="009089"/>
        </w:rPr>
        <w:t>5</w:t>
      </w:r>
      <w:r>
        <w:rPr>
          <w:b/>
          <w:color w:val="009089"/>
        </w:rPr>
        <w:tab/>
      </w:r>
      <w:r>
        <w:t>es de Madrid</w:t>
      </w:r>
    </w:p>
    <w:p w14:paraId="2A59BE13" w14:textId="73D4F00B" w:rsidR="00B70D4C" w:rsidRDefault="00B70D4C" w:rsidP="00B70D4C">
      <w:pPr>
        <w:pStyle w:val="NLNumberList"/>
      </w:pPr>
      <w:r>
        <w:rPr>
          <w:b/>
          <w:color w:val="009089"/>
        </w:rPr>
        <w:t>6</w:t>
      </w:r>
      <w:r>
        <w:rPr>
          <w:b/>
          <w:color w:val="009089"/>
        </w:rPr>
        <w:tab/>
      </w:r>
      <w:r>
        <w:t>el ciclismo, el atletismo</w:t>
      </w:r>
    </w:p>
    <w:p w14:paraId="4FDDB6B8" w14:textId="5331B6DC" w:rsidR="00B70D4C" w:rsidRDefault="00B70D4C" w:rsidP="00B70D4C">
      <w:pPr>
        <w:pStyle w:val="NLNumberList"/>
      </w:pPr>
      <w:r>
        <w:rPr>
          <w:b/>
          <w:color w:val="009089"/>
        </w:rPr>
        <w:t>7</w:t>
      </w:r>
      <w:r>
        <w:rPr>
          <w:b/>
          <w:color w:val="009089"/>
        </w:rPr>
        <w:tab/>
      </w:r>
      <w:r>
        <w:t>porque hay cada vez más dinero</w:t>
      </w:r>
    </w:p>
    <w:p w14:paraId="5E04D18B" w14:textId="190F686F" w:rsidR="00CC1F3D" w:rsidRPr="00817A9F" w:rsidRDefault="00B70D4C" w:rsidP="00B70D4C">
      <w:pPr>
        <w:pStyle w:val="NLNumberList"/>
      </w:pPr>
      <w:r>
        <w:rPr>
          <w:b/>
          <w:color w:val="009089"/>
        </w:rPr>
        <w:t>8</w:t>
      </w:r>
      <w:r>
        <w:rPr>
          <w:b/>
          <w:color w:val="009089"/>
        </w:rPr>
        <w:tab/>
      </w:r>
      <w:r>
        <w:t>la humildad, la dedicación y el respeto</w:t>
      </w:r>
    </w:p>
    <w:p w14:paraId="6D369A3A" w14:textId="77777777" w:rsidR="00B70D4C" w:rsidRDefault="00B70D4C" w:rsidP="006A3B45">
      <w:pPr>
        <w:pStyle w:val="ExerciseLetter"/>
        <w:sectPr w:rsidR="00B70D4C" w:rsidSect="00B70D4C">
          <w:type w:val="continuous"/>
          <w:pgSz w:w="11906" w:h="16838" w:code="9"/>
          <w:pgMar w:top="1701" w:right="1701" w:bottom="1418" w:left="1701" w:header="709" w:footer="709" w:gutter="0"/>
          <w:cols w:num="2" w:space="708"/>
          <w:titlePg/>
          <w:docGrid w:linePitch="360"/>
        </w:sectPr>
      </w:pPr>
    </w:p>
    <w:p w14:paraId="73F72265" w14:textId="4EC21E3E" w:rsidR="006A3B45" w:rsidRPr="00360BDA" w:rsidRDefault="00536A7D" w:rsidP="006A3B45">
      <w:pPr>
        <w:pStyle w:val="ExerciseLetter"/>
        <w:rPr>
          <w:lang w:val="en-GB"/>
        </w:rPr>
      </w:pPr>
      <w:r>
        <w:rPr>
          <w:noProof/>
          <w:lang w:val="en-GB" w:eastAsia="en-GB"/>
        </w:rPr>
        <w:drawing>
          <wp:anchor distT="0" distB="0" distL="114300" distR="114300" simplePos="0" relativeHeight="251759616" behindDoc="0" locked="0" layoutInCell="1" allowOverlap="1" wp14:anchorId="21FB219C" wp14:editId="308104F3">
            <wp:simplePos x="0" y="0"/>
            <wp:positionH relativeFrom="column">
              <wp:posOffset>-696595</wp:posOffset>
            </wp:positionH>
            <wp:positionV relativeFrom="paragraph">
              <wp:posOffset>118745</wp:posOffset>
            </wp:positionV>
            <wp:extent cx="262890" cy="32639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38464" behindDoc="0" locked="0" layoutInCell="1" allowOverlap="1" wp14:anchorId="2FC3C6AD" wp14:editId="080F0C04">
            <wp:simplePos x="0" y="0"/>
            <wp:positionH relativeFrom="column">
              <wp:posOffset>-416560</wp:posOffset>
            </wp:positionH>
            <wp:positionV relativeFrom="paragraph">
              <wp:posOffset>187960</wp:posOffset>
            </wp:positionV>
            <wp:extent cx="359410" cy="251460"/>
            <wp:effectExtent l="0" t="0" r="2540" b="0"/>
            <wp:wrapNone/>
            <wp:docPr id="7" name="Picture 7"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2C0" w:rsidRPr="00360BDA">
        <w:rPr>
          <w:lang w:val="en-GB"/>
        </w:rPr>
        <w:t>4b</w:t>
      </w:r>
    </w:p>
    <w:p w14:paraId="454A8366" w14:textId="0C6B870D" w:rsidR="00CC1F3D" w:rsidRPr="006A3B45" w:rsidRDefault="00B70D4C" w:rsidP="006A3B45">
      <w:pPr>
        <w:pStyle w:val="BTBodyText"/>
        <w:rPr>
          <w:lang w:val="en-GB"/>
        </w:rPr>
      </w:pPr>
      <w:r w:rsidRPr="00B70D4C">
        <w:rPr>
          <w:lang w:val="en-GB"/>
        </w:rPr>
        <w:t>Students listen and translate the given sentences into Span</w:t>
      </w:r>
      <w:r>
        <w:rPr>
          <w:lang w:val="en-GB"/>
        </w:rPr>
        <w:t>ish. They have to adapt the lan</w:t>
      </w:r>
      <w:r w:rsidRPr="00B70D4C">
        <w:rPr>
          <w:lang w:val="en-GB"/>
        </w:rPr>
        <w:t xml:space="preserve">guage they hear. Encourage them to write down useful phrases they hear first, </w:t>
      </w:r>
      <w:proofErr w:type="gramStart"/>
      <w:r w:rsidRPr="00B70D4C">
        <w:rPr>
          <w:lang w:val="en-GB"/>
        </w:rPr>
        <w:t>then</w:t>
      </w:r>
      <w:proofErr w:type="gramEnd"/>
      <w:r w:rsidRPr="00B70D4C">
        <w:rPr>
          <w:lang w:val="en-GB"/>
        </w:rPr>
        <w:t xml:space="preserve"> adapt them for their translations. Remind them to look out for opportunities to use the infinitive but warn them that it does not appear in every sentence. It may be helpful for students to have access to the transcript for this exercise.</w:t>
      </w:r>
    </w:p>
    <w:p w14:paraId="4A64DDBA" w14:textId="77777777" w:rsidR="00E26F69" w:rsidRDefault="00C45E30" w:rsidP="00E26F69">
      <w:pPr>
        <w:pStyle w:val="EHead"/>
        <w:rPr>
          <w:lang w:val="es-ES"/>
        </w:rPr>
      </w:pPr>
      <w:proofErr w:type="spellStart"/>
      <w:r w:rsidRPr="00360BDA">
        <w:rPr>
          <w:lang w:val="es-ES"/>
        </w:rPr>
        <w:t>Suggested</w:t>
      </w:r>
      <w:proofErr w:type="spellEnd"/>
      <w:r w:rsidRPr="00360BDA">
        <w:rPr>
          <w:lang w:val="es-ES"/>
        </w:rPr>
        <w:t xml:space="preserve"> </w:t>
      </w:r>
      <w:proofErr w:type="spellStart"/>
      <w:r w:rsidRPr="00360BDA">
        <w:rPr>
          <w:lang w:val="es-ES"/>
        </w:rPr>
        <w:t>a</w:t>
      </w:r>
      <w:r w:rsidR="00CC1F3D" w:rsidRPr="00360BDA">
        <w:rPr>
          <w:lang w:val="es-ES"/>
        </w:rPr>
        <w:t>nswers</w:t>
      </w:r>
      <w:proofErr w:type="spellEnd"/>
    </w:p>
    <w:p w14:paraId="47F4A51A" w14:textId="77777777" w:rsidR="00E26F69" w:rsidRDefault="00C45E30" w:rsidP="00E26F69">
      <w:pPr>
        <w:pStyle w:val="BTBodyText"/>
        <w:spacing w:line="240" w:lineRule="auto"/>
        <w:rPr>
          <w:b/>
        </w:rPr>
      </w:pPr>
      <w:proofErr w:type="spellStart"/>
      <w:r w:rsidRPr="00C45E30">
        <w:rPr>
          <w:b/>
        </w:rPr>
        <w:t>Sample</w:t>
      </w:r>
      <w:proofErr w:type="spellEnd"/>
      <w:r w:rsidRPr="00C45E30">
        <w:rPr>
          <w:b/>
        </w:rPr>
        <w:t xml:space="preserve"> </w:t>
      </w:r>
      <w:proofErr w:type="spellStart"/>
      <w:r w:rsidRPr="00C45E30">
        <w:rPr>
          <w:b/>
        </w:rPr>
        <w:t>translation</w:t>
      </w:r>
      <w:proofErr w:type="spellEnd"/>
    </w:p>
    <w:p w14:paraId="0C623B78" w14:textId="1A9B03FC" w:rsidR="00B70D4C" w:rsidRDefault="00817A9F" w:rsidP="00B70D4C">
      <w:pPr>
        <w:pStyle w:val="NLNumberList"/>
      </w:pPr>
      <w:r>
        <w:rPr>
          <w:b/>
          <w:color w:val="009089"/>
        </w:rPr>
        <w:t>1</w:t>
      </w:r>
      <w:r>
        <w:rPr>
          <w:b/>
          <w:color w:val="009089"/>
        </w:rPr>
        <w:tab/>
      </w:r>
      <w:r w:rsidR="00B70D4C">
        <w:t>Cómo se comportan no me importa: ganar es más importante.</w:t>
      </w:r>
    </w:p>
    <w:p w14:paraId="2F90177A" w14:textId="5D62C3AB" w:rsidR="00B70D4C" w:rsidRDefault="00B70D4C" w:rsidP="00B70D4C">
      <w:pPr>
        <w:pStyle w:val="NLNumberList"/>
      </w:pPr>
      <w:r>
        <w:rPr>
          <w:b/>
          <w:color w:val="009089"/>
        </w:rPr>
        <w:t>2</w:t>
      </w:r>
      <w:r>
        <w:rPr>
          <w:b/>
          <w:color w:val="009089"/>
        </w:rPr>
        <w:tab/>
      </w:r>
      <w:r>
        <w:t>Antes de elegir un modelo a seguir, los jóvenes deben tener cuidado.</w:t>
      </w:r>
    </w:p>
    <w:p w14:paraId="45E17597" w14:textId="670B65E4" w:rsidR="00B70D4C" w:rsidRDefault="00B70D4C" w:rsidP="00B70D4C">
      <w:pPr>
        <w:pStyle w:val="NLNumberList"/>
      </w:pPr>
      <w:r>
        <w:rPr>
          <w:b/>
          <w:color w:val="009089"/>
        </w:rPr>
        <w:t>3</w:t>
      </w:r>
      <w:r>
        <w:rPr>
          <w:b/>
          <w:color w:val="009089"/>
        </w:rPr>
        <w:tab/>
      </w:r>
      <w:r>
        <w:t>Para saber si hacen trampa, debemos tratar de/intentar investigar los rumores de dopaje.</w:t>
      </w:r>
    </w:p>
    <w:p w14:paraId="75690CA0" w14:textId="264165A9" w:rsidR="00B70D4C" w:rsidRDefault="00B70D4C" w:rsidP="00B70D4C">
      <w:pPr>
        <w:pStyle w:val="NLNumberList"/>
      </w:pPr>
      <w:r>
        <w:rPr>
          <w:b/>
          <w:color w:val="009089"/>
        </w:rPr>
        <w:t>4</w:t>
      </w:r>
      <w:r>
        <w:rPr>
          <w:b/>
          <w:color w:val="009089"/>
        </w:rPr>
        <w:tab/>
      </w:r>
      <w:r>
        <w:t>Al escuchar a Rafael Nadal, está claro que es una verdadera inspiración.</w:t>
      </w:r>
    </w:p>
    <w:p w14:paraId="5A16501B" w14:textId="26031FBF" w:rsidR="00B70D4C" w:rsidRDefault="00B70D4C" w:rsidP="00B70D4C">
      <w:pPr>
        <w:pStyle w:val="NLNumberList"/>
      </w:pPr>
      <w:r>
        <w:rPr>
          <w:b/>
          <w:color w:val="009089"/>
        </w:rPr>
        <w:t>5</w:t>
      </w:r>
      <w:r>
        <w:rPr>
          <w:b/>
          <w:color w:val="009089"/>
        </w:rPr>
        <w:tab/>
      </w:r>
      <w:r>
        <w:t xml:space="preserve">Hay demasiado dinero en </w:t>
      </w:r>
      <w:r w:rsidR="00536A7D">
        <w:t>el</w:t>
      </w:r>
      <w:r>
        <w:t xml:space="preserve"> deporte hoy en día y como consecuencia, habrá menos respeto en el futuro.</w:t>
      </w:r>
    </w:p>
    <w:p w14:paraId="250C10EC" w14:textId="086A30A6" w:rsidR="00B70D4C" w:rsidRDefault="00B70D4C" w:rsidP="00B70D4C">
      <w:pPr>
        <w:pStyle w:val="NLNumberList"/>
      </w:pPr>
      <w:r>
        <w:rPr>
          <w:b/>
          <w:color w:val="009089"/>
        </w:rPr>
        <w:t>6</w:t>
      </w:r>
      <w:r>
        <w:rPr>
          <w:b/>
          <w:color w:val="009089"/>
        </w:rPr>
        <w:tab/>
      </w:r>
      <w:r>
        <w:t>Han llegado a su cima sin faltar al respeto a nadie.</w:t>
      </w:r>
    </w:p>
    <w:p w14:paraId="5AF203E7" w14:textId="5A0E9CE0" w:rsidR="00B70D4C" w:rsidRDefault="00B70D4C" w:rsidP="00B70D4C">
      <w:pPr>
        <w:pStyle w:val="NLNumberList"/>
      </w:pPr>
      <w:r>
        <w:rPr>
          <w:b/>
          <w:color w:val="009089"/>
        </w:rPr>
        <w:t>7</w:t>
      </w:r>
      <w:r>
        <w:rPr>
          <w:b/>
          <w:color w:val="009089"/>
        </w:rPr>
        <w:tab/>
      </w:r>
      <w:r>
        <w:t>El comportamiento de algunos futbolistas es, hasta cierto punto, bastante preocupante.</w:t>
      </w:r>
    </w:p>
    <w:p w14:paraId="4621B517" w14:textId="40BAB330" w:rsidR="00CC1F3D" w:rsidRDefault="00B70D4C" w:rsidP="00B70D4C">
      <w:pPr>
        <w:pStyle w:val="NLNumberList"/>
      </w:pPr>
      <w:r>
        <w:rPr>
          <w:b/>
          <w:color w:val="009089"/>
        </w:rPr>
        <w:t>8</w:t>
      </w:r>
      <w:r>
        <w:rPr>
          <w:b/>
          <w:color w:val="009089"/>
        </w:rPr>
        <w:tab/>
      </w:r>
      <w:r>
        <w:t>Es importante no moralizar — la corrupción también existe en otros trabajos.</w:t>
      </w:r>
    </w:p>
    <w:p w14:paraId="0043971A" w14:textId="31A095BF" w:rsidR="00B70D4C" w:rsidRPr="007160A6" w:rsidRDefault="00B70D4C" w:rsidP="00B70D4C">
      <w:pPr>
        <w:pStyle w:val="CHead"/>
      </w:pPr>
      <w:r>
        <w:t>Translation</w:t>
      </w:r>
    </w:p>
    <w:p w14:paraId="162D1763" w14:textId="1D9DE9A6" w:rsidR="00CC1F3D" w:rsidRPr="00360BDA" w:rsidRDefault="00F70C60" w:rsidP="006A3B45">
      <w:pPr>
        <w:pStyle w:val="ExerciseLetter"/>
        <w:rPr>
          <w:lang w:val="en-GB"/>
        </w:rPr>
      </w:pPr>
      <w:r>
        <w:rPr>
          <w:noProof/>
          <w:lang w:val="en-GB" w:eastAsia="en-GB"/>
        </w:rPr>
        <w:drawing>
          <wp:anchor distT="0" distB="0" distL="114300" distR="114300" simplePos="0" relativeHeight="251811840" behindDoc="0" locked="0" layoutInCell="1" allowOverlap="1" wp14:anchorId="172C3CB0" wp14:editId="12CEFCB6">
            <wp:simplePos x="0" y="0"/>
            <wp:positionH relativeFrom="column">
              <wp:posOffset>-416560</wp:posOffset>
            </wp:positionH>
            <wp:positionV relativeFrom="paragraph">
              <wp:posOffset>160020</wp:posOffset>
            </wp:positionV>
            <wp:extent cx="359410" cy="251460"/>
            <wp:effectExtent l="0" t="0" r="2540" b="0"/>
            <wp:wrapNone/>
            <wp:docPr id="22" name="Picture 22"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D4C" w:rsidRPr="00360BDA">
        <w:rPr>
          <w:lang w:val="en-GB"/>
        </w:rPr>
        <w:t>5</w:t>
      </w:r>
    </w:p>
    <w:p w14:paraId="2F0D111E" w14:textId="77777777" w:rsidR="00B70D4C" w:rsidRPr="00B70D4C" w:rsidRDefault="00B70D4C" w:rsidP="00B70D4C">
      <w:pPr>
        <w:pStyle w:val="BTBodyText"/>
        <w:rPr>
          <w:lang w:val="en-GB"/>
        </w:rPr>
      </w:pPr>
      <w:r w:rsidRPr="00B70D4C">
        <w:rPr>
          <w:lang w:val="en-GB"/>
        </w:rPr>
        <w:t xml:space="preserve">Students translate the profile of </w:t>
      </w:r>
      <w:proofErr w:type="spellStart"/>
      <w:r w:rsidRPr="00360BDA">
        <w:rPr>
          <w:lang w:val="en-GB"/>
        </w:rPr>
        <w:t>Mireia</w:t>
      </w:r>
      <w:proofErr w:type="spellEnd"/>
      <w:r w:rsidRPr="00360BDA">
        <w:rPr>
          <w:lang w:val="en-GB"/>
        </w:rPr>
        <w:t xml:space="preserve"> Belmonte</w:t>
      </w:r>
      <w:r w:rsidRPr="00B70D4C">
        <w:rPr>
          <w:lang w:val="en-GB"/>
        </w:rPr>
        <w:t xml:space="preserve"> from Spanish into English.  </w:t>
      </w:r>
    </w:p>
    <w:p w14:paraId="5AE6F73F" w14:textId="003CAD62" w:rsidR="00CC1F3D" w:rsidRPr="006A3B45" w:rsidRDefault="00B70D4C" w:rsidP="00B70D4C">
      <w:pPr>
        <w:pStyle w:val="BTBodyText"/>
        <w:rPr>
          <w:lang w:val="en-GB"/>
        </w:rPr>
      </w:pPr>
      <w:r w:rsidRPr="00B70D4C">
        <w:rPr>
          <w:lang w:val="en-GB"/>
        </w:rPr>
        <w:t xml:space="preserve">Highlight useful phrases such as </w:t>
      </w:r>
      <w:r w:rsidRPr="00360BDA">
        <w:rPr>
          <w:i/>
          <w:lang w:val="en-GB"/>
        </w:rPr>
        <w:t xml:space="preserve">de </w:t>
      </w:r>
      <w:proofErr w:type="spellStart"/>
      <w:r w:rsidRPr="00360BDA">
        <w:rPr>
          <w:i/>
          <w:lang w:val="en-GB"/>
        </w:rPr>
        <w:t>todos</w:t>
      </w:r>
      <w:proofErr w:type="spellEnd"/>
      <w:r w:rsidRPr="00360BDA">
        <w:rPr>
          <w:i/>
          <w:lang w:val="en-GB"/>
        </w:rPr>
        <w:t xml:space="preserve"> </w:t>
      </w:r>
      <w:proofErr w:type="spellStart"/>
      <w:r w:rsidRPr="00360BDA">
        <w:rPr>
          <w:i/>
          <w:lang w:val="en-GB"/>
        </w:rPr>
        <w:t>los</w:t>
      </w:r>
      <w:proofErr w:type="spellEnd"/>
      <w:r w:rsidRPr="00360BDA">
        <w:rPr>
          <w:i/>
          <w:lang w:val="en-GB"/>
        </w:rPr>
        <w:t xml:space="preserve"> </w:t>
      </w:r>
      <w:proofErr w:type="spellStart"/>
      <w:r w:rsidRPr="00360BDA">
        <w:rPr>
          <w:i/>
          <w:lang w:val="en-GB"/>
        </w:rPr>
        <w:t>tiempos</w:t>
      </w:r>
      <w:proofErr w:type="spellEnd"/>
      <w:r w:rsidRPr="00B70D4C">
        <w:rPr>
          <w:lang w:val="en-GB"/>
        </w:rPr>
        <w:t xml:space="preserve"> = of all time and </w:t>
      </w:r>
      <w:r w:rsidRPr="00360BDA">
        <w:rPr>
          <w:i/>
          <w:lang w:val="en-GB"/>
        </w:rPr>
        <w:t xml:space="preserve">con </w:t>
      </w:r>
      <w:proofErr w:type="spellStart"/>
      <w:r w:rsidRPr="00360BDA">
        <w:rPr>
          <w:i/>
          <w:lang w:val="en-GB"/>
        </w:rPr>
        <w:t>los</w:t>
      </w:r>
      <w:proofErr w:type="spellEnd"/>
      <w:r w:rsidRPr="00360BDA">
        <w:rPr>
          <w:i/>
          <w:lang w:val="en-GB"/>
        </w:rPr>
        <w:t xml:space="preserve"> pies </w:t>
      </w:r>
      <w:proofErr w:type="spellStart"/>
      <w:r w:rsidRPr="00360BDA">
        <w:rPr>
          <w:i/>
          <w:lang w:val="en-GB"/>
        </w:rPr>
        <w:t>en</w:t>
      </w:r>
      <w:proofErr w:type="spellEnd"/>
      <w:r w:rsidRPr="00360BDA">
        <w:rPr>
          <w:i/>
          <w:lang w:val="en-GB"/>
        </w:rPr>
        <w:t xml:space="preserve"> </w:t>
      </w:r>
      <w:proofErr w:type="spellStart"/>
      <w:r w:rsidRPr="00360BDA">
        <w:rPr>
          <w:i/>
          <w:lang w:val="en-GB"/>
        </w:rPr>
        <w:t>tierra</w:t>
      </w:r>
      <w:proofErr w:type="spellEnd"/>
      <w:r>
        <w:rPr>
          <w:lang w:val="en-GB"/>
        </w:rPr>
        <w:t xml:space="preserve"> = down-to-earth. </w:t>
      </w:r>
      <w:r w:rsidRPr="00B70D4C">
        <w:rPr>
          <w:lang w:val="en-GB"/>
        </w:rPr>
        <w:t>Ask students how the Spanish way of saying these phrases differs from the English way to remind them that translation cannot always be literal.</w:t>
      </w:r>
    </w:p>
    <w:p w14:paraId="35F475A9" w14:textId="77777777" w:rsidR="00B70D4C" w:rsidRDefault="00B70D4C">
      <w:pPr>
        <w:rPr>
          <w:rFonts w:ascii="Arial" w:eastAsia="Calibri" w:hAnsi="Arial"/>
          <w:color w:val="009089"/>
          <w:lang w:val="en-GB"/>
        </w:rPr>
      </w:pPr>
      <w:r>
        <w:rPr>
          <w:lang w:val="en-GB"/>
        </w:rPr>
        <w:br w:type="page"/>
      </w:r>
    </w:p>
    <w:p w14:paraId="69A81442" w14:textId="7B4F1624" w:rsidR="00CC1F3D" w:rsidRPr="006A3B45" w:rsidRDefault="00C45E30" w:rsidP="006A3B45">
      <w:pPr>
        <w:pStyle w:val="EHead"/>
        <w:rPr>
          <w:lang w:val="en-GB"/>
        </w:rPr>
      </w:pPr>
      <w:r>
        <w:rPr>
          <w:lang w:val="en-GB"/>
        </w:rPr>
        <w:lastRenderedPageBreak/>
        <w:t>Suggested</w:t>
      </w:r>
      <w:r w:rsidR="00B70D4C">
        <w:rPr>
          <w:lang w:val="en-GB"/>
        </w:rPr>
        <w:t xml:space="preserve"> a</w:t>
      </w:r>
      <w:r>
        <w:rPr>
          <w:lang w:val="en-GB"/>
        </w:rPr>
        <w:t>nswer</w:t>
      </w:r>
    </w:p>
    <w:p w14:paraId="1E0C8B04" w14:textId="623DE494" w:rsidR="00C45E30" w:rsidRPr="00C45E30" w:rsidRDefault="00C45E30" w:rsidP="00B70D4C">
      <w:pPr>
        <w:pStyle w:val="Handwriting"/>
        <w:rPr>
          <w:rFonts w:ascii="Arial" w:hAnsi="Arial" w:cs="Arial"/>
          <w:b/>
          <w:lang w:val="en-GB"/>
        </w:rPr>
      </w:pPr>
      <w:r>
        <w:rPr>
          <w:rFonts w:ascii="Arial" w:hAnsi="Arial" w:cs="Arial"/>
          <w:b/>
          <w:lang w:val="en-GB"/>
        </w:rPr>
        <w:t>Sample translation</w:t>
      </w:r>
    </w:p>
    <w:p w14:paraId="1C1F50B6" w14:textId="6A4A1A19" w:rsidR="00B70D4C" w:rsidRPr="00B70D4C" w:rsidRDefault="00B70D4C" w:rsidP="00B70D4C">
      <w:pPr>
        <w:pStyle w:val="Handwriting"/>
        <w:rPr>
          <w:lang w:val="en-GB"/>
        </w:rPr>
      </w:pPr>
      <w:r w:rsidRPr="00B70D4C">
        <w:rPr>
          <w:b/>
          <w:lang w:val="en-GB"/>
        </w:rPr>
        <w:t xml:space="preserve">Who is </w:t>
      </w:r>
      <w:proofErr w:type="spellStart"/>
      <w:r w:rsidRPr="00360BDA">
        <w:rPr>
          <w:b/>
          <w:lang w:val="en-GB"/>
        </w:rPr>
        <w:t>Mireia</w:t>
      </w:r>
      <w:proofErr w:type="spellEnd"/>
      <w:r w:rsidRPr="00360BDA">
        <w:rPr>
          <w:b/>
          <w:lang w:val="en-GB"/>
        </w:rPr>
        <w:t xml:space="preserve"> Belmonte</w:t>
      </w:r>
      <w:r w:rsidRPr="00B70D4C">
        <w:rPr>
          <w:b/>
          <w:lang w:val="en-GB"/>
        </w:rPr>
        <w:t>?</w:t>
      </w:r>
      <w:r>
        <w:rPr>
          <w:b/>
          <w:lang w:val="en-GB"/>
        </w:rPr>
        <w:br/>
      </w:r>
      <w:proofErr w:type="spellStart"/>
      <w:r w:rsidRPr="00360BDA">
        <w:rPr>
          <w:lang w:val="en-GB"/>
        </w:rPr>
        <w:t>Mireia</w:t>
      </w:r>
      <w:proofErr w:type="spellEnd"/>
      <w:r w:rsidRPr="00360BDA">
        <w:rPr>
          <w:lang w:val="en-GB"/>
        </w:rPr>
        <w:t xml:space="preserve"> Belmonte</w:t>
      </w:r>
      <w:r w:rsidRPr="00B70D4C">
        <w:rPr>
          <w:lang w:val="en-GB"/>
        </w:rPr>
        <w:t xml:space="preserve"> is the most successful female Spanish swimmer of all time. This girl from Badalona has had a strong passion for swimming since her childhood. </w:t>
      </w:r>
    </w:p>
    <w:p w14:paraId="4A44DDE4" w14:textId="76F9A7F6" w:rsidR="00B70D4C" w:rsidRPr="00B70D4C" w:rsidRDefault="00B70D4C" w:rsidP="00B70D4C">
      <w:pPr>
        <w:pStyle w:val="Handwriting"/>
        <w:rPr>
          <w:lang w:val="en-GB"/>
        </w:rPr>
      </w:pPr>
      <w:r w:rsidRPr="00B70D4C">
        <w:rPr>
          <w:b/>
          <w:lang w:val="en-GB"/>
        </w:rPr>
        <w:t>What are her successes?</w:t>
      </w:r>
      <w:r>
        <w:rPr>
          <w:b/>
          <w:lang w:val="en-GB"/>
        </w:rPr>
        <w:br/>
      </w:r>
      <w:r w:rsidRPr="00B70D4C">
        <w:rPr>
          <w:lang w:val="en-GB"/>
        </w:rPr>
        <w:t>Her medal haul is a dream for any swimmer: 36 in total, of which 20 are gold.</w:t>
      </w:r>
    </w:p>
    <w:p w14:paraId="7FFC2B91" w14:textId="3734B103" w:rsidR="00B70D4C" w:rsidRPr="00B70D4C" w:rsidRDefault="00B70D4C" w:rsidP="00B70D4C">
      <w:pPr>
        <w:pStyle w:val="Handwriting"/>
        <w:rPr>
          <w:lang w:val="en-GB"/>
        </w:rPr>
      </w:pPr>
      <w:r w:rsidRPr="00B70D4C">
        <w:rPr>
          <w:b/>
          <w:lang w:val="en-GB"/>
        </w:rPr>
        <w:t>Why is she a role model?</w:t>
      </w:r>
      <w:r>
        <w:rPr>
          <w:b/>
          <w:lang w:val="en-GB"/>
        </w:rPr>
        <w:br/>
      </w:r>
      <w:r w:rsidRPr="00B70D4C">
        <w:rPr>
          <w:lang w:val="en-GB"/>
        </w:rPr>
        <w:t xml:space="preserve">This Spanish </w:t>
      </w:r>
      <w:proofErr w:type="gramStart"/>
      <w:r w:rsidRPr="00B70D4C">
        <w:rPr>
          <w:lang w:val="en-GB"/>
        </w:rPr>
        <w:t>heroine</w:t>
      </w:r>
      <w:proofErr w:type="gramEnd"/>
      <w:r w:rsidRPr="00B70D4C">
        <w:rPr>
          <w:lang w:val="en-GB"/>
        </w:rPr>
        <w:t xml:space="preserve"> is also a down-to-earth girl who listens to Rihanna and paints her nails peculiar colours. Nevertheless, she cares about raising the profile of female swimming, a minority sport that needs more presence in the media and more promotion. </w:t>
      </w:r>
    </w:p>
    <w:p w14:paraId="544142D6" w14:textId="43831606" w:rsidR="00CC1F3D" w:rsidRPr="00593AD3" w:rsidRDefault="00CC1F3D" w:rsidP="00593AD3">
      <w:pPr>
        <w:pStyle w:val="CHead"/>
      </w:pPr>
      <w:r w:rsidRPr="00593AD3">
        <w:t>Research</w:t>
      </w:r>
      <w:r w:rsidR="00B70D4C">
        <w:t xml:space="preserve"> / Writing</w:t>
      </w:r>
    </w:p>
    <w:p w14:paraId="3AFC57E4" w14:textId="3AC9172B" w:rsidR="00CC1F3D" w:rsidRPr="00593AD3" w:rsidRDefault="00E328C9" w:rsidP="00593AD3">
      <w:pPr>
        <w:pStyle w:val="ExerciseLetter"/>
        <w:rPr>
          <w:lang w:val="en-GB"/>
        </w:rPr>
      </w:pPr>
      <w:r>
        <w:rPr>
          <w:noProof/>
          <w:lang w:val="en-GB" w:eastAsia="en-GB"/>
        </w:rPr>
        <w:drawing>
          <wp:anchor distT="0" distB="0" distL="114300" distR="114300" simplePos="0" relativeHeight="251828224" behindDoc="0" locked="0" layoutInCell="1" allowOverlap="1" wp14:anchorId="12DB76B4" wp14:editId="1232904C">
            <wp:simplePos x="0" y="0"/>
            <wp:positionH relativeFrom="column">
              <wp:posOffset>-336550</wp:posOffset>
            </wp:positionH>
            <wp:positionV relativeFrom="paragraph">
              <wp:posOffset>77470</wp:posOffset>
            </wp:positionV>
            <wp:extent cx="250825" cy="393700"/>
            <wp:effectExtent l="0" t="0" r="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90336" behindDoc="0" locked="0" layoutInCell="1" allowOverlap="1" wp14:anchorId="308F78F9" wp14:editId="4F8A92E7">
            <wp:simplePos x="0" y="0"/>
            <wp:positionH relativeFrom="column">
              <wp:posOffset>-581025</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7">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0D4C">
        <w:rPr>
          <w:lang w:val="en-GB"/>
        </w:rPr>
        <w:t>6</w:t>
      </w:r>
      <w:r w:rsidR="00DB62C0">
        <w:rPr>
          <w:lang w:val="en-GB"/>
        </w:rPr>
        <w:t>a</w:t>
      </w:r>
    </w:p>
    <w:p w14:paraId="2CBA438F" w14:textId="03EF730C" w:rsidR="00B70D4C" w:rsidRPr="00B70D4C" w:rsidRDefault="00B70D4C" w:rsidP="00B70D4C">
      <w:pPr>
        <w:pStyle w:val="BTBodyText"/>
        <w:rPr>
          <w:lang w:val="en-GB"/>
        </w:rPr>
      </w:pPr>
      <w:r w:rsidRPr="00B70D4C">
        <w:rPr>
          <w:lang w:val="en-GB"/>
        </w:rPr>
        <w:t>Students research two of the given sports people online and make notes about their life, sport and whether they have a good or bad influence on society. It is important that they justify their conclusions. As an extension</w:t>
      </w:r>
      <w:r w:rsidR="00671442">
        <w:rPr>
          <w:lang w:val="en-GB"/>
        </w:rPr>
        <w:t xml:space="preserve"> task,</w:t>
      </w:r>
      <w:r w:rsidRPr="00B70D4C">
        <w:rPr>
          <w:lang w:val="en-GB"/>
        </w:rPr>
        <w:t xml:space="preserve"> students could research other Hispanic sports personalities not given here. Remind them that re-using and adapting vocabulary helps reinforce it.</w:t>
      </w:r>
    </w:p>
    <w:p w14:paraId="7DC4ABBA" w14:textId="25AC6730" w:rsidR="00CC1F3D" w:rsidRPr="00593AD3" w:rsidRDefault="00B70D4C" w:rsidP="00B70D4C">
      <w:pPr>
        <w:pStyle w:val="BTBodyText"/>
        <w:rPr>
          <w:lang w:val="en-GB"/>
        </w:rPr>
      </w:pPr>
      <w:r w:rsidRPr="00B70D4C">
        <w:rPr>
          <w:lang w:val="en-GB"/>
        </w:rPr>
        <w:t>Students could use their research to produce a short written</w:t>
      </w:r>
      <w:r>
        <w:rPr>
          <w:lang w:val="en-GB"/>
        </w:rPr>
        <w:t xml:space="preserve"> piece drawing on the ideas cov</w:t>
      </w:r>
      <w:r w:rsidRPr="00B70D4C">
        <w:rPr>
          <w:lang w:val="en-GB"/>
        </w:rPr>
        <w:t xml:space="preserve">ered in this spread to describe and give their opinion on a sports personality. This </w:t>
      </w:r>
      <w:proofErr w:type="gramStart"/>
      <w:r w:rsidRPr="00B70D4C">
        <w:rPr>
          <w:lang w:val="en-GB"/>
        </w:rPr>
        <w:t>can be used</w:t>
      </w:r>
      <w:proofErr w:type="gramEnd"/>
      <w:r w:rsidRPr="00B70D4C">
        <w:rPr>
          <w:lang w:val="en-GB"/>
        </w:rPr>
        <w:t xml:space="preserve"> for revision purpose.</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77777777" w:rsidR="00CC1F3D" w:rsidRPr="00593AD3" w:rsidRDefault="00CC1F3D" w:rsidP="00593AD3">
      <w:pPr>
        <w:pStyle w:val="BTBodyText"/>
        <w:rPr>
          <w:lang w:val="en-GB"/>
        </w:rPr>
      </w:pPr>
      <w:r w:rsidRPr="00593AD3">
        <w:rPr>
          <w:lang w:val="en-GB"/>
        </w:rPr>
        <w:t>Open ended</w:t>
      </w:r>
    </w:p>
    <w:p w14:paraId="3AC5FF7B" w14:textId="6734A821" w:rsidR="00CC1F3D" w:rsidRPr="00593AD3" w:rsidRDefault="004B7E95" w:rsidP="00593AD3">
      <w:pPr>
        <w:pStyle w:val="CHead"/>
      </w:pPr>
      <w:r>
        <w:t>Speaking</w:t>
      </w:r>
    </w:p>
    <w:p w14:paraId="2B17A5AF" w14:textId="08DC2E0F"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8">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93AD3">
        <w:rPr>
          <w:lang w:val="en-GB"/>
        </w:rPr>
        <w:t>6</w:t>
      </w:r>
      <w:r w:rsidR="00B70D4C">
        <w:rPr>
          <w:lang w:val="en-GB"/>
        </w:rPr>
        <w:t>b</w:t>
      </w:r>
    </w:p>
    <w:p w14:paraId="453BFE6B" w14:textId="31D27C5B" w:rsidR="00CC1F3D" w:rsidRPr="00593AD3" w:rsidRDefault="00E328C9" w:rsidP="00593AD3">
      <w:pPr>
        <w:pStyle w:val="BTBodyText"/>
        <w:rPr>
          <w:lang w:val="en-GB"/>
        </w:rPr>
      </w:pPr>
      <w:r w:rsidRPr="00E328C9">
        <w:rPr>
          <w:lang w:val="en-GB"/>
        </w:rPr>
        <w:t xml:space="preserve">Group discussion activity. Students give their views on the sports people they have researched about, justifying their opinion. Their partner says </w:t>
      </w:r>
      <w:proofErr w:type="gramStart"/>
      <w:r w:rsidRPr="00E328C9">
        <w:rPr>
          <w:lang w:val="en-GB"/>
        </w:rPr>
        <w:t>whether or not</w:t>
      </w:r>
      <w:proofErr w:type="gramEnd"/>
      <w:r w:rsidRPr="00E328C9">
        <w:rPr>
          <w:lang w:val="en-GB"/>
        </w:rPr>
        <w:t xml:space="preserve"> they agree, and justifies their opinion. Students should take it in turns to speak first. This </w:t>
      </w:r>
      <w:proofErr w:type="gramStart"/>
      <w:r w:rsidRPr="00E328C9">
        <w:rPr>
          <w:lang w:val="en-GB"/>
        </w:rPr>
        <w:t>could be used</w:t>
      </w:r>
      <w:proofErr w:type="gramEnd"/>
      <w:r w:rsidRPr="00E328C9">
        <w:rPr>
          <w:lang w:val="en-GB"/>
        </w:rPr>
        <w:t xml:space="preserve"> as the basis for a formal team debate, either with students choosing to support their own view, or being allocated a view to support if necessary.</w:t>
      </w:r>
    </w:p>
    <w:p w14:paraId="299C3287" w14:textId="77777777"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5018082C" w14:textId="3D676EDF" w:rsidR="00B70D4C" w:rsidRPr="007160A6" w:rsidRDefault="00B70D4C" w:rsidP="00B70D4C">
      <w:pPr>
        <w:pStyle w:val="CHead"/>
      </w:pPr>
      <w:r>
        <w:t>Strategy box</w:t>
      </w:r>
    </w:p>
    <w:p w14:paraId="680CB1DB" w14:textId="2F013F06" w:rsidR="00B70D4C" w:rsidRPr="000575C3" w:rsidRDefault="00B70D4C" w:rsidP="00B70D4C">
      <w:pPr>
        <w:pStyle w:val="DHead"/>
        <w:rPr>
          <w:lang w:val="en-GB"/>
        </w:rPr>
      </w:pPr>
      <w:r w:rsidRPr="00B70D4C">
        <w:rPr>
          <w:lang w:val="en-GB"/>
        </w:rPr>
        <w:t>Techniques to extend vocabulary</w:t>
      </w:r>
    </w:p>
    <w:p w14:paraId="6BB1F1DE" w14:textId="6F9A8AD0" w:rsidR="00B70D4C" w:rsidRPr="00B70D4C" w:rsidRDefault="00B70D4C" w:rsidP="00B70D4C">
      <w:pPr>
        <w:pStyle w:val="BTBodyText"/>
        <w:rPr>
          <w:lang w:val="en-GB"/>
        </w:rPr>
      </w:pPr>
      <w:r w:rsidRPr="00B70D4C">
        <w:rPr>
          <w:lang w:val="en-GB"/>
        </w:rPr>
        <w:t xml:space="preserve">Ask students to pick out all the language new to them in the profile of </w:t>
      </w:r>
      <w:proofErr w:type="spellStart"/>
      <w:r w:rsidRPr="00360BDA">
        <w:rPr>
          <w:lang w:val="en-GB"/>
        </w:rPr>
        <w:t>Mireia</w:t>
      </w:r>
      <w:proofErr w:type="spellEnd"/>
      <w:r w:rsidRPr="00360BDA">
        <w:rPr>
          <w:lang w:val="en-GB"/>
        </w:rPr>
        <w:t xml:space="preserve"> Belmonte</w:t>
      </w:r>
      <w:r w:rsidRPr="00B70D4C">
        <w:rPr>
          <w:lang w:val="en-GB"/>
        </w:rPr>
        <w:t xml:space="preserve"> to emphasise the importance of extending their vocabulary. Ask them what clues they could use to work out the meaning before turning to a dictionary e.g. </w:t>
      </w:r>
      <w:proofErr w:type="spellStart"/>
      <w:r w:rsidRPr="00360BDA">
        <w:rPr>
          <w:i/>
          <w:lang w:val="en-GB"/>
        </w:rPr>
        <w:t>nadadora</w:t>
      </w:r>
      <w:proofErr w:type="spellEnd"/>
      <w:r w:rsidRPr="00B70D4C">
        <w:rPr>
          <w:lang w:val="en-GB"/>
        </w:rPr>
        <w:t xml:space="preserve"> is very similar to </w:t>
      </w:r>
      <w:proofErr w:type="spellStart"/>
      <w:r w:rsidRPr="00360BDA">
        <w:rPr>
          <w:i/>
          <w:lang w:val="en-GB"/>
        </w:rPr>
        <w:t>nadar</w:t>
      </w:r>
      <w:proofErr w:type="spellEnd"/>
      <w:r w:rsidRPr="00B70D4C">
        <w:rPr>
          <w:lang w:val="en-GB"/>
        </w:rPr>
        <w:t xml:space="preserve"> so is likely to be to do with swimming. Then proceed with the activ</w:t>
      </w:r>
      <w:r w:rsidR="001F2FC7">
        <w:rPr>
          <w:lang w:val="en-GB"/>
        </w:rPr>
        <w:t>ities in the strategy b</w:t>
      </w:r>
      <w:r w:rsidRPr="00B70D4C">
        <w:rPr>
          <w:lang w:val="en-GB"/>
        </w:rPr>
        <w:t>ox.</w:t>
      </w:r>
    </w:p>
    <w:p w14:paraId="2516720F" w14:textId="77777777" w:rsidR="00E26F69" w:rsidRDefault="00E26F69">
      <w:pPr>
        <w:rPr>
          <w:rFonts w:ascii="Arial" w:hAnsi="Arial"/>
          <w:color w:val="009089"/>
          <w:sz w:val="36"/>
          <w:lang w:val="en-GB"/>
        </w:rPr>
      </w:pPr>
      <w:r>
        <w:rPr>
          <w:lang w:val="en-GB"/>
        </w:rPr>
        <w:br w:type="page"/>
      </w:r>
    </w:p>
    <w:p w14:paraId="7F7B0A0D" w14:textId="6317DA16" w:rsidR="00593AD3" w:rsidRPr="00360BDA" w:rsidRDefault="00B70D4C" w:rsidP="00593AD3">
      <w:pPr>
        <w:pStyle w:val="BHead"/>
        <w:spacing w:after="240"/>
        <w:rPr>
          <w:lang w:val="en-GB"/>
        </w:rPr>
      </w:pPr>
      <w:r w:rsidRPr="00360BDA">
        <w:rPr>
          <w:lang w:val="en-GB"/>
        </w:rPr>
        <w:lastRenderedPageBreak/>
        <w:t>4</w:t>
      </w:r>
      <w:r w:rsidR="00593AD3" w:rsidRPr="00360BDA">
        <w:rPr>
          <w:lang w:val="en-GB"/>
        </w:rPr>
        <w:t xml:space="preserve">.3 </w:t>
      </w:r>
      <w:r w:rsidRPr="00360BDA">
        <w:rPr>
          <w:lang w:val="en-GB"/>
        </w:rPr>
        <w:t xml:space="preserve">La </w:t>
      </w:r>
      <w:proofErr w:type="spellStart"/>
      <w:r w:rsidRPr="00360BDA">
        <w:rPr>
          <w:lang w:val="en-GB"/>
        </w:rPr>
        <w:t>nueva</w:t>
      </w:r>
      <w:proofErr w:type="spellEnd"/>
      <w:r w:rsidRPr="00360BDA">
        <w:rPr>
          <w:lang w:val="en-GB"/>
        </w:rPr>
        <w:t xml:space="preserve"> </w:t>
      </w:r>
      <w:proofErr w:type="spellStart"/>
      <w:r w:rsidRPr="00360BDA">
        <w:rPr>
          <w:lang w:val="en-GB"/>
        </w:rPr>
        <w:t>cultura</w:t>
      </w:r>
      <w:proofErr w:type="spellEnd"/>
      <w:r w:rsidRPr="00360BDA">
        <w:rPr>
          <w:lang w:val="en-GB"/>
        </w:rPr>
        <w:t xml:space="preserve"> de la </w:t>
      </w:r>
      <w:proofErr w:type="spellStart"/>
      <w:r w:rsidRPr="00360BDA">
        <w:rPr>
          <w:lang w:val="en-GB"/>
        </w:rPr>
        <w:t>fama</w:t>
      </w:r>
      <w:proofErr w:type="spell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FFFC"/>
        <w:tblLook w:val="04A0" w:firstRow="1" w:lastRow="0" w:firstColumn="1" w:lastColumn="0" w:noHBand="0" w:noVBand="1"/>
      </w:tblPr>
      <w:tblGrid>
        <w:gridCol w:w="8505"/>
      </w:tblGrid>
      <w:tr w:rsidR="00593AD3" w14:paraId="08DAB8C8" w14:textId="77777777" w:rsidTr="00E26F69">
        <w:tc>
          <w:tcPr>
            <w:tcW w:w="8505" w:type="dxa"/>
            <w:shd w:val="clear" w:color="auto" w:fill="C9FFFC"/>
          </w:tcPr>
          <w:p w14:paraId="2E3D9394" w14:textId="336366B3" w:rsidR="00593AD3" w:rsidRPr="00736938" w:rsidRDefault="00593AD3" w:rsidP="00593AD3">
            <w:pPr>
              <w:pStyle w:val="BTBodyText"/>
              <w:rPr>
                <w:lang w:val="en-GB"/>
              </w:rPr>
            </w:pPr>
            <w:r w:rsidRPr="00736938">
              <w:rPr>
                <w:b/>
                <w:lang w:val="en-GB"/>
              </w:rPr>
              <w:t>Pages:</w:t>
            </w:r>
            <w:r w:rsidRPr="00736938">
              <w:rPr>
                <w:lang w:val="en-GB"/>
              </w:rPr>
              <w:t xml:space="preserve"> </w:t>
            </w:r>
            <w:r w:rsidR="00B70D4C">
              <w:rPr>
                <w:lang w:val="en-GB"/>
              </w:rPr>
              <w:t>7</w:t>
            </w:r>
            <w:r>
              <w:rPr>
                <w:lang w:val="en-GB"/>
              </w:rPr>
              <w:t>2</w:t>
            </w:r>
            <w:r w:rsidRPr="00360BDA">
              <w:rPr>
                <w:lang w:val="en-GB"/>
              </w:rPr>
              <w:t>–</w:t>
            </w:r>
            <w:r w:rsidR="00B70D4C" w:rsidRPr="00360BDA">
              <w:rPr>
                <w:lang w:val="en-GB"/>
              </w:rPr>
              <w:t>75</w:t>
            </w:r>
          </w:p>
          <w:p w14:paraId="0B535C2D" w14:textId="77777777" w:rsidR="00593AD3" w:rsidRPr="00736938" w:rsidRDefault="00593AD3" w:rsidP="00593AD3">
            <w:pPr>
              <w:pStyle w:val="BTBodyText"/>
              <w:rPr>
                <w:lang w:val="en-GB"/>
              </w:rPr>
            </w:pPr>
            <w:r w:rsidRPr="00736938">
              <w:rPr>
                <w:b/>
                <w:lang w:val="en-GB"/>
              </w:rPr>
              <w:t xml:space="preserve">Stage of Learning: </w:t>
            </w:r>
            <w:r>
              <w:rPr>
                <w:lang w:val="en-GB"/>
              </w:rPr>
              <w:t>AS</w:t>
            </w:r>
          </w:p>
          <w:p w14:paraId="1803E1CC" w14:textId="77777777" w:rsidR="00593AD3" w:rsidRPr="00736938" w:rsidRDefault="00593AD3" w:rsidP="00593AD3">
            <w:pPr>
              <w:pStyle w:val="BTBodyText"/>
              <w:rPr>
                <w:b/>
                <w:lang w:val="en-GB"/>
              </w:rPr>
            </w:pPr>
            <w:r w:rsidRPr="00736938">
              <w:rPr>
                <w:b/>
                <w:lang w:val="en-GB"/>
              </w:rPr>
              <w:t xml:space="preserve">Objectives: </w:t>
            </w:r>
          </w:p>
          <w:p w14:paraId="4BBB9B26" w14:textId="77777777" w:rsidR="00B70D4C" w:rsidRPr="00B70D4C" w:rsidRDefault="00B70D4C" w:rsidP="00B70D4C">
            <w:pPr>
              <w:pStyle w:val="BLBulletList"/>
              <w:rPr>
                <w:lang w:val="en-GB"/>
              </w:rPr>
            </w:pPr>
            <w:r w:rsidRPr="00B70D4C">
              <w:rPr>
                <w:lang w:val="en-GB"/>
              </w:rPr>
              <w:t>Examine the influence of celebrities from the world of television and the cinema in Hispanic countries.</w:t>
            </w:r>
          </w:p>
          <w:p w14:paraId="773BE595" w14:textId="77777777" w:rsidR="00B70D4C" w:rsidRPr="00B70D4C" w:rsidRDefault="00B70D4C" w:rsidP="00B70D4C">
            <w:pPr>
              <w:pStyle w:val="BLBulletList"/>
              <w:rPr>
                <w:lang w:val="en-GB"/>
              </w:rPr>
            </w:pPr>
            <w:r w:rsidRPr="00B70D4C">
              <w:rPr>
                <w:lang w:val="en-GB"/>
              </w:rPr>
              <w:t>Use negative constructions</w:t>
            </w:r>
          </w:p>
          <w:p w14:paraId="3B430378" w14:textId="4FE36ABB" w:rsidR="00593AD3" w:rsidRPr="00CC1F3D" w:rsidRDefault="00B70D4C" w:rsidP="00B70D4C">
            <w:pPr>
              <w:pStyle w:val="BLBulletList"/>
              <w:rPr>
                <w:lang w:val="en-GB"/>
              </w:rPr>
            </w:pPr>
            <w:r w:rsidRPr="00B70D4C">
              <w:rPr>
                <w:lang w:val="en-GB"/>
              </w:rPr>
              <w:t>Find and use synonyms and expressions with similar meaning</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1F7F20B9" w:rsidR="009B6008" w:rsidRPr="00E26F69" w:rsidRDefault="00B81028" w:rsidP="00B9577B">
            <w:pPr>
              <w:pStyle w:val="BTBodyText"/>
              <w:spacing w:after="120"/>
              <w:rPr>
                <w:b/>
                <w:color w:val="009089"/>
                <w:sz w:val="24"/>
                <w:lang w:val="en-GB"/>
              </w:rPr>
            </w:pPr>
            <w:r>
              <w:rPr>
                <w:rFonts w:eastAsia="Calibri"/>
                <w:b/>
                <w:color w:val="009089"/>
                <w:lang w:val="en-GB"/>
              </w:rPr>
              <w:t>4.3.5 Audio</w:t>
            </w:r>
          </w:p>
          <w:p w14:paraId="67836CCD" w14:textId="088DBB30" w:rsidR="00A61291" w:rsidRPr="00227646" w:rsidRDefault="00CD31D1"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50F6B2C3" w14:textId="77777777" w:rsidR="00E328C9" w:rsidRPr="00E328C9" w:rsidRDefault="00E328C9" w:rsidP="00E328C9">
            <w:pPr>
              <w:pStyle w:val="BTBodyText"/>
              <w:spacing w:after="120"/>
              <w:rPr>
                <w:szCs w:val="20"/>
                <w:lang w:val="en-GB"/>
              </w:rPr>
            </w:pPr>
            <w:r w:rsidRPr="00E328C9">
              <w:rPr>
                <w:szCs w:val="20"/>
                <w:lang w:val="en-GB"/>
              </w:rPr>
              <w:t>4.3 Vocabulary test English to Spanish</w:t>
            </w:r>
          </w:p>
          <w:p w14:paraId="45C099D7" w14:textId="2334B0B1" w:rsidR="00593AD3" w:rsidRPr="00B9577B" w:rsidRDefault="00E328C9" w:rsidP="00E328C9">
            <w:pPr>
              <w:pStyle w:val="BTBodyText"/>
              <w:spacing w:after="120"/>
              <w:rPr>
                <w:rFonts w:eastAsia="Calibri"/>
                <w:szCs w:val="20"/>
                <w:lang w:val="en-GB"/>
              </w:rPr>
            </w:pPr>
            <w:r w:rsidRPr="00E328C9">
              <w:rPr>
                <w:szCs w:val="20"/>
                <w:lang w:val="en-GB"/>
              </w:rPr>
              <w:t>4.3 Vocabulary test Spanish to English (with audio)</w:t>
            </w:r>
          </w:p>
        </w:tc>
      </w:tr>
    </w:tbl>
    <w:p w14:paraId="49EF84CE" w14:textId="77777777" w:rsidR="00593AD3" w:rsidRDefault="00593AD3" w:rsidP="00593AD3">
      <w:pPr>
        <w:pStyle w:val="CHead"/>
      </w:pPr>
      <w:r w:rsidRPr="0057668E">
        <w:t>Starter</w:t>
      </w:r>
    </w:p>
    <w:p w14:paraId="1FC1EB80" w14:textId="706E736D" w:rsidR="00593AD3" w:rsidRPr="00593AD3" w:rsidRDefault="00593AD3" w:rsidP="00593AD3">
      <w:pPr>
        <w:pStyle w:val="ExerciseLetter"/>
        <w:rPr>
          <w:lang w:val="en-GB"/>
        </w:rPr>
      </w:pPr>
      <w:r w:rsidRPr="00593AD3">
        <w:rPr>
          <w:lang w:val="en-GB"/>
        </w:rPr>
        <w:t>1</w:t>
      </w:r>
    </w:p>
    <w:p w14:paraId="6D74555B" w14:textId="4902163E" w:rsidR="00593AD3" w:rsidRPr="00593AD3" w:rsidRDefault="0026393B" w:rsidP="00593AD3">
      <w:pPr>
        <w:pStyle w:val="BTBodyText"/>
        <w:rPr>
          <w:lang w:val="en-GB"/>
        </w:rPr>
      </w:pPr>
      <w:r w:rsidRPr="0026393B">
        <w:rPr>
          <w:lang w:val="en-GB"/>
        </w:rPr>
        <w:t xml:space="preserve">Students work out what the different categories of the </w:t>
      </w:r>
      <w:proofErr w:type="spellStart"/>
      <w:r w:rsidRPr="00360BDA">
        <w:rPr>
          <w:lang w:val="en-GB"/>
        </w:rPr>
        <w:t>Premios</w:t>
      </w:r>
      <w:proofErr w:type="spellEnd"/>
      <w:r w:rsidRPr="00360BDA">
        <w:rPr>
          <w:lang w:val="en-GB"/>
        </w:rPr>
        <w:t xml:space="preserve"> Goya</w:t>
      </w:r>
      <w:r w:rsidRPr="0026393B">
        <w:rPr>
          <w:lang w:val="en-GB"/>
        </w:rPr>
        <w:t xml:space="preserve"> are. Ask them what the equivalent of the </w:t>
      </w:r>
      <w:proofErr w:type="spellStart"/>
      <w:r w:rsidRPr="00360BDA">
        <w:rPr>
          <w:lang w:val="en-GB"/>
        </w:rPr>
        <w:t>Premios</w:t>
      </w:r>
      <w:proofErr w:type="spellEnd"/>
      <w:r w:rsidRPr="00360BDA">
        <w:rPr>
          <w:lang w:val="en-GB"/>
        </w:rPr>
        <w:t xml:space="preserve"> Goya</w:t>
      </w:r>
      <w:r w:rsidRPr="0026393B">
        <w:rPr>
          <w:lang w:val="en-GB"/>
        </w:rPr>
        <w:t xml:space="preserve"> is in English first. They could work individually or in pairs. In addition, they could think about films they have seen recently, in any language, and say whether there were any features that they would have given one of the following awards for, and why.</w:t>
      </w:r>
    </w:p>
    <w:p w14:paraId="22E3E3E9" w14:textId="77777777" w:rsidR="00E26F69" w:rsidRDefault="00593AD3" w:rsidP="00E26F69">
      <w:pPr>
        <w:pStyle w:val="EHead"/>
        <w:rPr>
          <w:lang w:val="en-GB"/>
        </w:rPr>
      </w:pPr>
      <w:r w:rsidRPr="00593AD3">
        <w:rPr>
          <w:lang w:val="en-GB"/>
        </w:rPr>
        <w:t>Answers</w:t>
      </w:r>
    </w:p>
    <w:p w14:paraId="2E3BE622" w14:textId="0F6EA606" w:rsidR="0026393B" w:rsidRDefault="0026393B" w:rsidP="0026393B">
      <w:pPr>
        <w:pStyle w:val="NLNumberList"/>
        <w:rPr>
          <w:b/>
          <w:color w:val="009089"/>
          <w:lang w:val="en-GB"/>
        </w:rPr>
        <w:sectPr w:rsidR="0026393B" w:rsidSect="00736938">
          <w:type w:val="continuous"/>
          <w:pgSz w:w="11906" w:h="16838" w:code="9"/>
          <w:pgMar w:top="1701" w:right="1701" w:bottom="1418" w:left="1701" w:header="709" w:footer="709" w:gutter="0"/>
          <w:cols w:space="708"/>
          <w:titlePg/>
          <w:docGrid w:linePitch="360"/>
        </w:sectPr>
      </w:pPr>
    </w:p>
    <w:p w14:paraId="27D95E21" w14:textId="60260933" w:rsidR="0026393B" w:rsidRPr="0026393B" w:rsidRDefault="00817A9F" w:rsidP="0026393B">
      <w:pPr>
        <w:pStyle w:val="NLNumberList"/>
        <w:rPr>
          <w:lang w:val="en-GB"/>
        </w:rPr>
      </w:pPr>
      <w:proofErr w:type="gramStart"/>
      <w:r w:rsidRPr="0026393B">
        <w:rPr>
          <w:b/>
          <w:color w:val="009089"/>
          <w:lang w:val="en-GB"/>
        </w:rPr>
        <w:t>1</w:t>
      </w:r>
      <w:proofErr w:type="gramEnd"/>
      <w:r w:rsidRPr="0026393B">
        <w:rPr>
          <w:b/>
          <w:color w:val="009089"/>
          <w:lang w:val="en-GB"/>
        </w:rPr>
        <w:tab/>
      </w:r>
      <w:r w:rsidR="0026393B" w:rsidRPr="0026393B">
        <w:rPr>
          <w:lang w:val="en-GB"/>
        </w:rPr>
        <w:t>best film</w:t>
      </w:r>
    </w:p>
    <w:p w14:paraId="58FCD833" w14:textId="6E73A6DE" w:rsidR="0026393B" w:rsidRPr="0026393B" w:rsidRDefault="0026393B" w:rsidP="0026393B">
      <w:pPr>
        <w:pStyle w:val="NLNumberList"/>
        <w:rPr>
          <w:lang w:val="en-GB"/>
        </w:rPr>
      </w:pPr>
      <w:proofErr w:type="gramStart"/>
      <w:r w:rsidRPr="0026393B">
        <w:rPr>
          <w:b/>
          <w:color w:val="009089"/>
          <w:lang w:val="en-GB"/>
        </w:rPr>
        <w:t>2</w:t>
      </w:r>
      <w:proofErr w:type="gramEnd"/>
      <w:r w:rsidRPr="0026393B">
        <w:rPr>
          <w:b/>
          <w:color w:val="009089"/>
          <w:lang w:val="en-GB"/>
        </w:rPr>
        <w:tab/>
      </w:r>
      <w:r w:rsidRPr="0026393B">
        <w:rPr>
          <w:lang w:val="en-GB"/>
        </w:rPr>
        <w:t>best original screenplay</w:t>
      </w:r>
    </w:p>
    <w:p w14:paraId="76FF0FEA" w14:textId="4BCEB99E" w:rsidR="0026393B" w:rsidRPr="0026393B" w:rsidRDefault="0026393B" w:rsidP="0026393B">
      <w:pPr>
        <w:pStyle w:val="NLNumberList"/>
        <w:rPr>
          <w:lang w:val="en-GB"/>
        </w:rPr>
      </w:pPr>
      <w:proofErr w:type="gramStart"/>
      <w:r w:rsidRPr="0026393B">
        <w:rPr>
          <w:b/>
          <w:color w:val="009089"/>
          <w:lang w:val="en-GB"/>
        </w:rPr>
        <w:t>3</w:t>
      </w:r>
      <w:proofErr w:type="gramEnd"/>
      <w:r w:rsidRPr="0026393B">
        <w:rPr>
          <w:b/>
          <w:color w:val="009089"/>
          <w:lang w:val="en-GB"/>
        </w:rPr>
        <w:tab/>
      </w:r>
      <w:r w:rsidRPr="0026393B">
        <w:rPr>
          <w:lang w:val="en-GB"/>
        </w:rPr>
        <w:t>best actor in a leading role</w:t>
      </w:r>
    </w:p>
    <w:p w14:paraId="321279B9" w14:textId="1187FC76" w:rsidR="0026393B" w:rsidRPr="0026393B" w:rsidRDefault="0026393B" w:rsidP="0026393B">
      <w:pPr>
        <w:pStyle w:val="NLNumberList"/>
        <w:rPr>
          <w:lang w:val="en-GB"/>
        </w:rPr>
      </w:pPr>
      <w:proofErr w:type="gramStart"/>
      <w:r w:rsidRPr="0026393B">
        <w:rPr>
          <w:b/>
          <w:color w:val="009089"/>
          <w:lang w:val="en-GB"/>
        </w:rPr>
        <w:t>4</w:t>
      </w:r>
      <w:proofErr w:type="gramEnd"/>
      <w:r w:rsidRPr="0026393B">
        <w:rPr>
          <w:b/>
          <w:color w:val="009089"/>
          <w:lang w:val="en-GB"/>
        </w:rPr>
        <w:tab/>
      </w:r>
      <w:r w:rsidRPr="0026393B">
        <w:rPr>
          <w:lang w:val="en-GB"/>
        </w:rPr>
        <w:t>best supporting actress</w:t>
      </w:r>
    </w:p>
    <w:p w14:paraId="09D46F79" w14:textId="242D1B65" w:rsidR="0026393B" w:rsidRPr="0026393B" w:rsidRDefault="0026393B" w:rsidP="0026393B">
      <w:pPr>
        <w:pStyle w:val="NLNumberList"/>
        <w:rPr>
          <w:lang w:val="en-GB"/>
        </w:rPr>
      </w:pPr>
      <w:proofErr w:type="gramStart"/>
      <w:r w:rsidRPr="0026393B">
        <w:rPr>
          <w:b/>
          <w:color w:val="009089"/>
          <w:lang w:val="en-GB"/>
        </w:rPr>
        <w:t>5</w:t>
      </w:r>
      <w:proofErr w:type="gramEnd"/>
      <w:r w:rsidRPr="0026393B">
        <w:rPr>
          <w:b/>
          <w:color w:val="009089"/>
          <w:lang w:val="en-GB"/>
        </w:rPr>
        <w:tab/>
      </w:r>
      <w:r w:rsidRPr="0026393B">
        <w:rPr>
          <w:lang w:val="en-GB"/>
        </w:rPr>
        <w:t>best original song</w:t>
      </w:r>
    </w:p>
    <w:p w14:paraId="35C53073" w14:textId="6FE58D70" w:rsidR="0026393B" w:rsidRPr="0026393B" w:rsidRDefault="0026393B" w:rsidP="0026393B">
      <w:pPr>
        <w:pStyle w:val="NLNumberList"/>
        <w:rPr>
          <w:lang w:val="en-GB"/>
        </w:rPr>
      </w:pPr>
      <w:proofErr w:type="gramStart"/>
      <w:r w:rsidRPr="0026393B">
        <w:rPr>
          <w:b/>
          <w:color w:val="009089"/>
          <w:lang w:val="en-GB"/>
        </w:rPr>
        <w:t>6</w:t>
      </w:r>
      <w:proofErr w:type="gramEnd"/>
      <w:r w:rsidRPr="0026393B">
        <w:rPr>
          <w:b/>
          <w:color w:val="009089"/>
          <w:lang w:val="en-GB"/>
        </w:rPr>
        <w:tab/>
      </w:r>
      <w:r w:rsidRPr="0026393B">
        <w:rPr>
          <w:lang w:val="en-GB"/>
        </w:rPr>
        <w:t>best costume design</w:t>
      </w:r>
    </w:p>
    <w:p w14:paraId="68E08E28" w14:textId="63FA8821" w:rsidR="0026393B" w:rsidRPr="0026393B" w:rsidRDefault="0026393B" w:rsidP="0026393B">
      <w:pPr>
        <w:pStyle w:val="NLNumberList"/>
        <w:rPr>
          <w:lang w:val="en-GB"/>
        </w:rPr>
      </w:pPr>
      <w:proofErr w:type="gramStart"/>
      <w:r w:rsidRPr="0026393B">
        <w:rPr>
          <w:b/>
          <w:color w:val="009089"/>
          <w:lang w:val="en-GB"/>
        </w:rPr>
        <w:t>7</w:t>
      </w:r>
      <w:proofErr w:type="gramEnd"/>
      <w:r w:rsidRPr="0026393B">
        <w:rPr>
          <w:b/>
          <w:color w:val="009089"/>
          <w:lang w:val="en-GB"/>
        </w:rPr>
        <w:tab/>
      </w:r>
      <w:r w:rsidRPr="0026393B">
        <w:rPr>
          <w:lang w:val="en-GB"/>
        </w:rPr>
        <w:t>best sound</w:t>
      </w:r>
    </w:p>
    <w:p w14:paraId="216AA56D" w14:textId="07B905F4" w:rsidR="00593AD3" w:rsidRPr="0026393B" w:rsidRDefault="0026393B" w:rsidP="0026393B">
      <w:pPr>
        <w:pStyle w:val="NLNumberList"/>
        <w:rPr>
          <w:lang w:val="en-GB"/>
        </w:rPr>
      </w:pPr>
      <w:proofErr w:type="gramStart"/>
      <w:r w:rsidRPr="0026393B">
        <w:rPr>
          <w:b/>
          <w:color w:val="009089"/>
          <w:lang w:val="en-GB"/>
        </w:rPr>
        <w:t>8</w:t>
      </w:r>
      <w:proofErr w:type="gramEnd"/>
      <w:r w:rsidRPr="0026393B">
        <w:rPr>
          <w:b/>
          <w:color w:val="009089"/>
          <w:lang w:val="en-GB"/>
        </w:rPr>
        <w:tab/>
      </w:r>
      <w:r w:rsidRPr="0026393B">
        <w:rPr>
          <w:lang w:val="en-GB"/>
        </w:rPr>
        <w:t>best animation short</w:t>
      </w:r>
    </w:p>
    <w:p w14:paraId="3ABF44F2" w14:textId="77777777" w:rsidR="0026393B" w:rsidRDefault="0026393B" w:rsidP="00593AD3">
      <w:pPr>
        <w:pStyle w:val="CHead"/>
        <w:sectPr w:rsidR="0026393B" w:rsidSect="0026393B">
          <w:type w:val="continuous"/>
          <w:pgSz w:w="11906" w:h="16838" w:code="9"/>
          <w:pgMar w:top="1701" w:right="1701" w:bottom="1418" w:left="1701" w:header="709" w:footer="709" w:gutter="0"/>
          <w:cols w:num="2" w:space="708"/>
          <w:titlePg/>
          <w:docGrid w:linePitch="360"/>
        </w:sectPr>
      </w:pPr>
    </w:p>
    <w:p w14:paraId="5986C52A" w14:textId="4AF882D0" w:rsidR="00593AD3" w:rsidRPr="00593AD3" w:rsidRDefault="00593AD3" w:rsidP="00593AD3">
      <w:pPr>
        <w:pStyle w:val="CHead"/>
      </w:pPr>
      <w:r w:rsidRPr="00593AD3">
        <w:t>Reading text and exercises</w:t>
      </w:r>
    </w:p>
    <w:p w14:paraId="5C7EB1AE" w14:textId="77777777" w:rsidR="0026393B" w:rsidRPr="0026393B" w:rsidRDefault="0026393B" w:rsidP="0026393B">
      <w:pPr>
        <w:pStyle w:val="BTBodyText"/>
        <w:rPr>
          <w:lang w:val="en-GB"/>
        </w:rPr>
      </w:pPr>
      <w:r w:rsidRPr="0026393B">
        <w:rPr>
          <w:lang w:val="en-GB"/>
        </w:rPr>
        <w:t>Three young people express their opinions about celebrities that they follow or admire. To lead students into these exercises, you could ask them to briefly comment on celebrities they admire, or not, and why, and if they are influenced by what they do.</w:t>
      </w:r>
    </w:p>
    <w:p w14:paraId="1A98BAAA" w14:textId="45294C05" w:rsidR="00593AD3" w:rsidRPr="00360BDA" w:rsidRDefault="00DB62C0" w:rsidP="00593AD3">
      <w:pPr>
        <w:pStyle w:val="ExerciseLetter"/>
        <w:rPr>
          <w:lang w:val="en-GB"/>
        </w:rPr>
      </w:pPr>
      <w:r>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2a</w:t>
      </w:r>
    </w:p>
    <w:p w14:paraId="700AF3EA" w14:textId="77777777" w:rsidR="0026393B" w:rsidRPr="00593AD3" w:rsidRDefault="0026393B" w:rsidP="0026393B">
      <w:pPr>
        <w:pStyle w:val="BTBodyText"/>
        <w:rPr>
          <w:lang w:val="en-GB"/>
        </w:rPr>
      </w:pPr>
      <w:r w:rsidRPr="0026393B">
        <w:rPr>
          <w:lang w:val="en-GB"/>
        </w:rPr>
        <w:t xml:space="preserve">Students find synonyms in the texts for the eight given words or expressions. Point out that this follows on from the vocabulary learning strategy in the previous sub-unit. </w:t>
      </w:r>
      <w:proofErr w:type="gramStart"/>
      <w:r w:rsidRPr="0026393B">
        <w:rPr>
          <w:lang w:val="en-GB"/>
        </w:rPr>
        <w:t>Also</w:t>
      </w:r>
      <w:proofErr w:type="gramEnd"/>
      <w:r w:rsidRPr="0026393B">
        <w:rPr>
          <w:lang w:val="en-GB"/>
        </w:rPr>
        <w:t xml:space="preserve"> refer them to the strategy for this sub-unit, about synonyms and synonymous expressions, before carrying out this exercise.</w:t>
      </w:r>
    </w:p>
    <w:p w14:paraId="1163C940" w14:textId="77777777" w:rsidR="00E26F69" w:rsidRDefault="00593AD3" w:rsidP="00E26F69">
      <w:pPr>
        <w:pStyle w:val="EHead"/>
        <w:rPr>
          <w:lang w:val="es-ES"/>
        </w:rPr>
      </w:pPr>
      <w:proofErr w:type="spellStart"/>
      <w:r w:rsidRPr="00360BDA">
        <w:rPr>
          <w:lang w:val="es-ES"/>
        </w:rPr>
        <w:t>Answers</w:t>
      </w:r>
      <w:proofErr w:type="spellEnd"/>
    </w:p>
    <w:p w14:paraId="05932CC5" w14:textId="1BAB302C" w:rsidR="0026393B" w:rsidRDefault="0026393B" w:rsidP="0026393B">
      <w:pPr>
        <w:pStyle w:val="NLNumberList"/>
        <w:rPr>
          <w:b/>
          <w:color w:val="009089"/>
        </w:rPr>
        <w:sectPr w:rsidR="0026393B" w:rsidSect="00736938">
          <w:type w:val="continuous"/>
          <w:pgSz w:w="11906" w:h="16838" w:code="9"/>
          <w:pgMar w:top="1701" w:right="1701" w:bottom="1418" w:left="1701" w:header="709" w:footer="709" w:gutter="0"/>
          <w:cols w:space="708"/>
          <w:titlePg/>
          <w:docGrid w:linePitch="360"/>
        </w:sectPr>
      </w:pPr>
    </w:p>
    <w:p w14:paraId="6A0276BA" w14:textId="2CBDB9F1" w:rsidR="0026393B" w:rsidRDefault="00817A9F" w:rsidP="0026393B">
      <w:pPr>
        <w:pStyle w:val="NLNumberList"/>
      </w:pPr>
      <w:r>
        <w:rPr>
          <w:b/>
          <w:color w:val="009089"/>
        </w:rPr>
        <w:t>1</w:t>
      </w:r>
      <w:r>
        <w:rPr>
          <w:b/>
          <w:color w:val="009089"/>
        </w:rPr>
        <w:tab/>
      </w:r>
      <w:r w:rsidR="0026393B">
        <w:t>abiertamente</w:t>
      </w:r>
    </w:p>
    <w:p w14:paraId="7B91A724" w14:textId="6AB12A9A" w:rsidR="0026393B" w:rsidRDefault="0026393B" w:rsidP="0026393B">
      <w:pPr>
        <w:pStyle w:val="NLNumberList"/>
      </w:pPr>
      <w:r>
        <w:rPr>
          <w:b/>
          <w:color w:val="009089"/>
        </w:rPr>
        <w:t>2</w:t>
      </w:r>
      <w:r>
        <w:rPr>
          <w:b/>
          <w:color w:val="009089"/>
        </w:rPr>
        <w:tab/>
      </w:r>
      <w:r>
        <w:t xml:space="preserve">seguidores  </w:t>
      </w:r>
    </w:p>
    <w:p w14:paraId="1DC60DA9" w14:textId="36C39E30" w:rsidR="0026393B" w:rsidRDefault="0026393B" w:rsidP="0026393B">
      <w:pPr>
        <w:pStyle w:val="NLNumberList"/>
      </w:pPr>
      <w:r>
        <w:rPr>
          <w:b/>
          <w:color w:val="009089"/>
        </w:rPr>
        <w:t>3</w:t>
      </w:r>
      <w:r>
        <w:rPr>
          <w:b/>
          <w:color w:val="009089"/>
        </w:rPr>
        <w:tab/>
      </w:r>
      <w:r>
        <w:t xml:space="preserve">me chifla  </w:t>
      </w:r>
    </w:p>
    <w:p w14:paraId="5206D05B" w14:textId="374D0D54" w:rsidR="0026393B" w:rsidRDefault="0026393B" w:rsidP="0026393B">
      <w:pPr>
        <w:pStyle w:val="NLNumberList"/>
      </w:pPr>
      <w:r>
        <w:rPr>
          <w:b/>
          <w:color w:val="009089"/>
        </w:rPr>
        <w:t>4</w:t>
      </w:r>
      <w:r>
        <w:rPr>
          <w:b/>
          <w:color w:val="009089"/>
        </w:rPr>
        <w:tab/>
      </w:r>
      <w:r>
        <w:t xml:space="preserve">divertido </w:t>
      </w:r>
      <w:bookmarkStart w:id="0" w:name="_GoBack"/>
      <w:bookmarkEnd w:id="0"/>
    </w:p>
    <w:p w14:paraId="6A74033B" w14:textId="3B2198F5" w:rsidR="0026393B" w:rsidRDefault="0026393B" w:rsidP="0026393B">
      <w:pPr>
        <w:pStyle w:val="NLNumberList"/>
      </w:pPr>
      <w:r>
        <w:rPr>
          <w:b/>
          <w:color w:val="009089"/>
        </w:rPr>
        <w:t>5</w:t>
      </w:r>
      <w:r>
        <w:rPr>
          <w:b/>
          <w:color w:val="009089"/>
        </w:rPr>
        <w:tab/>
      </w:r>
      <w:r>
        <w:t xml:space="preserve">está de gira   </w:t>
      </w:r>
    </w:p>
    <w:p w14:paraId="7FACD5E8" w14:textId="76610397" w:rsidR="0026393B" w:rsidRDefault="0026393B" w:rsidP="0026393B">
      <w:pPr>
        <w:pStyle w:val="NLNumberList"/>
      </w:pPr>
      <w:r>
        <w:rPr>
          <w:b/>
          <w:color w:val="009089"/>
        </w:rPr>
        <w:t>6</w:t>
      </w:r>
      <w:r>
        <w:rPr>
          <w:b/>
          <w:color w:val="009089"/>
        </w:rPr>
        <w:tab/>
      </w:r>
      <w:r>
        <w:t xml:space="preserve">acérrima </w:t>
      </w:r>
    </w:p>
    <w:p w14:paraId="24971F91" w14:textId="2785B07C" w:rsidR="0026393B" w:rsidRDefault="0026393B" w:rsidP="0026393B">
      <w:pPr>
        <w:pStyle w:val="NLNumberList"/>
      </w:pPr>
      <w:r>
        <w:rPr>
          <w:b/>
          <w:color w:val="009089"/>
        </w:rPr>
        <w:t>7</w:t>
      </w:r>
      <w:r>
        <w:rPr>
          <w:b/>
          <w:color w:val="009089"/>
        </w:rPr>
        <w:tab/>
      </w:r>
      <w:proofErr w:type="gramStart"/>
      <w:r w:rsidR="00337E82">
        <w:t>certamen</w:t>
      </w:r>
      <w:proofErr w:type="gramEnd"/>
      <w:r>
        <w:t xml:space="preserve"> </w:t>
      </w:r>
    </w:p>
    <w:p w14:paraId="18244CD8" w14:textId="73C69BDD" w:rsidR="0026393B" w:rsidRDefault="0026393B" w:rsidP="00671442">
      <w:pPr>
        <w:pStyle w:val="NLNumberList"/>
        <w:sectPr w:rsidR="0026393B" w:rsidSect="0026393B">
          <w:type w:val="continuous"/>
          <w:pgSz w:w="11906" w:h="16838" w:code="9"/>
          <w:pgMar w:top="1701" w:right="1701" w:bottom="1418" w:left="1701" w:header="709" w:footer="709" w:gutter="0"/>
          <w:cols w:num="2" w:space="708"/>
          <w:titlePg/>
          <w:docGrid w:linePitch="360"/>
        </w:sectPr>
      </w:pPr>
      <w:r>
        <w:rPr>
          <w:b/>
          <w:color w:val="009089"/>
        </w:rPr>
        <w:t>8</w:t>
      </w:r>
      <w:r>
        <w:rPr>
          <w:b/>
          <w:color w:val="009089"/>
        </w:rPr>
        <w:tab/>
      </w:r>
      <w:r w:rsidR="00C45E30">
        <w:t>fomen</w:t>
      </w:r>
      <w:r w:rsidR="002734AE">
        <w:t>ta</w:t>
      </w:r>
    </w:p>
    <w:p w14:paraId="2BC011D6" w14:textId="435EB976" w:rsidR="00593AD3" w:rsidRPr="002734AE" w:rsidRDefault="00671442" w:rsidP="00593AD3">
      <w:pPr>
        <w:pStyle w:val="ExerciseLetter"/>
        <w:rPr>
          <w:lang w:val="fr-FR"/>
        </w:rPr>
      </w:pPr>
      <w:r>
        <w:rPr>
          <w:noProof/>
          <w:lang w:val="en-GB" w:eastAsia="en-GB"/>
        </w:rPr>
        <w:lastRenderedPageBreak/>
        <w:drawing>
          <wp:anchor distT="0" distB="0" distL="114300" distR="114300" simplePos="0" relativeHeight="251769856" behindDoc="0" locked="0" layoutInCell="1" allowOverlap="1" wp14:anchorId="3C039D7C" wp14:editId="672001BA">
            <wp:simplePos x="0" y="0"/>
            <wp:positionH relativeFrom="column">
              <wp:posOffset>-377190</wp:posOffset>
            </wp:positionH>
            <wp:positionV relativeFrom="paragraph">
              <wp:posOffset>170977</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B62C0" w:rsidRPr="002734AE">
        <w:rPr>
          <w:lang w:val="fr-FR"/>
        </w:rPr>
        <w:t>2b</w:t>
      </w:r>
    </w:p>
    <w:p w14:paraId="0278F957" w14:textId="310FC98A" w:rsidR="00593AD3" w:rsidRPr="00915A04" w:rsidRDefault="0026393B" w:rsidP="00593AD3">
      <w:pPr>
        <w:pStyle w:val="BTBodyText"/>
        <w:rPr>
          <w:lang w:val="en-GB"/>
        </w:rPr>
      </w:pPr>
      <w:r w:rsidRPr="002734AE">
        <w:rPr>
          <w:lang w:val="fr-FR"/>
        </w:rPr>
        <w:t>Exam</w:t>
      </w:r>
      <w:r w:rsidR="00671442" w:rsidRPr="002734AE">
        <w:rPr>
          <w:lang w:val="fr-FR"/>
        </w:rPr>
        <w:t>-</w:t>
      </w:r>
      <w:r w:rsidRPr="002734AE">
        <w:rPr>
          <w:lang w:val="fr-FR"/>
        </w:rPr>
        <w:t xml:space="preserve">style </w:t>
      </w:r>
      <w:proofErr w:type="spellStart"/>
      <w:r w:rsidRPr="002734AE">
        <w:rPr>
          <w:lang w:val="fr-FR"/>
        </w:rPr>
        <w:t>comprehension</w:t>
      </w:r>
      <w:proofErr w:type="spellEnd"/>
      <w:r w:rsidRPr="002734AE">
        <w:rPr>
          <w:lang w:val="fr-FR"/>
        </w:rPr>
        <w:t xml:space="preserve"> question. </w:t>
      </w:r>
      <w:r w:rsidRPr="0026393B">
        <w:rPr>
          <w:lang w:val="en-GB"/>
        </w:rPr>
        <w:t>Students write short answers in Spanish to the questions about the texts.</w:t>
      </w:r>
    </w:p>
    <w:p w14:paraId="760233BA" w14:textId="31577608" w:rsidR="00593AD3" w:rsidRPr="00360BDA" w:rsidRDefault="00593AD3" w:rsidP="00593AD3">
      <w:pPr>
        <w:pStyle w:val="EHead"/>
        <w:rPr>
          <w:lang w:val="es-ES"/>
        </w:rPr>
      </w:pPr>
      <w:proofErr w:type="spellStart"/>
      <w:r w:rsidRPr="00360BDA">
        <w:rPr>
          <w:lang w:val="es-ES"/>
        </w:rPr>
        <w:t>Answers</w:t>
      </w:r>
      <w:proofErr w:type="spellEnd"/>
    </w:p>
    <w:p w14:paraId="37B36AFB" w14:textId="2785A0E6" w:rsidR="0026393B" w:rsidRDefault="0082458F" w:rsidP="0026393B">
      <w:pPr>
        <w:pStyle w:val="NLNumberList"/>
      </w:pPr>
      <w:r>
        <w:rPr>
          <w:b/>
          <w:color w:val="009089"/>
        </w:rPr>
        <w:t>1</w:t>
      </w:r>
      <w:r>
        <w:rPr>
          <w:b/>
          <w:color w:val="009089"/>
        </w:rPr>
        <w:tab/>
      </w:r>
      <w:r w:rsidR="0026393B">
        <w:t>de Venezuela</w:t>
      </w:r>
    </w:p>
    <w:p w14:paraId="791BE52A" w14:textId="2D5B3399" w:rsidR="0026393B" w:rsidRDefault="0026393B" w:rsidP="0026393B">
      <w:pPr>
        <w:pStyle w:val="NLNumberList"/>
      </w:pPr>
      <w:r>
        <w:rPr>
          <w:b/>
          <w:color w:val="009089"/>
        </w:rPr>
        <w:t>2</w:t>
      </w:r>
      <w:r>
        <w:rPr>
          <w:b/>
          <w:color w:val="009089"/>
        </w:rPr>
        <w:tab/>
      </w:r>
      <w:r>
        <w:t>en las redes sociales</w:t>
      </w:r>
    </w:p>
    <w:p w14:paraId="3E336F20" w14:textId="41FA18A9" w:rsidR="0026393B" w:rsidRDefault="0026393B" w:rsidP="0026393B">
      <w:pPr>
        <w:pStyle w:val="NLNumberList"/>
      </w:pPr>
      <w:r>
        <w:rPr>
          <w:b/>
          <w:color w:val="009089"/>
        </w:rPr>
        <w:t>3</w:t>
      </w:r>
      <w:r>
        <w:rPr>
          <w:b/>
          <w:color w:val="009089"/>
        </w:rPr>
        <w:tab/>
      </w:r>
      <w:r>
        <w:t xml:space="preserve">a expresarse con libertad </w:t>
      </w:r>
    </w:p>
    <w:p w14:paraId="563AE3A2" w14:textId="7BDC5EC9" w:rsidR="0026393B" w:rsidRDefault="0026393B" w:rsidP="0026393B">
      <w:pPr>
        <w:pStyle w:val="NLNumberList"/>
      </w:pPr>
      <w:r>
        <w:rPr>
          <w:b/>
          <w:color w:val="009089"/>
        </w:rPr>
        <w:t>4</w:t>
      </w:r>
      <w:r>
        <w:rPr>
          <w:b/>
          <w:color w:val="009089"/>
        </w:rPr>
        <w:tab/>
      </w:r>
      <w:r>
        <w:t>el rap</w:t>
      </w:r>
    </w:p>
    <w:p w14:paraId="2C3BA2DB" w14:textId="564D4A08" w:rsidR="0026393B" w:rsidRDefault="0026393B" w:rsidP="0026393B">
      <w:pPr>
        <w:pStyle w:val="NLNumberList"/>
      </w:pPr>
      <w:r>
        <w:rPr>
          <w:b/>
          <w:color w:val="009089"/>
        </w:rPr>
        <w:t>5</w:t>
      </w:r>
      <w:r>
        <w:rPr>
          <w:b/>
          <w:color w:val="009089"/>
        </w:rPr>
        <w:tab/>
      </w:r>
      <w:r>
        <w:t>ver las aventuras</w:t>
      </w:r>
      <w:r w:rsidR="00595015">
        <w:t xml:space="preserve"> de Pitbull cuando está de gira</w:t>
      </w:r>
    </w:p>
    <w:p w14:paraId="06E37FB5" w14:textId="4DD1A356" w:rsidR="0026393B" w:rsidRDefault="0026393B" w:rsidP="0026393B">
      <w:pPr>
        <w:pStyle w:val="NLNumberList"/>
      </w:pPr>
      <w:r>
        <w:rPr>
          <w:b/>
          <w:color w:val="009089"/>
        </w:rPr>
        <w:t>6</w:t>
      </w:r>
      <w:r>
        <w:rPr>
          <w:b/>
          <w:color w:val="009089"/>
        </w:rPr>
        <w:tab/>
      </w:r>
      <w:r>
        <w:t>a causa de su consumo de drogas y sus relaciones promiscuas</w:t>
      </w:r>
    </w:p>
    <w:p w14:paraId="60A6F58E" w14:textId="405F2733" w:rsidR="0026393B" w:rsidRDefault="0026393B" w:rsidP="0026393B">
      <w:pPr>
        <w:pStyle w:val="NLNumberList"/>
      </w:pPr>
      <w:r>
        <w:rPr>
          <w:b/>
          <w:color w:val="009089"/>
        </w:rPr>
        <w:t>7</w:t>
      </w:r>
      <w:r>
        <w:rPr>
          <w:b/>
          <w:color w:val="009089"/>
        </w:rPr>
        <w:tab/>
      </w:r>
      <w:r>
        <w:t>en 2014</w:t>
      </w:r>
    </w:p>
    <w:p w14:paraId="2C7C36A9" w14:textId="5F03955B" w:rsidR="00593AD3" w:rsidRDefault="0026393B" w:rsidP="0026393B">
      <w:pPr>
        <w:pStyle w:val="NLNumberList"/>
      </w:pPr>
      <w:r>
        <w:rPr>
          <w:b/>
          <w:color w:val="009089"/>
        </w:rPr>
        <w:t>8</w:t>
      </w:r>
      <w:r>
        <w:rPr>
          <w:b/>
          <w:color w:val="009089"/>
        </w:rPr>
        <w:tab/>
      </w:r>
      <w:r>
        <w:t>porque está demasiado delgada y tiene hábitos peligrosos</w:t>
      </w:r>
    </w:p>
    <w:p w14:paraId="3449CF22" w14:textId="0AEAE017" w:rsidR="00593AD3" w:rsidRPr="00360BDA" w:rsidRDefault="00DB62C0" w:rsidP="00593AD3">
      <w:pPr>
        <w:pStyle w:val="ExerciseLetter"/>
        <w:rPr>
          <w:lang w:val="en-GB"/>
        </w:rPr>
      </w:pPr>
      <w:r>
        <w:rPr>
          <w:noProof/>
          <w:lang w:val="en-GB" w:eastAsia="en-GB"/>
        </w:rPr>
        <w:drawing>
          <wp:anchor distT="0" distB="0" distL="114300" distR="114300" simplePos="0" relativeHeight="251771904" behindDoc="0" locked="0" layoutInCell="1" allowOverlap="1" wp14:anchorId="57ACF648" wp14:editId="0DA82AE3">
            <wp:simplePos x="0" y="0"/>
            <wp:positionH relativeFrom="column">
              <wp:posOffset>-314960</wp:posOffset>
            </wp:positionH>
            <wp:positionV relativeFrom="paragraph">
              <wp:posOffset>106045</wp:posOffset>
            </wp:positionV>
            <wp:extent cx="250825" cy="393700"/>
            <wp:effectExtent l="0" t="0" r="0" b="635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2c</w:t>
      </w:r>
    </w:p>
    <w:p w14:paraId="0E9C07BF" w14:textId="003B2625" w:rsidR="00593AD3" w:rsidRPr="006000B6" w:rsidRDefault="0026393B" w:rsidP="00593AD3">
      <w:pPr>
        <w:pStyle w:val="BTBodyText"/>
        <w:rPr>
          <w:lang w:val="en-GB"/>
        </w:rPr>
      </w:pPr>
      <w:r w:rsidRPr="0026393B">
        <w:rPr>
          <w:lang w:val="en-GB"/>
        </w:rPr>
        <w:t>Students write brief summaries on the points given, using the texts for information. The summaries they will have to write in the exam are slightly longe</w:t>
      </w:r>
      <w:r>
        <w:rPr>
          <w:lang w:val="en-GB"/>
        </w:rPr>
        <w:t>r, but this will serve as prepa</w:t>
      </w:r>
      <w:r w:rsidRPr="0026393B">
        <w:rPr>
          <w:lang w:val="en-GB"/>
        </w:rPr>
        <w:t xml:space="preserve">ration for that. Remind them that to get good marks in the exam for summaries it is important to write in correct Spanish. It is useful for students to review </w:t>
      </w:r>
      <w:proofErr w:type="spellStart"/>
      <w:r w:rsidRPr="0026393B">
        <w:rPr>
          <w:lang w:val="en-GB"/>
        </w:rPr>
        <w:t xml:space="preserve">each </w:t>
      </w:r>
      <w:proofErr w:type="gramStart"/>
      <w:r w:rsidRPr="0026393B">
        <w:rPr>
          <w:lang w:val="en-GB"/>
        </w:rPr>
        <w:t>other</w:t>
      </w:r>
      <w:r w:rsidR="00595015">
        <w:rPr>
          <w:lang w:val="en-GB"/>
        </w:rPr>
        <w:t>s’</w:t>
      </w:r>
      <w:proofErr w:type="spellEnd"/>
      <w:proofErr w:type="gramEnd"/>
      <w:r w:rsidRPr="0026393B">
        <w:rPr>
          <w:lang w:val="en-GB"/>
        </w:rPr>
        <w:t xml:space="preserve"> work here, to give them practice at spotting errors.</w:t>
      </w:r>
    </w:p>
    <w:p w14:paraId="0C2EF668" w14:textId="77777777" w:rsidR="00E26F69" w:rsidRDefault="0026393B" w:rsidP="00E26F69">
      <w:pPr>
        <w:pStyle w:val="EHead"/>
        <w:rPr>
          <w:lang w:val="es-ES"/>
        </w:rPr>
      </w:pPr>
      <w:proofErr w:type="spellStart"/>
      <w:r w:rsidRPr="00360BDA">
        <w:rPr>
          <w:lang w:val="es-ES"/>
        </w:rPr>
        <w:t>Suggested</w:t>
      </w:r>
      <w:proofErr w:type="spellEnd"/>
      <w:r w:rsidRPr="00360BDA">
        <w:rPr>
          <w:lang w:val="es-ES"/>
        </w:rPr>
        <w:t xml:space="preserve"> </w:t>
      </w:r>
      <w:proofErr w:type="spellStart"/>
      <w:r w:rsidRPr="00360BDA">
        <w:rPr>
          <w:lang w:val="es-ES"/>
        </w:rPr>
        <w:t>a</w:t>
      </w:r>
      <w:r w:rsidR="00593AD3" w:rsidRPr="00360BDA">
        <w:rPr>
          <w:lang w:val="es-ES"/>
        </w:rPr>
        <w:t>nswers</w:t>
      </w:r>
      <w:proofErr w:type="spellEnd"/>
      <w:r w:rsidR="00593AD3" w:rsidRPr="00360BDA">
        <w:rPr>
          <w:lang w:val="es-ES"/>
        </w:rPr>
        <w:t xml:space="preserve"> </w:t>
      </w:r>
    </w:p>
    <w:p w14:paraId="74128ED6" w14:textId="3C2C57BE" w:rsidR="005B16C2" w:rsidRPr="005B16C2" w:rsidRDefault="005B16C2" w:rsidP="005B16C2">
      <w:pPr>
        <w:pStyle w:val="NLNumberList"/>
      </w:pPr>
      <w:r w:rsidRPr="005B16C2">
        <w:rPr>
          <w:b/>
          <w:color w:val="009089"/>
        </w:rPr>
        <w:t>1</w:t>
      </w:r>
      <w:r w:rsidRPr="005B16C2">
        <w:tab/>
        <w:t>Boris es defensor de la libertad de expresión. Habla abiertamente de su orientación sexual en redes sociales y da buenos consejos a sus seguidores.</w:t>
      </w:r>
    </w:p>
    <w:p w14:paraId="06FEA04E" w14:textId="7D9481A3" w:rsidR="005B16C2" w:rsidRPr="005B16C2" w:rsidRDefault="005B16C2" w:rsidP="005B16C2">
      <w:pPr>
        <w:pStyle w:val="NLNumberList"/>
      </w:pPr>
      <w:r w:rsidRPr="005B16C2">
        <w:rPr>
          <w:b/>
          <w:color w:val="009089"/>
        </w:rPr>
        <w:t>2</w:t>
      </w:r>
      <w:r w:rsidRPr="005B16C2">
        <w:tab/>
        <w:t>Nadie le obliga a imitar el estilo de vida de Pitbull, y no quiere copiar sus malos hábitos. Lo observa con curiosidad.</w:t>
      </w:r>
    </w:p>
    <w:p w14:paraId="6A09C5BE" w14:textId="698B0FF9" w:rsidR="005B16C2" w:rsidRDefault="005B16C2" w:rsidP="005B16C2">
      <w:pPr>
        <w:pStyle w:val="NLNumberList"/>
      </w:pPr>
      <w:r w:rsidRPr="005B16C2">
        <w:rPr>
          <w:b/>
          <w:color w:val="009089"/>
        </w:rPr>
        <w:t>3</w:t>
      </w:r>
      <w:r w:rsidRPr="005B16C2">
        <w:tab/>
        <w:t xml:space="preserve">Según Simona, Paulina fomenta un estilo de vida sano, es </w:t>
      </w:r>
      <w:r>
        <w:t>católica, y ganó el certamen in</w:t>
      </w:r>
      <w:r w:rsidRPr="005B16C2">
        <w:t>ternacional Miss Universo.</w:t>
      </w:r>
    </w:p>
    <w:p w14:paraId="7E129611" w14:textId="77777777" w:rsidR="005B16C2" w:rsidRPr="007160A6" w:rsidRDefault="005B16C2" w:rsidP="005B16C2">
      <w:pPr>
        <w:pStyle w:val="CHead"/>
      </w:pPr>
      <w:r>
        <w:t>Translation</w:t>
      </w:r>
    </w:p>
    <w:p w14:paraId="2A14141F" w14:textId="098BB2B5" w:rsidR="005B16C2" w:rsidRPr="00360BDA" w:rsidRDefault="005B16C2" w:rsidP="005B16C2">
      <w:pPr>
        <w:pStyle w:val="ExerciseLetter"/>
        <w:rPr>
          <w:lang w:val="en-GB"/>
        </w:rPr>
      </w:pPr>
      <w:r>
        <w:rPr>
          <w:noProof/>
          <w:lang w:val="en-GB" w:eastAsia="en-GB"/>
        </w:rPr>
        <w:drawing>
          <wp:anchor distT="0" distB="0" distL="114300" distR="114300" simplePos="0" relativeHeight="251830272" behindDoc="0" locked="0" layoutInCell="1" allowOverlap="1" wp14:anchorId="05A75BC0" wp14:editId="00777D11">
            <wp:simplePos x="0" y="0"/>
            <wp:positionH relativeFrom="column">
              <wp:posOffset>-416560</wp:posOffset>
            </wp:positionH>
            <wp:positionV relativeFrom="paragraph">
              <wp:posOffset>160020</wp:posOffset>
            </wp:positionV>
            <wp:extent cx="359410" cy="251460"/>
            <wp:effectExtent l="0" t="0" r="2540" b="0"/>
            <wp:wrapNone/>
            <wp:docPr id="37" name="Picture 37"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BDA">
        <w:rPr>
          <w:lang w:val="en-GB"/>
        </w:rPr>
        <w:t>2d</w:t>
      </w:r>
    </w:p>
    <w:p w14:paraId="4E5DF5B1" w14:textId="5B6D493E" w:rsidR="005B16C2" w:rsidRDefault="005B16C2" w:rsidP="005B16C2">
      <w:pPr>
        <w:pStyle w:val="BTBodyText"/>
        <w:rPr>
          <w:lang w:val="en-GB"/>
        </w:rPr>
      </w:pPr>
      <w:r w:rsidRPr="005B16C2">
        <w:rPr>
          <w:lang w:val="en-GB"/>
        </w:rPr>
        <w:t xml:space="preserve">Students translate the paragraph about Pitbull. Highlight the use of </w:t>
      </w:r>
      <w:proofErr w:type="spellStart"/>
      <w:r w:rsidRPr="00360BDA">
        <w:rPr>
          <w:i/>
          <w:lang w:val="en-GB"/>
        </w:rPr>
        <w:t>quejarse</w:t>
      </w:r>
      <w:proofErr w:type="spellEnd"/>
      <w:r w:rsidRPr="005B16C2">
        <w:rPr>
          <w:lang w:val="en-GB"/>
        </w:rPr>
        <w:t xml:space="preserve"> = to complain. It could be useful to look at the grammar box on negatives before doing this exercise given the triple negative in the text.</w:t>
      </w:r>
    </w:p>
    <w:p w14:paraId="160516F4" w14:textId="67A82F29" w:rsidR="005B16C2" w:rsidRDefault="005B16C2" w:rsidP="005B16C2">
      <w:pPr>
        <w:pStyle w:val="EHead"/>
        <w:rPr>
          <w:lang w:val="en-GB"/>
        </w:rPr>
      </w:pPr>
      <w:r>
        <w:rPr>
          <w:lang w:val="en-GB"/>
        </w:rPr>
        <w:t>Suggested answer</w:t>
      </w:r>
    </w:p>
    <w:p w14:paraId="71DDDC99" w14:textId="6764E000" w:rsidR="00C45E30" w:rsidRPr="00C45E30" w:rsidRDefault="00C45E30" w:rsidP="005B16C2">
      <w:pPr>
        <w:pStyle w:val="EHead"/>
        <w:rPr>
          <w:b/>
          <w:color w:val="000000" w:themeColor="text1"/>
          <w:sz w:val="20"/>
          <w:szCs w:val="20"/>
          <w:lang w:val="en-GB"/>
        </w:rPr>
      </w:pPr>
      <w:r w:rsidRPr="00C45E30">
        <w:rPr>
          <w:b/>
          <w:color w:val="000000" w:themeColor="text1"/>
          <w:sz w:val="20"/>
          <w:szCs w:val="20"/>
          <w:lang w:val="en-GB"/>
        </w:rPr>
        <w:t>Sample translation</w:t>
      </w:r>
    </w:p>
    <w:p w14:paraId="2D7CAB0C" w14:textId="6AD59FCD" w:rsidR="005B16C2" w:rsidRDefault="005B16C2" w:rsidP="005B16C2">
      <w:pPr>
        <w:pStyle w:val="Handwriting"/>
        <w:rPr>
          <w:lang w:val="en-GB"/>
        </w:rPr>
      </w:pPr>
      <w:r w:rsidRPr="005B16C2">
        <w:rPr>
          <w:lang w:val="en-GB"/>
        </w:rPr>
        <w:t>I really like Pitbull, the rapper of Cuban ancestry, and I follow him on Twitter all the time. I am aware that he is not a good influence on me, but it is fun to see his exploits when he is on tour. People complain that he takes drugs and has promiscuous relationships, but no one ever forces me to imitate his lifestyle and I would never copy him. I merely observe him with curiosity.</w:t>
      </w:r>
    </w:p>
    <w:p w14:paraId="5F212A73" w14:textId="77777777" w:rsidR="00E26F69" w:rsidRDefault="00E26F69">
      <w:pPr>
        <w:rPr>
          <w:rFonts w:ascii="Arial" w:eastAsia="Calibri" w:hAnsi="Arial"/>
          <w:b/>
          <w:color w:val="009089"/>
          <w:sz w:val="32"/>
          <w:lang w:val="en-GB"/>
        </w:rPr>
      </w:pPr>
      <w:r>
        <w:br w:type="page"/>
      </w:r>
    </w:p>
    <w:p w14:paraId="7F841DDE" w14:textId="51EF29BD" w:rsidR="00593AD3" w:rsidRPr="005E2C05" w:rsidRDefault="005B16C2" w:rsidP="00593AD3">
      <w:pPr>
        <w:pStyle w:val="CHead"/>
      </w:pPr>
      <w:r>
        <w:lastRenderedPageBreak/>
        <w:t>Strategy</w:t>
      </w:r>
      <w:r w:rsidR="00593AD3" w:rsidRPr="005E2C05">
        <w:t xml:space="preserve"> box</w:t>
      </w:r>
    </w:p>
    <w:p w14:paraId="228BB786" w14:textId="7A2E5D48" w:rsidR="00593AD3" w:rsidRPr="00593AD3" w:rsidRDefault="005B16C2" w:rsidP="00593AD3">
      <w:pPr>
        <w:pStyle w:val="DHead"/>
        <w:rPr>
          <w:lang w:val="en-GB"/>
        </w:rPr>
      </w:pPr>
      <w:r w:rsidRPr="005B16C2">
        <w:rPr>
          <w:lang w:val="en-GB"/>
        </w:rPr>
        <w:t>Finding and using synonyms and expressions with similar meaning</w:t>
      </w:r>
    </w:p>
    <w:p w14:paraId="410663E9" w14:textId="6E1DF20A" w:rsidR="005B16C2" w:rsidRDefault="005B16C2" w:rsidP="00855096">
      <w:pPr>
        <w:pStyle w:val="BTBodyText"/>
        <w:rPr>
          <w:color w:val="009089"/>
          <w:lang w:val="en-GB"/>
        </w:rPr>
      </w:pPr>
      <w:r w:rsidRPr="005B16C2">
        <w:rPr>
          <w:lang w:val="en-GB"/>
        </w:rPr>
        <w:t xml:space="preserve">This relates to exercise 2a, and </w:t>
      </w:r>
      <w:proofErr w:type="gramStart"/>
      <w:r w:rsidRPr="005B16C2">
        <w:rPr>
          <w:lang w:val="en-GB"/>
        </w:rPr>
        <w:t>could be consulted</w:t>
      </w:r>
      <w:proofErr w:type="gramEnd"/>
      <w:r w:rsidRPr="005B16C2">
        <w:rPr>
          <w:lang w:val="en-GB"/>
        </w:rPr>
        <w:t xml:space="preserve"> before doing that activity. Remind students of the synonym function in </w:t>
      </w:r>
      <w:proofErr w:type="gramStart"/>
      <w:r w:rsidRPr="005B16C2">
        <w:rPr>
          <w:lang w:val="en-GB"/>
        </w:rPr>
        <w:t>Word, and how to change the language settings</w:t>
      </w:r>
      <w:proofErr w:type="gramEnd"/>
      <w:r w:rsidRPr="005B16C2">
        <w:rPr>
          <w:lang w:val="en-GB"/>
        </w:rPr>
        <w:t xml:space="preserve">. Highlight the importance of checking the </w:t>
      </w:r>
      <w:proofErr w:type="gramStart"/>
      <w:r w:rsidRPr="005B16C2">
        <w:rPr>
          <w:lang w:val="en-GB"/>
        </w:rPr>
        <w:t>meaning</w:t>
      </w:r>
      <w:proofErr w:type="gramEnd"/>
      <w:r w:rsidRPr="005B16C2">
        <w:rPr>
          <w:lang w:val="en-GB"/>
        </w:rPr>
        <w:t xml:space="preserve"> as not all synonyms are interchangeable.</w:t>
      </w:r>
    </w:p>
    <w:p w14:paraId="47312302" w14:textId="41A9B1FC" w:rsidR="005B16C2" w:rsidRPr="007160A6" w:rsidRDefault="005B16C2" w:rsidP="005B16C2">
      <w:pPr>
        <w:pStyle w:val="CHead"/>
      </w:pPr>
      <w:r>
        <w:t>Strategy task</w:t>
      </w:r>
    </w:p>
    <w:p w14:paraId="4318D8FF" w14:textId="7216A367" w:rsidR="005B16C2" w:rsidRPr="00360BDA" w:rsidRDefault="005B16C2" w:rsidP="005B16C2">
      <w:pPr>
        <w:pStyle w:val="ExerciseLetter"/>
        <w:rPr>
          <w:lang w:val="en-GB"/>
        </w:rPr>
      </w:pPr>
      <w:r>
        <w:rPr>
          <w:noProof/>
          <w:lang w:val="en-GB" w:eastAsia="en-GB"/>
        </w:rPr>
        <w:drawing>
          <wp:anchor distT="0" distB="0" distL="114300" distR="114300" simplePos="0" relativeHeight="251832320" behindDoc="0" locked="0" layoutInCell="1" allowOverlap="1" wp14:anchorId="7BBEE7F4" wp14:editId="52535102">
            <wp:simplePos x="0" y="0"/>
            <wp:positionH relativeFrom="column">
              <wp:posOffset>-285750</wp:posOffset>
            </wp:positionH>
            <wp:positionV relativeFrom="paragraph">
              <wp:posOffset>149225</wp:posOffset>
            </wp:positionV>
            <wp:extent cx="250825" cy="249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60BDA">
        <w:rPr>
          <w:lang w:val="en-GB"/>
        </w:rPr>
        <w:t>3</w:t>
      </w:r>
    </w:p>
    <w:p w14:paraId="2B497D3D" w14:textId="4E1F7D15" w:rsidR="005B16C2" w:rsidRDefault="005B16C2" w:rsidP="005B16C2">
      <w:pPr>
        <w:pStyle w:val="BTBodyText"/>
        <w:rPr>
          <w:lang w:val="en-GB"/>
        </w:rPr>
      </w:pPr>
      <w:r w:rsidRPr="005B16C2">
        <w:rPr>
          <w:lang w:val="en-GB"/>
        </w:rPr>
        <w:t>Students use the first paragraph of the reading text to incre</w:t>
      </w:r>
      <w:r>
        <w:rPr>
          <w:lang w:val="en-GB"/>
        </w:rPr>
        <w:t>ase their familiarity with syno</w:t>
      </w:r>
      <w:r w:rsidRPr="005B16C2">
        <w:rPr>
          <w:lang w:val="en-GB"/>
        </w:rPr>
        <w:t>nyms. Fo</w:t>
      </w:r>
      <w:r w:rsidR="00855096">
        <w:rPr>
          <w:lang w:val="en-GB"/>
        </w:rPr>
        <w:t xml:space="preserve">r question </w:t>
      </w:r>
      <w:proofErr w:type="gramStart"/>
      <w:r w:rsidR="00855096">
        <w:rPr>
          <w:lang w:val="en-GB"/>
        </w:rPr>
        <w:t>4</w:t>
      </w:r>
      <w:proofErr w:type="gramEnd"/>
      <w:r w:rsidR="00855096">
        <w:rPr>
          <w:lang w:val="en-GB"/>
        </w:rPr>
        <w:t xml:space="preserve"> they sh</w:t>
      </w:r>
      <w:r w:rsidRPr="005B16C2">
        <w:rPr>
          <w:lang w:val="en-GB"/>
        </w:rPr>
        <w:t>ould create an activity for another student to do.</w:t>
      </w:r>
    </w:p>
    <w:p w14:paraId="70879FED" w14:textId="77777777" w:rsidR="00E26F69" w:rsidRDefault="00593AD3" w:rsidP="00E26F69">
      <w:pPr>
        <w:pStyle w:val="EHead"/>
        <w:rPr>
          <w:lang w:val="en-GB"/>
        </w:rPr>
      </w:pPr>
      <w:r w:rsidRPr="00593AD3">
        <w:rPr>
          <w:lang w:val="en-GB"/>
        </w:rPr>
        <w:t>Answers</w:t>
      </w:r>
    </w:p>
    <w:p w14:paraId="5CCCE11A" w14:textId="00AFBA38" w:rsidR="005B16C2" w:rsidRPr="00360BDA" w:rsidRDefault="005B16C2" w:rsidP="005B16C2">
      <w:pPr>
        <w:pStyle w:val="NLNumberList"/>
        <w:tabs>
          <w:tab w:val="left" w:pos="397"/>
        </w:tabs>
        <w:rPr>
          <w:b/>
          <w:color w:val="009089"/>
          <w:lang w:val="en-GB"/>
        </w:rPr>
        <w:sectPr w:rsidR="005B16C2" w:rsidRPr="00360BDA" w:rsidSect="00736938">
          <w:type w:val="continuous"/>
          <w:pgSz w:w="11906" w:h="16838" w:code="9"/>
          <w:pgMar w:top="1701" w:right="1701" w:bottom="1418" w:left="1701" w:header="709" w:footer="709" w:gutter="0"/>
          <w:cols w:space="708"/>
          <w:titlePg/>
          <w:docGrid w:linePitch="360"/>
        </w:sectPr>
      </w:pPr>
    </w:p>
    <w:p w14:paraId="630E9544" w14:textId="1DD7044E" w:rsidR="005B16C2" w:rsidRPr="00360BDA" w:rsidRDefault="00593AD3" w:rsidP="005B16C2">
      <w:pPr>
        <w:pStyle w:val="NLNumberList"/>
        <w:tabs>
          <w:tab w:val="left" w:pos="397"/>
        </w:tabs>
        <w:rPr>
          <w:lang w:val="en-GB"/>
        </w:rPr>
      </w:pPr>
      <w:proofErr w:type="gramStart"/>
      <w:r w:rsidRPr="00360BDA">
        <w:rPr>
          <w:b/>
          <w:color w:val="009089"/>
          <w:lang w:val="en-GB"/>
        </w:rPr>
        <w:t>1</w:t>
      </w:r>
      <w:proofErr w:type="gramEnd"/>
      <w:r w:rsidR="005B16C2" w:rsidRPr="00360BDA">
        <w:rPr>
          <w:b/>
          <w:color w:val="009089"/>
          <w:lang w:val="en-GB"/>
        </w:rPr>
        <w:tab/>
      </w:r>
      <w:proofErr w:type="spellStart"/>
      <w:r w:rsidR="005B16C2" w:rsidRPr="00360BDA">
        <w:rPr>
          <w:lang w:val="en-GB"/>
        </w:rPr>
        <w:t>hablar</w:t>
      </w:r>
      <w:proofErr w:type="spellEnd"/>
    </w:p>
    <w:p w14:paraId="176CB743" w14:textId="1281AA0A" w:rsidR="005B16C2" w:rsidRPr="00360BDA" w:rsidRDefault="005B16C2" w:rsidP="005B16C2">
      <w:pPr>
        <w:pStyle w:val="NLNumberList"/>
        <w:tabs>
          <w:tab w:val="left" w:pos="397"/>
        </w:tabs>
        <w:rPr>
          <w:lang w:val="en-GB"/>
        </w:rPr>
      </w:pPr>
      <w:proofErr w:type="gramStart"/>
      <w:r w:rsidRPr="00360BDA">
        <w:rPr>
          <w:b/>
          <w:color w:val="009089"/>
          <w:lang w:val="en-GB"/>
        </w:rPr>
        <w:t>2</w:t>
      </w:r>
      <w:proofErr w:type="gramEnd"/>
      <w:r w:rsidRPr="00360BDA">
        <w:rPr>
          <w:b/>
          <w:color w:val="009089"/>
          <w:lang w:val="en-GB"/>
        </w:rPr>
        <w:tab/>
      </w:r>
      <w:proofErr w:type="spellStart"/>
      <w:r w:rsidRPr="00360BDA">
        <w:rPr>
          <w:lang w:val="en-GB"/>
        </w:rPr>
        <w:t>consejos</w:t>
      </w:r>
      <w:proofErr w:type="spellEnd"/>
    </w:p>
    <w:p w14:paraId="40BF3332" w14:textId="2449D744" w:rsidR="005B16C2" w:rsidRPr="00360BDA" w:rsidRDefault="005B16C2" w:rsidP="005B16C2">
      <w:pPr>
        <w:pStyle w:val="NLNumberList"/>
        <w:tabs>
          <w:tab w:val="left" w:pos="397"/>
        </w:tabs>
        <w:rPr>
          <w:lang w:val="en-GB"/>
        </w:rPr>
      </w:pPr>
      <w:proofErr w:type="gramStart"/>
      <w:r w:rsidRPr="00360BDA">
        <w:rPr>
          <w:b/>
          <w:color w:val="009089"/>
          <w:lang w:val="en-GB"/>
        </w:rPr>
        <w:t>3</w:t>
      </w:r>
      <w:proofErr w:type="gramEnd"/>
      <w:r w:rsidRPr="00360BDA">
        <w:rPr>
          <w:b/>
          <w:color w:val="009089"/>
          <w:lang w:val="en-GB"/>
        </w:rPr>
        <w:tab/>
      </w:r>
      <w:proofErr w:type="spellStart"/>
      <w:r w:rsidRPr="00360BDA">
        <w:rPr>
          <w:lang w:val="en-GB"/>
        </w:rPr>
        <w:t>favorito</w:t>
      </w:r>
      <w:proofErr w:type="spellEnd"/>
    </w:p>
    <w:p w14:paraId="37701BE3" w14:textId="4704CA70" w:rsidR="00593AD3" w:rsidRPr="00360BDA" w:rsidRDefault="005B16C2" w:rsidP="005B16C2">
      <w:pPr>
        <w:pStyle w:val="NLNumberList"/>
        <w:tabs>
          <w:tab w:val="left" w:pos="397"/>
        </w:tabs>
        <w:rPr>
          <w:i/>
          <w:lang w:val="en-GB"/>
        </w:rPr>
      </w:pPr>
      <w:r w:rsidRPr="00360BDA">
        <w:rPr>
          <w:b/>
          <w:color w:val="009089"/>
          <w:lang w:val="en-GB"/>
        </w:rPr>
        <w:t>4</w:t>
      </w:r>
      <w:r w:rsidRPr="00360BDA">
        <w:rPr>
          <w:b/>
          <w:color w:val="009089"/>
          <w:lang w:val="en-GB"/>
        </w:rPr>
        <w:tab/>
      </w:r>
      <w:r w:rsidRPr="005B16C2">
        <w:rPr>
          <w:lang w:val="en-GB"/>
        </w:rPr>
        <w:t>Own answers</w:t>
      </w:r>
    </w:p>
    <w:p w14:paraId="6C49D9A0" w14:textId="77777777" w:rsidR="005B16C2" w:rsidRDefault="005B16C2" w:rsidP="007A5227">
      <w:pPr>
        <w:pStyle w:val="CHead"/>
        <w:sectPr w:rsidR="005B16C2" w:rsidSect="005B16C2">
          <w:type w:val="continuous"/>
          <w:pgSz w:w="11906" w:h="16838" w:code="9"/>
          <w:pgMar w:top="1701" w:right="1701" w:bottom="1418" w:left="1701" w:header="709" w:footer="709" w:gutter="0"/>
          <w:cols w:num="2" w:space="708"/>
          <w:titlePg/>
          <w:docGrid w:linePitch="360"/>
        </w:sectPr>
      </w:pPr>
    </w:p>
    <w:p w14:paraId="7DEA0878" w14:textId="02C2378C" w:rsidR="00E36794" w:rsidRPr="005E2C05" w:rsidRDefault="00E36794" w:rsidP="00E36794">
      <w:pPr>
        <w:pStyle w:val="CHead"/>
      </w:pPr>
      <w:r>
        <w:t>Grammar</w:t>
      </w:r>
      <w:r w:rsidRPr="005E2C05">
        <w:t xml:space="preserve"> box</w:t>
      </w:r>
    </w:p>
    <w:p w14:paraId="1653DACF" w14:textId="4C6B5D50" w:rsidR="00E36794" w:rsidRPr="00593AD3" w:rsidRDefault="00E36794" w:rsidP="00E36794">
      <w:pPr>
        <w:pStyle w:val="DHead"/>
        <w:rPr>
          <w:lang w:val="en-GB"/>
        </w:rPr>
      </w:pPr>
      <w:r w:rsidRPr="00E36794">
        <w:rPr>
          <w:lang w:val="en-GB"/>
        </w:rPr>
        <w:t>Negative constructions (J)</w:t>
      </w:r>
    </w:p>
    <w:p w14:paraId="62F8B444" w14:textId="77777777" w:rsidR="00E36794" w:rsidRPr="00E36794" w:rsidRDefault="00E36794" w:rsidP="00E36794">
      <w:pPr>
        <w:pStyle w:val="BTBodyText"/>
        <w:rPr>
          <w:lang w:val="en-GB"/>
        </w:rPr>
      </w:pPr>
      <w:r w:rsidRPr="00E36794">
        <w:rPr>
          <w:lang w:val="en-GB"/>
        </w:rPr>
        <w:t>Draw students’ attention to the grammar section on negative constructions. Remind them of the use of double negatives in Spanish. Elicit some examples. Proceed with the activities in the Grammar Box.</w:t>
      </w:r>
    </w:p>
    <w:p w14:paraId="29FDEA60" w14:textId="3164E9A6" w:rsidR="00E36794" w:rsidRPr="00593AD3" w:rsidRDefault="00E36794" w:rsidP="00E36794">
      <w:pPr>
        <w:pStyle w:val="BTBodyText"/>
        <w:rPr>
          <w:b/>
          <w:lang w:val="en-GB"/>
        </w:rPr>
      </w:pPr>
      <w:r w:rsidRPr="00E36794">
        <w:rPr>
          <w:lang w:val="en-GB"/>
        </w:rPr>
        <w:t xml:space="preserve">Highlight that there can be more than </w:t>
      </w:r>
      <w:proofErr w:type="gramStart"/>
      <w:r w:rsidRPr="00E36794">
        <w:rPr>
          <w:lang w:val="en-GB"/>
        </w:rPr>
        <w:t>one way</w:t>
      </w:r>
      <w:proofErr w:type="gramEnd"/>
      <w:r w:rsidRPr="00E36794">
        <w:rPr>
          <w:lang w:val="en-GB"/>
        </w:rPr>
        <w:t xml:space="preserve"> to translate a negative e.g. He doesn’</w:t>
      </w:r>
      <w:r w:rsidR="00595015">
        <w:rPr>
          <w:lang w:val="en-GB"/>
        </w:rPr>
        <w:t>t have a problem / H</w:t>
      </w:r>
      <w:r w:rsidRPr="00E36794">
        <w:rPr>
          <w:lang w:val="en-GB"/>
        </w:rPr>
        <w:t>e has no problem.</w:t>
      </w:r>
    </w:p>
    <w:p w14:paraId="61CFEEBD" w14:textId="3AE48833" w:rsidR="00593AD3" w:rsidRPr="00735ADB" w:rsidRDefault="00593AD3" w:rsidP="007A5227">
      <w:pPr>
        <w:pStyle w:val="CHead"/>
      </w:pPr>
      <w:r w:rsidRPr="00735ADB">
        <w:t>Grammar exercise</w:t>
      </w:r>
    </w:p>
    <w:p w14:paraId="798BB807" w14:textId="7CA7D262" w:rsidR="00593AD3" w:rsidRPr="00360BDA" w:rsidRDefault="007A5227" w:rsidP="007A5227">
      <w:pPr>
        <w:pStyle w:val="ExerciseLetter"/>
        <w:rPr>
          <w:lang w:val="en-GB"/>
        </w:rPr>
      </w:pPr>
      <w:r>
        <w:rPr>
          <w:noProof/>
          <w:lang w:val="en-GB" w:eastAsia="en-GB"/>
        </w:rPr>
        <w:drawing>
          <wp:anchor distT="0" distB="0" distL="114300" distR="114300" simplePos="0" relativeHeight="251720704" behindDoc="0" locked="0" layoutInCell="1" allowOverlap="1" wp14:anchorId="2A530799" wp14:editId="496658C1">
            <wp:simplePos x="0" y="0"/>
            <wp:positionH relativeFrom="column">
              <wp:posOffset>-312420</wp:posOffset>
            </wp:positionH>
            <wp:positionV relativeFrom="paragraph">
              <wp:posOffset>156210</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36794" w:rsidRPr="00360BDA">
        <w:rPr>
          <w:lang w:val="en-GB"/>
        </w:rPr>
        <w:t>4</w:t>
      </w:r>
    </w:p>
    <w:p w14:paraId="001FD684" w14:textId="60452841" w:rsidR="00593AD3" w:rsidRPr="007A5227" w:rsidRDefault="00E36794" w:rsidP="007A5227">
      <w:pPr>
        <w:pStyle w:val="BTBodyText"/>
        <w:rPr>
          <w:lang w:val="en-GB"/>
        </w:rPr>
      </w:pPr>
      <w:r w:rsidRPr="00E36794">
        <w:rPr>
          <w:lang w:val="en-GB"/>
        </w:rPr>
        <w:t xml:space="preserve">Students complete the sentences by choosing the most appropriate negative word or words from the box. There may be cases where two words are possible solutions; ask them to work out which is best to use. Encourage them to avoid </w:t>
      </w:r>
      <w:r w:rsidRPr="00E36794">
        <w:rPr>
          <w:i/>
          <w:lang w:val="en-GB"/>
        </w:rPr>
        <w:t>no</w:t>
      </w:r>
      <w:r w:rsidRPr="00E36794">
        <w:rPr>
          <w:lang w:val="en-GB"/>
        </w:rPr>
        <w:t xml:space="preserve"> in their speaking and writing if a more interesting-sounding negative would also work.</w:t>
      </w:r>
    </w:p>
    <w:p w14:paraId="4A185EBA" w14:textId="77777777" w:rsidR="00E26F69" w:rsidRDefault="00593AD3" w:rsidP="00E26F69">
      <w:pPr>
        <w:pStyle w:val="EHead"/>
        <w:rPr>
          <w:lang w:val="es-ES"/>
        </w:rPr>
      </w:pPr>
      <w:proofErr w:type="spellStart"/>
      <w:r w:rsidRPr="00360BDA">
        <w:rPr>
          <w:lang w:val="es-ES"/>
        </w:rPr>
        <w:t>Answers</w:t>
      </w:r>
      <w:proofErr w:type="spellEnd"/>
    </w:p>
    <w:p w14:paraId="18FF80C2" w14:textId="1E0F4009" w:rsidR="00E36794" w:rsidRDefault="00E36794" w:rsidP="00E36794">
      <w:pPr>
        <w:pStyle w:val="NLNumberList"/>
        <w:rPr>
          <w:b/>
          <w:color w:val="009089"/>
        </w:rPr>
        <w:sectPr w:rsidR="00E36794" w:rsidSect="00736938">
          <w:type w:val="continuous"/>
          <w:pgSz w:w="11906" w:h="16838" w:code="9"/>
          <w:pgMar w:top="1701" w:right="1701" w:bottom="1418" w:left="1701" w:header="709" w:footer="709" w:gutter="0"/>
          <w:cols w:space="708"/>
          <w:titlePg/>
          <w:docGrid w:linePitch="360"/>
        </w:sectPr>
      </w:pPr>
    </w:p>
    <w:p w14:paraId="54042396" w14:textId="2CC191B4" w:rsidR="00E36794" w:rsidRDefault="0082458F" w:rsidP="00E36794">
      <w:pPr>
        <w:pStyle w:val="NLNumberList"/>
      </w:pPr>
      <w:r>
        <w:rPr>
          <w:b/>
          <w:color w:val="009089"/>
        </w:rPr>
        <w:t>1</w:t>
      </w:r>
      <w:r>
        <w:rPr>
          <w:b/>
          <w:color w:val="009089"/>
        </w:rPr>
        <w:tab/>
      </w:r>
      <w:r w:rsidR="00E36794">
        <w:t>no</w:t>
      </w:r>
    </w:p>
    <w:p w14:paraId="3DD60317" w14:textId="7A235AD0" w:rsidR="00E36794" w:rsidRDefault="00E36794" w:rsidP="00E36794">
      <w:pPr>
        <w:pStyle w:val="NLNumberList"/>
      </w:pPr>
      <w:r>
        <w:rPr>
          <w:b/>
          <w:color w:val="009089"/>
        </w:rPr>
        <w:t>2</w:t>
      </w:r>
      <w:r>
        <w:rPr>
          <w:b/>
          <w:color w:val="009089"/>
        </w:rPr>
        <w:tab/>
      </w:r>
      <w:r>
        <w:t>No, ningún</w:t>
      </w:r>
    </w:p>
    <w:p w14:paraId="56415BC7" w14:textId="2E32F54C" w:rsidR="00E36794" w:rsidRDefault="00E36794" w:rsidP="00E36794">
      <w:pPr>
        <w:pStyle w:val="NLNumberList"/>
      </w:pPr>
      <w:r>
        <w:rPr>
          <w:b/>
          <w:color w:val="009089"/>
        </w:rPr>
        <w:t>3</w:t>
      </w:r>
      <w:r>
        <w:rPr>
          <w:b/>
          <w:color w:val="009089"/>
        </w:rPr>
        <w:tab/>
      </w:r>
      <w:r>
        <w:t>no, tampoco</w:t>
      </w:r>
    </w:p>
    <w:p w14:paraId="246AB3A4" w14:textId="37DB619F" w:rsidR="00E36794" w:rsidRDefault="00E36794" w:rsidP="00E36794">
      <w:pPr>
        <w:pStyle w:val="NLNumberList"/>
      </w:pPr>
      <w:r>
        <w:rPr>
          <w:b/>
          <w:color w:val="009089"/>
        </w:rPr>
        <w:t>4</w:t>
      </w:r>
      <w:r>
        <w:rPr>
          <w:b/>
          <w:color w:val="009089"/>
        </w:rPr>
        <w:tab/>
      </w:r>
      <w:r>
        <w:t>no, nunca</w:t>
      </w:r>
    </w:p>
    <w:p w14:paraId="2C7A65F5" w14:textId="16355355" w:rsidR="00E36794" w:rsidRDefault="00E36794" w:rsidP="00E36794">
      <w:pPr>
        <w:pStyle w:val="NLNumberList"/>
      </w:pPr>
      <w:r>
        <w:rPr>
          <w:b/>
          <w:color w:val="009089"/>
        </w:rPr>
        <w:t>5</w:t>
      </w:r>
      <w:r>
        <w:rPr>
          <w:b/>
          <w:color w:val="009089"/>
        </w:rPr>
        <w:tab/>
      </w:r>
      <w:proofErr w:type="gramStart"/>
      <w:r>
        <w:t>nadie</w:t>
      </w:r>
      <w:proofErr w:type="gramEnd"/>
    </w:p>
    <w:p w14:paraId="6EA63780" w14:textId="76D23C12" w:rsidR="00E36794" w:rsidRDefault="00E36794" w:rsidP="00E36794">
      <w:pPr>
        <w:pStyle w:val="NLNumberList"/>
      </w:pPr>
      <w:r>
        <w:rPr>
          <w:b/>
          <w:color w:val="009089"/>
        </w:rPr>
        <w:t>6</w:t>
      </w:r>
      <w:r>
        <w:rPr>
          <w:b/>
          <w:color w:val="009089"/>
        </w:rPr>
        <w:tab/>
      </w:r>
      <w:r>
        <w:t>No, nunca, ninguna</w:t>
      </w:r>
    </w:p>
    <w:p w14:paraId="79AC1EFC" w14:textId="07B1E747" w:rsidR="00E36794" w:rsidRDefault="00E36794" w:rsidP="00E36794">
      <w:pPr>
        <w:pStyle w:val="NLNumberList"/>
      </w:pPr>
      <w:r>
        <w:rPr>
          <w:b/>
          <w:color w:val="009089"/>
        </w:rPr>
        <w:t>7</w:t>
      </w:r>
      <w:r>
        <w:rPr>
          <w:b/>
          <w:color w:val="009089"/>
        </w:rPr>
        <w:tab/>
      </w:r>
      <w:r>
        <w:t>no, nada</w:t>
      </w:r>
    </w:p>
    <w:p w14:paraId="5D37709C" w14:textId="23EBEBCB" w:rsidR="00593AD3" w:rsidRPr="00303C82" w:rsidRDefault="00E36794" w:rsidP="00E36794">
      <w:pPr>
        <w:pStyle w:val="NLNumberList"/>
      </w:pPr>
      <w:r>
        <w:rPr>
          <w:b/>
          <w:color w:val="009089"/>
        </w:rPr>
        <w:t>8</w:t>
      </w:r>
      <w:r>
        <w:rPr>
          <w:b/>
          <w:color w:val="009089"/>
        </w:rPr>
        <w:tab/>
      </w:r>
      <w:r>
        <w:t>no, ni, ni</w:t>
      </w:r>
    </w:p>
    <w:p w14:paraId="6F0DAF6E" w14:textId="77777777" w:rsidR="00E36794" w:rsidRPr="00360BDA" w:rsidRDefault="00E36794" w:rsidP="007A5227">
      <w:pPr>
        <w:pStyle w:val="CHead"/>
        <w:rPr>
          <w:lang w:val="es-ES"/>
        </w:rPr>
        <w:sectPr w:rsidR="00E36794" w:rsidRPr="00360BDA" w:rsidSect="00E36794">
          <w:type w:val="continuous"/>
          <w:pgSz w:w="11906" w:h="16838" w:code="9"/>
          <w:pgMar w:top="1701" w:right="1701" w:bottom="1418" w:left="1701" w:header="709" w:footer="709" w:gutter="0"/>
          <w:cols w:num="2" w:space="708"/>
          <w:titlePg/>
          <w:docGrid w:linePitch="360"/>
        </w:sectPr>
      </w:pPr>
    </w:p>
    <w:p w14:paraId="082A7D99" w14:textId="1CFB4834" w:rsidR="00593AD3" w:rsidRPr="00360BDA" w:rsidRDefault="00593AD3" w:rsidP="007A5227">
      <w:pPr>
        <w:pStyle w:val="CHead"/>
        <w:rPr>
          <w:lang w:val="es-ES"/>
        </w:rPr>
      </w:pPr>
      <w:proofErr w:type="spellStart"/>
      <w:r w:rsidRPr="00360BDA">
        <w:rPr>
          <w:lang w:val="es-ES"/>
        </w:rPr>
        <w:t>Listening</w:t>
      </w:r>
      <w:proofErr w:type="spellEnd"/>
      <w:r w:rsidRPr="00360BDA">
        <w:rPr>
          <w:lang w:val="es-ES"/>
        </w:rPr>
        <w:t xml:space="preserve"> </w:t>
      </w:r>
      <w:proofErr w:type="spellStart"/>
      <w:r w:rsidRPr="00360BDA">
        <w:rPr>
          <w:lang w:val="es-ES"/>
        </w:rPr>
        <w:t>passage</w:t>
      </w:r>
      <w:proofErr w:type="spellEnd"/>
      <w:r w:rsidRPr="00360BDA">
        <w:rPr>
          <w:lang w:val="es-ES"/>
        </w:rPr>
        <w:t xml:space="preserve"> and </w:t>
      </w:r>
      <w:proofErr w:type="spellStart"/>
      <w:r w:rsidRPr="00360BDA">
        <w:rPr>
          <w:lang w:val="es-ES"/>
        </w:rPr>
        <w:t>exercises</w:t>
      </w:r>
      <w:proofErr w:type="spellEnd"/>
    </w:p>
    <w:p w14:paraId="4D717D44" w14:textId="5C58470A" w:rsidR="00593AD3" w:rsidRDefault="00E36794" w:rsidP="007A5227">
      <w:pPr>
        <w:pStyle w:val="BTBodyText"/>
        <w:rPr>
          <w:lang w:val="en-GB"/>
        </w:rPr>
      </w:pPr>
      <w:r w:rsidRPr="00E36794">
        <w:rPr>
          <w:lang w:val="en-GB"/>
        </w:rPr>
        <w:t xml:space="preserve">A discussion piece on a radio programme about how the </w:t>
      </w:r>
      <w:proofErr w:type="gramStart"/>
      <w:r w:rsidRPr="00E36794">
        <w:rPr>
          <w:lang w:val="en-GB"/>
        </w:rPr>
        <w:t>actress</w:t>
      </w:r>
      <w:proofErr w:type="gramEnd"/>
      <w:r w:rsidRPr="00E36794">
        <w:rPr>
          <w:lang w:val="en-GB"/>
        </w:rPr>
        <w:t xml:space="preserve"> </w:t>
      </w:r>
      <w:proofErr w:type="spellStart"/>
      <w:r w:rsidRPr="00360BDA">
        <w:rPr>
          <w:lang w:val="en-GB"/>
        </w:rPr>
        <w:t>María</w:t>
      </w:r>
      <w:proofErr w:type="spellEnd"/>
      <w:r w:rsidRPr="00360BDA">
        <w:rPr>
          <w:lang w:val="en-GB"/>
        </w:rPr>
        <w:t xml:space="preserve"> León</w:t>
      </w:r>
      <w:r w:rsidRPr="00E36794">
        <w:rPr>
          <w:lang w:val="en-GB"/>
        </w:rPr>
        <w:t xml:space="preserve"> deals with her fame. Students could predict if the statements are likely to </w:t>
      </w:r>
      <w:proofErr w:type="gramStart"/>
      <w:r w:rsidRPr="00E36794">
        <w:rPr>
          <w:lang w:val="en-GB"/>
        </w:rPr>
        <w:t>be t</w:t>
      </w:r>
      <w:r>
        <w:rPr>
          <w:lang w:val="en-GB"/>
        </w:rPr>
        <w:t>rue or false based</w:t>
      </w:r>
      <w:proofErr w:type="gramEnd"/>
      <w:r>
        <w:rPr>
          <w:lang w:val="en-GB"/>
        </w:rPr>
        <w:t xml:space="preserve"> on their per</w:t>
      </w:r>
      <w:r w:rsidRPr="00E36794">
        <w:rPr>
          <w:lang w:val="en-GB"/>
        </w:rPr>
        <w:t>ceptions of famous celebrities. This will help them explore any unfamiliar vocabulary in the statements.</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73F3C01B" w:rsidR="00593AD3" w:rsidRPr="00E26F69" w:rsidRDefault="00B81028" w:rsidP="00735ADB">
      <w:pPr>
        <w:pStyle w:val="BTBodyText"/>
        <w:rPr>
          <w:b/>
          <w:color w:val="009089"/>
          <w:lang w:val="en-GB"/>
        </w:rPr>
      </w:pPr>
      <w:r>
        <w:rPr>
          <w:b/>
          <w:color w:val="009089"/>
          <w:lang w:val="en-GB"/>
        </w:rPr>
        <w:t>4.3.5 Audio</w:t>
      </w:r>
    </w:p>
    <w:p w14:paraId="48E7BB4E" w14:textId="59105AA9" w:rsidR="00593AD3" w:rsidRPr="00360BDA" w:rsidRDefault="00DB62C0" w:rsidP="007A5227">
      <w:pPr>
        <w:pStyle w:val="ExerciseLetter"/>
        <w:rPr>
          <w:lang w:val="en-GB"/>
        </w:rPr>
      </w:pPr>
      <w:r>
        <w:rPr>
          <w:noProof/>
          <w:lang w:val="en-GB" w:eastAsia="en-GB"/>
        </w:rPr>
        <w:lastRenderedPageBreak/>
        <w:drawing>
          <wp:anchor distT="0" distB="0" distL="114300" distR="114300" simplePos="0" relativeHeight="251773952" behindDoc="0" locked="0" layoutInCell="1" allowOverlap="1" wp14:anchorId="53E378B8" wp14:editId="579F2FBF">
            <wp:simplePos x="0" y="0"/>
            <wp:positionH relativeFrom="column">
              <wp:posOffset>-316865</wp:posOffset>
            </wp:positionH>
            <wp:positionV relativeFrom="paragraph">
              <wp:posOffset>-32547</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36794" w:rsidRPr="00360BDA">
        <w:rPr>
          <w:lang w:val="en-GB"/>
        </w:rPr>
        <w:t>5</w:t>
      </w:r>
      <w:r w:rsidRPr="00360BDA">
        <w:rPr>
          <w:lang w:val="en-GB"/>
        </w:rPr>
        <w:t>a</w:t>
      </w:r>
    </w:p>
    <w:p w14:paraId="66F04083" w14:textId="37D711F6" w:rsidR="00E36794" w:rsidRPr="00E36794" w:rsidRDefault="00E36794" w:rsidP="00E36794">
      <w:pPr>
        <w:pStyle w:val="BTBodyText"/>
        <w:rPr>
          <w:lang w:val="en-GB"/>
        </w:rPr>
      </w:pPr>
      <w:r w:rsidRPr="00E36794">
        <w:rPr>
          <w:lang w:val="en-GB"/>
        </w:rPr>
        <w:t>Exam-style comprehension exercise where students listen and decide if the statements are true</w:t>
      </w:r>
      <w:r w:rsidR="00595015">
        <w:rPr>
          <w:lang w:val="en-GB"/>
        </w:rPr>
        <w:t xml:space="preserve"> (V)</w:t>
      </w:r>
      <w:r w:rsidRPr="00E36794">
        <w:rPr>
          <w:lang w:val="en-GB"/>
        </w:rPr>
        <w:t xml:space="preserve">, false </w:t>
      </w:r>
      <w:r w:rsidR="00595015">
        <w:rPr>
          <w:lang w:val="en-GB"/>
        </w:rPr>
        <w:t xml:space="preserve">(F) </w:t>
      </w:r>
      <w:r w:rsidRPr="00E36794">
        <w:rPr>
          <w:lang w:val="en-GB"/>
        </w:rPr>
        <w:t>or not mentioned</w:t>
      </w:r>
      <w:r w:rsidR="00595015">
        <w:rPr>
          <w:lang w:val="en-GB"/>
        </w:rPr>
        <w:t xml:space="preserve"> (NM)</w:t>
      </w:r>
      <w:r w:rsidRPr="00E36794">
        <w:rPr>
          <w:lang w:val="en-GB"/>
        </w:rPr>
        <w:t xml:space="preserve">. Remind them to listen out for </w:t>
      </w:r>
      <w:proofErr w:type="gramStart"/>
      <w:r w:rsidRPr="00E36794">
        <w:rPr>
          <w:lang w:val="en-GB"/>
        </w:rPr>
        <w:t>negatives which</w:t>
      </w:r>
      <w:proofErr w:type="gramEnd"/>
      <w:r w:rsidRPr="00E36794">
        <w:rPr>
          <w:lang w:val="en-GB"/>
        </w:rPr>
        <w:t xml:space="preserve"> could change the meaning of what they are listening to.</w:t>
      </w:r>
    </w:p>
    <w:p w14:paraId="6EB70DD0" w14:textId="29E7E132" w:rsidR="00593AD3" w:rsidRPr="007A5227" w:rsidRDefault="00E36794" w:rsidP="00E26F69">
      <w:pPr>
        <w:pStyle w:val="BTBodyText"/>
        <w:spacing w:before="60"/>
        <w:rPr>
          <w:lang w:val="en-GB"/>
        </w:rPr>
      </w:pPr>
      <w:r w:rsidRPr="00E36794">
        <w:rPr>
          <w:lang w:val="en-GB"/>
        </w:rPr>
        <w:t xml:space="preserve">As </w:t>
      </w:r>
      <w:proofErr w:type="gramStart"/>
      <w:r w:rsidRPr="00E36794">
        <w:rPr>
          <w:lang w:val="en-GB"/>
        </w:rPr>
        <w:t>extension</w:t>
      </w:r>
      <w:proofErr w:type="gramEnd"/>
      <w:r w:rsidRPr="00E36794">
        <w:rPr>
          <w:lang w:val="en-GB"/>
        </w:rPr>
        <w:t xml:space="preserve"> they could listen again and correct statements 4, 6 and 7.</w:t>
      </w:r>
    </w:p>
    <w:p w14:paraId="53161799" w14:textId="77777777" w:rsidR="00E26F69" w:rsidRDefault="00593AD3" w:rsidP="00E26F69">
      <w:pPr>
        <w:pStyle w:val="EHead"/>
        <w:rPr>
          <w:lang w:val="en-GB"/>
        </w:rPr>
      </w:pPr>
      <w:r w:rsidRPr="007A5227">
        <w:rPr>
          <w:lang w:val="en-GB"/>
        </w:rPr>
        <w:t>Answers</w:t>
      </w:r>
    </w:p>
    <w:p w14:paraId="77EAA882" w14:textId="23F6EE06" w:rsidR="00E36794" w:rsidRPr="00360BDA" w:rsidRDefault="00E36794" w:rsidP="0082458F">
      <w:pPr>
        <w:pStyle w:val="NLNumberList"/>
        <w:rPr>
          <w:b/>
          <w:color w:val="009089"/>
          <w:lang w:val="en-GB"/>
        </w:rPr>
        <w:sectPr w:rsidR="00E36794" w:rsidRPr="00360BDA" w:rsidSect="00736938">
          <w:type w:val="continuous"/>
          <w:pgSz w:w="11906" w:h="16838" w:code="9"/>
          <w:pgMar w:top="1701" w:right="1701" w:bottom="1418" w:left="1701" w:header="709" w:footer="709" w:gutter="0"/>
          <w:cols w:space="708"/>
          <w:titlePg/>
          <w:docGrid w:linePitch="360"/>
        </w:sectPr>
      </w:pPr>
    </w:p>
    <w:p w14:paraId="49D973C4" w14:textId="6C5E4785" w:rsidR="00593AD3" w:rsidRPr="00360BDA" w:rsidRDefault="0082458F" w:rsidP="0082458F">
      <w:pPr>
        <w:pStyle w:val="NLNumberList"/>
        <w:rPr>
          <w:lang w:val="en-GB"/>
        </w:rPr>
      </w:pPr>
      <w:r w:rsidRPr="00360BDA">
        <w:rPr>
          <w:b/>
          <w:color w:val="009089"/>
          <w:lang w:val="en-GB"/>
        </w:rPr>
        <w:t>1</w:t>
      </w:r>
      <w:r w:rsidRPr="00360BDA">
        <w:rPr>
          <w:b/>
          <w:color w:val="009089"/>
          <w:lang w:val="en-GB"/>
        </w:rPr>
        <w:tab/>
      </w:r>
      <w:r w:rsidR="00E36794" w:rsidRPr="00360BDA">
        <w:rPr>
          <w:lang w:val="en-GB"/>
        </w:rPr>
        <w:t>V</w:t>
      </w:r>
    </w:p>
    <w:p w14:paraId="363B024A" w14:textId="1C3CF195" w:rsidR="00593AD3" w:rsidRPr="00360BDA" w:rsidRDefault="0082458F" w:rsidP="0082458F">
      <w:pPr>
        <w:pStyle w:val="NLNumberList"/>
        <w:rPr>
          <w:lang w:val="en-GB"/>
        </w:rPr>
      </w:pPr>
      <w:r w:rsidRPr="00360BDA">
        <w:rPr>
          <w:b/>
          <w:color w:val="009089"/>
          <w:lang w:val="en-GB"/>
        </w:rPr>
        <w:t>2</w:t>
      </w:r>
      <w:r w:rsidRPr="00360BDA">
        <w:rPr>
          <w:b/>
          <w:color w:val="009089"/>
          <w:lang w:val="en-GB"/>
        </w:rPr>
        <w:tab/>
      </w:r>
      <w:r w:rsidR="00E36794" w:rsidRPr="00360BDA">
        <w:rPr>
          <w:lang w:val="en-GB"/>
        </w:rPr>
        <w:t>V</w:t>
      </w:r>
    </w:p>
    <w:p w14:paraId="10D3B3CB" w14:textId="61A97FB2" w:rsidR="00593AD3" w:rsidRPr="00360BDA" w:rsidRDefault="0082458F" w:rsidP="0082458F">
      <w:pPr>
        <w:pStyle w:val="NLNumberList"/>
        <w:rPr>
          <w:lang w:val="en-GB"/>
        </w:rPr>
      </w:pPr>
      <w:r w:rsidRPr="00360BDA">
        <w:rPr>
          <w:b/>
          <w:color w:val="009089"/>
          <w:lang w:val="en-GB"/>
        </w:rPr>
        <w:t>3</w:t>
      </w:r>
      <w:r w:rsidRPr="00360BDA">
        <w:rPr>
          <w:b/>
          <w:color w:val="009089"/>
          <w:lang w:val="en-GB"/>
        </w:rPr>
        <w:tab/>
      </w:r>
      <w:r w:rsidR="00E36794" w:rsidRPr="00360BDA">
        <w:rPr>
          <w:lang w:val="en-GB"/>
        </w:rPr>
        <w:t>NM</w:t>
      </w:r>
    </w:p>
    <w:p w14:paraId="24A51D3C" w14:textId="6914E193" w:rsidR="00593AD3" w:rsidRPr="00360BDA" w:rsidRDefault="0082458F" w:rsidP="0082458F">
      <w:pPr>
        <w:pStyle w:val="NLNumberList"/>
        <w:rPr>
          <w:lang w:val="en-GB"/>
        </w:rPr>
      </w:pPr>
      <w:r w:rsidRPr="00360BDA">
        <w:rPr>
          <w:b/>
          <w:color w:val="009089"/>
          <w:lang w:val="en-GB"/>
        </w:rPr>
        <w:t>4</w:t>
      </w:r>
      <w:r w:rsidRPr="00360BDA">
        <w:rPr>
          <w:b/>
          <w:color w:val="009089"/>
          <w:lang w:val="en-GB"/>
        </w:rPr>
        <w:tab/>
      </w:r>
      <w:r w:rsidR="00E36794" w:rsidRPr="00360BDA">
        <w:rPr>
          <w:lang w:val="en-GB"/>
        </w:rPr>
        <w:t>F</w:t>
      </w:r>
    </w:p>
    <w:p w14:paraId="36E7BD3A" w14:textId="1D07C4CF" w:rsidR="00E36794" w:rsidRPr="00360BDA" w:rsidRDefault="00E36794" w:rsidP="00E36794">
      <w:pPr>
        <w:pStyle w:val="NLNumberList"/>
        <w:rPr>
          <w:lang w:val="en-GB"/>
        </w:rPr>
      </w:pPr>
      <w:r w:rsidRPr="00360BDA">
        <w:rPr>
          <w:b/>
          <w:color w:val="009089"/>
          <w:lang w:val="en-GB"/>
        </w:rPr>
        <w:t>5</w:t>
      </w:r>
      <w:r w:rsidRPr="00360BDA">
        <w:rPr>
          <w:b/>
          <w:color w:val="009089"/>
          <w:lang w:val="en-GB"/>
        </w:rPr>
        <w:tab/>
      </w:r>
      <w:r w:rsidRPr="00360BDA">
        <w:rPr>
          <w:lang w:val="en-GB"/>
        </w:rPr>
        <w:t>NM</w:t>
      </w:r>
    </w:p>
    <w:p w14:paraId="735331BC" w14:textId="42775CC3" w:rsidR="00E36794" w:rsidRPr="00360BDA" w:rsidRDefault="00E36794" w:rsidP="00E36794">
      <w:pPr>
        <w:pStyle w:val="NLNumberList"/>
        <w:rPr>
          <w:lang w:val="en-GB"/>
        </w:rPr>
      </w:pPr>
      <w:r w:rsidRPr="00360BDA">
        <w:rPr>
          <w:b/>
          <w:color w:val="009089"/>
          <w:lang w:val="en-GB"/>
        </w:rPr>
        <w:t>6</w:t>
      </w:r>
      <w:r w:rsidRPr="00360BDA">
        <w:rPr>
          <w:b/>
          <w:color w:val="009089"/>
          <w:lang w:val="en-GB"/>
        </w:rPr>
        <w:tab/>
      </w:r>
      <w:r w:rsidRPr="00360BDA">
        <w:rPr>
          <w:lang w:val="en-GB"/>
        </w:rPr>
        <w:t>F</w:t>
      </w:r>
    </w:p>
    <w:p w14:paraId="59A7E711" w14:textId="28070A2E" w:rsidR="00E36794" w:rsidRPr="00360BDA" w:rsidRDefault="00E36794" w:rsidP="00E36794">
      <w:pPr>
        <w:pStyle w:val="NLNumberList"/>
        <w:rPr>
          <w:lang w:val="en-GB"/>
        </w:rPr>
      </w:pPr>
      <w:r w:rsidRPr="00360BDA">
        <w:rPr>
          <w:b/>
          <w:color w:val="009089"/>
          <w:lang w:val="en-GB"/>
        </w:rPr>
        <w:t>7</w:t>
      </w:r>
      <w:r w:rsidRPr="00360BDA">
        <w:rPr>
          <w:b/>
          <w:color w:val="009089"/>
          <w:lang w:val="en-GB"/>
        </w:rPr>
        <w:tab/>
      </w:r>
      <w:r w:rsidRPr="00360BDA">
        <w:rPr>
          <w:lang w:val="en-GB"/>
        </w:rPr>
        <w:t>F</w:t>
      </w:r>
    </w:p>
    <w:p w14:paraId="19585510" w14:textId="3D4D362E" w:rsidR="00E36794" w:rsidRPr="00360BDA" w:rsidRDefault="00E36794" w:rsidP="00E36794">
      <w:pPr>
        <w:pStyle w:val="NLNumberList"/>
        <w:rPr>
          <w:lang w:val="en-GB"/>
        </w:rPr>
      </w:pPr>
      <w:r w:rsidRPr="00360BDA">
        <w:rPr>
          <w:b/>
          <w:color w:val="009089"/>
          <w:lang w:val="en-GB"/>
        </w:rPr>
        <w:t>8</w:t>
      </w:r>
      <w:r w:rsidRPr="00360BDA">
        <w:rPr>
          <w:b/>
          <w:color w:val="009089"/>
          <w:lang w:val="en-GB"/>
        </w:rPr>
        <w:tab/>
      </w:r>
      <w:r w:rsidRPr="00360BDA">
        <w:rPr>
          <w:lang w:val="en-GB"/>
        </w:rPr>
        <w:t>V</w:t>
      </w:r>
    </w:p>
    <w:p w14:paraId="02E28233" w14:textId="77777777" w:rsidR="00E36794" w:rsidRPr="00360BDA" w:rsidRDefault="00E36794" w:rsidP="007A5227">
      <w:pPr>
        <w:pStyle w:val="ExerciseLetter"/>
        <w:rPr>
          <w:lang w:val="en-GB"/>
        </w:rPr>
        <w:sectPr w:rsidR="00E36794" w:rsidRPr="00360BDA" w:rsidSect="00E36794">
          <w:type w:val="continuous"/>
          <w:pgSz w:w="11906" w:h="16838" w:code="9"/>
          <w:pgMar w:top="1701" w:right="1701" w:bottom="1418" w:left="1701" w:header="709" w:footer="709" w:gutter="0"/>
          <w:cols w:num="4" w:space="720"/>
          <w:titlePg/>
          <w:docGrid w:linePitch="360"/>
        </w:sectPr>
      </w:pPr>
    </w:p>
    <w:p w14:paraId="6D5F39E5" w14:textId="7061C6C8" w:rsidR="00593AD3" w:rsidRPr="00360BDA" w:rsidRDefault="00DB62C0" w:rsidP="007A5227">
      <w:pPr>
        <w:pStyle w:val="ExerciseLetter"/>
        <w:rPr>
          <w:lang w:val="en-GB"/>
        </w:rPr>
      </w:pPr>
      <w:r>
        <w:rPr>
          <w:noProof/>
          <w:lang w:val="en-GB" w:eastAsia="en-GB"/>
        </w:rPr>
        <w:drawing>
          <wp:anchor distT="0" distB="0" distL="114300" distR="114300" simplePos="0" relativeHeight="251776000" behindDoc="0" locked="0" layoutInCell="1" allowOverlap="1" wp14:anchorId="338D27E1" wp14:editId="493FC2DF">
            <wp:simplePos x="0" y="0"/>
            <wp:positionH relativeFrom="column">
              <wp:posOffset>-316865</wp:posOffset>
            </wp:positionH>
            <wp:positionV relativeFrom="paragraph">
              <wp:posOffset>120650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36794" w:rsidRPr="00360BDA">
        <w:rPr>
          <w:lang w:val="en-GB"/>
        </w:rPr>
        <w:t>5</w:t>
      </w:r>
      <w:r w:rsidRPr="00360BDA">
        <w:rPr>
          <w:lang w:val="en-GB"/>
        </w:rPr>
        <w:t>b</w:t>
      </w:r>
    </w:p>
    <w:p w14:paraId="793D01BF" w14:textId="1CA3F70E" w:rsidR="00593AD3" w:rsidRPr="00E36794" w:rsidRDefault="00E36794" w:rsidP="00E26F69">
      <w:pPr>
        <w:pStyle w:val="BTBodyText"/>
        <w:spacing w:before="60"/>
        <w:rPr>
          <w:lang w:val="en-GB"/>
        </w:rPr>
      </w:pPr>
      <w:r w:rsidRPr="00E36794">
        <w:rPr>
          <w:lang w:val="en-GB"/>
        </w:rPr>
        <w:t>Students listen and find in the report the Spanish versio</w:t>
      </w:r>
      <w:r w:rsidR="00855096">
        <w:rPr>
          <w:lang w:val="en-GB"/>
        </w:rPr>
        <w:t>n of the given English phrases.</w:t>
      </w:r>
      <w:r w:rsidRPr="00E36794">
        <w:rPr>
          <w:lang w:val="en-GB"/>
        </w:rPr>
        <w:t xml:space="preserve"> Draw attention to the fact that the phrases do appear in order. Ask which words students could listen out for to give them a clue that they are hearing the phrase they need e.g. for phrase 1 she could have starred in a film = </w:t>
      </w:r>
      <w:proofErr w:type="spellStart"/>
      <w:r w:rsidRPr="00360BDA">
        <w:rPr>
          <w:i/>
          <w:iCs/>
          <w:lang w:val="en-GB"/>
        </w:rPr>
        <w:t>una</w:t>
      </w:r>
      <w:proofErr w:type="spellEnd"/>
      <w:r w:rsidRPr="00360BDA">
        <w:rPr>
          <w:i/>
          <w:iCs/>
          <w:lang w:val="en-GB"/>
        </w:rPr>
        <w:t xml:space="preserve"> </w:t>
      </w:r>
      <w:proofErr w:type="spellStart"/>
      <w:r w:rsidRPr="00360BDA">
        <w:rPr>
          <w:i/>
          <w:iCs/>
          <w:lang w:val="en-GB"/>
        </w:rPr>
        <w:t>película</w:t>
      </w:r>
      <w:proofErr w:type="spellEnd"/>
      <w:r w:rsidRPr="00E36794">
        <w:rPr>
          <w:lang w:val="en-GB"/>
        </w:rPr>
        <w:t xml:space="preserve"> or a TV series = </w:t>
      </w:r>
      <w:proofErr w:type="spellStart"/>
      <w:r w:rsidRPr="00360BDA">
        <w:rPr>
          <w:i/>
          <w:iCs/>
          <w:lang w:val="en-GB"/>
        </w:rPr>
        <w:t>una</w:t>
      </w:r>
      <w:proofErr w:type="spellEnd"/>
      <w:r w:rsidRPr="00360BDA">
        <w:rPr>
          <w:i/>
          <w:iCs/>
          <w:lang w:val="en-GB"/>
        </w:rPr>
        <w:t xml:space="preserve"> </w:t>
      </w:r>
      <w:proofErr w:type="spellStart"/>
      <w:r w:rsidRPr="00360BDA">
        <w:rPr>
          <w:i/>
          <w:iCs/>
          <w:lang w:val="en-GB"/>
        </w:rPr>
        <w:t>serie</w:t>
      </w:r>
      <w:proofErr w:type="spellEnd"/>
      <w:r w:rsidRPr="00E36794">
        <w:rPr>
          <w:lang w:val="en-GB"/>
        </w:rPr>
        <w:t>.</w:t>
      </w:r>
    </w:p>
    <w:p w14:paraId="7B35B830" w14:textId="77777777" w:rsidR="00E26F69" w:rsidRDefault="00593AD3" w:rsidP="00E26F69">
      <w:pPr>
        <w:pStyle w:val="EHead"/>
        <w:rPr>
          <w:lang w:val="es-ES"/>
        </w:rPr>
      </w:pPr>
      <w:proofErr w:type="spellStart"/>
      <w:r w:rsidRPr="00360BDA">
        <w:rPr>
          <w:lang w:val="es-ES"/>
        </w:rPr>
        <w:t>Answers</w:t>
      </w:r>
      <w:proofErr w:type="spellEnd"/>
    </w:p>
    <w:p w14:paraId="68703315" w14:textId="119423FF" w:rsidR="00E36794" w:rsidRDefault="00E36794" w:rsidP="00E36794">
      <w:pPr>
        <w:pStyle w:val="NLNumberList"/>
        <w:rPr>
          <w:b/>
          <w:color w:val="009089"/>
        </w:rPr>
        <w:sectPr w:rsidR="00E36794" w:rsidSect="00736938">
          <w:type w:val="continuous"/>
          <w:pgSz w:w="11906" w:h="16838" w:code="9"/>
          <w:pgMar w:top="1701" w:right="1701" w:bottom="1418" w:left="1701" w:header="709" w:footer="709" w:gutter="0"/>
          <w:cols w:space="708"/>
          <w:titlePg/>
          <w:docGrid w:linePitch="360"/>
        </w:sectPr>
      </w:pPr>
    </w:p>
    <w:p w14:paraId="59B379BA" w14:textId="3D11A192" w:rsidR="00E36794" w:rsidRDefault="0082458F" w:rsidP="00E36794">
      <w:pPr>
        <w:pStyle w:val="NLNumberList"/>
      </w:pPr>
      <w:r>
        <w:rPr>
          <w:b/>
          <w:color w:val="009089"/>
        </w:rPr>
        <w:t>1</w:t>
      </w:r>
      <w:r>
        <w:rPr>
          <w:b/>
          <w:color w:val="009089"/>
        </w:rPr>
        <w:tab/>
      </w:r>
      <w:r w:rsidR="00E36794">
        <w:t>ha protagonizado</w:t>
      </w:r>
    </w:p>
    <w:p w14:paraId="5551C689" w14:textId="1FEEDBA7" w:rsidR="00E36794" w:rsidRDefault="00E36794" w:rsidP="00E36794">
      <w:pPr>
        <w:pStyle w:val="NLNumberList"/>
      </w:pPr>
      <w:r>
        <w:rPr>
          <w:b/>
          <w:color w:val="009089"/>
        </w:rPr>
        <w:t>2</w:t>
      </w:r>
      <w:r>
        <w:rPr>
          <w:b/>
          <w:color w:val="009089"/>
        </w:rPr>
        <w:tab/>
      </w:r>
      <w:r>
        <w:t>su máxima en la vida</w:t>
      </w:r>
    </w:p>
    <w:p w14:paraId="3D3A5A2D" w14:textId="6167F8EE" w:rsidR="00E36794" w:rsidRDefault="00E36794" w:rsidP="00E36794">
      <w:pPr>
        <w:pStyle w:val="NLNumberList"/>
      </w:pPr>
      <w:r>
        <w:rPr>
          <w:b/>
          <w:color w:val="009089"/>
        </w:rPr>
        <w:t>3</w:t>
      </w:r>
      <w:r>
        <w:rPr>
          <w:b/>
          <w:color w:val="009089"/>
        </w:rPr>
        <w:tab/>
      </w:r>
      <w:r>
        <w:t>medir</w:t>
      </w:r>
    </w:p>
    <w:p w14:paraId="02A2331D" w14:textId="761DCFB7" w:rsidR="00E36794" w:rsidRDefault="00E36794" w:rsidP="00E36794">
      <w:pPr>
        <w:pStyle w:val="NLNumberList"/>
      </w:pPr>
      <w:r>
        <w:rPr>
          <w:b/>
          <w:color w:val="009089"/>
        </w:rPr>
        <w:t>4</w:t>
      </w:r>
      <w:r>
        <w:rPr>
          <w:b/>
          <w:color w:val="009089"/>
        </w:rPr>
        <w:tab/>
      </w:r>
      <w:r>
        <w:t>ascendencia total</w:t>
      </w:r>
    </w:p>
    <w:p w14:paraId="238F8CF2" w14:textId="29C54690" w:rsidR="00E36794" w:rsidRDefault="00E36794" w:rsidP="00E36794">
      <w:pPr>
        <w:pStyle w:val="NLNumberList"/>
      </w:pPr>
      <w:r>
        <w:rPr>
          <w:b/>
          <w:color w:val="009089"/>
        </w:rPr>
        <w:t>5</w:t>
      </w:r>
      <w:r>
        <w:rPr>
          <w:b/>
          <w:color w:val="009089"/>
        </w:rPr>
        <w:tab/>
      </w:r>
      <w:r>
        <w:t>sin pudor</w:t>
      </w:r>
    </w:p>
    <w:p w14:paraId="6A5BFFE1" w14:textId="3BE827F2" w:rsidR="00593AD3" w:rsidRPr="00B7023F" w:rsidRDefault="00E36794" w:rsidP="00E36794">
      <w:pPr>
        <w:pStyle w:val="NLNumberList"/>
      </w:pPr>
      <w:r>
        <w:rPr>
          <w:b/>
          <w:color w:val="009089"/>
        </w:rPr>
        <w:t>6</w:t>
      </w:r>
      <w:r>
        <w:rPr>
          <w:b/>
          <w:color w:val="009089"/>
        </w:rPr>
        <w:tab/>
      </w:r>
      <w:r>
        <w:t>nada que ver con María León</w:t>
      </w:r>
    </w:p>
    <w:p w14:paraId="33761088" w14:textId="77777777" w:rsidR="00E36794" w:rsidRDefault="00E36794" w:rsidP="007A5227">
      <w:pPr>
        <w:pStyle w:val="ExerciseLetter"/>
        <w:sectPr w:rsidR="00E36794" w:rsidSect="00E36794">
          <w:type w:val="continuous"/>
          <w:pgSz w:w="11906" w:h="16838" w:code="9"/>
          <w:pgMar w:top="1701" w:right="1701" w:bottom="1418" w:left="1701" w:header="709" w:footer="709" w:gutter="0"/>
          <w:cols w:num="2" w:space="708"/>
          <w:titlePg/>
          <w:docGrid w:linePitch="360"/>
        </w:sectPr>
      </w:pPr>
    </w:p>
    <w:p w14:paraId="04D69887" w14:textId="1E775E6A" w:rsidR="004B7E95" w:rsidRPr="007A5227" w:rsidRDefault="00E36794" w:rsidP="004B7E95">
      <w:pPr>
        <w:pStyle w:val="CHead"/>
      </w:pPr>
      <w:r>
        <w:t>Research / Speaking</w:t>
      </w:r>
    </w:p>
    <w:p w14:paraId="70C686F4" w14:textId="646DD9BA" w:rsidR="00593AD3" w:rsidRDefault="00EC3315" w:rsidP="007A5227">
      <w:pPr>
        <w:pStyle w:val="ExerciseLetter"/>
        <w:rPr>
          <w:lang w:val="en-GB"/>
        </w:rPr>
      </w:pPr>
      <w:r w:rsidRPr="004156AC">
        <w:rPr>
          <w:noProof/>
          <w:highlight w:val="yellow"/>
          <w:lang w:val="en-GB" w:eastAsia="en-GB"/>
        </w:rPr>
        <w:drawing>
          <wp:anchor distT="0" distB="0" distL="114300" distR="114300" simplePos="0" relativeHeight="251792384" behindDoc="0" locked="0" layoutInCell="1" allowOverlap="1" wp14:anchorId="18D840A4" wp14:editId="63FC6853">
            <wp:simplePos x="0" y="0"/>
            <wp:positionH relativeFrom="column">
              <wp:posOffset>-363220</wp:posOffset>
            </wp:positionH>
            <wp:positionV relativeFrom="paragraph">
              <wp:posOffset>87630</wp:posOffset>
            </wp:positionV>
            <wp:extent cx="250825" cy="327025"/>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7">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156AC">
        <w:rPr>
          <w:lang w:val="en-GB"/>
        </w:rPr>
        <w:t>6</w:t>
      </w:r>
      <w:r>
        <w:rPr>
          <w:lang w:val="en-GB"/>
        </w:rPr>
        <w:t>a</w:t>
      </w:r>
    </w:p>
    <w:p w14:paraId="28A12F82" w14:textId="4AA8672B" w:rsidR="00EC3315" w:rsidRPr="00360BDA" w:rsidRDefault="00EC3315" w:rsidP="00EC3315">
      <w:pPr>
        <w:pStyle w:val="BTBodyText"/>
        <w:rPr>
          <w:shd w:val="clear" w:color="auto" w:fill="FFFFFF"/>
          <w:lang w:val="en-GB"/>
        </w:rPr>
      </w:pPr>
      <w:r w:rsidRPr="00360BDA">
        <w:rPr>
          <w:shd w:val="clear" w:color="auto" w:fill="FFFFFF"/>
          <w:lang w:val="en-GB"/>
        </w:rPr>
        <w:t>Students work with a partner to research a celebrity online.</w:t>
      </w:r>
    </w:p>
    <w:p w14:paraId="354287B3" w14:textId="77777777" w:rsidR="00EC3315" w:rsidRPr="007A5227" w:rsidRDefault="00EC3315" w:rsidP="00E26F69">
      <w:pPr>
        <w:pStyle w:val="EHead"/>
        <w:spacing w:before="60"/>
        <w:rPr>
          <w:lang w:val="en-GB"/>
        </w:rPr>
      </w:pPr>
      <w:r w:rsidRPr="007A5227">
        <w:rPr>
          <w:lang w:val="en-GB"/>
        </w:rPr>
        <w:t>Answers</w:t>
      </w:r>
    </w:p>
    <w:p w14:paraId="7C61212C" w14:textId="04908B1E" w:rsidR="00EC3315" w:rsidRPr="00EC3315" w:rsidRDefault="00EC3315" w:rsidP="00E26F69">
      <w:pPr>
        <w:pStyle w:val="BTBodyText"/>
        <w:spacing w:before="60"/>
        <w:rPr>
          <w:lang w:val="en-GB"/>
        </w:rPr>
      </w:pPr>
      <w:r w:rsidRPr="007A5227">
        <w:rPr>
          <w:lang w:val="en-GB"/>
        </w:rPr>
        <w:t>Open ended</w:t>
      </w:r>
    </w:p>
    <w:p w14:paraId="578D8643" w14:textId="7DEB4CAA" w:rsidR="00EC3315" w:rsidRPr="007A5227" w:rsidRDefault="00EC3315" w:rsidP="007A5227">
      <w:pPr>
        <w:pStyle w:val="ExerciseLetter"/>
        <w:rPr>
          <w:lang w:val="en-GB"/>
        </w:rPr>
      </w:pPr>
      <w:r w:rsidRPr="004156AC">
        <w:rPr>
          <w:noProof/>
          <w:highlight w:val="yellow"/>
          <w:lang w:val="en-GB" w:eastAsia="en-GB"/>
        </w:rPr>
        <w:drawing>
          <wp:anchor distT="0" distB="0" distL="114300" distR="114300" simplePos="0" relativeHeight="251849728" behindDoc="0" locked="0" layoutInCell="1" allowOverlap="1" wp14:anchorId="0FE703E2" wp14:editId="46E91EA7">
            <wp:simplePos x="0" y="0"/>
            <wp:positionH relativeFrom="column">
              <wp:posOffset>-391160</wp:posOffset>
            </wp:positionH>
            <wp:positionV relativeFrom="paragraph">
              <wp:posOffset>167005</wp:posOffset>
            </wp:positionV>
            <wp:extent cx="353060" cy="246380"/>
            <wp:effectExtent l="0" t="0" r="889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8">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6b</w:t>
      </w:r>
    </w:p>
    <w:p w14:paraId="0B34310F" w14:textId="1C19E635" w:rsidR="00593AD3" w:rsidRPr="007A5227" w:rsidRDefault="004156AC" w:rsidP="00E26F69">
      <w:pPr>
        <w:pStyle w:val="BTBodyText"/>
        <w:spacing w:before="60"/>
        <w:rPr>
          <w:shd w:val="clear" w:color="auto" w:fill="FFFFFF"/>
          <w:lang w:val="en-GB"/>
        </w:rPr>
      </w:pPr>
      <w:r w:rsidRPr="004156AC">
        <w:rPr>
          <w:shd w:val="clear" w:color="auto" w:fill="FFFFFF"/>
          <w:lang w:val="en-GB"/>
        </w:rPr>
        <w:t>They present three reasons why their chosen person is a positive influence on society, and their partner has to counter with three reasons why the person is a bad influence. They should take notes to prepare what they want to say before discussing the subject with their partner.</w:t>
      </w:r>
    </w:p>
    <w:p w14:paraId="6C4ACE02" w14:textId="77777777" w:rsidR="00593AD3" w:rsidRPr="007A5227" w:rsidRDefault="00593AD3" w:rsidP="00E26F69">
      <w:pPr>
        <w:pStyle w:val="EHead"/>
        <w:spacing w:before="60"/>
        <w:rPr>
          <w:lang w:val="en-GB"/>
        </w:rPr>
      </w:pPr>
      <w:r w:rsidRPr="007A5227">
        <w:rPr>
          <w:lang w:val="en-GB"/>
        </w:rPr>
        <w:t>Answers</w:t>
      </w:r>
    </w:p>
    <w:p w14:paraId="0CCE2076" w14:textId="77777777" w:rsidR="00593AD3" w:rsidRDefault="00593AD3" w:rsidP="00E26F69">
      <w:pPr>
        <w:pStyle w:val="BTBodyText"/>
        <w:spacing w:before="60"/>
        <w:rPr>
          <w:lang w:val="en-GB"/>
        </w:rPr>
      </w:pPr>
      <w:r w:rsidRPr="007A5227">
        <w:rPr>
          <w:lang w:val="en-GB"/>
        </w:rPr>
        <w:t>Open ended</w:t>
      </w:r>
    </w:p>
    <w:p w14:paraId="7E3CC969" w14:textId="4D3165B7" w:rsidR="004B7E95" w:rsidRPr="007A5227" w:rsidRDefault="004B7E95" w:rsidP="004B7E95">
      <w:pPr>
        <w:pStyle w:val="CHead"/>
      </w:pPr>
      <w:r>
        <w:t>Writing</w:t>
      </w:r>
    </w:p>
    <w:p w14:paraId="5ABFFA66" w14:textId="4267DE62" w:rsidR="00593AD3" w:rsidRPr="00360BDA" w:rsidRDefault="00DB62C0" w:rsidP="007A5227">
      <w:pPr>
        <w:pStyle w:val="ExerciseLetter"/>
        <w:rPr>
          <w:lang w:val="en-GB"/>
        </w:rPr>
      </w:pPr>
      <w:r>
        <w:rPr>
          <w:noProof/>
          <w:lang w:val="en-GB" w:eastAsia="en-GB"/>
        </w:rPr>
        <w:drawing>
          <wp:anchor distT="0" distB="0" distL="114300" distR="114300" simplePos="0" relativeHeight="251784192" behindDoc="0" locked="0" layoutInCell="1" allowOverlap="1" wp14:anchorId="28882079" wp14:editId="16DBD95D">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156AC" w:rsidRPr="00360BDA">
        <w:rPr>
          <w:lang w:val="en-GB"/>
        </w:rPr>
        <w:t>7</w:t>
      </w:r>
    </w:p>
    <w:p w14:paraId="752BA785" w14:textId="30FA9CEF" w:rsidR="004156AC" w:rsidRPr="004156AC" w:rsidRDefault="004156AC" w:rsidP="00E26F69">
      <w:pPr>
        <w:pStyle w:val="BTBodyText"/>
        <w:spacing w:before="60"/>
        <w:rPr>
          <w:shd w:val="clear" w:color="auto" w:fill="FFFFFF"/>
          <w:lang w:val="en-GB"/>
        </w:rPr>
      </w:pPr>
      <w:r w:rsidRPr="004156AC">
        <w:rPr>
          <w:shd w:val="clear" w:color="auto" w:fill="FFFFFF"/>
          <w:lang w:val="en-GB"/>
        </w:rPr>
        <w:t>Students answer the questions about how they would act if they were famous. This could form the basis for a class discussion on the best way to deal with fame. Point out the use of the subjunctive and conditional in the question and remind st</w:t>
      </w:r>
      <w:r>
        <w:rPr>
          <w:shd w:val="clear" w:color="auto" w:fill="FFFFFF"/>
          <w:lang w:val="en-GB"/>
        </w:rPr>
        <w:t>udents how to use this construction if necessary.</w:t>
      </w:r>
    </w:p>
    <w:p w14:paraId="11F6095A" w14:textId="26C67DB9" w:rsidR="00593AD3" w:rsidRPr="007A5227" w:rsidRDefault="004156AC" w:rsidP="00E26F69">
      <w:pPr>
        <w:pStyle w:val="BTBodyText"/>
        <w:spacing w:before="60"/>
        <w:rPr>
          <w:shd w:val="clear" w:color="auto" w:fill="FFFFFF"/>
          <w:lang w:val="en-GB"/>
        </w:rPr>
      </w:pPr>
      <w:r w:rsidRPr="004156AC">
        <w:rPr>
          <w:shd w:val="clear" w:color="auto" w:fill="FFFFFF"/>
          <w:lang w:val="en-GB"/>
        </w:rPr>
        <w:t>For support, if students have not covered the subjunctive or the conditional, or have forgotten how to use them, you could give them some phrases that they could adapt without actually understanding the constructions.</w:t>
      </w:r>
    </w:p>
    <w:p w14:paraId="26D1838F" w14:textId="77777777" w:rsidR="00593AD3" w:rsidRPr="007A5227" w:rsidRDefault="00593AD3" w:rsidP="00E26F69">
      <w:pPr>
        <w:pStyle w:val="EHead"/>
        <w:spacing w:before="60"/>
        <w:rPr>
          <w:lang w:val="en-GB"/>
        </w:rPr>
      </w:pPr>
      <w:r w:rsidRPr="007A5227">
        <w:rPr>
          <w:lang w:val="en-GB"/>
        </w:rPr>
        <w:t>Answers</w:t>
      </w:r>
    </w:p>
    <w:p w14:paraId="4EB0D1D3" w14:textId="77777777" w:rsidR="00593AD3" w:rsidRDefault="00593AD3" w:rsidP="007A5227">
      <w:pPr>
        <w:pStyle w:val="BTBodyText"/>
        <w:rPr>
          <w:lang w:val="en-GB"/>
        </w:rPr>
      </w:pPr>
      <w:r w:rsidRPr="007A5227">
        <w:rPr>
          <w:lang w:val="en-GB"/>
        </w:rPr>
        <w:t>Open ended</w:t>
      </w:r>
    </w:p>
    <w:sectPr w:rsidR="00593AD3"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3C9F7" w14:textId="77777777" w:rsidR="00337E82" w:rsidRDefault="00337E82" w:rsidP="0061426C">
      <w:r>
        <w:separator/>
      </w:r>
    </w:p>
    <w:p w14:paraId="4937C892" w14:textId="77777777" w:rsidR="00337E82" w:rsidRDefault="00337E82"/>
  </w:endnote>
  <w:endnote w:type="continuationSeparator" w:id="0">
    <w:p w14:paraId="0077B373" w14:textId="77777777" w:rsidR="00337E82" w:rsidRDefault="00337E82" w:rsidP="0061426C">
      <w:r>
        <w:continuationSeparator/>
      </w:r>
    </w:p>
    <w:p w14:paraId="0B2C0218" w14:textId="77777777" w:rsidR="00337E82" w:rsidRDefault="00337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modern"/>
    <w:notTrueType/>
    <w:pitch w:val="variable"/>
    <w:sig w:usb0="8000002F" w:usb1="40000048" w:usb2="00000000" w:usb3="00000000" w:csb0="0000011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0F340" w14:textId="77777777" w:rsidR="00337E82" w:rsidRPr="00C027D4" w:rsidRDefault="00337E82" w:rsidP="007E5D96">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CF28C9">
      <w:rPr>
        <w:rStyle w:val="PageNumber"/>
        <w:rFonts w:ascii="Arial" w:hAnsi="Arial" w:cs="Arial"/>
        <w:b/>
        <w:noProof/>
      </w:rPr>
      <w:t>13</w:t>
    </w:r>
    <w:r w:rsidRPr="00C027D4">
      <w:rPr>
        <w:rStyle w:val="PageNumber"/>
        <w:rFonts w:ascii="Arial" w:hAnsi="Arial" w:cs="Arial"/>
        <w:b/>
      </w:rPr>
      <w:fldChar w:fldCharType="end"/>
    </w:r>
  </w:p>
  <w:p w14:paraId="70B098D7" w14:textId="5E459447" w:rsidR="00337E82" w:rsidRPr="00DA1783" w:rsidRDefault="00337E82" w:rsidP="007E5D96">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6432" behindDoc="0" locked="0" layoutInCell="1" allowOverlap="1" wp14:anchorId="41E471F5" wp14:editId="73F4AC87">
          <wp:simplePos x="0" y="0"/>
          <wp:positionH relativeFrom="column">
            <wp:posOffset>-3810</wp:posOffset>
          </wp:positionH>
          <wp:positionV relativeFrom="paragraph">
            <wp:posOffset>-57150</wp:posOffset>
          </wp:positionV>
          <wp:extent cx="1098550" cy="267970"/>
          <wp:effectExtent l="0" t="0" r="0" b="1143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2D71" w14:textId="77777777" w:rsidR="00337E82" w:rsidRPr="00C027D4" w:rsidRDefault="00337E82" w:rsidP="007E5D96">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CF28C9">
      <w:rPr>
        <w:rStyle w:val="PageNumber"/>
        <w:rFonts w:ascii="Arial" w:hAnsi="Arial" w:cs="Arial"/>
        <w:b/>
        <w:noProof/>
      </w:rPr>
      <w:t>11</w:t>
    </w:r>
    <w:r w:rsidRPr="00C027D4">
      <w:rPr>
        <w:rStyle w:val="PageNumber"/>
        <w:rFonts w:ascii="Arial" w:hAnsi="Arial" w:cs="Arial"/>
        <w:b/>
      </w:rPr>
      <w:fldChar w:fldCharType="end"/>
    </w:r>
  </w:p>
  <w:p w14:paraId="26EA452F" w14:textId="76072036" w:rsidR="00337E82" w:rsidRPr="00DA1783" w:rsidRDefault="00337E82" w:rsidP="007E5D96">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046CDC97" wp14:editId="5F574F64">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486A" w14:textId="77777777" w:rsidR="00337E82" w:rsidRDefault="00337E82" w:rsidP="0061426C">
      <w:r>
        <w:separator/>
      </w:r>
    </w:p>
    <w:p w14:paraId="189BC721" w14:textId="77777777" w:rsidR="00337E82" w:rsidRDefault="00337E82"/>
  </w:footnote>
  <w:footnote w:type="continuationSeparator" w:id="0">
    <w:p w14:paraId="5BF23A65" w14:textId="77777777" w:rsidR="00337E82" w:rsidRDefault="00337E82" w:rsidP="0061426C">
      <w:r>
        <w:continuationSeparator/>
      </w:r>
    </w:p>
    <w:p w14:paraId="76B70A42" w14:textId="77777777" w:rsidR="00337E82" w:rsidRDefault="00337E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C923" w14:textId="77777777" w:rsidR="00337E82" w:rsidRDefault="00337E82" w:rsidP="007E5D96">
    <w:r>
      <w:rPr>
        <w:noProof/>
        <w:lang w:val="en-GB" w:eastAsia="en-GB"/>
      </w:rPr>
      <mc:AlternateContent>
        <mc:Choice Requires="wps">
          <w:drawing>
            <wp:anchor distT="0" distB="0" distL="114300" distR="114300" simplePos="0" relativeHeight="251664384" behindDoc="0" locked="0" layoutInCell="1" allowOverlap="0" wp14:anchorId="253211F1" wp14:editId="70462BE5">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9089"/>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FC454CB" w14:textId="66508753" w:rsidR="00337E82" w:rsidRPr="00736938" w:rsidRDefault="00337E82" w:rsidP="007E5D96">
                          <w:pPr>
                            <w:pStyle w:val="RHRunningHead"/>
                            <w:rPr>
                              <w:lang w:val="en-GB"/>
                            </w:rPr>
                          </w:pPr>
                          <w:r>
                            <w:rPr>
                              <w:lang w:val="en-GB"/>
                            </w:rPr>
                            <w:t>Unit 4: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253211F1" id="Round Single Corner Rectangle 16" o:spid="_x0000_s1026" style="position:absolute;margin-left:533pt;margin-top:56.7pt;width:62.35pt;height:283.45pt;rotation:18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" o:allowoverlap="f" adj="-11796480,,5400" path="m,l659997,v72903,,132003,59100,132003,132003l792000,3600000,,3600000,,xe" fillcolor="#009089" stroked="f">
              <v:stroke joinstyle="miter"/>
              <v:formulas/>
              <v:path arrowok="t" o:connecttype="custom" o:connectlocs="0,0;659997,0;792000,132003;792000,3600000;0,3600000;0,0" o:connectangles="0,0,0,0,0,0" textboxrect="0,0,792000,3600000"/>
              <v:textbox style="layout-flow:vertical" inset="3mm,4mm,3mm,4mm">
                <w:txbxContent>
                  <w:p w14:paraId="4FC454CB" w14:textId="66508753" w:rsidR="00337E82" w:rsidRPr="00736938" w:rsidRDefault="00337E82" w:rsidP="007E5D96">
                    <w:pPr>
                      <w:pStyle w:val="RHRunningHead"/>
                      <w:rPr>
                        <w:lang w:val="en-GB"/>
                      </w:rPr>
                    </w:pPr>
                    <w:r>
                      <w:rPr>
                        <w:lang w:val="en-GB"/>
                      </w:rPr>
                      <w:t>Unit 4: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BE468" w14:textId="6DFC9418" w:rsidR="00337E82" w:rsidRDefault="00337E82" w:rsidP="007E5D96">
    <w:r>
      <w:rPr>
        <w:noProof/>
        <w:lang w:val="en-GB" w:eastAsia="en-GB"/>
      </w:rPr>
      <w:drawing>
        <wp:anchor distT="0" distB="0" distL="114300" distR="114300" simplePos="0" relativeHeight="251669504" behindDoc="0" locked="0" layoutInCell="1" allowOverlap="1" wp14:anchorId="66F5A0A0" wp14:editId="3427A376">
          <wp:simplePos x="0" y="0"/>
          <wp:positionH relativeFrom="column">
            <wp:posOffset>-1905</wp:posOffset>
          </wp:positionH>
          <wp:positionV relativeFrom="paragraph">
            <wp:posOffset>-450215</wp:posOffset>
          </wp:positionV>
          <wp:extent cx="2914650" cy="69342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62C6195C" wp14:editId="6FB6B1FE">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0" wp14:anchorId="5EEBBD61" wp14:editId="561519D5">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9089"/>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49A1105" w14:textId="475C01FB" w:rsidR="00337E82" w:rsidRPr="00736938" w:rsidRDefault="00337E82" w:rsidP="007E5D96">
                          <w:pPr>
                            <w:pStyle w:val="RHRunningHead"/>
                            <w:rPr>
                              <w:lang w:val="en-GB"/>
                            </w:rPr>
                          </w:pPr>
                          <w:r>
                            <w:rPr>
                              <w:lang w:val="en-GB"/>
                            </w:rPr>
                            <w:t>Unit 4: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5EEBBD61"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" o:allowoverlap="f" adj="-11796480,,5400" path="m,l659997,v72903,,132003,59100,132003,132003l792000,3600000,,3600000,,xe" fillcolor="#009089" stroked="f">
              <v:stroke joinstyle="miter"/>
              <v:formulas/>
              <v:path arrowok="t" o:connecttype="custom" o:connectlocs="0,0;659997,0;792000,132003;792000,3600000;0,3600000;0,0" o:connectangles="0,0,0,0,0,0" textboxrect="0,0,792000,3600000"/>
              <v:textbox style="layout-flow:vertical" inset="3mm,4mm,3mm,4mm">
                <w:txbxContent>
                  <w:p w14:paraId="649A1105" w14:textId="475C01FB" w:rsidR="00337E82" w:rsidRPr="00736938" w:rsidRDefault="00337E82" w:rsidP="007E5D96">
                    <w:pPr>
                      <w:pStyle w:val="RHRunningHead"/>
                      <w:rPr>
                        <w:lang w:val="en-GB"/>
                      </w:rPr>
                    </w:pPr>
                    <w:r>
                      <w:rPr>
                        <w:lang w:val="en-GB"/>
                      </w:rPr>
                      <w:t>Unit 4: Teacher notes and answers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4A422" w14:textId="77777777" w:rsidR="00337E82" w:rsidRDefault="00337E82" w:rsidP="00A16267">
    <w:r>
      <w:rPr>
        <w:noProof/>
        <w:lang w:val="en-GB" w:eastAsia="en-GB"/>
      </w:rPr>
      <mc:AlternateContent>
        <mc:Choice Requires="wps">
          <w:drawing>
            <wp:anchor distT="0" distB="0" distL="114300" distR="114300" simplePos="0" relativeHeight="251668480" behindDoc="0" locked="0" layoutInCell="1" allowOverlap="0" wp14:anchorId="3F995CC1" wp14:editId="224F9BC7">
              <wp:simplePos x="0" y="0"/>
              <wp:positionH relativeFrom="page">
                <wp:posOffset>6769100</wp:posOffset>
              </wp:positionH>
              <wp:positionV relativeFrom="page">
                <wp:posOffset>720090</wp:posOffset>
              </wp:positionV>
              <wp:extent cx="792000" cy="3600000"/>
              <wp:effectExtent l="0" t="0" r="8255" b="635"/>
              <wp:wrapNone/>
              <wp:docPr id="9" name="Round Single Corner Rectangle 9"/>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9089"/>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9747A4C" w14:textId="77777777" w:rsidR="00337E82" w:rsidRPr="00736938" w:rsidRDefault="00337E82" w:rsidP="00A16267">
                          <w:pPr>
                            <w:pStyle w:val="RHRunningHead"/>
                            <w:rPr>
                              <w:lang w:val="en-GB"/>
                            </w:rPr>
                          </w:pPr>
                          <w:r>
                            <w:rPr>
                              <w:lang w:val="en-GB"/>
                            </w:rPr>
                            <w:t>Unit 4: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3F995CC1" id="Round Single Corner Rectangle 9" o:spid="_x0000_s1028" style="position:absolute;margin-left:533pt;margin-top:56.7pt;width:62.35pt;height:283.4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" o:allowoverlap="f" adj="-11796480,,5400" path="m,l659997,v72903,,132003,59100,132003,132003l792000,3600000,,3600000,,xe" fillcolor="#009089" stroked="f">
              <v:stroke joinstyle="miter"/>
              <v:formulas/>
              <v:path arrowok="t" o:connecttype="custom" o:connectlocs="0,0;659997,0;792000,132003;792000,3600000;0,3600000;0,0" o:connectangles="0,0,0,0,0,0" textboxrect="0,0,792000,3600000"/>
              <v:textbox style="layout-flow:vertical" inset="3mm,4mm,3mm,4mm">
                <w:txbxContent>
                  <w:p w14:paraId="49747A4C" w14:textId="77777777" w:rsidR="00337E82" w:rsidRPr="00736938" w:rsidRDefault="00337E82" w:rsidP="00A16267">
                    <w:pPr>
                      <w:pStyle w:val="RHRunningHead"/>
                      <w:rPr>
                        <w:lang w:val="en-GB"/>
                      </w:rPr>
                    </w:pPr>
                    <w:r>
                      <w:rPr>
                        <w:lang w:val="en-GB"/>
                      </w:rPr>
                      <w:t>Unit 4: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FA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21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32E3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86E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527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9A58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185E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8C4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563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6255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933EC"/>
    <w:multiLevelType w:val="hybridMultilevel"/>
    <w:tmpl w:val="D0FA9522"/>
    <w:lvl w:ilvl="0" w:tplc="A34C4C1A">
      <w:start w:val="1"/>
      <w:numFmt w:val="bullet"/>
      <w:pStyle w:val="BLBulletList"/>
      <w:lvlText w:val=""/>
      <w:lvlJc w:val="left"/>
      <w:pPr>
        <w:ind w:left="717" w:hanging="360"/>
      </w:pPr>
      <w:rPr>
        <w:rFonts w:ascii="Zapf Dingbats" w:hAnsi="Zapf Dingbats" w:hint="default"/>
        <w:color w:val="009089"/>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4" w15:restartNumberingAfterBreak="0">
    <w:nsid w:val="38BE225D"/>
    <w:multiLevelType w:val="hybridMultilevel"/>
    <w:tmpl w:val="A7645680"/>
    <w:lvl w:ilvl="0" w:tplc="D5AE2DD4">
      <w:start w:val="1"/>
      <w:numFmt w:val="bullet"/>
      <w:pStyle w:val="Sub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15"/>
  </w:num>
  <w:num w:numId="4">
    <w:abstractNumId w:val="10"/>
  </w:num>
  <w:num w:numId="5">
    <w:abstractNumId w:val="13"/>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2"/>
  </w:num>
  <w:num w:numId="27">
    <w:abstractNumId w:val="16"/>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21C1E"/>
    <w:rsid w:val="000222A5"/>
    <w:rsid w:val="0002401D"/>
    <w:rsid w:val="00044F2B"/>
    <w:rsid w:val="000575C3"/>
    <w:rsid w:val="000660F8"/>
    <w:rsid w:val="00066CC4"/>
    <w:rsid w:val="0009098E"/>
    <w:rsid w:val="000A5CB3"/>
    <w:rsid w:val="000A6089"/>
    <w:rsid w:val="000A6234"/>
    <w:rsid w:val="000B7847"/>
    <w:rsid w:val="000E2434"/>
    <w:rsid w:val="000E4290"/>
    <w:rsid w:val="00103E36"/>
    <w:rsid w:val="00103FA3"/>
    <w:rsid w:val="001245F8"/>
    <w:rsid w:val="001276F9"/>
    <w:rsid w:val="0013614C"/>
    <w:rsid w:val="001443FB"/>
    <w:rsid w:val="00157055"/>
    <w:rsid w:val="001823EE"/>
    <w:rsid w:val="001869F9"/>
    <w:rsid w:val="00186A6D"/>
    <w:rsid w:val="00195374"/>
    <w:rsid w:val="001A5F63"/>
    <w:rsid w:val="001B6E31"/>
    <w:rsid w:val="001C7B52"/>
    <w:rsid w:val="001D15D8"/>
    <w:rsid w:val="001D67FB"/>
    <w:rsid w:val="001D7CFF"/>
    <w:rsid w:val="001E23B3"/>
    <w:rsid w:val="001E2644"/>
    <w:rsid w:val="001F2FC7"/>
    <w:rsid w:val="001F36F6"/>
    <w:rsid w:val="00201624"/>
    <w:rsid w:val="00227646"/>
    <w:rsid w:val="00234474"/>
    <w:rsid w:val="0026393B"/>
    <w:rsid w:val="002646E2"/>
    <w:rsid w:val="00264963"/>
    <w:rsid w:val="00270977"/>
    <w:rsid w:val="00273285"/>
    <w:rsid w:val="002734AE"/>
    <w:rsid w:val="00273A54"/>
    <w:rsid w:val="002B1B61"/>
    <w:rsid w:val="002B6E1F"/>
    <w:rsid w:val="002D254A"/>
    <w:rsid w:val="002E6C7D"/>
    <w:rsid w:val="002F6CC8"/>
    <w:rsid w:val="00337E82"/>
    <w:rsid w:val="00360BDA"/>
    <w:rsid w:val="00376BEB"/>
    <w:rsid w:val="00377857"/>
    <w:rsid w:val="00392C15"/>
    <w:rsid w:val="003C7511"/>
    <w:rsid w:val="003E23F2"/>
    <w:rsid w:val="003E4A57"/>
    <w:rsid w:val="004002AD"/>
    <w:rsid w:val="004156AC"/>
    <w:rsid w:val="004547E6"/>
    <w:rsid w:val="00460102"/>
    <w:rsid w:val="004603A3"/>
    <w:rsid w:val="00472712"/>
    <w:rsid w:val="004849ED"/>
    <w:rsid w:val="004963D7"/>
    <w:rsid w:val="004B7E95"/>
    <w:rsid w:val="004C67B6"/>
    <w:rsid w:val="004D136C"/>
    <w:rsid w:val="004E1B0B"/>
    <w:rsid w:val="004F24C9"/>
    <w:rsid w:val="004F50D8"/>
    <w:rsid w:val="0053173C"/>
    <w:rsid w:val="00536575"/>
    <w:rsid w:val="00536A7D"/>
    <w:rsid w:val="00541507"/>
    <w:rsid w:val="00541869"/>
    <w:rsid w:val="00562134"/>
    <w:rsid w:val="00575D98"/>
    <w:rsid w:val="005909CF"/>
    <w:rsid w:val="00593AD3"/>
    <w:rsid w:val="00595015"/>
    <w:rsid w:val="005B16C2"/>
    <w:rsid w:val="005C3DBF"/>
    <w:rsid w:val="005E2C05"/>
    <w:rsid w:val="005E4E3B"/>
    <w:rsid w:val="005F65F6"/>
    <w:rsid w:val="006000B6"/>
    <w:rsid w:val="00600A0C"/>
    <w:rsid w:val="0060548A"/>
    <w:rsid w:val="006100BC"/>
    <w:rsid w:val="0061426C"/>
    <w:rsid w:val="00616ED1"/>
    <w:rsid w:val="0062029E"/>
    <w:rsid w:val="00625AD3"/>
    <w:rsid w:val="00652FF1"/>
    <w:rsid w:val="006541B0"/>
    <w:rsid w:val="00656D18"/>
    <w:rsid w:val="0066127D"/>
    <w:rsid w:val="00671442"/>
    <w:rsid w:val="00675EB4"/>
    <w:rsid w:val="00685A52"/>
    <w:rsid w:val="006962D7"/>
    <w:rsid w:val="006A10ED"/>
    <w:rsid w:val="006A3B45"/>
    <w:rsid w:val="006D40FD"/>
    <w:rsid w:val="006E1DB6"/>
    <w:rsid w:val="006F1578"/>
    <w:rsid w:val="006F34E8"/>
    <w:rsid w:val="007001F3"/>
    <w:rsid w:val="007160A6"/>
    <w:rsid w:val="00717E9E"/>
    <w:rsid w:val="00727853"/>
    <w:rsid w:val="00735ADB"/>
    <w:rsid w:val="00736938"/>
    <w:rsid w:val="00737EE3"/>
    <w:rsid w:val="0074106C"/>
    <w:rsid w:val="0075225E"/>
    <w:rsid w:val="00753429"/>
    <w:rsid w:val="00771284"/>
    <w:rsid w:val="00786EDD"/>
    <w:rsid w:val="00795FB6"/>
    <w:rsid w:val="007A5227"/>
    <w:rsid w:val="007A5717"/>
    <w:rsid w:val="007B13C4"/>
    <w:rsid w:val="007D10CE"/>
    <w:rsid w:val="007D2D95"/>
    <w:rsid w:val="007E5D96"/>
    <w:rsid w:val="007F2863"/>
    <w:rsid w:val="00814E26"/>
    <w:rsid w:val="00817A9F"/>
    <w:rsid w:val="00821862"/>
    <w:rsid w:val="0082458F"/>
    <w:rsid w:val="0082584F"/>
    <w:rsid w:val="00832C66"/>
    <w:rsid w:val="00842CB7"/>
    <w:rsid w:val="00852BF7"/>
    <w:rsid w:val="00855096"/>
    <w:rsid w:val="0086314D"/>
    <w:rsid w:val="008655F6"/>
    <w:rsid w:val="00886E09"/>
    <w:rsid w:val="008B173B"/>
    <w:rsid w:val="008C5361"/>
    <w:rsid w:val="008C7A97"/>
    <w:rsid w:val="008D0A56"/>
    <w:rsid w:val="008E1B28"/>
    <w:rsid w:val="008E5E86"/>
    <w:rsid w:val="008E663A"/>
    <w:rsid w:val="008F5E37"/>
    <w:rsid w:val="0091476F"/>
    <w:rsid w:val="00915A04"/>
    <w:rsid w:val="0092000F"/>
    <w:rsid w:val="00921542"/>
    <w:rsid w:val="00921D9E"/>
    <w:rsid w:val="00931E67"/>
    <w:rsid w:val="0094045B"/>
    <w:rsid w:val="009406D9"/>
    <w:rsid w:val="00950FF6"/>
    <w:rsid w:val="009538CF"/>
    <w:rsid w:val="00954346"/>
    <w:rsid w:val="00974FDE"/>
    <w:rsid w:val="009758F4"/>
    <w:rsid w:val="0098039C"/>
    <w:rsid w:val="0098077C"/>
    <w:rsid w:val="0098522A"/>
    <w:rsid w:val="00985270"/>
    <w:rsid w:val="0098617C"/>
    <w:rsid w:val="009A4107"/>
    <w:rsid w:val="009B5E6A"/>
    <w:rsid w:val="009B6008"/>
    <w:rsid w:val="009D6FC4"/>
    <w:rsid w:val="009E4D74"/>
    <w:rsid w:val="009E6CC8"/>
    <w:rsid w:val="009E7EA8"/>
    <w:rsid w:val="00A12A72"/>
    <w:rsid w:val="00A16267"/>
    <w:rsid w:val="00A16A9A"/>
    <w:rsid w:val="00A20035"/>
    <w:rsid w:val="00A340C0"/>
    <w:rsid w:val="00A533AC"/>
    <w:rsid w:val="00A5695A"/>
    <w:rsid w:val="00A56F01"/>
    <w:rsid w:val="00A61291"/>
    <w:rsid w:val="00A62E54"/>
    <w:rsid w:val="00A64ACC"/>
    <w:rsid w:val="00A7244B"/>
    <w:rsid w:val="00A83945"/>
    <w:rsid w:val="00A8675B"/>
    <w:rsid w:val="00A91E07"/>
    <w:rsid w:val="00AA57E0"/>
    <w:rsid w:val="00AA7880"/>
    <w:rsid w:val="00AA79FF"/>
    <w:rsid w:val="00AC2675"/>
    <w:rsid w:val="00AD441D"/>
    <w:rsid w:val="00AE4983"/>
    <w:rsid w:val="00AF5C54"/>
    <w:rsid w:val="00AF6B15"/>
    <w:rsid w:val="00AF7B1D"/>
    <w:rsid w:val="00B10CD1"/>
    <w:rsid w:val="00B326E9"/>
    <w:rsid w:val="00B44F35"/>
    <w:rsid w:val="00B61F7A"/>
    <w:rsid w:val="00B70D4C"/>
    <w:rsid w:val="00B74DB8"/>
    <w:rsid w:val="00B81028"/>
    <w:rsid w:val="00B906F1"/>
    <w:rsid w:val="00B9577B"/>
    <w:rsid w:val="00BA0BC3"/>
    <w:rsid w:val="00BC1B4F"/>
    <w:rsid w:val="00BE08EF"/>
    <w:rsid w:val="00BE3D13"/>
    <w:rsid w:val="00BE4172"/>
    <w:rsid w:val="00BF2C18"/>
    <w:rsid w:val="00C012B5"/>
    <w:rsid w:val="00C01E65"/>
    <w:rsid w:val="00C027D4"/>
    <w:rsid w:val="00C041E0"/>
    <w:rsid w:val="00C45E30"/>
    <w:rsid w:val="00C470B1"/>
    <w:rsid w:val="00C557D3"/>
    <w:rsid w:val="00C64731"/>
    <w:rsid w:val="00C67B8A"/>
    <w:rsid w:val="00CB5D4A"/>
    <w:rsid w:val="00CC1F3D"/>
    <w:rsid w:val="00CC5550"/>
    <w:rsid w:val="00CD31D1"/>
    <w:rsid w:val="00CF02BE"/>
    <w:rsid w:val="00CF28C9"/>
    <w:rsid w:val="00D37438"/>
    <w:rsid w:val="00D417B1"/>
    <w:rsid w:val="00D50843"/>
    <w:rsid w:val="00D51C13"/>
    <w:rsid w:val="00D71CD9"/>
    <w:rsid w:val="00D72211"/>
    <w:rsid w:val="00D83FF9"/>
    <w:rsid w:val="00DA1783"/>
    <w:rsid w:val="00DB62C0"/>
    <w:rsid w:val="00DE2388"/>
    <w:rsid w:val="00DF56A9"/>
    <w:rsid w:val="00DF5ED8"/>
    <w:rsid w:val="00E014A9"/>
    <w:rsid w:val="00E21E55"/>
    <w:rsid w:val="00E26F69"/>
    <w:rsid w:val="00E328C9"/>
    <w:rsid w:val="00E32AEE"/>
    <w:rsid w:val="00E36794"/>
    <w:rsid w:val="00E81804"/>
    <w:rsid w:val="00E83F69"/>
    <w:rsid w:val="00E8608E"/>
    <w:rsid w:val="00E9727C"/>
    <w:rsid w:val="00EC3315"/>
    <w:rsid w:val="00ED0AAA"/>
    <w:rsid w:val="00ED60C0"/>
    <w:rsid w:val="00EE1BC8"/>
    <w:rsid w:val="00EF35DD"/>
    <w:rsid w:val="00EF651A"/>
    <w:rsid w:val="00F22627"/>
    <w:rsid w:val="00F4169A"/>
    <w:rsid w:val="00F5258C"/>
    <w:rsid w:val="00F55359"/>
    <w:rsid w:val="00F7097C"/>
    <w:rsid w:val="00F70C60"/>
    <w:rsid w:val="00F91C1C"/>
    <w:rsid w:val="00FD2E89"/>
    <w:rsid w:val="00FD6C42"/>
    <w:rsid w:val="00FF0150"/>
    <w:rsid w:val="00FF40E8"/>
    <w:rsid w:val="00FF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EE1746"/>
  <w15:docId w15:val="{618BEC3D-314B-4295-8185-6076DBAE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2B1B61"/>
    <w:pPr>
      <w:numPr>
        <w:numId w:val="3"/>
      </w:numPr>
    </w:pPr>
    <w:rPr>
      <w:rFonts w:ascii="Arial" w:eastAsiaTheme="minorEastAsia" w:hAnsi="Arial"/>
      <w:szCs w:val="24"/>
      <w:lang w:val="es-ES_tradnl"/>
    </w:rPr>
  </w:style>
  <w:style w:type="paragraph" w:customStyle="1" w:styleId="TableTextSubBulletList">
    <w:name w:val="Table Text Sub Bullet List"/>
    <w:qFormat/>
    <w:rsid w:val="002B1B61"/>
    <w:pPr>
      <w:numPr>
        <w:ilvl w:val="1"/>
        <w:numId w:val="4"/>
      </w:numPr>
    </w:pPr>
    <w:rPr>
      <w:rFonts w:ascii="Arial" w:hAnsi="Arial"/>
      <w:szCs w:val="24"/>
      <w:lang w:val="es-ES_tradnl"/>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270"/>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BC1B4F"/>
    <w:pPr>
      <w:spacing w:after="720"/>
    </w:pPr>
    <w:rPr>
      <w:rFonts w:ascii="Arial" w:eastAsia="Times New Roman" w:hAnsi="Arial"/>
      <w:b/>
      <w:color w:val="009089"/>
      <w:sz w:val="56"/>
      <w:szCs w:val="24"/>
      <w:lang w:val="es-ES_tradnl"/>
    </w:rPr>
  </w:style>
  <w:style w:type="paragraph" w:customStyle="1" w:styleId="BTBodyText">
    <w:name w:val="BT Body Text"/>
    <w:qFormat/>
    <w:rsid w:val="002B1B61"/>
    <w:pPr>
      <w:tabs>
        <w:tab w:val="left" w:pos="1701"/>
      </w:tabs>
      <w:spacing w:before="120" w:line="264" w:lineRule="auto"/>
    </w:pPr>
    <w:rPr>
      <w:rFonts w:ascii="Arial" w:hAnsi="Arial"/>
      <w:sz w:val="20"/>
      <w:szCs w:val="24"/>
      <w:lang w:val="es-ES_tradnl"/>
    </w:rPr>
  </w:style>
  <w:style w:type="paragraph" w:customStyle="1" w:styleId="AHead">
    <w:name w:val="A Head"/>
    <w:qFormat/>
    <w:rsid w:val="00BC1B4F"/>
    <w:pPr>
      <w:spacing w:before="360"/>
    </w:pPr>
    <w:rPr>
      <w:rFonts w:ascii="Arial" w:eastAsia="Times New Roman" w:hAnsi="Arial"/>
      <w:b/>
      <w:color w:val="009089"/>
      <w:sz w:val="40"/>
      <w:szCs w:val="24"/>
      <w:lang w:val="es-ES_tradnl"/>
    </w:rPr>
  </w:style>
  <w:style w:type="character" w:customStyle="1" w:styleId="AHeadSection">
    <w:name w:val="A Head Section"/>
    <w:uiPriority w:val="1"/>
    <w:qFormat/>
    <w:rsid w:val="00BC1B4F"/>
    <w:rPr>
      <w:rFonts w:ascii="Arial" w:hAnsi="Arial"/>
      <w:b/>
      <w:color w:val="009089"/>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BC1B4F"/>
    <w:pPr>
      <w:spacing w:before="240"/>
    </w:pPr>
    <w:rPr>
      <w:rFonts w:ascii="Arial" w:hAnsi="Arial"/>
      <w:b/>
      <w:color w:val="009089"/>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SubBullet">
    <w:name w:val="Sub Bullet"/>
    <w:qFormat/>
    <w:rsid w:val="00675EB4"/>
    <w:pPr>
      <w:numPr>
        <w:numId w:val="2"/>
      </w:numPr>
      <w:spacing w:line="264" w:lineRule="auto"/>
      <w:ind w:left="567" w:hanging="259"/>
    </w:pPr>
    <w:rPr>
      <w:szCs w:val="24"/>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customStyle="1" w:styleId="BodyA">
    <w:name w:val="Body A"/>
    <w:rsid w:val="00B70D4C"/>
    <w:pPr>
      <w:pBdr>
        <w:top w:val="nil"/>
        <w:left w:val="nil"/>
        <w:bottom w:val="nil"/>
        <w:right w:val="nil"/>
        <w:between w:val="nil"/>
        <w:bar w:val="nil"/>
      </w:pBdr>
      <w:spacing w:after="200" w:line="276" w:lineRule="auto"/>
    </w:pPr>
    <w:rPr>
      <w:rFonts w:eastAsia="Arial Unicode MS" w:cs="Arial Unicode MS"/>
      <w:color w:val="000000"/>
      <w:u w:color="000000"/>
      <w:bdr w:val="nil"/>
      <w:lang w:val="es-ES_trad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D3C6-358E-4F76-9331-E5F3CF6D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68E0DFFE</Template>
  <TotalTime>74</TotalTime>
  <Pages>13</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4</cp:revision>
  <cp:lastPrinted>2013-12-10T09:08:00Z</cp:lastPrinted>
  <dcterms:created xsi:type="dcterms:W3CDTF">2017-01-24T13:59:00Z</dcterms:created>
  <dcterms:modified xsi:type="dcterms:W3CDTF">2018-01-26T10:17:00Z</dcterms:modified>
</cp:coreProperties>
</file>