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2777"/>
      </w:tblGrid>
      <w:tr w:rsidR="00C5469C" w:rsidRPr="00C5469C" w:rsidTr="008C077B"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69C" w:rsidRPr="00C5469C" w:rsidRDefault="00C5469C" w:rsidP="00C54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4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546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7B8011EA" wp14:editId="7D3CC5F3">
                  <wp:extent cx="219075" cy="247650"/>
                  <wp:effectExtent l="0" t="0" r="9525" b="0"/>
                  <wp:docPr id="2" name="Picture 2" descr="http://web.abo.fi/csk/proj/vkk/caminando/1/home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eb.abo.fi/csk/proj/vkk/caminando/1/home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69C" w:rsidRPr="00C5469C" w:rsidRDefault="00C5469C" w:rsidP="00C5469C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en-GB"/>
              </w:rPr>
            </w:pPr>
            <w:proofErr w:type="spellStart"/>
            <w:r w:rsidRPr="00C5469C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en-GB"/>
              </w:rPr>
              <w:t>Caminando</w:t>
            </w:r>
            <w:proofErr w:type="spellEnd"/>
            <w:r w:rsidRPr="00C5469C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C5469C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en-GB"/>
              </w:rPr>
              <w:t>por</w:t>
            </w:r>
            <w:proofErr w:type="spellEnd"/>
            <w:r w:rsidRPr="00C5469C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C5469C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en-GB"/>
              </w:rPr>
              <w:t>mundos</w:t>
            </w:r>
            <w:proofErr w:type="spellEnd"/>
            <w:r w:rsidRPr="00C5469C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C5469C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en-GB"/>
              </w:rPr>
              <w:t>hispanos</w:t>
            </w:r>
            <w:proofErr w:type="spellEnd"/>
          </w:p>
        </w:tc>
      </w:tr>
      <w:tr w:rsidR="00C5469C" w:rsidRPr="00C5469C" w:rsidTr="008C077B"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69C" w:rsidRPr="00C5469C" w:rsidRDefault="00C5469C" w:rsidP="00C5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4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69C" w:rsidRPr="00C5469C" w:rsidRDefault="00C5469C" w:rsidP="00C5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GB"/>
              </w:rPr>
            </w:pPr>
            <w:r w:rsidRPr="00C5469C">
              <w:rPr>
                <w:rFonts w:ascii="Arial" w:eastAsia="Times New Roman" w:hAnsi="Arial" w:cs="Arial"/>
                <w:sz w:val="24"/>
                <w:szCs w:val="24"/>
                <w:lang w:val="es-MX" w:eastAsia="en-GB"/>
              </w:rPr>
              <w:t xml:space="preserve">Curso superior de español                                 Módulo 1: </w:t>
            </w:r>
            <w:r w:rsidRPr="00C5469C">
              <w:rPr>
                <w:rFonts w:ascii="Arial" w:eastAsia="Times New Roman" w:hAnsi="Arial" w:cs="Arial"/>
                <w:i/>
                <w:iCs/>
                <w:sz w:val="24"/>
                <w:szCs w:val="24"/>
                <w:lang w:val="es-MX" w:eastAsia="en-GB"/>
              </w:rPr>
              <w:t>Una lengua y muchos mundos</w:t>
            </w:r>
          </w:p>
        </w:tc>
      </w:tr>
      <w:tr w:rsidR="00C5469C" w:rsidRPr="00C5469C" w:rsidTr="008C077B"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69C" w:rsidRPr="00C5469C" w:rsidRDefault="00C5469C" w:rsidP="00C5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GB"/>
              </w:rPr>
            </w:pPr>
            <w:r w:rsidRPr="00C5469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GB"/>
              </w:rPr>
              <w:t> </w:t>
            </w:r>
          </w:p>
        </w:tc>
        <w:tc>
          <w:tcPr>
            <w:tcW w:w="12777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69C" w:rsidRPr="00C5469C" w:rsidRDefault="00C5469C" w:rsidP="00C54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469C">
              <w:rPr>
                <w:rFonts w:ascii="Arial" w:eastAsia="Times New Roman" w:hAnsi="Arial" w:cs="Arial"/>
                <w:color w:val="999999"/>
                <w:sz w:val="16"/>
                <w:szCs w:val="16"/>
                <w:lang w:val="es-ES_tradnl" w:eastAsia="en-GB"/>
              </w:rPr>
              <w:t> </w:t>
            </w:r>
            <w:r w:rsidRPr="00C5469C">
              <w:rPr>
                <w:rFonts w:ascii="Arial" w:eastAsia="Times New Roman" w:hAnsi="Arial" w:cs="Arial"/>
                <w:color w:val="999999"/>
                <w:sz w:val="16"/>
                <w:szCs w:val="16"/>
                <w:lang w:val="fi-FI" w:eastAsia="en-GB"/>
              </w:rPr>
              <w:t>Teknillinen korkeakoulu Kielikeskus Anna Mattsson, Carmen Rodellas, Marko Tanninen, Tanya Tynjälä.</w:t>
            </w:r>
          </w:p>
        </w:tc>
      </w:tr>
      <w:tr w:rsidR="00C5469C" w:rsidRPr="00C5469C" w:rsidTr="008C077B">
        <w:tc>
          <w:tcPr>
            <w:tcW w:w="1443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69C" w:rsidRPr="00C5469C" w:rsidRDefault="00C5469C" w:rsidP="00C5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GB"/>
              </w:rPr>
            </w:pPr>
            <w:hyperlink r:id="rId6" w:history="1">
              <w:r w:rsidRPr="00C5469C">
                <w:rPr>
                  <w:rFonts w:ascii="Times New Roman" w:eastAsia="Times New Roman" w:hAnsi="Times New Roman" w:cs="Times New Roman"/>
                  <w:color w:val="B0661F"/>
                  <w:sz w:val="24"/>
                  <w:szCs w:val="24"/>
                  <w:lang w:val="es-ES" w:eastAsia="en-GB"/>
                </w:rPr>
                <w:t>Módulo 1</w:t>
              </w:r>
            </w:hyperlink>
          </w:p>
          <w:p w:rsidR="00C5469C" w:rsidRPr="00C5469C" w:rsidRDefault="00C5469C" w:rsidP="00C5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GB"/>
              </w:rPr>
            </w:pPr>
            <w:hyperlink r:id="rId7" w:history="1">
              <w:r w:rsidRPr="00C5469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s-ES_tradnl" w:eastAsia="en-GB"/>
                </w:rPr>
                <w:t>Módulo 2</w:t>
              </w:r>
            </w:hyperlink>
            <w:r w:rsidRPr="00C5469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n-GB"/>
              </w:rPr>
              <w:br/>
            </w:r>
            <w:hyperlink r:id="rId8" w:history="1">
              <w:r w:rsidRPr="00C5469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s-ES_tradnl" w:eastAsia="en-GB"/>
                </w:rPr>
                <w:t>Módulo 3</w:t>
              </w:r>
            </w:hyperlink>
          </w:p>
          <w:p w:rsidR="00C5469C" w:rsidRPr="00C5469C" w:rsidRDefault="00C5469C" w:rsidP="00C5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GB"/>
              </w:rPr>
            </w:pPr>
            <w:hyperlink r:id="rId9" w:history="1">
              <w:r w:rsidRPr="00C5469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s-ES_tradnl" w:eastAsia="en-GB"/>
                </w:rPr>
                <w:t>Módulo 4</w:t>
              </w:r>
            </w:hyperlink>
            <w:r w:rsidRPr="00C5469C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n-GB"/>
              </w:rPr>
              <w:br/>
            </w:r>
            <w:hyperlink r:id="rId10" w:history="1">
              <w:r w:rsidRPr="00C5469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s-ES_tradnl" w:eastAsia="en-GB"/>
                </w:rPr>
                <w:t>Módulo 5</w:t>
              </w:r>
            </w:hyperlink>
          </w:p>
          <w:p w:rsidR="00C5469C" w:rsidRPr="00C5469C" w:rsidRDefault="00C5469C" w:rsidP="00C5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1" w:history="1">
              <w:r w:rsidRPr="00C5469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s-ES_tradnl" w:eastAsia="en-GB"/>
                </w:rPr>
                <w:t>Módulo 6</w:t>
              </w:r>
            </w:hyperlink>
          </w:p>
          <w:p w:rsidR="00C5469C" w:rsidRPr="00C5469C" w:rsidRDefault="00C5469C" w:rsidP="00C5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4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C5469C" w:rsidRPr="00C5469C" w:rsidRDefault="00C5469C" w:rsidP="00C5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tgtFrame="_blank" w:history="1">
              <w:r w:rsidRPr="00C5469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s-ES_tradnl" w:eastAsia="en-GB"/>
                </w:rPr>
                <w:t>Diccionarios</w:t>
              </w:r>
            </w:hyperlink>
          </w:p>
        </w:tc>
        <w:tc>
          <w:tcPr>
            <w:tcW w:w="12777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69C" w:rsidRPr="00C5469C" w:rsidRDefault="00C5469C" w:rsidP="00C5469C">
            <w:pPr>
              <w:keepNext/>
              <w:spacing w:before="240" w:after="32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es-ES" w:eastAsia="en-GB"/>
              </w:rPr>
            </w:pPr>
            <w:r w:rsidRPr="00C5469C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es-ES_tradnl" w:eastAsia="en-GB"/>
              </w:rPr>
              <w:t> </w:t>
            </w:r>
          </w:p>
          <w:p w:rsidR="00C5469C" w:rsidRPr="00C5469C" w:rsidRDefault="00C5469C" w:rsidP="00C5469C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es-ES" w:eastAsia="en-GB"/>
              </w:rPr>
            </w:pPr>
            <w:r w:rsidRPr="00C5469C">
              <w:rPr>
                <w:rFonts w:ascii="Arial" w:eastAsia="Times New Roman" w:hAnsi="Arial" w:cs="Arial"/>
                <w:b/>
                <w:bCs/>
                <w:color w:val="B0661F"/>
                <w:kern w:val="36"/>
                <w:sz w:val="32"/>
                <w:szCs w:val="32"/>
                <w:lang w:val="es-ES_tradnl" w:eastAsia="en-GB"/>
              </w:rPr>
              <w:t> </w:t>
            </w:r>
          </w:p>
          <w:p w:rsidR="00C5469C" w:rsidRPr="00C5469C" w:rsidRDefault="00C5469C" w:rsidP="00C5469C">
            <w:pPr>
              <w:keepNext/>
              <w:spacing w:before="240" w:after="60" w:line="240" w:lineRule="auto"/>
              <w:ind w:left="720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val="es-ES" w:eastAsia="en-GB"/>
              </w:rPr>
            </w:pPr>
            <w:r w:rsidRPr="00C5469C">
              <w:rPr>
                <w:rFonts w:ascii="Arial" w:eastAsia="Times New Roman" w:hAnsi="Arial" w:cs="Arial"/>
                <w:b/>
                <w:bCs/>
                <w:color w:val="B0661F"/>
                <w:kern w:val="36"/>
                <w:sz w:val="32"/>
                <w:szCs w:val="32"/>
                <w:lang w:val="es-ES_tradnl" w:eastAsia="en-GB"/>
              </w:rPr>
              <w:br/>
            </w:r>
            <w:r w:rsidRPr="00C5469C">
              <w:rPr>
                <w:rFonts w:ascii="Arial" w:eastAsia="Times New Roman" w:hAnsi="Arial" w:cs="Arial"/>
                <w:b/>
                <w:bCs/>
                <w:color w:val="B0661F"/>
                <w:kern w:val="36"/>
                <w:sz w:val="32"/>
                <w:szCs w:val="32"/>
                <w:lang w:val="es-ES_tradnl" w:eastAsia="en-GB"/>
              </w:rPr>
              <w:br/>
              <w:t>En este módulo vas a:</w:t>
            </w:r>
          </w:p>
          <w:p w:rsidR="00C5469C" w:rsidRPr="00C5469C" w:rsidRDefault="00C5469C" w:rsidP="00C5469C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2E2B1C"/>
                <w:sz w:val="21"/>
                <w:szCs w:val="21"/>
                <w:lang w:val="es-ES" w:eastAsia="en-GB"/>
              </w:rPr>
            </w:pPr>
            <w:r w:rsidRPr="00C5469C">
              <w:rPr>
                <w:rFonts w:ascii="Arial" w:eastAsia="Times New Roman" w:hAnsi="Arial" w:cs="Arial"/>
                <w:color w:val="2E2B1C"/>
                <w:sz w:val="21"/>
                <w:szCs w:val="21"/>
                <w:lang w:val="es-ES_tradnl" w:eastAsia="en-GB"/>
              </w:rPr>
              <w:t> </w:t>
            </w:r>
          </w:p>
          <w:p w:rsidR="00C5469C" w:rsidRPr="00C5469C" w:rsidRDefault="00C5469C" w:rsidP="00C5469C">
            <w:pPr>
              <w:spacing w:before="100" w:beforeAutospacing="1" w:after="100" w:afterAutospacing="1" w:line="240" w:lineRule="auto"/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ES" w:eastAsia="en-GB"/>
              </w:rPr>
            </w:pPr>
            <w:r w:rsidRPr="00C5469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ES_tradnl" w:eastAsia="en-GB"/>
              </w:rPr>
              <w:t xml:space="preserve">- Repasar los tiempos y los usos del presente </w:t>
            </w:r>
            <w:proofErr w:type="spellStart"/>
            <w:r w:rsidRPr="00C5469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ES_tradnl" w:eastAsia="en-GB"/>
              </w:rPr>
              <w:t>del</w:t>
            </w:r>
            <w:proofErr w:type="spellEnd"/>
            <w:r w:rsidRPr="00C5469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ES_tradnl" w:eastAsia="en-GB"/>
              </w:rPr>
              <w:t xml:space="preserve"> indicativo y del gerundio. </w:t>
            </w:r>
          </w:p>
          <w:p w:rsidR="00C5469C" w:rsidRPr="00C5469C" w:rsidRDefault="00C5469C" w:rsidP="00C5469C">
            <w:pPr>
              <w:spacing w:before="100" w:beforeAutospacing="1" w:after="100" w:afterAutospacing="1" w:line="240" w:lineRule="auto"/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ES" w:eastAsia="en-GB"/>
              </w:rPr>
            </w:pPr>
            <w:r w:rsidRPr="00C5469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ES_tradnl" w:eastAsia="en-GB"/>
              </w:rPr>
              <w:t xml:space="preserve">- Conocer algo del vocabulario empleado en otros países hispanohablantes. </w:t>
            </w:r>
          </w:p>
          <w:p w:rsidR="00C5469C" w:rsidRPr="00C5469C" w:rsidRDefault="00C5469C" w:rsidP="00C5469C">
            <w:pPr>
              <w:spacing w:before="100" w:beforeAutospacing="1" w:after="100" w:afterAutospacing="1" w:line="240" w:lineRule="auto"/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ES" w:eastAsia="en-GB"/>
              </w:rPr>
            </w:pPr>
            <w:r w:rsidRPr="00C5469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ES_tradnl" w:eastAsia="en-GB"/>
              </w:rPr>
              <w:t xml:space="preserve">- Familiarizarte con los aportes de las lenguas aborígenes al español estándar. </w:t>
            </w:r>
          </w:p>
          <w:p w:rsidR="00C5469C" w:rsidRPr="00C5469C" w:rsidRDefault="00C5469C" w:rsidP="00C5469C">
            <w:pPr>
              <w:spacing w:before="100" w:beforeAutospacing="1" w:after="100" w:afterAutospacing="1" w:line="240" w:lineRule="auto"/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ES" w:eastAsia="en-GB"/>
              </w:rPr>
            </w:pPr>
            <w:r w:rsidRPr="00C5469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ES_tradnl" w:eastAsia="en-GB"/>
              </w:rPr>
              <w:t xml:space="preserve">- Aprender a realizar una entrevista. </w:t>
            </w:r>
          </w:p>
          <w:p w:rsidR="00C5469C" w:rsidRPr="00C5469C" w:rsidRDefault="00C5469C" w:rsidP="00C5469C">
            <w:pPr>
              <w:spacing w:before="100" w:beforeAutospacing="1" w:after="100" w:afterAutospacing="1" w:line="240" w:lineRule="auto"/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ES" w:eastAsia="en-GB"/>
              </w:rPr>
            </w:pPr>
            <w:r w:rsidRPr="00C5469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s-ES_tradnl" w:eastAsia="en-GB"/>
              </w:rPr>
              <w:t xml:space="preserve">- Descubrir el lenguaje no verbal utilizado en las culturas hispanohablantes. </w:t>
            </w:r>
          </w:p>
          <w:p w:rsidR="00C5469C" w:rsidRPr="00C5469C" w:rsidRDefault="00C5469C" w:rsidP="00C5469C">
            <w:pPr>
              <w:keepNext/>
              <w:spacing w:before="240" w:after="6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es-ES" w:eastAsia="en-GB"/>
              </w:rPr>
            </w:pPr>
            <w:r w:rsidRPr="00C5469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es-ES_tradnl" w:eastAsia="en-GB"/>
              </w:rPr>
              <w:t> </w:t>
            </w:r>
          </w:p>
        </w:tc>
      </w:tr>
    </w:tbl>
    <w:p w:rsidR="00E40310" w:rsidRDefault="008C077B">
      <w:pPr>
        <w:rPr>
          <w:lang w:val="es-ES"/>
        </w:rPr>
      </w:pPr>
      <w:hyperlink r:id="rId13" w:history="1">
        <w:r w:rsidRPr="000D78C2">
          <w:rPr>
            <w:rStyle w:val="Hyperlink"/>
            <w:lang w:val="es-ES"/>
          </w:rPr>
          <w:t>http://web.abo.fi/csk/proj/vkk/caminando/1/</w:t>
        </w:r>
      </w:hyperlink>
      <w:r>
        <w:rPr>
          <w:lang w:val="es-ES"/>
        </w:rPr>
        <w:t xml:space="preserve"> </w:t>
      </w:r>
    </w:p>
    <w:p w:rsidR="00105843" w:rsidRPr="00C5469C" w:rsidRDefault="00105843">
      <w:pPr>
        <w:rPr>
          <w:lang w:val="es-ES"/>
        </w:rPr>
      </w:pPr>
      <w:hyperlink r:id="rId14" w:history="1">
        <w:r w:rsidRPr="000D78C2">
          <w:rPr>
            <w:rStyle w:val="Hyperlink"/>
            <w:lang w:val="es-ES"/>
          </w:rPr>
          <w:t>http://web.abo.fi/csk/proj/vkk/caminando/5/recordando/</w:t>
        </w:r>
      </w:hyperlink>
      <w:r>
        <w:rPr>
          <w:lang w:val="es-ES"/>
        </w:rPr>
        <w:t xml:space="preserve">  El pretérito imperfecto del subjuntivo.</w:t>
      </w:r>
      <w:bookmarkStart w:id="0" w:name="_GoBack"/>
      <w:bookmarkEnd w:id="0"/>
    </w:p>
    <w:sectPr w:rsidR="00105843" w:rsidRPr="00C5469C" w:rsidSect="00C546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9C"/>
    <w:rsid w:val="00105843"/>
    <w:rsid w:val="008C077B"/>
    <w:rsid w:val="00C5469C"/>
    <w:rsid w:val="00E4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22DD0-3064-4AAB-B642-AC560BDB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7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.fi/csk/proj/vkk/caminando/3" TargetMode="External"/><Relationship Id="rId13" Type="http://schemas.openxmlformats.org/officeDocument/2006/relationships/hyperlink" Target="http://web.abo.fi/csk/proj/vkk/caminando/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bo.fi/csk/proj/vkk/caminando/2" TargetMode="External"/><Relationship Id="rId12" Type="http://schemas.openxmlformats.org/officeDocument/2006/relationships/hyperlink" Target="http://www.abo.fi/csk/proj/vkk/caminando/di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bo.fi/csk/proj/vkk/caminando/1" TargetMode="External"/><Relationship Id="rId11" Type="http://schemas.openxmlformats.org/officeDocument/2006/relationships/hyperlink" Target="http://www.abo.fi/csk/proj/vkk/caminando/6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www.abo.fi/csk/proj/vkk/caminando/5" TargetMode="External"/><Relationship Id="rId4" Type="http://schemas.openxmlformats.org/officeDocument/2006/relationships/hyperlink" Target="http://www.abo.fi/csk/proj/vkk/caminando" TargetMode="External"/><Relationship Id="rId9" Type="http://schemas.openxmlformats.org/officeDocument/2006/relationships/hyperlink" Target="http://www.abo.fi/csk/proj/vkk/caminando/4" TargetMode="External"/><Relationship Id="rId14" Type="http://schemas.openxmlformats.org/officeDocument/2006/relationships/hyperlink" Target="http://web.abo.fi/csk/proj/vkk/caminando/5/recordand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55F9BC38</Template>
  <TotalTime>37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Wakeham</dc:creator>
  <cp:keywords/>
  <dc:description/>
  <cp:lastModifiedBy>Yenny Wakeham</cp:lastModifiedBy>
  <cp:revision>3</cp:revision>
  <dcterms:created xsi:type="dcterms:W3CDTF">2017-06-27T08:49:00Z</dcterms:created>
  <dcterms:modified xsi:type="dcterms:W3CDTF">2017-06-27T09:26:00Z</dcterms:modified>
</cp:coreProperties>
</file>